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18"/>
        <w:gridCol w:w="1080"/>
        <w:gridCol w:w="5299"/>
        <w:gridCol w:w="900"/>
        <w:gridCol w:w="141"/>
      </w:tblGrid>
      <w:tr w:rsidR="00DF1989" w14:paraId="613D4ED8" w14:textId="77777777" w:rsidTr="00DF1989">
        <w:tc>
          <w:tcPr>
            <w:tcW w:w="5000" w:type="pct"/>
            <w:gridSpan w:val="5"/>
            <w:shd w:val="clear" w:color="auto" w:fill="D9F2D0" w:themeFill="accent6" w:themeFillTint="33"/>
            <w:vAlign w:val="center"/>
          </w:tcPr>
          <w:p w14:paraId="734CB80A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- 06/2025</w:t>
            </w:r>
          </w:p>
        </w:tc>
      </w:tr>
      <w:tr w:rsidR="00DF1989" w14:paraId="0FCFC8AB" w14:textId="77777777" w:rsidTr="00DF1989">
        <w:tc>
          <w:tcPr>
            <w:tcW w:w="1413" w:type="pct"/>
            <w:gridSpan w:val="2"/>
            <w:shd w:val="clear" w:color="auto" w:fill="D9F2D0" w:themeFill="accent6" w:themeFillTint="33"/>
            <w:vAlign w:val="center"/>
          </w:tcPr>
          <w:p w14:paraId="7E82BEE3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507" w:type="pct"/>
            <w:gridSpan w:val="2"/>
            <w:shd w:val="clear" w:color="auto" w:fill="D9F2D0" w:themeFill="accent6" w:themeFillTint="33"/>
            <w:vAlign w:val="center"/>
          </w:tcPr>
          <w:p w14:paraId="78E1F456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de Comercio del MERCOSUR (CCM)</w:t>
            </w:r>
          </w:p>
        </w:tc>
        <w:tc>
          <w:tcPr>
            <w:tcW w:w="80" w:type="pct"/>
            <w:shd w:val="clear" w:color="auto" w:fill="D9F2D0" w:themeFill="accent6" w:themeFillTint="33"/>
            <w:vAlign w:val="center"/>
          </w:tcPr>
          <w:p w14:paraId="0F677A69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F1989" w14:paraId="7A476F30" w14:textId="77777777" w:rsidTr="00DF1989">
        <w:tc>
          <w:tcPr>
            <w:tcW w:w="1413" w:type="pct"/>
            <w:gridSpan w:val="2"/>
            <w:shd w:val="clear" w:color="auto" w:fill="D9F2D0" w:themeFill="accent6" w:themeFillTint="33"/>
            <w:vAlign w:val="center"/>
          </w:tcPr>
          <w:p w14:paraId="3151F647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507" w:type="pct"/>
            <w:gridSpan w:val="2"/>
            <w:shd w:val="clear" w:color="auto" w:fill="D9F2D0" w:themeFill="accent6" w:themeFillTint="33"/>
            <w:vAlign w:val="center"/>
          </w:tcPr>
          <w:p w14:paraId="3061D770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CCXIII</w:t>
            </w:r>
          </w:p>
        </w:tc>
        <w:tc>
          <w:tcPr>
            <w:tcW w:w="80" w:type="pct"/>
            <w:shd w:val="clear" w:color="auto" w:fill="D9F2D0" w:themeFill="accent6" w:themeFillTint="33"/>
            <w:vAlign w:val="center"/>
          </w:tcPr>
          <w:p w14:paraId="3492AEC4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F1989" w14:paraId="2E75126B" w14:textId="77777777" w:rsidTr="00DF1989">
        <w:tc>
          <w:tcPr>
            <w:tcW w:w="1413" w:type="pct"/>
            <w:gridSpan w:val="2"/>
            <w:shd w:val="clear" w:color="auto" w:fill="D9F2D0" w:themeFill="accent6" w:themeFillTint="33"/>
            <w:vAlign w:val="center"/>
          </w:tcPr>
          <w:p w14:paraId="21818A69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507" w:type="pct"/>
            <w:gridSpan w:val="2"/>
            <w:shd w:val="clear" w:color="auto" w:fill="D9F2D0" w:themeFill="accent6" w:themeFillTint="33"/>
            <w:vAlign w:val="center"/>
          </w:tcPr>
          <w:p w14:paraId="01A7AF4C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24/09/2025</w:t>
            </w:r>
          </w:p>
        </w:tc>
        <w:tc>
          <w:tcPr>
            <w:tcW w:w="80" w:type="pct"/>
            <w:shd w:val="clear" w:color="auto" w:fill="D9F2D0" w:themeFill="accent6" w:themeFillTint="33"/>
            <w:vAlign w:val="center"/>
          </w:tcPr>
          <w:p w14:paraId="18FC9F39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F1989" w14:paraId="757934FF" w14:textId="77777777" w:rsidTr="00DF1989">
        <w:tc>
          <w:tcPr>
            <w:tcW w:w="1413" w:type="pct"/>
            <w:gridSpan w:val="2"/>
            <w:shd w:val="clear" w:color="auto" w:fill="D9F2D0" w:themeFill="accent6" w:themeFillTint="33"/>
            <w:vAlign w:val="center"/>
          </w:tcPr>
          <w:p w14:paraId="5C506780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507" w:type="pct"/>
            <w:gridSpan w:val="2"/>
            <w:shd w:val="clear" w:color="auto" w:fill="D9F2D0" w:themeFill="accent6" w:themeFillTint="33"/>
            <w:vAlign w:val="center"/>
          </w:tcPr>
          <w:p w14:paraId="139F8CC8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80" w:type="pct"/>
            <w:shd w:val="clear" w:color="auto" w:fill="D9F2D0" w:themeFill="accent6" w:themeFillTint="33"/>
            <w:vAlign w:val="center"/>
          </w:tcPr>
          <w:p w14:paraId="6AE88668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F1989" w14:paraId="3419ABBA" w14:textId="77777777" w:rsidTr="00DF1989">
        <w:tc>
          <w:tcPr>
            <w:tcW w:w="1413" w:type="pct"/>
            <w:gridSpan w:val="2"/>
            <w:shd w:val="clear" w:color="auto" w:fill="D9F2D0" w:themeFill="accent6" w:themeFillTint="33"/>
            <w:vAlign w:val="center"/>
          </w:tcPr>
          <w:p w14:paraId="45F30629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507" w:type="pct"/>
            <w:gridSpan w:val="2"/>
            <w:shd w:val="clear" w:color="auto" w:fill="D9F2D0" w:themeFill="accent6" w:themeFillTint="33"/>
            <w:vAlign w:val="center"/>
          </w:tcPr>
          <w:p w14:paraId="17401F8D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06/2025</w:t>
            </w:r>
          </w:p>
        </w:tc>
        <w:tc>
          <w:tcPr>
            <w:tcW w:w="80" w:type="pct"/>
            <w:shd w:val="clear" w:color="auto" w:fill="D9F2D0" w:themeFill="accent6" w:themeFillTint="33"/>
            <w:vAlign w:val="center"/>
          </w:tcPr>
          <w:p w14:paraId="120710BC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F1989" w14:paraId="04D80B93" w14:textId="77777777" w:rsidTr="00DF1989">
        <w:tc>
          <w:tcPr>
            <w:tcW w:w="1413" w:type="pct"/>
            <w:gridSpan w:val="2"/>
            <w:shd w:val="clear" w:color="auto" w:fill="D9F2D0" w:themeFill="accent6" w:themeFillTint="33"/>
            <w:vAlign w:val="center"/>
          </w:tcPr>
          <w:p w14:paraId="57DDD796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507" w:type="pct"/>
            <w:gridSpan w:val="2"/>
            <w:shd w:val="clear" w:color="auto" w:fill="D9F2D0" w:themeFill="accent6" w:themeFillTint="33"/>
            <w:vAlign w:val="center"/>
          </w:tcPr>
          <w:p w14:paraId="74A4673C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24/9/2025</w:t>
            </w:r>
          </w:p>
        </w:tc>
        <w:tc>
          <w:tcPr>
            <w:tcW w:w="80" w:type="pct"/>
            <w:shd w:val="clear" w:color="auto" w:fill="D9F2D0" w:themeFill="accent6" w:themeFillTint="33"/>
            <w:vAlign w:val="center"/>
          </w:tcPr>
          <w:p w14:paraId="62196F84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DF1989" w14:paraId="39365F3A" w14:textId="77777777" w:rsidTr="00DF1989">
        <w:tc>
          <w:tcPr>
            <w:tcW w:w="802" w:type="pct"/>
            <w:vAlign w:val="center"/>
          </w:tcPr>
          <w:p w14:paraId="5793D948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09" w:type="pct"/>
            <w:gridSpan w:val="2"/>
            <w:vAlign w:val="center"/>
          </w:tcPr>
          <w:p w14:paraId="5E037579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gridSpan w:val="2"/>
            <w:vAlign w:val="center"/>
          </w:tcPr>
          <w:p w14:paraId="45BE8663" w14:textId="517600D0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>p. 01-30</w:t>
            </w:r>
          </w:p>
        </w:tc>
      </w:tr>
      <w:tr w:rsidR="00DF1989" w14:paraId="2424C1E4" w14:textId="77777777" w:rsidTr="00DF1989">
        <w:tc>
          <w:tcPr>
            <w:tcW w:w="802" w:type="pct"/>
            <w:vAlign w:val="center"/>
          </w:tcPr>
          <w:p w14:paraId="75F0170C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09" w:type="pct"/>
            <w:gridSpan w:val="2"/>
            <w:vAlign w:val="center"/>
          </w:tcPr>
          <w:p w14:paraId="16B1258B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gridSpan w:val="2"/>
            <w:vAlign w:val="center"/>
          </w:tcPr>
          <w:p w14:paraId="24F9F47A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DF1989" w14:paraId="25E4A137" w14:textId="77777777" w:rsidTr="00DF1989">
        <w:tc>
          <w:tcPr>
            <w:tcW w:w="802" w:type="pct"/>
            <w:vAlign w:val="center"/>
          </w:tcPr>
          <w:p w14:paraId="312F0BF0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09" w:type="pct"/>
            <w:gridSpan w:val="2"/>
            <w:vAlign w:val="center"/>
          </w:tcPr>
          <w:p w14:paraId="74E9D44B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498246D8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DF1989" w14:paraId="2590A91B" w14:textId="77777777" w:rsidTr="00DF1989">
        <w:tc>
          <w:tcPr>
            <w:tcW w:w="802" w:type="pct"/>
          </w:tcPr>
          <w:p w14:paraId="4F097F2A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09" w:type="pct"/>
            <w:gridSpan w:val="2"/>
          </w:tcPr>
          <w:p w14:paraId="3A605356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gridSpan w:val="2"/>
            <w:vAlign w:val="center"/>
          </w:tcPr>
          <w:p w14:paraId="1C69E55C" w14:textId="05C4F3C6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</w:t>
            </w:r>
          </w:p>
        </w:tc>
      </w:tr>
      <w:tr w:rsidR="00DF1989" w14:paraId="18F3F9DC" w14:textId="77777777" w:rsidTr="00DF1989">
        <w:tc>
          <w:tcPr>
            <w:tcW w:w="802" w:type="pct"/>
            <w:vAlign w:val="center"/>
          </w:tcPr>
          <w:p w14:paraId="39B42A81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4FCF6B75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gridSpan w:val="2"/>
            <w:vAlign w:val="center"/>
          </w:tcPr>
          <w:p w14:paraId="635A441D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DF1989" w14:paraId="587EBF03" w14:textId="77777777" w:rsidTr="00DF1989">
        <w:tc>
          <w:tcPr>
            <w:tcW w:w="802" w:type="pct"/>
          </w:tcPr>
          <w:p w14:paraId="62C520EC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09" w:type="pct"/>
            <w:gridSpan w:val="2"/>
          </w:tcPr>
          <w:p w14:paraId="3F8CD9D2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gridSpan w:val="2"/>
            <w:vAlign w:val="center"/>
          </w:tcPr>
          <w:p w14:paraId="198D3032" w14:textId="7E96819B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DF1989" w14:paraId="5F890A3C" w14:textId="77777777" w:rsidTr="00DF1989">
        <w:tc>
          <w:tcPr>
            <w:tcW w:w="802" w:type="pct"/>
            <w:vAlign w:val="center"/>
          </w:tcPr>
          <w:p w14:paraId="1172AF8F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77C5AFC7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gridSpan w:val="2"/>
            <w:vAlign w:val="center"/>
          </w:tcPr>
          <w:p w14:paraId="75F55349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DF1989" w14:paraId="4DA0FD84" w14:textId="77777777" w:rsidTr="00DF1989">
        <w:tc>
          <w:tcPr>
            <w:tcW w:w="802" w:type="pct"/>
          </w:tcPr>
          <w:p w14:paraId="275A7D3C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09" w:type="pct"/>
            <w:gridSpan w:val="2"/>
          </w:tcPr>
          <w:p w14:paraId="55832DAE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9" w:type="pct"/>
            <w:gridSpan w:val="2"/>
            <w:vAlign w:val="center"/>
          </w:tcPr>
          <w:p w14:paraId="247C3F9C" w14:textId="6EF71ACE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DF1989" w14:paraId="7F55E115" w14:textId="77777777" w:rsidTr="00DF1989">
        <w:tc>
          <w:tcPr>
            <w:tcW w:w="802" w:type="pct"/>
            <w:vAlign w:val="center"/>
          </w:tcPr>
          <w:p w14:paraId="342A937C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6068D06A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89" w:type="pct"/>
            <w:gridSpan w:val="2"/>
            <w:vAlign w:val="center"/>
          </w:tcPr>
          <w:p w14:paraId="30106094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DF1989" w14:paraId="1C22FA08" w14:textId="77777777" w:rsidTr="00DF1989">
        <w:tc>
          <w:tcPr>
            <w:tcW w:w="802" w:type="pct"/>
          </w:tcPr>
          <w:p w14:paraId="1CA8E23C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09" w:type="pct"/>
            <w:gridSpan w:val="2"/>
          </w:tcPr>
          <w:p w14:paraId="15FBD82A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Directivas y P.Res aprobados</w:t>
            </w:r>
          </w:p>
        </w:tc>
        <w:tc>
          <w:tcPr>
            <w:tcW w:w="589" w:type="pct"/>
            <w:gridSpan w:val="2"/>
            <w:vAlign w:val="center"/>
          </w:tcPr>
          <w:p w14:paraId="79A077DB" w14:textId="18CC48A6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DF1989" w:rsidRPr="007728D5" w14:paraId="7F2E2CEC" w14:textId="77777777" w:rsidTr="00DF1989">
        <w:tc>
          <w:tcPr>
            <w:tcW w:w="802" w:type="pct"/>
            <w:vAlign w:val="center"/>
          </w:tcPr>
          <w:p w14:paraId="04DEC6EC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7182002E" w14:textId="11219909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Diretrizes e P.Res aprovad</w:t>
            </w:r>
            <w:r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o</w:t>
            </w: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s</w:t>
            </w:r>
          </w:p>
        </w:tc>
        <w:tc>
          <w:tcPr>
            <w:tcW w:w="589" w:type="pct"/>
            <w:gridSpan w:val="2"/>
            <w:vAlign w:val="center"/>
          </w:tcPr>
          <w:p w14:paraId="234DEA9C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DF1989" w14:paraId="232A41D4" w14:textId="77777777" w:rsidTr="00DF1989">
        <w:tc>
          <w:tcPr>
            <w:tcW w:w="802" w:type="pct"/>
          </w:tcPr>
          <w:p w14:paraId="297E5A2A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09" w:type="pct"/>
            <w:gridSpan w:val="2"/>
          </w:tcPr>
          <w:p w14:paraId="6F55BD9E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Nuevas consultas</w:t>
            </w:r>
          </w:p>
        </w:tc>
        <w:tc>
          <w:tcPr>
            <w:tcW w:w="589" w:type="pct"/>
            <w:gridSpan w:val="2"/>
            <w:vAlign w:val="center"/>
          </w:tcPr>
          <w:p w14:paraId="475857B9" w14:textId="700BCCDD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DF1989" w14:paraId="0BA8D3EA" w14:textId="77777777" w:rsidTr="00DF1989">
        <w:tc>
          <w:tcPr>
            <w:tcW w:w="802" w:type="pct"/>
            <w:vAlign w:val="center"/>
          </w:tcPr>
          <w:p w14:paraId="272C31E4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6582C36E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</w:rPr>
              <w:t>RESERVADO - Novas consultas</w:t>
            </w:r>
          </w:p>
        </w:tc>
        <w:tc>
          <w:tcPr>
            <w:tcW w:w="589" w:type="pct"/>
            <w:gridSpan w:val="2"/>
            <w:vAlign w:val="center"/>
          </w:tcPr>
          <w:p w14:paraId="6490375D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DF1989" w14:paraId="29CF696D" w14:textId="77777777" w:rsidTr="00DF1989">
        <w:tc>
          <w:tcPr>
            <w:tcW w:w="802" w:type="pct"/>
            <w:vAlign w:val="center"/>
          </w:tcPr>
          <w:p w14:paraId="66D6656A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49FD7032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87"/>
              <w:gridCol w:w="3735"/>
              <w:gridCol w:w="994"/>
              <w:gridCol w:w="1117"/>
            </w:tblGrid>
            <w:tr w:rsidR="00DF1989" w14:paraId="23F37AD9" w14:textId="77777777" w:rsidTr="00DF1989">
              <w:tc>
                <w:tcPr>
                  <w:tcW w:w="38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C5FC18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N° </w:t>
                  </w:r>
                </w:p>
              </w:tc>
              <w:tc>
                <w:tcPr>
                  <w:tcW w:w="29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64D499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78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3CCE0C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B95B62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DF1989" w14:paraId="21D7D593" w14:textId="77777777" w:rsidTr="00DF1989">
              <w:tc>
                <w:tcPr>
                  <w:tcW w:w="38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BC8BCE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003/2025 </w:t>
                  </w:r>
                </w:p>
              </w:tc>
              <w:tc>
                <w:tcPr>
                  <w:tcW w:w="29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4C47C9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Cumplimiento del Art. 27 del Acuerdo sobre Transporte Internacional Terrestre (ATIT) sobre Permisos Ocasionales</w:t>
                  </w:r>
                </w:p>
              </w:tc>
              <w:tc>
                <w:tcPr>
                  <w:tcW w:w="78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6ABDB7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Uruguay</w:t>
                  </w:r>
                </w:p>
              </w:tc>
              <w:tc>
                <w:tcPr>
                  <w:tcW w:w="8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FCEB33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</w:tr>
          </w:tbl>
          <w:p w14:paraId="70293E44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vAlign w:val="center"/>
          </w:tcPr>
          <w:p w14:paraId="7946BD0C" w14:textId="437CF8D4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DF1989" w14:paraId="06843FB1" w14:textId="77777777" w:rsidTr="00DF1989">
        <w:tc>
          <w:tcPr>
            <w:tcW w:w="802" w:type="pct"/>
          </w:tcPr>
          <w:p w14:paraId="150C3C03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09" w:type="pct"/>
            <w:gridSpan w:val="2"/>
          </w:tcPr>
          <w:p w14:paraId="11670886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Consultas en Plenario</w:t>
            </w:r>
          </w:p>
        </w:tc>
        <w:tc>
          <w:tcPr>
            <w:tcW w:w="589" w:type="pct"/>
            <w:gridSpan w:val="2"/>
            <w:vAlign w:val="center"/>
          </w:tcPr>
          <w:p w14:paraId="38BEB075" w14:textId="319BF421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Digital  </w:t>
            </w:r>
          </w:p>
        </w:tc>
      </w:tr>
      <w:tr w:rsidR="00DF1989" w14:paraId="740B75A9" w14:textId="77777777" w:rsidTr="00DF1989">
        <w:tc>
          <w:tcPr>
            <w:tcW w:w="802" w:type="pct"/>
            <w:vAlign w:val="center"/>
          </w:tcPr>
          <w:p w14:paraId="1A8C0BD8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09AF2D32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</w:rPr>
              <w:t>Consultas em Plenário</w:t>
            </w:r>
          </w:p>
        </w:tc>
        <w:tc>
          <w:tcPr>
            <w:tcW w:w="589" w:type="pct"/>
            <w:gridSpan w:val="2"/>
            <w:vAlign w:val="center"/>
          </w:tcPr>
          <w:p w14:paraId="206594D5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DF1989" w14:paraId="7EBF6E7B" w14:textId="77777777" w:rsidTr="00DF1989">
        <w:tc>
          <w:tcPr>
            <w:tcW w:w="802" w:type="pct"/>
            <w:vAlign w:val="center"/>
          </w:tcPr>
          <w:p w14:paraId="76ADBCC4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  <w:vAlign w:val="center"/>
          </w:tcPr>
          <w:p w14:paraId="022FAC75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64"/>
              <w:gridCol w:w="4042"/>
              <w:gridCol w:w="709"/>
              <w:gridCol w:w="1118"/>
            </w:tblGrid>
            <w:tr w:rsidR="00DF1989" w14:paraId="76FDEAAB" w14:textId="77777777" w:rsidTr="00DF1989">
              <w:tc>
                <w:tcPr>
                  <w:tcW w:w="3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F7C4B7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N° </w:t>
                  </w:r>
                </w:p>
              </w:tc>
              <w:tc>
                <w:tcPr>
                  <w:tcW w:w="31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4293E0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5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2FB870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88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C38624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DF1989" w14:paraId="372B0772" w14:textId="77777777" w:rsidTr="00DF1989">
              <w:tc>
                <w:tcPr>
                  <w:tcW w:w="3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2088ED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001/2025 </w:t>
                  </w:r>
                </w:p>
              </w:tc>
              <w:tc>
                <w:tcPr>
                  <w:tcW w:w="31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31A7AB" w14:textId="77777777" w:rsidR="00DF1989" w:rsidRP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i/>
                      <w:iCs/>
                      <w:color w:val="000000"/>
                      <w:kern w:val="0"/>
                    </w:rPr>
                  </w:pPr>
                  <w:r w:rsidRPr="00DF1989">
                    <w:rPr>
                      <w:rFonts w:ascii="Tms Rmn" w:hAnsi="Tms Rmn" w:cs="Tms Rmn"/>
                      <w:i/>
                      <w:iCs/>
                      <w:color w:val="000000"/>
                      <w:kern w:val="0"/>
                    </w:rPr>
                    <w:t>Consulta sobre el Decreto N° 236/2025 sobre la reducción de los aranceles del Impuesto de Importación “Derecho de Importación Extrazona (D.I.E.)”, referentes a los sectores textiles y de calzados.</w:t>
                  </w:r>
                </w:p>
              </w:tc>
              <w:tc>
                <w:tcPr>
                  <w:tcW w:w="5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FA0E1B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Brasil</w:t>
                  </w:r>
                </w:p>
              </w:tc>
              <w:tc>
                <w:tcPr>
                  <w:tcW w:w="88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FC0A7C" w14:textId="77777777" w:rsidR="00DF1989" w:rsidRDefault="00DF198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</w:tr>
          </w:tbl>
          <w:p w14:paraId="08C9766F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vAlign w:val="center"/>
          </w:tcPr>
          <w:p w14:paraId="33D147E2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DF1989" w14:paraId="73BDEA9B" w14:textId="77777777" w:rsidTr="00DF1989">
        <w:tc>
          <w:tcPr>
            <w:tcW w:w="802" w:type="pct"/>
          </w:tcPr>
          <w:p w14:paraId="10FE6C88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09" w:type="pct"/>
            <w:gridSpan w:val="2"/>
          </w:tcPr>
          <w:p w14:paraId="0B965D06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 Nº 2/25 “Informe de Reuniones Bilaterales Nacionales del SCTCOF – Segundo Semestre de 2025” presentado por el CT Nº 2</w:t>
            </w:r>
          </w:p>
        </w:tc>
        <w:tc>
          <w:tcPr>
            <w:tcW w:w="589" w:type="pct"/>
            <w:gridSpan w:val="2"/>
            <w:vAlign w:val="center"/>
          </w:tcPr>
          <w:p w14:paraId="227B6AD3" w14:textId="2C62BCC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DF1989" w:rsidRPr="007728D5" w14:paraId="4C50FB45" w14:textId="77777777" w:rsidTr="00DF1989">
        <w:tc>
          <w:tcPr>
            <w:tcW w:w="802" w:type="pct"/>
            <w:vAlign w:val="center"/>
          </w:tcPr>
          <w:p w14:paraId="57DE20DC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7F9F8F21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DI Nº 2/25 “Informe de Reuniões Bilaterais Nacionais do SCTCOF – Segundo Semestre de 2025” apresentado pelo CT Nº 2</w:t>
            </w:r>
          </w:p>
        </w:tc>
        <w:tc>
          <w:tcPr>
            <w:tcW w:w="589" w:type="pct"/>
            <w:gridSpan w:val="2"/>
            <w:vAlign w:val="center"/>
          </w:tcPr>
          <w:p w14:paraId="2742E4D1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DF1989" w14:paraId="322A7F93" w14:textId="77777777" w:rsidTr="00DF1989">
        <w:tc>
          <w:tcPr>
            <w:tcW w:w="802" w:type="pct"/>
          </w:tcPr>
          <w:p w14:paraId="59C45BA2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VIII</w:t>
            </w:r>
          </w:p>
        </w:tc>
        <w:tc>
          <w:tcPr>
            <w:tcW w:w="3609" w:type="pct"/>
            <w:gridSpan w:val="2"/>
          </w:tcPr>
          <w:p w14:paraId="5CFC4053" w14:textId="5982A84C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– ACI – Ayuda Memoria de la IV reunión de Coordinadores Nacionales CCM – 19 de setiembre de 2025</w:t>
            </w:r>
          </w:p>
        </w:tc>
        <w:tc>
          <w:tcPr>
            <w:tcW w:w="589" w:type="pct"/>
            <w:gridSpan w:val="2"/>
            <w:vAlign w:val="center"/>
          </w:tcPr>
          <w:p w14:paraId="543C8E43" w14:textId="263433AF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F1989" w:rsidRPr="007728D5" w14:paraId="362722D2" w14:textId="77777777" w:rsidTr="00DF1989">
        <w:tc>
          <w:tcPr>
            <w:tcW w:w="802" w:type="pct"/>
            <w:vAlign w:val="center"/>
          </w:tcPr>
          <w:p w14:paraId="236CFF13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2782391F" w14:textId="0E8A419E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– ACI – Ajuda Memória da IV reunião de Coordenadores Nacionais CCM – 19 de setembro de 2025</w:t>
            </w:r>
          </w:p>
        </w:tc>
        <w:tc>
          <w:tcPr>
            <w:tcW w:w="589" w:type="pct"/>
            <w:gridSpan w:val="2"/>
            <w:vAlign w:val="center"/>
          </w:tcPr>
          <w:p w14:paraId="49D61D19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DF1989" w14:paraId="37F70CCC" w14:textId="77777777" w:rsidTr="00DF1989">
        <w:tc>
          <w:tcPr>
            <w:tcW w:w="802" w:type="pct"/>
          </w:tcPr>
          <w:p w14:paraId="166FAADB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09" w:type="pct"/>
            <w:gridSpan w:val="2"/>
          </w:tcPr>
          <w:p w14:paraId="54FA61DC" w14:textId="1E405651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– MACI – Ayuda Memoria de la IV reunión de Coordinadores Nacionales CCM – 18 de setiembre de 2025</w:t>
            </w:r>
          </w:p>
        </w:tc>
        <w:tc>
          <w:tcPr>
            <w:tcW w:w="589" w:type="pct"/>
            <w:gridSpan w:val="2"/>
            <w:vAlign w:val="center"/>
          </w:tcPr>
          <w:p w14:paraId="248907A5" w14:textId="2DACA54C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F1989" w:rsidRPr="007728D5" w14:paraId="04ACFF6D" w14:textId="77777777" w:rsidTr="00DF1989">
        <w:tc>
          <w:tcPr>
            <w:tcW w:w="802" w:type="pct"/>
            <w:vAlign w:val="center"/>
          </w:tcPr>
          <w:p w14:paraId="1BB2CF5E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35CA1A26" w14:textId="2059EBBA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RESERVADO– MACI – Ajuda Memória da IV reunião de Coordenadores Nacionais CCM – 18 de setembro de 2025</w:t>
            </w:r>
          </w:p>
        </w:tc>
        <w:tc>
          <w:tcPr>
            <w:tcW w:w="589" w:type="pct"/>
            <w:gridSpan w:val="2"/>
            <w:vAlign w:val="center"/>
          </w:tcPr>
          <w:p w14:paraId="2559E4D8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DF1989" w14:paraId="36E15099" w14:textId="77777777" w:rsidTr="00DF1989">
        <w:tc>
          <w:tcPr>
            <w:tcW w:w="802" w:type="pct"/>
          </w:tcPr>
          <w:p w14:paraId="7BCF9A9D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609" w:type="pct"/>
            <w:gridSpan w:val="2"/>
          </w:tcPr>
          <w:p w14:paraId="666B64B5" w14:textId="57CF843F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MACI – MERCOSUR/ CCX CCM /DT N° 01/25 Rev. 2 - Documento consolidado de medidas presentadas por los Estados Partes </w:t>
            </w:r>
          </w:p>
        </w:tc>
        <w:tc>
          <w:tcPr>
            <w:tcW w:w="589" w:type="pct"/>
            <w:gridSpan w:val="2"/>
            <w:vAlign w:val="center"/>
          </w:tcPr>
          <w:p w14:paraId="41034E58" w14:textId="31AE21B4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F1989" w:rsidRPr="007728D5" w14:paraId="23BAC788" w14:textId="77777777" w:rsidTr="00DF1989">
        <w:tc>
          <w:tcPr>
            <w:tcW w:w="802" w:type="pct"/>
            <w:vAlign w:val="center"/>
          </w:tcPr>
          <w:p w14:paraId="7CDDD41F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651FA198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RESERVADO - RESERVADO - MACI – MERCOSUR/ CCX CCM /DT N° 01/25 Rev. 2 - Documento consolidado de medidas apresentados pelos Estados Partes </w:t>
            </w:r>
          </w:p>
        </w:tc>
        <w:tc>
          <w:tcPr>
            <w:tcW w:w="589" w:type="pct"/>
            <w:gridSpan w:val="2"/>
            <w:vAlign w:val="center"/>
          </w:tcPr>
          <w:p w14:paraId="098739A3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DF1989" w14:paraId="3DB142D8" w14:textId="77777777" w:rsidTr="00DF1989">
        <w:tc>
          <w:tcPr>
            <w:tcW w:w="802" w:type="pct"/>
          </w:tcPr>
          <w:p w14:paraId="7F907CFC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609" w:type="pct"/>
            <w:gridSpan w:val="2"/>
          </w:tcPr>
          <w:p w14:paraId="6517C316" w14:textId="3982CB41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– Ayuda Memoria XXII reunión puntos focales del Módulo de Informatización del Proceso de Solicitación y Seguimiento de Pedidos de medidas de abastecimiento – 1° de setiembre de 2025</w:t>
            </w:r>
          </w:p>
        </w:tc>
        <w:tc>
          <w:tcPr>
            <w:tcW w:w="589" w:type="pct"/>
            <w:gridSpan w:val="2"/>
            <w:vAlign w:val="center"/>
          </w:tcPr>
          <w:p w14:paraId="5BA4006D" w14:textId="5762F030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F1989" w:rsidRPr="007728D5" w14:paraId="22CBFDB5" w14:textId="77777777" w:rsidTr="00DF1989">
        <w:tc>
          <w:tcPr>
            <w:tcW w:w="802" w:type="pct"/>
            <w:vAlign w:val="center"/>
          </w:tcPr>
          <w:p w14:paraId="545E2BDD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3BC59D7E" w14:textId="790B54C9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– Ajuda Memória XXII reunião pontos focais do Módulo de Informatização do Processo de Solicitação e Seguimento de Pedidos de medidas de</w:t>
            </w:r>
            <w:r w:rsidRPr="00DF198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abastecimento – 1° de setembro de 2025</w:t>
            </w:r>
          </w:p>
        </w:tc>
        <w:tc>
          <w:tcPr>
            <w:tcW w:w="589" w:type="pct"/>
            <w:gridSpan w:val="2"/>
            <w:vAlign w:val="center"/>
          </w:tcPr>
          <w:p w14:paraId="2737CD4E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DF1989" w14:paraId="6E6C977F" w14:textId="77777777" w:rsidTr="00DF1989">
        <w:tc>
          <w:tcPr>
            <w:tcW w:w="802" w:type="pct"/>
          </w:tcPr>
          <w:p w14:paraId="06D0D077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609" w:type="pct"/>
            <w:gridSpan w:val="2"/>
          </w:tcPr>
          <w:p w14:paraId="13DA1231" w14:textId="70265759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– Información adicional de Brasil (NCM 1702.11.00) – ítem 6.2.33</w:t>
            </w:r>
          </w:p>
        </w:tc>
        <w:tc>
          <w:tcPr>
            <w:tcW w:w="589" w:type="pct"/>
            <w:gridSpan w:val="2"/>
            <w:vAlign w:val="center"/>
          </w:tcPr>
          <w:p w14:paraId="2FF894AE" w14:textId="2C7CE013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F1989" w:rsidRPr="007728D5" w14:paraId="7C749E5F" w14:textId="77777777" w:rsidTr="00DF1989">
        <w:tc>
          <w:tcPr>
            <w:tcW w:w="802" w:type="pct"/>
            <w:vAlign w:val="center"/>
          </w:tcPr>
          <w:p w14:paraId="56FCDD7E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3DCA1C71" w14:textId="2269FF7B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– Informação adicional de Brasil (NCM 1702.11.00) – item 6.2.33</w:t>
            </w:r>
          </w:p>
        </w:tc>
        <w:tc>
          <w:tcPr>
            <w:tcW w:w="589" w:type="pct"/>
            <w:gridSpan w:val="2"/>
            <w:vAlign w:val="center"/>
          </w:tcPr>
          <w:p w14:paraId="0DB1E396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DF1989" w14:paraId="1A31907B" w14:textId="77777777" w:rsidTr="00DF1989">
        <w:tc>
          <w:tcPr>
            <w:tcW w:w="802" w:type="pct"/>
          </w:tcPr>
          <w:p w14:paraId="20EC9B26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609" w:type="pct"/>
            <w:gridSpan w:val="2"/>
          </w:tcPr>
          <w:p w14:paraId="3008C55E" w14:textId="50D6622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Información adicional de Argentina sobre el pedido de Brasil (NCM 1702.11.00) – ítem 6.2.33</w:t>
            </w:r>
          </w:p>
        </w:tc>
        <w:tc>
          <w:tcPr>
            <w:tcW w:w="589" w:type="pct"/>
            <w:gridSpan w:val="2"/>
            <w:vAlign w:val="center"/>
          </w:tcPr>
          <w:p w14:paraId="5B886257" w14:textId="2FC9D1A8" w:rsidR="00DF1989" w:rsidRPr="00DF1989" w:rsidRDefault="007728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F1989" w:rsidRPr="007728D5" w14:paraId="170D265E" w14:textId="77777777" w:rsidTr="00DF1989">
        <w:tc>
          <w:tcPr>
            <w:tcW w:w="802" w:type="pct"/>
            <w:vAlign w:val="center"/>
          </w:tcPr>
          <w:p w14:paraId="7A806F3C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2C38459D" w14:textId="4B80500E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Informação adicional de Argentina sobre o pedido de Brasil (NCM 1702.11.00) – item 6.2.33</w:t>
            </w:r>
          </w:p>
        </w:tc>
        <w:tc>
          <w:tcPr>
            <w:tcW w:w="589" w:type="pct"/>
            <w:gridSpan w:val="2"/>
            <w:vAlign w:val="center"/>
          </w:tcPr>
          <w:p w14:paraId="05D35268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DF1989" w14:paraId="08371CAE" w14:textId="77777777" w:rsidTr="00DF1989">
        <w:tc>
          <w:tcPr>
            <w:tcW w:w="802" w:type="pct"/>
          </w:tcPr>
          <w:p w14:paraId="6E859BAB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XIV</w:t>
            </w:r>
          </w:p>
        </w:tc>
        <w:tc>
          <w:tcPr>
            <w:tcW w:w="3609" w:type="pct"/>
            <w:gridSpan w:val="2"/>
          </w:tcPr>
          <w:p w14:paraId="16B1DFD1" w14:textId="148BF36B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Lista actualizada de las normas con plazo de incorporación vencido - MERCOSUL/LXXV CCM/DT N° 21/05 Rev. 135 - SM</w:t>
            </w:r>
          </w:p>
        </w:tc>
        <w:tc>
          <w:tcPr>
            <w:tcW w:w="589" w:type="pct"/>
            <w:gridSpan w:val="2"/>
            <w:vAlign w:val="center"/>
          </w:tcPr>
          <w:p w14:paraId="40E40F98" w14:textId="71002AA4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DF198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DF1989" w:rsidRPr="007728D5" w14:paraId="69FE7760" w14:textId="77777777" w:rsidTr="00DF1989">
        <w:tc>
          <w:tcPr>
            <w:tcW w:w="802" w:type="pct"/>
            <w:vAlign w:val="center"/>
          </w:tcPr>
          <w:p w14:paraId="4553E640" w14:textId="77777777" w:rsid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09" w:type="pct"/>
            <w:gridSpan w:val="2"/>
          </w:tcPr>
          <w:p w14:paraId="3EB4F114" w14:textId="6BE1E7E0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Lista atualizada das normas com prazo de incorporação vencido - MERCOSUL/LXXV CCM/DT N° 21/05 Rev. 135 - SM</w:t>
            </w:r>
          </w:p>
        </w:tc>
        <w:tc>
          <w:tcPr>
            <w:tcW w:w="589" w:type="pct"/>
            <w:gridSpan w:val="2"/>
            <w:vAlign w:val="center"/>
          </w:tcPr>
          <w:p w14:paraId="3E915F36" w14:textId="77777777" w:rsidR="00DF1989" w:rsidRPr="00DF1989" w:rsidRDefault="00DF19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DF198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60C5D07E" w14:textId="77777777" w:rsidR="00DF1989" w:rsidRPr="00DF1989" w:rsidRDefault="00DF1989" w:rsidP="00DF198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1FDC6CCF" w14:textId="77777777" w:rsidR="00DF1989" w:rsidRPr="00DF1989" w:rsidRDefault="00DF1989" w:rsidP="00DF198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DF1989">
        <w:rPr>
          <w:rFonts w:ascii="Tms Rmn" w:hAnsi="Tms Rmn" w:cs="Tms Rmn"/>
          <w:color w:val="000000"/>
          <w:kern w:val="0"/>
          <w:lang w:val="pt-BR"/>
        </w:rPr>
        <w:br/>
      </w:r>
    </w:p>
    <w:p w14:paraId="7A2EC22F" w14:textId="77777777" w:rsidR="00A912AE" w:rsidRPr="00DF1989" w:rsidRDefault="00A912AE">
      <w:pPr>
        <w:rPr>
          <w:lang w:val="pt-BR"/>
        </w:rPr>
      </w:pPr>
    </w:p>
    <w:sectPr w:rsidR="00A912AE" w:rsidRPr="00DF1989" w:rsidSect="00DF198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D8BCD" w14:textId="77777777" w:rsidR="00DF1989" w:rsidRDefault="00DF1989" w:rsidP="00DF1989">
      <w:pPr>
        <w:spacing w:after="0" w:line="240" w:lineRule="auto"/>
      </w:pPr>
      <w:r>
        <w:separator/>
      </w:r>
    </w:p>
  </w:endnote>
  <w:endnote w:type="continuationSeparator" w:id="0">
    <w:p w14:paraId="7A4D7500" w14:textId="77777777" w:rsidR="00DF1989" w:rsidRDefault="00DF1989" w:rsidP="00DF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D662" w14:textId="192236BB" w:rsidR="00DF1989" w:rsidRPr="00DF1989" w:rsidRDefault="00DF1989" w:rsidP="00DF1989">
    <w:pPr>
      <w:pStyle w:val="Piedepgina"/>
      <w:jc w:val="right"/>
      <w:rPr>
        <w:b/>
        <w:bCs/>
      </w:rPr>
    </w:pPr>
    <w:r>
      <w:rPr>
        <w:b/>
        <w:bCs/>
      </w:rPr>
      <w:t>IG-RM-24/09/2025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95E24" w14:textId="77777777" w:rsidR="00DF1989" w:rsidRDefault="00DF1989" w:rsidP="00DF1989">
      <w:pPr>
        <w:spacing w:after="0" w:line="240" w:lineRule="auto"/>
      </w:pPr>
      <w:r>
        <w:separator/>
      </w:r>
    </w:p>
  </w:footnote>
  <w:footnote w:type="continuationSeparator" w:id="0">
    <w:p w14:paraId="19DCB609" w14:textId="77777777" w:rsidR="00DF1989" w:rsidRDefault="00DF1989" w:rsidP="00DF1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B2"/>
    <w:rsid w:val="002B1AFB"/>
    <w:rsid w:val="007728D5"/>
    <w:rsid w:val="00A912AE"/>
    <w:rsid w:val="00DB19B2"/>
    <w:rsid w:val="00DC4B6E"/>
    <w:rsid w:val="00DF1989"/>
    <w:rsid w:val="00E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49F3"/>
  <w15:chartTrackingRefBased/>
  <w15:docId w15:val="{414EA941-0B28-416F-940D-AA56F108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1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1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1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1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1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1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1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1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1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1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19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19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19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19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19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19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1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1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1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1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1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19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19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19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1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19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19B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F1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989"/>
  </w:style>
  <w:style w:type="paragraph" w:styleId="Piedepgina">
    <w:name w:val="footer"/>
    <w:basedOn w:val="Normal"/>
    <w:link w:val="PiedepginaCar"/>
    <w:uiPriority w:val="99"/>
    <w:unhideWhenUsed/>
    <w:rsid w:val="00DF1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3</cp:revision>
  <dcterms:created xsi:type="dcterms:W3CDTF">2025-09-24T21:42:00Z</dcterms:created>
  <dcterms:modified xsi:type="dcterms:W3CDTF">2025-09-24T21:55:00Z</dcterms:modified>
</cp:coreProperties>
</file>