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DF662" w14:textId="77777777" w:rsidR="00856A24" w:rsidRDefault="00856A24" w:rsidP="00856A24">
      <w:pPr>
        <w:keepNext/>
        <w:keepLines/>
        <w:autoSpaceDE w:val="0"/>
        <w:autoSpaceDN w:val="0"/>
        <w:adjustRightInd w:val="0"/>
        <w:jc w:val="left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838"/>
      </w:tblGrid>
      <w:tr w:rsidR="00856A24" w14:paraId="21E48CA1" w14:textId="77777777">
        <w:tc>
          <w:tcPr>
            <w:tcW w:w="5000" w:type="pct"/>
            <w:shd w:val="clear" w:color="auto" w:fill="C0C0C0"/>
            <w:vAlign w:val="center"/>
          </w:tcPr>
          <w:p w14:paraId="1761E6EB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- 08/2025</w:t>
            </w:r>
          </w:p>
        </w:tc>
      </w:tr>
    </w:tbl>
    <w:p w14:paraId="57F3CC5C" w14:textId="77777777" w:rsidR="00856A24" w:rsidRDefault="00856A24" w:rsidP="00856A24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349"/>
        <w:gridCol w:w="7415"/>
        <w:gridCol w:w="74"/>
      </w:tblGrid>
      <w:tr w:rsidR="00856A24" w14:paraId="6C923132" w14:textId="77777777">
        <w:tc>
          <w:tcPr>
            <w:tcW w:w="763" w:type="pct"/>
            <w:shd w:val="clear" w:color="auto" w:fill="C0C0C0"/>
            <w:vAlign w:val="center"/>
          </w:tcPr>
          <w:p w14:paraId="3EF3D763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4193" w:type="pct"/>
            <w:shd w:val="clear" w:color="auto" w:fill="C0C0C0"/>
            <w:vAlign w:val="center"/>
          </w:tcPr>
          <w:p w14:paraId="2B9AD55F" w14:textId="07A65481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Transposición de Nomenclatura de Acuerdos Comerciales con Terceros Países y Grupos de Países (CT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8)</w:t>
            </w:r>
          </w:p>
        </w:tc>
        <w:tc>
          <w:tcPr>
            <w:tcW w:w="42" w:type="pct"/>
            <w:shd w:val="clear" w:color="auto" w:fill="C0C0C0"/>
            <w:vAlign w:val="center"/>
          </w:tcPr>
          <w:p w14:paraId="6DF86045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56A24" w14:paraId="770B166F" w14:textId="77777777">
        <w:tc>
          <w:tcPr>
            <w:tcW w:w="763" w:type="pct"/>
            <w:shd w:val="clear" w:color="auto" w:fill="C0C0C0"/>
            <w:vAlign w:val="center"/>
          </w:tcPr>
          <w:p w14:paraId="3F764E5D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4193" w:type="pct"/>
            <w:shd w:val="clear" w:color="auto" w:fill="C0C0C0"/>
            <w:vAlign w:val="center"/>
          </w:tcPr>
          <w:p w14:paraId="38A921B9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XXV.</w:t>
            </w:r>
          </w:p>
        </w:tc>
        <w:tc>
          <w:tcPr>
            <w:tcW w:w="42" w:type="pct"/>
            <w:shd w:val="clear" w:color="auto" w:fill="C0C0C0"/>
            <w:vAlign w:val="center"/>
          </w:tcPr>
          <w:p w14:paraId="4B7F8B2D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56A24" w14:paraId="02710325" w14:textId="77777777">
        <w:tc>
          <w:tcPr>
            <w:tcW w:w="763" w:type="pct"/>
            <w:shd w:val="clear" w:color="auto" w:fill="C0C0C0"/>
            <w:vAlign w:val="center"/>
          </w:tcPr>
          <w:p w14:paraId="7F689F66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4193" w:type="pct"/>
            <w:shd w:val="clear" w:color="auto" w:fill="C0C0C0"/>
            <w:vAlign w:val="center"/>
          </w:tcPr>
          <w:p w14:paraId="6BB80EA7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20/08/2025</w:t>
            </w:r>
          </w:p>
        </w:tc>
        <w:tc>
          <w:tcPr>
            <w:tcW w:w="42" w:type="pct"/>
            <w:shd w:val="clear" w:color="auto" w:fill="C0C0C0"/>
            <w:vAlign w:val="center"/>
          </w:tcPr>
          <w:p w14:paraId="0F170D97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56A24" w14:paraId="661D7234" w14:textId="77777777">
        <w:tc>
          <w:tcPr>
            <w:tcW w:w="763" w:type="pct"/>
            <w:shd w:val="clear" w:color="auto" w:fill="C0C0C0"/>
            <w:vAlign w:val="center"/>
          </w:tcPr>
          <w:p w14:paraId="44925924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4193" w:type="pct"/>
            <w:shd w:val="clear" w:color="auto" w:fill="C0C0C0"/>
            <w:vAlign w:val="center"/>
          </w:tcPr>
          <w:p w14:paraId="3D72847C" w14:textId="3FD7CBB4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Videoconfere</w:t>
            </w:r>
            <w:r w:rsidR="004C7558">
              <w:rPr>
                <w:rFonts w:ascii="Tms Rmn" w:hAnsi="Tms Rmn" w:cs="Tms Rmn"/>
                <w:color w:val="000000"/>
                <w:kern w:val="0"/>
              </w:rPr>
              <w:t>n</w:t>
            </w:r>
            <w:r>
              <w:rPr>
                <w:rFonts w:ascii="Tms Rmn" w:hAnsi="Tms Rmn" w:cs="Tms Rmn"/>
                <w:color w:val="000000"/>
                <w:kern w:val="0"/>
              </w:rPr>
              <w:t>cia</w:t>
            </w:r>
            <w:r>
              <w:rPr>
                <w:rFonts w:ascii="Tms Rmn" w:hAnsi="Tms Rmn" w:cs="Tms Rmn"/>
                <w:color w:val="000000"/>
                <w:kern w:val="0"/>
              </w:rPr>
              <w:t>-Brasil</w:t>
            </w:r>
          </w:p>
        </w:tc>
        <w:tc>
          <w:tcPr>
            <w:tcW w:w="42" w:type="pct"/>
            <w:shd w:val="clear" w:color="auto" w:fill="C0C0C0"/>
            <w:vAlign w:val="center"/>
          </w:tcPr>
          <w:p w14:paraId="6D5161AF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56A24" w14:paraId="2FD1A723" w14:textId="77777777">
        <w:tc>
          <w:tcPr>
            <w:tcW w:w="763" w:type="pct"/>
            <w:shd w:val="clear" w:color="auto" w:fill="C0C0C0"/>
            <w:vAlign w:val="center"/>
          </w:tcPr>
          <w:p w14:paraId="12B32A02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4193" w:type="pct"/>
            <w:shd w:val="clear" w:color="auto" w:fill="C0C0C0"/>
            <w:vAlign w:val="center"/>
          </w:tcPr>
          <w:p w14:paraId="7E5F3E87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08/2025</w:t>
            </w:r>
          </w:p>
        </w:tc>
        <w:tc>
          <w:tcPr>
            <w:tcW w:w="42" w:type="pct"/>
            <w:shd w:val="clear" w:color="auto" w:fill="C0C0C0"/>
            <w:vAlign w:val="center"/>
          </w:tcPr>
          <w:p w14:paraId="26EEBCE7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56A24" w14:paraId="3596CF20" w14:textId="77777777">
        <w:tc>
          <w:tcPr>
            <w:tcW w:w="763" w:type="pct"/>
            <w:shd w:val="clear" w:color="auto" w:fill="C0C0C0"/>
            <w:vAlign w:val="center"/>
          </w:tcPr>
          <w:p w14:paraId="1905AC8E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4193" w:type="pct"/>
            <w:shd w:val="clear" w:color="auto" w:fill="C0C0C0"/>
            <w:vAlign w:val="center"/>
          </w:tcPr>
          <w:p w14:paraId="09B977F7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1/9/2025</w:t>
            </w:r>
          </w:p>
        </w:tc>
        <w:tc>
          <w:tcPr>
            <w:tcW w:w="42" w:type="pct"/>
            <w:shd w:val="clear" w:color="auto" w:fill="C0C0C0"/>
            <w:vAlign w:val="center"/>
          </w:tcPr>
          <w:p w14:paraId="2B3BF0EF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7594D158" w14:textId="77777777" w:rsidR="00856A24" w:rsidRDefault="00856A24" w:rsidP="00856A24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</w:rPr>
      </w:pPr>
    </w:p>
    <w:p w14:paraId="69300B30" w14:textId="77777777" w:rsidR="00856A24" w:rsidRDefault="00856A24" w:rsidP="00856A24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2"/>
        <w:gridCol w:w="6528"/>
        <w:gridCol w:w="1038"/>
      </w:tblGrid>
      <w:tr w:rsidR="00856A24" w14:paraId="0460FB02" w14:textId="77777777" w:rsidTr="00856A24">
        <w:tc>
          <w:tcPr>
            <w:tcW w:w="720" w:type="pct"/>
            <w:vAlign w:val="center"/>
          </w:tcPr>
          <w:p w14:paraId="732A11C4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93" w:type="pct"/>
            <w:vAlign w:val="center"/>
          </w:tcPr>
          <w:p w14:paraId="2FF88A89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vAlign w:val="center"/>
          </w:tcPr>
          <w:p w14:paraId="6CE766D5" w14:textId="6EC11610" w:rsidR="00856A24" w:rsidRPr="00856A24" w:rsidRDefault="00856A24" w:rsidP="00856A2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856A24" w14:paraId="3193A0C3" w14:textId="77777777" w:rsidTr="00856A24">
        <w:tc>
          <w:tcPr>
            <w:tcW w:w="720" w:type="pct"/>
            <w:vAlign w:val="center"/>
          </w:tcPr>
          <w:p w14:paraId="178A387F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693" w:type="pct"/>
            <w:vAlign w:val="center"/>
          </w:tcPr>
          <w:p w14:paraId="2CA61F87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vAlign w:val="center"/>
          </w:tcPr>
          <w:p w14:paraId="7C144B24" w14:textId="007843CD" w:rsidR="00856A24" w:rsidRPr="00856A24" w:rsidRDefault="00856A24" w:rsidP="00856A2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856A24" w14:paraId="366EDB36" w14:textId="77777777" w:rsidTr="00856A24">
        <w:tc>
          <w:tcPr>
            <w:tcW w:w="720" w:type="pct"/>
            <w:vAlign w:val="center"/>
          </w:tcPr>
          <w:p w14:paraId="078B15E9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93" w:type="pct"/>
            <w:vAlign w:val="center"/>
          </w:tcPr>
          <w:p w14:paraId="7DD4408A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7" w:type="pct"/>
            <w:vAlign w:val="center"/>
          </w:tcPr>
          <w:p w14:paraId="52BCF77A" w14:textId="77777777" w:rsidR="00856A24" w:rsidRPr="00856A24" w:rsidRDefault="00856A24" w:rsidP="00856A2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856A24" w14:paraId="111C7C94" w14:textId="77777777" w:rsidTr="00856A24">
        <w:tc>
          <w:tcPr>
            <w:tcW w:w="720" w:type="pct"/>
          </w:tcPr>
          <w:p w14:paraId="55DC82EE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93" w:type="pct"/>
          </w:tcPr>
          <w:p w14:paraId="0797B5E9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vAlign w:val="center"/>
          </w:tcPr>
          <w:p w14:paraId="622A7021" w14:textId="20CDB6D0" w:rsidR="00856A24" w:rsidRPr="00856A24" w:rsidRDefault="00856A24" w:rsidP="00856A2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856A24" w14:paraId="15301C78" w14:textId="77777777" w:rsidTr="00856A24">
        <w:tc>
          <w:tcPr>
            <w:tcW w:w="720" w:type="pct"/>
            <w:vAlign w:val="center"/>
          </w:tcPr>
          <w:p w14:paraId="0CE40466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22896D3C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vAlign w:val="center"/>
          </w:tcPr>
          <w:p w14:paraId="0D3068C6" w14:textId="0EEB0AE8" w:rsidR="00856A24" w:rsidRPr="00856A24" w:rsidRDefault="00856A24" w:rsidP="00856A2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856A24" w14:paraId="65C75E99" w14:textId="77777777" w:rsidTr="00856A24">
        <w:tc>
          <w:tcPr>
            <w:tcW w:w="720" w:type="pct"/>
          </w:tcPr>
          <w:p w14:paraId="71C0E555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93" w:type="pct"/>
          </w:tcPr>
          <w:p w14:paraId="102AE17F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vAlign w:val="center"/>
          </w:tcPr>
          <w:p w14:paraId="5819831A" w14:textId="6A0E0DE1" w:rsidR="00856A24" w:rsidRPr="00856A24" w:rsidRDefault="00856A24" w:rsidP="00856A2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856A24" w14:paraId="11268142" w14:textId="77777777" w:rsidTr="00856A24">
        <w:tc>
          <w:tcPr>
            <w:tcW w:w="720" w:type="pct"/>
            <w:vAlign w:val="center"/>
          </w:tcPr>
          <w:p w14:paraId="2C8511D6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080A1B0F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vAlign w:val="center"/>
          </w:tcPr>
          <w:p w14:paraId="06BCB989" w14:textId="38375DA6" w:rsidR="00856A24" w:rsidRPr="00856A24" w:rsidRDefault="00856A24" w:rsidP="00856A2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856A24" w14:paraId="07DE43F9" w14:textId="77777777" w:rsidTr="00856A24">
        <w:tc>
          <w:tcPr>
            <w:tcW w:w="720" w:type="pct"/>
          </w:tcPr>
          <w:p w14:paraId="0D397534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93" w:type="pct"/>
          </w:tcPr>
          <w:p w14:paraId="70521684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87" w:type="pct"/>
            <w:vAlign w:val="center"/>
          </w:tcPr>
          <w:p w14:paraId="1836C2DD" w14:textId="3F10707D" w:rsidR="00856A24" w:rsidRPr="00856A24" w:rsidRDefault="00856A24" w:rsidP="00856A2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856A24" w14:paraId="6DD6FF64" w14:textId="77777777" w:rsidTr="00856A24">
        <w:tc>
          <w:tcPr>
            <w:tcW w:w="720" w:type="pct"/>
            <w:vAlign w:val="center"/>
          </w:tcPr>
          <w:p w14:paraId="74E256F5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2A2EFB5A" w14:textId="77777777" w:rsidR="00856A24" w:rsidRDefault="00856A2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Resumo da Ata</w:t>
            </w:r>
          </w:p>
        </w:tc>
        <w:tc>
          <w:tcPr>
            <w:tcW w:w="587" w:type="pct"/>
            <w:vAlign w:val="center"/>
          </w:tcPr>
          <w:p w14:paraId="676D7965" w14:textId="74B83450" w:rsidR="00856A24" w:rsidRPr="00856A24" w:rsidRDefault="00856A24" w:rsidP="00856A2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</w:tbl>
    <w:p w14:paraId="6C108827" w14:textId="77777777" w:rsidR="00856A24" w:rsidRDefault="00856A24" w:rsidP="00856A24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</w:rPr>
      </w:pPr>
    </w:p>
    <w:p w14:paraId="51441E81" w14:textId="77777777" w:rsidR="00856A24" w:rsidRDefault="00856A24" w:rsidP="00856A24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</w:rPr>
      </w:pPr>
      <w:r>
        <w:rPr>
          <w:rFonts w:ascii="Tms Rmn" w:hAnsi="Tms Rmn" w:cs="Tms Rmn"/>
          <w:color w:val="000000"/>
          <w:kern w:val="0"/>
        </w:rPr>
        <w:br/>
      </w:r>
    </w:p>
    <w:p w14:paraId="39DA3C2E" w14:textId="443E2717" w:rsidR="00C36F0B" w:rsidRPr="00856A24" w:rsidRDefault="00856A24" w:rsidP="00856A24">
      <w:pPr>
        <w:jc w:val="right"/>
        <w:rPr>
          <w:b/>
          <w:bCs/>
        </w:rPr>
      </w:pPr>
      <w:r w:rsidRPr="00856A24">
        <w:rPr>
          <w:b/>
          <w:bCs/>
        </w:rPr>
        <w:t>VPB – 19/09/2025 – IG/IK/RM</w:t>
      </w:r>
    </w:p>
    <w:sectPr w:rsidR="00C36F0B" w:rsidRPr="00856A24" w:rsidSect="00856A24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AA"/>
    <w:rsid w:val="000A4F9A"/>
    <w:rsid w:val="001869D6"/>
    <w:rsid w:val="00432EAA"/>
    <w:rsid w:val="004C7558"/>
    <w:rsid w:val="00527228"/>
    <w:rsid w:val="006D7360"/>
    <w:rsid w:val="00856A24"/>
    <w:rsid w:val="00BA2D7C"/>
    <w:rsid w:val="00C36F0B"/>
    <w:rsid w:val="00EE5AC2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83B2"/>
  <w15:chartTrackingRefBased/>
  <w15:docId w15:val="{45F8BD79-B2BE-4725-9F7E-1657467C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2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2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2E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2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2E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2E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2E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2E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2E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2E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2E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2E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2E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2EA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2E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2EA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2E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2E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2E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2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2E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2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2E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2EA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2EA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2EA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2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2EA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2E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413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4</cp:revision>
  <dcterms:created xsi:type="dcterms:W3CDTF">2025-09-15T19:47:00Z</dcterms:created>
  <dcterms:modified xsi:type="dcterms:W3CDTF">2025-09-15T19:50:00Z</dcterms:modified>
</cp:coreProperties>
</file>