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B567" w14:textId="77777777" w:rsidR="00C36F0B" w:rsidRDefault="00C36F0B"/>
    <w:p w14:paraId="21C7FE8A" w14:textId="77777777" w:rsidR="009A0F95" w:rsidRPr="009A0F95" w:rsidRDefault="009A0F95" w:rsidP="009A0F95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04"/>
      </w:tblGrid>
      <w:tr w:rsidR="009A0F95" w:rsidRPr="009A0F95" w14:paraId="1A6A6F82" w14:textId="77777777" w:rsidTr="009A0F95">
        <w:tc>
          <w:tcPr>
            <w:tcW w:w="5000" w:type="pct"/>
            <w:shd w:val="clear" w:color="auto" w:fill="C0C0C0"/>
            <w:vAlign w:val="center"/>
          </w:tcPr>
          <w:p w14:paraId="107CAFA1" w14:textId="77777777" w:rsidR="009A0F95" w:rsidRPr="009A0F95" w:rsidRDefault="009A0F95" w:rsidP="009A0F95">
            <w:pPr>
              <w:jc w:val="center"/>
            </w:pPr>
            <w:r w:rsidRPr="009A0F95">
              <w:t>Sistematización - Acta - 02/2025</w:t>
            </w:r>
          </w:p>
        </w:tc>
      </w:tr>
    </w:tbl>
    <w:p w14:paraId="004494AA" w14:textId="77777777" w:rsidR="009A0F95" w:rsidRPr="009A0F95" w:rsidRDefault="009A0F95" w:rsidP="009A0F95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93"/>
        <w:gridCol w:w="5977"/>
        <w:gridCol w:w="134"/>
      </w:tblGrid>
      <w:tr w:rsidR="009A0F95" w:rsidRPr="009A0F95" w14:paraId="680E5E2D" w14:textId="77777777">
        <w:tc>
          <w:tcPr>
            <w:tcW w:w="1407" w:type="pct"/>
            <w:shd w:val="clear" w:color="auto" w:fill="C0C0C0"/>
            <w:vAlign w:val="center"/>
          </w:tcPr>
          <w:p w14:paraId="6207E757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Órgano: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6442ED8A" w14:textId="77777777" w:rsidR="009A0F95" w:rsidRPr="009A0F95" w:rsidRDefault="009A0F95" w:rsidP="009A0F95">
            <w:r w:rsidRPr="009A0F95">
              <w:t>Foro de Consulta y Concertación Política (FCCP)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769FB5CD" w14:textId="77777777" w:rsidR="009A0F95" w:rsidRPr="009A0F95" w:rsidRDefault="009A0F95" w:rsidP="009A0F95">
            <w:r w:rsidRPr="009A0F95">
              <w:t xml:space="preserve"> </w:t>
            </w:r>
          </w:p>
        </w:tc>
      </w:tr>
      <w:tr w:rsidR="009A0F95" w:rsidRPr="009A0F95" w14:paraId="2AA57F84" w14:textId="77777777">
        <w:tc>
          <w:tcPr>
            <w:tcW w:w="1407" w:type="pct"/>
            <w:shd w:val="clear" w:color="auto" w:fill="C0C0C0"/>
            <w:vAlign w:val="center"/>
          </w:tcPr>
          <w:p w14:paraId="0A3FC2FC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Reunión: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4B2800D5" w14:textId="77777777" w:rsidR="009A0F95" w:rsidRPr="009A0F95" w:rsidRDefault="009A0F95" w:rsidP="009A0F95">
            <w:r w:rsidRPr="009A0F95">
              <w:t>CXVIII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8B4C990" w14:textId="77777777" w:rsidR="009A0F95" w:rsidRPr="009A0F95" w:rsidRDefault="009A0F95" w:rsidP="009A0F95">
            <w:r w:rsidRPr="009A0F95">
              <w:t xml:space="preserve"> </w:t>
            </w:r>
          </w:p>
        </w:tc>
      </w:tr>
      <w:tr w:rsidR="009A0F95" w:rsidRPr="009A0F95" w14:paraId="68C6D26B" w14:textId="77777777">
        <w:tc>
          <w:tcPr>
            <w:tcW w:w="1407" w:type="pct"/>
            <w:shd w:val="clear" w:color="auto" w:fill="C0C0C0"/>
            <w:vAlign w:val="center"/>
          </w:tcPr>
          <w:p w14:paraId="2A19BB81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Fecha: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383B0175" w14:textId="77777777" w:rsidR="009A0F95" w:rsidRPr="009A0F95" w:rsidRDefault="009A0F95" w:rsidP="009A0F95">
            <w:r w:rsidRPr="009A0F95">
              <w:t>13/06/2025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4AB3A4D1" w14:textId="77777777" w:rsidR="009A0F95" w:rsidRPr="009A0F95" w:rsidRDefault="009A0F95" w:rsidP="009A0F95">
            <w:r w:rsidRPr="009A0F95">
              <w:t xml:space="preserve"> </w:t>
            </w:r>
          </w:p>
        </w:tc>
      </w:tr>
      <w:tr w:rsidR="009A0F95" w:rsidRPr="009A0F95" w14:paraId="4EB034AB" w14:textId="77777777">
        <w:tc>
          <w:tcPr>
            <w:tcW w:w="1407" w:type="pct"/>
            <w:shd w:val="clear" w:color="auto" w:fill="C0C0C0"/>
            <w:vAlign w:val="center"/>
          </w:tcPr>
          <w:p w14:paraId="2E8353AD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Lugar: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7F2DD089" w14:textId="77777777" w:rsidR="009A0F95" w:rsidRPr="009A0F95" w:rsidRDefault="009A0F95" w:rsidP="009A0F95">
            <w:r w:rsidRPr="009A0F95">
              <w:t>Buenos Aires-Argentina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1BA61CEB" w14:textId="77777777" w:rsidR="009A0F95" w:rsidRPr="009A0F95" w:rsidRDefault="009A0F95" w:rsidP="009A0F95">
            <w:r w:rsidRPr="009A0F95">
              <w:t xml:space="preserve"> </w:t>
            </w:r>
          </w:p>
        </w:tc>
      </w:tr>
      <w:tr w:rsidR="009A0F95" w:rsidRPr="009A0F95" w14:paraId="24F719B8" w14:textId="77777777">
        <w:tc>
          <w:tcPr>
            <w:tcW w:w="1407" w:type="pct"/>
            <w:shd w:val="clear" w:color="auto" w:fill="C0C0C0"/>
            <w:vAlign w:val="center"/>
          </w:tcPr>
          <w:p w14:paraId="58E16108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Acta: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595452BC" w14:textId="77777777" w:rsidR="009A0F95" w:rsidRPr="009A0F95" w:rsidRDefault="009A0F95" w:rsidP="009A0F95">
            <w:r w:rsidRPr="009A0F95">
              <w:t>02/2025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12F6E68B" w14:textId="77777777" w:rsidR="009A0F95" w:rsidRPr="009A0F95" w:rsidRDefault="009A0F95" w:rsidP="009A0F95">
            <w:r w:rsidRPr="009A0F95">
              <w:t xml:space="preserve"> </w:t>
            </w:r>
          </w:p>
        </w:tc>
      </w:tr>
      <w:tr w:rsidR="009A0F95" w:rsidRPr="009A0F95" w14:paraId="16EE7E70" w14:textId="77777777">
        <w:tc>
          <w:tcPr>
            <w:tcW w:w="1407" w:type="pct"/>
            <w:shd w:val="clear" w:color="auto" w:fill="C0C0C0"/>
            <w:vAlign w:val="center"/>
          </w:tcPr>
          <w:p w14:paraId="36A27CAA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Fecha de Ingreso: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129550EA" w14:textId="77777777" w:rsidR="009A0F95" w:rsidRPr="009A0F95" w:rsidRDefault="009A0F95" w:rsidP="009A0F95">
            <w:r w:rsidRPr="009A0F95">
              <w:t>13/6/2025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54DDB9B" w14:textId="77777777" w:rsidR="009A0F95" w:rsidRPr="009A0F95" w:rsidRDefault="009A0F95" w:rsidP="009A0F95">
            <w:r w:rsidRPr="009A0F95">
              <w:t xml:space="preserve"> </w:t>
            </w:r>
          </w:p>
        </w:tc>
      </w:tr>
    </w:tbl>
    <w:p w14:paraId="567539D8" w14:textId="77777777" w:rsidR="009A0F95" w:rsidRPr="009A0F95" w:rsidRDefault="009A0F95" w:rsidP="009A0F95"/>
    <w:p w14:paraId="6A390548" w14:textId="77777777" w:rsidR="009A0F95" w:rsidRPr="009A0F95" w:rsidRDefault="009A0F95" w:rsidP="009A0F95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529"/>
        <w:gridCol w:w="844"/>
      </w:tblGrid>
      <w:tr w:rsidR="009A0F95" w:rsidRPr="009A0F95" w14:paraId="42B60B46" w14:textId="77777777" w:rsidTr="009A0F95">
        <w:tc>
          <w:tcPr>
            <w:tcW w:w="665" w:type="pct"/>
            <w:vAlign w:val="center"/>
          </w:tcPr>
          <w:p w14:paraId="288C97FD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Acta,</w:t>
            </w:r>
          </w:p>
        </w:tc>
        <w:tc>
          <w:tcPr>
            <w:tcW w:w="3839" w:type="pct"/>
            <w:vAlign w:val="center"/>
          </w:tcPr>
          <w:p w14:paraId="34AF8FEA" w14:textId="77777777" w:rsidR="009A0F95" w:rsidRPr="009A0F95" w:rsidRDefault="009A0F95" w:rsidP="009A0F95">
            <w:r w:rsidRPr="009A0F95"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E30D707" w14:textId="6F193115" w:rsidR="009A0F95" w:rsidRPr="009A0F95" w:rsidRDefault="009A0F95" w:rsidP="009A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p.1</w:t>
            </w:r>
          </w:p>
        </w:tc>
      </w:tr>
      <w:tr w:rsidR="009A0F95" w:rsidRPr="009A0F95" w14:paraId="49A8EA6A" w14:textId="77777777" w:rsidTr="009A0F95">
        <w:tc>
          <w:tcPr>
            <w:tcW w:w="665" w:type="pct"/>
            <w:vAlign w:val="center"/>
          </w:tcPr>
          <w:p w14:paraId="5CDB4D33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Ata</w:t>
            </w:r>
          </w:p>
        </w:tc>
        <w:tc>
          <w:tcPr>
            <w:tcW w:w="3839" w:type="pct"/>
            <w:vAlign w:val="center"/>
          </w:tcPr>
          <w:p w14:paraId="642D9663" w14:textId="77777777" w:rsidR="009A0F95" w:rsidRPr="009A0F95" w:rsidRDefault="009A0F95" w:rsidP="009A0F95">
            <w:r w:rsidRPr="009A0F95"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3EF2D48" w14:textId="62994511" w:rsidR="009A0F95" w:rsidRPr="009A0F95" w:rsidRDefault="009A0F95" w:rsidP="009A0F95">
            <w:pPr>
              <w:jc w:val="center"/>
              <w:rPr>
                <w:b/>
                <w:bCs/>
              </w:rPr>
            </w:pPr>
          </w:p>
        </w:tc>
      </w:tr>
      <w:tr w:rsidR="009A0F95" w:rsidRPr="009A0F95" w14:paraId="5CA7B03D" w14:textId="77777777" w:rsidTr="009A0F95">
        <w:tc>
          <w:tcPr>
            <w:tcW w:w="665" w:type="pct"/>
            <w:vAlign w:val="center"/>
          </w:tcPr>
          <w:p w14:paraId="7035B461" w14:textId="77777777" w:rsidR="009A0F95" w:rsidRPr="009A0F95" w:rsidRDefault="009A0F95" w:rsidP="009A0F95"/>
        </w:tc>
        <w:tc>
          <w:tcPr>
            <w:tcW w:w="3839" w:type="pct"/>
            <w:vAlign w:val="center"/>
          </w:tcPr>
          <w:p w14:paraId="5755DF34" w14:textId="77777777" w:rsidR="009A0F95" w:rsidRPr="009A0F95" w:rsidRDefault="009A0F95" w:rsidP="009A0F95"/>
        </w:tc>
        <w:tc>
          <w:tcPr>
            <w:tcW w:w="497" w:type="pct"/>
            <w:shd w:val="clear" w:color="auto" w:fill="auto"/>
            <w:vAlign w:val="center"/>
          </w:tcPr>
          <w:p w14:paraId="1460B25F" w14:textId="77777777" w:rsidR="009A0F95" w:rsidRPr="009A0F95" w:rsidRDefault="009A0F95" w:rsidP="009A0F95">
            <w:pPr>
              <w:jc w:val="center"/>
              <w:rPr>
                <w:b/>
                <w:bCs/>
              </w:rPr>
            </w:pPr>
          </w:p>
        </w:tc>
      </w:tr>
      <w:tr w:rsidR="009A0F95" w:rsidRPr="009A0F95" w14:paraId="5AD7ADD7" w14:textId="77777777" w:rsidTr="009A0F95">
        <w:tc>
          <w:tcPr>
            <w:tcW w:w="665" w:type="pct"/>
          </w:tcPr>
          <w:p w14:paraId="28210A2D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Anexo I</w:t>
            </w:r>
          </w:p>
        </w:tc>
        <w:tc>
          <w:tcPr>
            <w:tcW w:w="3839" w:type="pct"/>
          </w:tcPr>
          <w:p w14:paraId="1690170C" w14:textId="77777777" w:rsidR="009A0F95" w:rsidRPr="009A0F95" w:rsidRDefault="009A0F95" w:rsidP="009A0F95">
            <w:r w:rsidRPr="009A0F95"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0D0F1C4" w14:textId="2FFF0BBF" w:rsidR="009A0F95" w:rsidRPr="009A0F95" w:rsidRDefault="009A0F95" w:rsidP="009A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9A0F95" w:rsidRPr="009A0F95" w14:paraId="0D1BAE7F" w14:textId="77777777" w:rsidTr="009A0F95">
        <w:tc>
          <w:tcPr>
            <w:tcW w:w="665" w:type="pct"/>
            <w:vAlign w:val="center"/>
          </w:tcPr>
          <w:p w14:paraId="1F34EF71" w14:textId="77777777" w:rsidR="009A0F95" w:rsidRPr="009A0F95" w:rsidRDefault="009A0F95" w:rsidP="009A0F95">
            <w:r w:rsidRPr="009A0F95">
              <w:t xml:space="preserve"> </w:t>
            </w:r>
          </w:p>
        </w:tc>
        <w:tc>
          <w:tcPr>
            <w:tcW w:w="3839" w:type="pct"/>
          </w:tcPr>
          <w:p w14:paraId="4CD28FD3" w14:textId="77777777" w:rsidR="009A0F95" w:rsidRPr="009A0F95" w:rsidRDefault="009A0F95" w:rsidP="009A0F95">
            <w:r w:rsidRPr="009A0F95"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4E48052" w14:textId="46C6BDFA" w:rsidR="009A0F95" w:rsidRPr="009A0F95" w:rsidRDefault="009A0F95" w:rsidP="009A0F95">
            <w:pPr>
              <w:jc w:val="center"/>
              <w:rPr>
                <w:b/>
                <w:bCs/>
              </w:rPr>
            </w:pPr>
          </w:p>
        </w:tc>
      </w:tr>
      <w:tr w:rsidR="009A0F95" w:rsidRPr="009A0F95" w14:paraId="107A6863" w14:textId="77777777" w:rsidTr="009A0F95">
        <w:tc>
          <w:tcPr>
            <w:tcW w:w="665" w:type="pct"/>
          </w:tcPr>
          <w:p w14:paraId="7A01F668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Anexo II</w:t>
            </w:r>
          </w:p>
        </w:tc>
        <w:tc>
          <w:tcPr>
            <w:tcW w:w="3839" w:type="pct"/>
          </w:tcPr>
          <w:p w14:paraId="3856DD6E" w14:textId="77777777" w:rsidR="009A0F95" w:rsidRPr="009A0F95" w:rsidRDefault="009A0F95" w:rsidP="009A0F95">
            <w:r w:rsidRPr="009A0F95"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779A34B" w14:textId="66725E99" w:rsidR="009A0F95" w:rsidRPr="009A0F95" w:rsidRDefault="009A0F95" w:rsidP="009A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9A0F95" w:rsidRPr="009A0F95" w14:paraId="4478D3A8" w14:textId="77777777" w:rsidTr="009A0F95">
        <w:tc>
          <w:tcPr>
            <w:tcW w:w="665" w:type="pct"/>
            <w:vAlign w:val="center"/>
          </w:tcPr>
          <w:p w14:paraId="4303666C" w14:textId="77777777" w:rsidR="009A0F95" w:rsidRPr="009A0F95" w:rsidRDefault="009A0F95" w:rsidP="009A0F95">
            <w:r w:rsidRPr="009A0F95">
              <w:t xml:space="preserve"> </w:t>
            </w:r>
          </w:p>
        </w:tc>
        <w:tc>
          <w:tcPr>
            <w:tcW w:w="3839" w:type="pct"/>
          </w:tcPr>
          <w:p w14:paraId="747D0982" w14:textId="77777777" w:rsidR="009A0F95" w:rsidRPr="009A0F95" w:rsidRDefault="009A0F95" w:rsidP="009A0F95">
            <w:r w:rsidRPr="009A0F95"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BE2BCFB" w14:textId="44256B74" w:rsidR="009A0F95" w:rsidRPr="009A0F95" w:rsidRDefault="009A0F95" w:rsidP="009A0F95">
            <w:pPr>
              <w:jc w:val="center"/>
              <w:rPr>
                <w:b/>
                <w:bCs/>
              </w:rPr>
            </w:pPr>
          </w:p>
        </w:tc>
      </w:tr>
      <w:tr w:rsidR="009A0F95" w:rsidRPr="009A0F95" w14:paraId="53EA04B7" w14:textId="77777777" w:rsidTr="009A0F95">
        <w:tc>
          <w:tcPr>
            <w:tcW w:w="665" w:type="pct"/>
          </w:tcPr>
          <w:p w14:paraId="6A5CB237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Anexo III</w:t>
            </w:r>
          </w:p>
        </w:tc>
        <w:tc>
          <w:tcPr>
            <w:tcW w:w="3839" w:type="pct"/>
          </w:tcPr>
          <w:p w14:paraId="012DCE30" w14:textId="77777777" w:rsidR="009A0F95" w:rsidRPr="009A0F95" w:rsidRDefault="009A0F95" w:rsidP="009A0F95">
            <w:r w:rsidRPr="009A0F95">
              <w:t>Resumen del Acta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54BB19F" w14:textId="4CA406F9" w:rsidR="009A0F95" w:rsidRPr="009A0F95" w:rsidRDefault="009A0F95" w:rsidP="009A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9A0F95" w:rsidRPr="009A0F95" w14:paraId="4DDB5E43" w14:textId="77777777" w:rsidTr="009A0F95">
        <w:tc>
          <w:tcPr>
            <w:tcW w:w="665" w:type="pct"/>
            <w:vAlign w:val="center"/>
          </w:tcPr>
          <w:p w14:paraId="53C3D19F" w14:textId="77777777" w:rsidR="009A0F95" w:rsidRPr="009A0F95" w:rsidRDefault="009A0F95" w:rsidP="009A0F95">
            <w:r w:rsidRPr="009A0F95">
              <w:t xml:space="preserve"> </w:t>
            </w:r>
          </w:p>
        </w:tc>
        <w:tc>
          <w:tcPr>
            <w:tcW w:w="3839" w:type="pct"/>
          </w:tcPr>
          <w:p w14:paraId="1A4DA53E" w14:textId="77777777" w:rsidR="009A0F95" w:rsidRPr="009A0F95" w:rsidRDefault="009A0F95" w:rsidP="009A0F95">
            <w:r w:rsidRPr="009A0F95">
              <w:t>Resumo da Ata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C90541" w14:textId="67728AD0" w:rsidR="009A0F95" w:rsidRPr="009A0F95" w:rsidRDefault="009A0F95" w:rsidP="009A0F95">
            <w:pPr>
              <w:jc w:val="center"/>
              <w:rPr>
                <w:b/>
                <w:bCs/>
              </w:rPr>
            </w:pPr>
          </w:p>
        </w:tc>
      </w:tr>
      <w:tr w:rsidR="009A0F95" w:rsidRPr="009A0F95" w14:paraId="1A8BB717" w14:textId="77777777" w:rsidTr="009A0F95">
        <w:tc>
          <w:tcPr>
            <w:tcW w:w="665" w:type="pct"/>
          </w:tcPr>
          <w:p w14:paraId="73BC0D66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Anexo IV</w:t>
            </w:r>
          </w:p>
        </w:tc>
        <w:tc>
          <w:tcPr>
            <w:tcW w:w="3839" w:type="pct"/>
          </w:tcPr>
          <w:p w14:paraId="105AF2D3" w14:textId="7209982A" w:rsidR="009A0F95" w:rsidRPr="009A0F95" w:rsidRDefault="009A0F95" w:rsidP="009A0F95">
            <w:r w:rsidRPr="009A0F95">
              <w:rPr>
                <w:b/>
                <w:bCs/>
              </w:rPr>
              <w:t>RESERVADO</w:t>
            </w:r>
            <w:r w:rsidRPr="009A0F95">
              <w:t xml:space="preserve"> - Proyecto de Comunicado Conjunto de los </w:t>
            </w:r>
            <w:proofErr w:type="gramStart"/>
            <w:r w:rsidRPr="009A0F95">
              <w:t>Presidentes</w:t>
            </w:r>
            <w:proofErr w:type="gramEnd"/>
            <w:r w:rsidRPr="009A0F95">
              <w:t xml:space="preserve"> de los Estados Partes del MERCOSUR y Estados Asociados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C224A5E" w14:textId="4BAC4DCE" w:rsidR="009A0F95" w:rsidRPr="009A0F95" w:rsidRDefault="009A0F95" w:rsidP="009A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9A0F95" w:rsidRPr="009A0F95" w14:paraId="388F4385" w14:textId="77777777" w:rsidTr="009A0F95">
        <w:tc>
          <w:tcPr>
            <w:tcW w:w="665" w:type="pct"/>
            <w:vAlign w:val="center"/>
          </w:tcPr>
          <w:p w14:paraId="7CFBB702" w14:textId="77777777" w:rsidR="009A0F95" w:rsidRPr="009A0F95" w:rsidRDefault="009A0F95" w:rsidP="009A0F95">
            <w:r w:rsidRPr="009A0F95">
              <w:t xml:space="preserve"> </w:t>
            </w:r>
          </w:p>
        </w:tc>
        <w:tc>
          <w:tcPr>
            <w:tcW w:w="3839" w:type="pct"/>
          </w:tcPr>
          <w:p w14:paraId="5FA8B6C5" w14:textId="53AFE6E0" w:rsidR="009A0F95" w:rsidRPr="009A0F95" w:rsidRDefault="009A0F95" w:rsidP="009A0F95">
            <w:pPr>
              <w:rPr>
                <w:lang w:val="pt-BR"/>
              </w:rPr>
            </w:pPr>
            <w:r w:rsidRPr="009A0F95">
              <w:rPr>
                <w:b/>
                <w:bCs/>
                <w:lang w:val="pt-BR"/>
              </w:rPr>
              <w:t>RESERVADO</w:t>
            </w:r>
            <w:r w:rsidRPr="009A0F95">
              <w:rPr>
                <w:lang w:val="pt-BR"/>
              </w:rPr>
              <w:t xml:space="preserve"> - Projeto de Comunicado Conjunto dos Presidentes dos Estados Partes do MERCOSUL e Estados Associados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67884E5" w14:textId="4326BAE4" w:rsidR="009A0F95" w:rsidRPr="009A0F95" w:rsidRDefault="009A0F95" w:rsidP="009A0F95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9A0F95" w:rsidRPr="009A0F95" w14:paraId="23A29102" w14:textId="77777777" w:rsidTr="009A0F95">
        <w:tc>
          <w:tcPr>
            <w:tcW w:w="665" w:type="pct"/>
          </w:tcPr>
          <w:p w14:paraId="6B1E2898" w14:textId="77777777" w:rsidR="009A0F95" w:rsidRPr="009A0F95" w:rsidRDefault="009A0F95" w:rsidP="009A0F95">
            <w:pPr>
              <w:rPr>
                <w:b/>
                <w:bCs/>
              </w:rPr>
            </w:pPr>
            <w:r w:rsidRPr="009A0F95">
              <w:rPr>
                <w:b/>
                <w:bCs/>
              </w:rPr>
              <w:t>Anexo V</w:t>
            </w:r>
          </w:p>
        </w:tc>
        <w:tc>
          <w:tcPr>
            <w:tcW w:w="3839" w:type="pct"/>
          </w:tcPr>
          <w:p w14:paraId="7F0842E8" w14:textId="0A229097" w:rsidR="009A0F95" w:rsidRPr="009A0F95" w:rsidRDefault="009A0F95" w:rsidP="009A0F95">
            <w:r w:rsidRPr="009A0F95">
              <w:rPr>
                <w:b/>
                <w:bCs/>
              </w:rPr>
              <w:t>RESERVADO</w:t>
            </w:r>
            <w:r w:rsidRPr="009A0F95">
              <w:t xml:space="preserve"> - Declaración Especial de los </w:t>
            </w:r>
            <w:proofErr w:type="gramStart"/>
            <w:r w:rsidRPr="009A0F95">
              <w:t>Presidentes</w:t>
            </w:r>
            <w:proofErr w:type="gramEnd"/>
            <w:r w:rsidRPr="009A0F95">
              <w:t xml:space="preserve"> de los Estados Partes del MERCOSUR y Estados Asociados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AFBA980" w14:textId="37236271" w:rsidR="009A0F95" w:rsidRPr="009A0F95" w:rsidRDefault="009A0F95" w:rsidP="009A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9A0F95" w:rsidRPr="009A0F95" w14:paraId="66AA5791" w14:textId="77777777" w:rsidTr="009A0F95">
        <w:tc>
          <w:tcPr>
            <w:tcW w:w="665" w:type="pct"/>
            <w:vAlign w:val="center"/>
          </w:tcPr>
          <w:p w14:paraId="2EA1B6CB" w14:textId="77777777" w:rsidR="009A0F95" w:rsidRPr="009A0F95" w:rsidRDefault="009A0F95" w:rsidP="009A0F95">
            <w:r w:rsidRPr="009A0F95">
              <w:t xml:space="preserve"> </w:t>
            </w:r>
          </w:p>
        </w:tc>
        <w:tc>
          <w:tcPr>
            <w:tcW w:w="3839" w:type="pct"/>
          </w:tcPr>
          <w:p w14:paraId="0CEE6503" w14:textId="7A58AE4B" w:rsidR="009A0F95" w:rsidRPr="009A0F95" w:rsidRDefault="009A0F95" w:rsidP="009A0F95">
            <w:pPr>
              <w:rPr>
                <w:lang w:val="pt-BR"/>
              </w:rPr>
            </w:pPr>
            <w:r w:rsidRPr="009A0F95">
              <w:rPr>
                <w:lang w:val="pt-BR"/>
              </w:rPr>
              <w:t>RESERVADO - Declaração Especial dos Presidentes dos Estados Partes do MERCOSUL e Estados Associados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0A5E0B5" w14:textId="0AD52395" w:rsidR="009A0F95" w:rsidRPr="009A0F95" w:rsidRDefault="009A0F95" w:rsidP="009A0F95">
            <w:pPr>
              <w:jc w:val="center"/>
              <w:rPr>
                <w:b/>
                <w:bCs/>
                <w:lang w:val="pt-BR"/>
              </w:rPr>
            </w:pPr>
          </w:p>
        </w:tc>
      </w:tr>
    </w:tbl>
    <w:p w14:paraId="2FEE5162" w14:textId="77777777" w:rsidR="009A0F95" w:rsidRPr="009A0F95" w:rsidRDefault="009A0F95" w:rsidP="009A0F95">
      <w:pPr>
        <w:rPr>
          <w:lang w:val="pt-BR"/>
        </w:rPr>
      </w:pPr>
    </w:p>
    <w:p w14:paraId="64B4F22B" w14:textId="71B56CE9" w:rsidR="009A0F95" w:rsidRPr="009A0F95" w:rsidRDefault="009A0F95" w:rsidP="009A0F95">
      <w:pPr>
        <w:jc w:val="right"/>
        <w:rPr>
          <w:b/>
          <w:bCs/>
          <w:lang w:val="pt-BR"/>
        </w:rPr>
      </w:pPr>
      <w:r w:rsidRPr="009A0F95">
        <w:rPr>
          <w:lang w:val="pt-BR"/>
        </w:rPr>
        <w:br/>
      </w:r>
      <w:r w:rsidRPr="009A0F95">
        <w:rPr>
          <w:b/>
          <w:bCs/>
          <w:lang w:val="pt-BR"/>
        </w:rPr>
        <w:t>VPB – 16/6/2025 – IG-IK-RM</w:t>
      </w:r>
    </w:p>
    <w:p w14:paraId="6E9CA6EF" w14:textId="77777777" w:rsidR="009A0F95" w:rsidRPr="009A0F95" w:rsidRDefault="009A0F95">
      <w:pPr>
        <w:rPr>
          <w:lang w:val="pt-BR"/>
        </w:rPr>
      </w:pPr>
    </w:p>
    <w:sectPr w:rsidR="009A0F95" w:rsidRPr="009A0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EC"/>
    <w:rsid w:val="000A4F9A"/>
    <w:rsid w:val="006922EC"/>
    <w:rsid w:val="006D7360"/>
    <w:rsid w:val="009A0F95"/>
    <w:rsid w:val="00BA2D7C"/>
    <w:rsid w:val="00C36F0B"/>
    <w:rsid w:val="00EE5AC2"/>
    <w:rsid w:val="00F44B31"/>
    <w:rsid w:val="00F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1CFC"/>
  <w15:chartTrackingRefBased/>
  <w15:docId w15:val="{F86209FF-0B79-4DC2-AA81-74EBAE4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2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2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2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22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22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22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22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2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2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22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22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22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22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22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22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2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22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2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22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22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22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22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2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22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2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2025-06-16T18:56:00Z</dcterms:created>
  <dcterms:modified xsi:type="dcterms:W3CDTF">2025-06-16T18:59:00Z</dcterms:modified>
</cp:coreProperties>
</file>