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BBA03" w14:textId="77777777" w:rsidR="0028032B" w:rsidRDefault="0028032B" w:rsidP="0028032B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508"/>
        <w:gridCol w:w="7245"/>
        <w:gridCol w:w="85"/>
      </w:tblGrid>
      <w:tr w:rsidR="0028032B" w14:paraId="29E17E54" w14:textId="77777777" w:rsidTr="0028032B">
        <w:tc>
          <w:tcPr>
            <w:tcW w:w="5000" w:type="pct"/>
            <w:gridSpan w:val="3"/>
            <w:shd w:val="clear" w:color="auto" w:fill="D9F2D0" w:themeFill="accent6" w:themeFillTint="33"/>
            <w:vAlign w:val="center"/>
          </w:tcPr>
          <w:p w14:paraId="136BCE99" w14:textId="77777777" w:rsidR="0028032B" w:rsidRDefault="002803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- 01/2025</w:t>
            </w:r>
          </w:p>
        </w:tc>
      </w:tr>
      <w:tr w:rsidR="0028032B" w14:paraId="60778BD0" w14:textId="77777777" w:rsidTr="0028032B">
        <w:tc>
          <w:tcPr>
            <w:tcW w:w="853" w:type="pct"/>
            <w:shd w:val="clear" w:color="auto" w:fill="D9F2D0" w:themeFill="accent6" w:themeFillTint="33"/>
            <w:vAlign w:val="center"/>
          </w:tcPr>
          <w:p w14:paraId="14A03A0C" w14:textId="77777777" w:rsidR="0028032B" w:rsidRDefault="002803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Órgano:</w:t>
            </w:r>
          </w:p>
        </w:tc>
        <w:tc>
          <w:tcPr>
            <w:tcW w:w="4099" w:type="pct"/>
            <w:shd w:val="clear" w:color="auto" w:fill="D9F2D0" w:themeFill="accent6" w:themeFillTint="33"/>
            <w:vAlign w:val="center"/>
          </w:tcPr>
          <w:p w14:paraId="61DFAA8F" w14:textId="77777777" w:rsidR="0028032B" w:rsidRDefault="002803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Subcomité Técnico de Procedimientos Aduaneros e Informática Aduanera (SCTPAI)</w:t>
            </w:r>
          </w:p>
        </w:tc>
        <w:tc>
          <w:tcPr>
            <w:tcW w:w="48" w:type="pct"/>
            <w:shd w:val="clear" w:color="auto" w:fill="D9F2D0" w:themeFill="accent6" w:themeFillTint="33"/>
            <w:vAlign w:val="center"/>
          </w:tcPr>
          <w:p w14:paraId="5C9F25BC" w14:textId="77777777" w:rsidR="0028032B" w:rsidRDefault="002803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28032B" w14:paraId="5613D91D" w14:textId="77777777" w:rsidTr="0028032B">
        <w:tc>
          <w:tcPr>
            <w:tcW w:w="853" w:type="pct"/>
            <w:shd w:val="clear" w:color="auto" w:fill="D9F2D0" w:themeFill="accent6" w:themeFillTint="33"/>
            <w:vAlign w:val="center"/>
          </w:tcPr>
          <w:p w14:paraId="653BA7B1" w14:textId="77777777" w:rsidR="0028032B" w:rsidRDefault="002803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Reunión:</w:t>
            </w:r>
          </w:p>
        </w:tc>
        <w:tc>
          <w:tcPr>
            <w:tcW w:w="4099" w:type="pct"/>
            <w:shd w:val="clear" w:color="auto" w:fill="D9F2D0" w:themeFill="accent6" w:themeFillTint="33"/>
            <w:vAlign w:val="center"/>
          </w:tcPr>
          <w:p w14:paraId="3C9D182E" w14:textId="77777777" w:rsidR="0028032B" w:rsidRDefault="002803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Subcomité Técnico de Procedimientos Aduaneros e Informática Aduanera (SCTPAI) - Ordinaria</w:t>
            </w:r>
          </w:p>
        </w:tc>
        <w:tc>
          <w:tcPr>
            <w:tcW w:w="48" w:type="pct"/>
            <w:shd w:val="clear" w:color="auto" w:fill="D9F2D0" w:themeFill="accent6" w:themeFillTint="33"/>
            <w:vAlign w:val="center"/>
          </w:tcPr>
          <w:p w14:paraId="71B55F3F" w14:textId="77777777" w:rsidR="0028032B" w:rsidRDefault="002803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28032B" w14:paraId="555149D7" w14:textId="77777777" w:rsidTr="0028032B">
        <w:tc>
          <w:tcPr>
            <w:tcW w:w="853" w:type="pct"/>
            <w:shd w:val="clear" w:color="auto" w:fill="D9F2D0" w:themeFill="accent6" w:themeFillTint="33"/>
            <w:vAlign w:val="center"/>
          </w:tcPr>
          <w:p w14:paraId="527D16A9" w14:textId="77777777" w:rsidR="0028032B" w:rsidRDefault="002803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Fecha:</w:t>
            </w:r>
          </w:p>
        </w:tc>
        <w:tc>
          <w:tcPr>
            <w:tcW w:w="4099" w:type="pct"/>
            <w:shd w:val="clear" w:color="auto" w:fill="D9F2D0" w:themeFill="accent6" w:themeFillTint="33"/>
            <w:vAlign w:val="center"/>
          </w:tcPr>
          <w:p w14:paraId="23DB252B" w14:textId="77777777" w:rsidR="0028032B" w:rsidRDefault="002803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27/03/2025</w:t>
            </w:r>
          </w:p>
        </w:tc>
        <w:tc>
          <w:tcPr>
            <w:tcW w:w="48" w:type="pct"/>
            <w:shd w:val="clear" w:color="auto" w:fill="D9F2D0" w:themeFill="accent6" w:themeFillTint="33"/>
            <w:vAlign w:val="center"/>
          </w:tcPr>
          <w:p w14:paraId="292D98F2" w14:textId="77777777" w:rsidR="0028032B" w:rsidRDefault="002803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28032B" w14:paraId="13F63499" w14:textId="77777777" w:rsidTr="0028032B">
        <w:tc>
          <w:tcPr>
            <w:tcW w:w="853" w:type="pct"/>
            <w:shd w:val="clear" w:color="auto" w:fill="D9F2D0" w:themeFill="accent6" w:themeFillTint="33"/>
            <w:vAlign w:val="center"/>
          </w:tcPr>
          <w:p w14:paraId="2A8A9359" w14:textId="77777777" w:rsidR="0028032B" w:rsidRDefault="002803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Lugar:</w:t>
            </w:r>
          </w:p>
        </w:tc>
        <w:tc>
          <w:tcPr>
            <w:tcW w:w="4099" w:type="pct"/>
            <w:shd w:val="clear" w:color="auto" w:fill="D9F2D0" w:themeFill="accent6" w:themeFillTint="33"/>
            <w:vAlign w:val="center"/>
          </w:tcPr>
          <w:p w14:paraId="214399CC" w14:textId="77777777" w:rsidR="0028032B" w:rsidRDefault="002803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Gualeguaychú-Argentina</w:t>
            </w:r>
          </w:p>
        </w:tc>
        <w:tc>
          <w:tcPr>
            <w:tcW w:w="48" w:type="pct"/>
            <w:shd w:val="clear" w:color="auto" w:fill="D9F2D0" w:themeFill="accent6" w:themeFillTint="33"/>
            <w:vAlign w:val="center"/>
          </w:tcPr>
          <w:p w14:paraId="396FE021" w14:textId="77777777" w:rsidR="0028032B" w:rsidRDefault="002803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28032B" w14:paraId="43F2D106" w14:textId="77777777" w:rsidTr="0028032B">
        <w:tc>
          <w:tcPr>
            <w:tcW w:w="853" w:type="pct"/>
            <w:shd w:val="clear" w:color="auto" w:fill="D9F2D0" w:themeFill="accent6" w:themeFillTint="33"/>
            <w:vAlign w:val="center"/>
          </w:tcPr>
          <w:p w14:paraId="674C868E" w14:textId="77777777" w:rsidR="0028032B" w:rsidRDefault="002803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Acta:</w:t>
            </w:r>
          </w:p>
        </w:tc>
        <w:tc>
          <w:tcPr>
            <w:tcW w:w="4099" w:type="pct"/>
            <w:shd w:val="clear" w:color="auto" w:fill="D9F2D0" w:themeFill="accent6" w:themeFillTint="33"/>
            <w:vAlign w:val="center"/>
          </w:tcPr>
          <w:p w14:paraId="7DD2DF88" w14:textId="77777777" w:rsidR="0028032B" w:rsidRDefault="002803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01/2025</w:t>
            </w:r>
          </w:p>
        </w:tc>
        <w:tc>
          <w:tcPr>
            <w:tcW w:w="48" w:type="pct"/>
            <w:shd w:val="clear" w:color="auto" w:fill="D9F2D0" w:themeFill="accent6" w:themeFillTint="33"/>
            <w:vAlign w:val="center"/>
          </w:tcPr>
          <w:p w14:paraId="1DD65E78" w14:textId="77777777" w:rsidR="0028032B" w:rsidRDefault="002803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28032B" w14:paraId="42A11278" w14:textId="77777777" w:rsidTr="0028032B">
        <w:tc>
          <w:tcPr>
            <w:tcW w:w="853" w:type="pct"/>
            <w:shd w:val="clear" w:color="auto" w:fill="D9F2D0" w:themeFill="accent6" w:themeFillTint="33"/>
            <w:vAlign w:val="center"/>
          </w:tcPr>
          <w:p w14:paraId="5549AC32" w14:textId="77777777" w:rsidR="0028032B" w:rsidRDefault="002803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 de Ingreso:</w:t>
            </w:r>
          </w:p>
        </w:tc>
        <w:tc>
          <w:tcPr>
            <w:tcW w:w="4099" w:type="pct"/>
            <w:shd w:val="clear" w:color="auto" w:fill="D9F2D0" w:themeFill="accent6" w:themeFillTint="33"/>
            <w:vAlign w:val="center"/>
          </w:tcPr>
          <w:p w14:paraId="065FCBEA" w14:textId="77777777" w:rsidR="0028032B" w:rsidRDefault="002803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2/6/2025</w:t>
            </w:r>
          </w:p>
        </w:tc>
        <w:tc>
          <w:tcPr>
            <w:tcW w:w="48" w:type="pct"/>
            <w:shd w:val="clear" w:color="auto" w:fill="D9F2D0" w:themeFill="accent6" w:themeFillTint="33"/>
            <w:vAlign w:val="center"/>
          </w:tcPr>
          <w:p w14:paraId="241E8A01" w14:textId="77777777" w:rsidR="0028032B" w:rsidRDefault="002803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</w:tbl>
    <w:p w14:paraId="384E51B9" w14:textId="77777777" w:rsidR="0028032B" w:rsidRDefault="0028032B" w:rsidP="0028032B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p w14:paraId="2FA1EEAA" w14:textId="77777777" w:rsidR="0028032B" w:rsidRDefault="0028032B" w:rsidP="0028032B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464"/>
        <w:gridCol w:w="6333"/>
        <w:gridCol w:w="1041"/>
      </w:tblGrid>
      <w:tr w:rsidR="0028032B" w14:paraId="575ADEC2" w14:textId="77777777" w:rsidTr="0028032B">
        <w:tc>
          <w:tcPr>
            <w:tcW w:w="828" w:type="pct"/>
            <w:vAlign w:val="center"/>
          </w:tcPr>
          <w:p w14:paraId="724DBC08" w14:textId="77777777" w:rsidR="0028032B" w:rsidRDefault="002803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Acta,</w:t>
            </w:r>
          </w:p>
        </w:tc>
        <w:tc>
          <w:tcPr>
            <w:tcW w:w="3583" w:type="pct"/>
            <w:vAlign w:val="center"/>
          </w:tcPr>
          <w:p w14:paraId="2B337BAA" w14:textId="77777777" w:rsidR="0028032B" w:rsidRDefault="002803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11BECDD" w14:textId="3C2CF63D" w:rsidR="0028032B" w:rsidRDefault="002803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p. 01</w:t>
            </w:r>
          </w:p>
        </w:tc>
      </w:tr>
      <w:tr w:rsidR="0028032B" w14:paraId="3F58EDC8" w14:textId="77777777" w:rsidTr="0028032B">
        <w:tc>
          <w:tcPr>
            <w:tcW w:w="828" w:type="pct"/>
            <w:vAlign w:val="center"/>
          </w:tcPr>
          <w:p w14:paraId="542097B6" w14:textId="77777777" w:rsidR="0028032B" w:rsidRPr="0028032B" w:rsidRDefault="002803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</w:pPr>
            <w:r w:rsidRPr="0028032B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  <w:t>Ata</w:t>
            </w:r>
          </w:p>
        </w:tc>
        <w:tc>
          <w:tcPr>
            <w:tcW w:w="3583" w:type="pct"/>
            <w:vAlign w:val="center"/>
          </w:tcPr>
          <w:p w14:paraId="0168F5CA" w14:textId="77777777" w:rsidR="0028032B" w:rsidRDefault="002803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2AA039A" w14:textId="77777777" w:rsidR="0028032B" w:rsidRDefault="002803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28032B" w14:paraId="7D111B95" w14:textId="77777777" w:rsidTr="0028032B">
        <w:tc>
          <w:tcPr>
            <w:tcW w:w="828" w:type="pct"/>
            <w:vAlign w:val="center"/>
          </w:tcPr>
          <w:p w14:paraId="51A6F7E5" w14:textId="77777777" w:rsidR="0028032B" w:rsidRDefault="002803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3583" w:type="pct"/>
            <w:vAlign w:val="center"/>
          </w:tcPr>
          <w:p w14:paraId="0D80F372" w14:textId="77777777" w:rsidR="0028032B" w:rsidRDefault="002803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14:paraId="27081B6E" w14:textId="77777777" w:rsidR="0028032B" w:rsidRDefault="002803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</w:tr>
      <w:tr w:rsidR="0028032B" w14:paraId="1840C491" w14:textId="77777777" w:rsidTr="0028032B">
        <w:tc>
          <w:tcPr>
            <w:tcW w:w="828" w:type="pct"/>
          </w:tcPr>
          <w:p w14:paraId="145C0E0E" w14:textId="77777777" w:rsidR="0028032B" w:rsidRDefault="002803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</w:t>
            </w:r>
          </w:p>
        </w:tc>
        <w:tc>
          <w:tcPr>
            <w:tcW w:w="3583" w:type="pct"/>
          </w:tcPr>
          <w:p w14:paraId="2A93EA5B" w14:textId="77777777" w:rsidR="0028032B" w:rsidRDefault="002803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0792728A" w14:textId="44A3BEDF" w:rsidR="0028032B" w:rsidRDefault="002803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  </w:t>
            </w:r>
          </w:p>
        </w:tc>
      </w:tr>
      <w:tr w:rsidR="0028032B" w14:paraId="7197385E" w14:textId="77777777" w:rsidTr="0028032B">
        <w:tc>
          <w:tcPr>
            <w:tcW w:w="828" w:type="pct"/>
            <w:vAlign w:val="center"/>
          </w:tcPr>
          <w:p w14:paraId="07C1BD81" w14:textId="77777777" w:rsidR="0028032B" w:rsidRDefault="002803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83" w:type="pct"/>
          </w:tcPr>
          <w:p w14:paraId="2E8FB4A3" w14:textId="77777777" w:rsidR="0028032B" w:rsidRPr="0028032B" w:rsidRDefault="002803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28032B">
              <w:rPr>
                <w:rFonts w:ascii="Tms Rmn" w:hAnsi="Tms Rmn" w:cs="Tms Rmn"/>
                <w:i/>
                <w:iCs/>
                <w:color w:val="000000"/>
                <w:kern w:val="0"/>
              </w:rPr>
              <w:t>Lista de participantes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A11A296" w14:textId="77777777" w:rsidR="0028032B" w:rsidRDefault="002803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28032B" w14:paraId="15B6108A" w14:textId="77777777" w:rsidTr="0028032B">
        <w:tc>
          <w:tcPr>
            <w:tcW w:w="828" w:type="pct"/>
          </w:tcPr>
          <w:p w14:paraId="515A7338" w14:textId="77777777" w:rsidR="0028032B" w:rsidRDefault="002803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</w:t>
            </w:r>
          </w:p>
        </w:tc>
        <w:tc>
          <w:tcPr>
            <w:tcW w:w="3583" w:type="pct"/>
          </w:tcPr>
          <w:p w14:paraId="16031BF7" w14:textId="77777777" w:rsidR="0028032B" w:rsidRDefault="002803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054866F" w14:textId="1EA8B8FA" w:rsidR="0028032B" w:rsidRDefault="002803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Digital </w:t>
            </w:r>
          </w:p>
        </w:tc>
      </w:tr>
      <w:tr w:rsidR="0028032B" w14:paraId="1463E8CB" w14:textId="77777777" w:rsidTr="0028032B">
        <w:tc>
          <w:tcPr>
            <w:tcW w:w="828" w:type="pct"/>
            <w:vAlign w:val="center"/>
          </w:tcPr>
          <w:p w14:paraId="04A54B2A" w14:textId="77777777" w:rsidR="0028032B" w:rsidRDefault="002803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83" w:type="pct"/>
          </w:tcPr>
          <w:p w14:paraId="5441333E" w14:textId="77777777" w:rsidR="0028032B" w:rsidRPr="0028032B" w:rsidRDefault="002803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28032B">
              <w:rPr>
                <w:rFonts w:ascii="Tms Rmn" w:hAnsi="Tms Rmn" w:cs="Tms Rmn"/>
                <w:i/>
                <w:iCs/>
                <w:color w:val="000000"/>
                <w:kern w:val="0"/>
              </w:rPr>
              <w:t>Agenda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457B913" w14:textId="77777777" w:rsidR="0028032B" w:rsidRDefault="002803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28032B" w14:paraId="7BADB9FA" w14:textId="77777777" w:rsidTr="0028032B">
        <w:tc>
          <w:tcPr>
            <w:tcW w:w="828" w:type="pct"/>
          </w:tcPr>
          <w:p w14:paraId="57E673E2" w14:textId="77777777" w:rsidR="0028032B" w:rsidRDefault="002803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III</w:t>
            </w:r>
          </w:p>
        </w:tc>
        <w:tc>
          <w:tcPr>
            <w:tcW w:w="3583" w:type="pct"/>
          </w:tcPr>
          <w:p w14:paraId="3EF89186" w14:textId="77777777" w:rsidR="0028032B" w:rsidRDefault="002803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Estado de Situación SINTIA 1er Trimestre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0F39526" w14:textId="07D938EF" w:rsidR="0028032B" w:rsidRDefault="002803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</w:p>
        </w:tc>
      </w:tr>
      <w:tr w:rsidR="0028032B" w:rsidRPr="0028032B" w14:paraId="748A6415" w14:textId="77777777" w:rsidTr="0028032B">
        <w:tc>
          <w:tcPr>
            <w:tcW w:w="828" w:type="pct"/>
            <w:vAlign w:val="center"/>
          </w:tcPr>
          <w:p w14:paraId="52C4B098" w14:textId="77777777" w:rsidR="0028032B" w:rsidRDefault="002803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83" w:type="pct"/>
          </w:tcPr>
          <w:p w14:paraId="5EB78BF6" w14:textId="77777777" w:rsidR="0028032B" w:rsidRPr="0028032B" w:rsidRDefault="002803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28032B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Estado de Situação SINTIA 1º Trimestre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28146EA" w14:textId="77777777" w:rsidR="0028032B" w:rsidRPr="0028032B" w:rsidRDefault="002803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28032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28032B" w14:paraId="30E73814" w14:textId="77777777" w:rsidTr="0028032B">
        <w:tc>
          <w:tcPr>
            <w:tcW w:w="828" w:type="pct"/>
          </w:tcPr>
          <w:p w14:paraId="7C2E7B1A" w14:textId="77777777" w:rsidR="0028032B" w:rsidRDefault="002803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IV</w:t>
            </w:r>
          </w:p>
        </w:tc>
        <w:tc>
          <w:tcPr>
            <w:tcW w:w="3583" w:type="pct"/>
          </w:tcPr>
          <w:p w14:paraId="1E358FDB" w14:textId="77777777" w:rsidR="0028032B" w:rsidRDefault="002803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Propuesta de la delegación de Argentina WSAA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Rest</w:t>
            </w:r>
            <w:proofErr w:type="spellEnd"/>
          </w:p>
        </w:tc>
        <w:tc>
          <w:tcPr>
            <w:tcW w:w="589" w:type="pct"/>
            <w:shd w:val="clear" w:color="auto" w:fill="auto"/>
            <w:vAlign w:val="center"/>
          </w:tcPr>
          <w:p w14:paraId="07DC7E55" w14:textId="4ADA42F3" w:rsidR="0028032B" w:rsidRDefault="002803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</w:p>
        </w:tc>
      </w:tr>
      <w:tr w:rsidR="0028032B" w:rsidRPr="0028032B" w14:paraId="2D49A57B" w14:textId="77777777" w:rsidTr="0028032B">
        <w:tc>
          <w:tcPr>
            <w:tcW w:w="828" w:type="pct"/>
            <w:vAlign w:val="center"/>
          </w:tcPr>
          <w:p w14:paraId="315F2FC2" w14:textId="77777777" w:rsidR="0028032B" w:rsidRDefault="002803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83" w:type="pct"/>
          </w:tcPr>
          <w:p w14:paraId="2BB7ECCF" w14:textId="77777777" w:rsidR="0028032B" w:rsidRPr="0028032B" w:rsidRDefault="002803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28032B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Proposta da delegação da Argentina WSAA </w:t>
            </w:r>
            <w:proofErr w:type="spellStart"/>
            <w:r w:rsidRPr="0028032B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Rest</w:t>
            </w:r>
            <w:proofErr w:type="spellEnd"/>
          </w:p>
        </w:tc>
        <w:tc>
          <w:tcPr>
            <w:tcW w:w="589" w:type="pct"/>
            <w:shd w:val="clear" w:color="auto" w:fill="auto"/>
            <w:vAlign w:val="center"/>
          </w:tcPr>
          <w:p w14:paraId="4A04980A" w14:textId="77777777" w:rsidR="0028032B" w:rsidRPr="0028032B" w:rsidRDefault="002803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28032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</w:tbl>
    <w:p w14:paraId="7D5E1E18" w14:textId="77777777" w:rsidR="0028032B" w:rsidRPr="0028032B" w:rsidRDefault="0028032B" w:rsidP="0028032B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lang w:val="pt-BR"/>
        </w:rPr>
      </w:pPr>
    </w:p>
    <w:p w14:paraId="1EB58AB0" w14:textId="77777777" w:rsidR="0028032B" w:rsidRPr="0028032B" w:rsidRDefault="0028032B" w:rsidP="0028032B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lang w:val="pt-BR"/>
        </w:rPr>
      </w:pPr>
      <w:r w:rsidRPr="0028032B">
        <w:rPr>
          <w:rFonts w:ascii="Tms Rmn" w:hAnsi="Tms Rmn" w:cs="Tms Rmn"/>
          <w:color w:val="000000"/>
          <w:kern w:val="0"/>
          <w:lang w:val="pt-BR"/>
        </w:rPr>
        <w:br/>
      </w:r>
    </w:p>
    <w:p w14:paraId="6D3DB3D5" w14:textId="5E4C93C3" w:rsidR="00037ED2" w:rsidRPr="0028032B" w:rsidRDefault="00037ED2">
      <w:pPr>
        <w:rPr>
          <w:lang w:val="pt-BR"/>
        </w:rPr>
      </w:pPr>
    </w:p>
    <w:sectPr w:rsidR="00037ED2" w:rsidRPr="0028032B" w:rsidSect="002803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4BB23" w14:textId="77777777" w:rsidR="0028032B" w:rsidRDefault="0028032B" w:rsidP="0028032B">
      <w:pPr>
        <w:spacing w:after="0" w:line="240" w:lineRule="auto"/>
      </w:pPr>
      <w:r>
        <w:separator/>
      </w:r>
    </w:p>
  </w:endnote>
  <w:endnote w:type="continuationSeparator" w:id="0">
    <w:p w14:paraId="477DC956" w14:textId="77777777" w:rsidR="0028032B" w:rsidRDefault="0028032B" w:rsidP="00280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12226" w14:textId="77777777" w:rsidR="0028032B" w:rsidRDefault="0028032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8C5FB" w14:textId="32321337" w:rsidR="0028032B" w:rsidRPr="0028032B" w:rsidRDefault="0028032B" w:rsidP="0028032B">
    <w:pPr>
      <w:pStyle w:val="Piedepgina"/>
      <w:jc w:val="right"/>
      <w:rPr>
        <w:rFonts w:ascii="Arial" w:hAnsi="Arial" w:cs="Arial"/>
        <w:b/>
        <w:bCs/>
        <w:sz w:val="22"/>
        <w:szCs w:val="22"/>
      </w:rPr>
    </w:pPr>
    <w:r w:rsidRPr="0028032B">
      <w:rPr>
        <w:rFonts w:ascii="Arial" w:hAnsi="Arial" w:cs="Arial"/>
        <w:b/>
        <w:bCs/>
        <w:sz w:val="22"/>
        <w:szCs w:val="22"/>
      </w:rPr>
      <w:t>IG-SND-07/06/2025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E7763" w14:textId="77777777" w:rsidR="0028032B" w:rsidRDefault="002803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6D422" w14:textId="77777777" w:rsidR="0028032B" w:rsidRDefault="0028032B" w:rsidP="0028032B">
      <w:pPr>
        <w:spacing w:after="0" w:line="240" w:lineRule="auto"/>
      </w:pPr>
      <w:r>
        <w:separator/>
      </w:r>
    </w:p>
  </w:footnote>
  <w:footnote w:type="continuationSeparator" w:id="0">
    <w:p w14:paraId="0DBDA1EF" w14:textId="77777777" w:rsidR="0028032B" w:rsidRDefault="0028032B" w:rsidP="00280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B3119" w14:textId="77777777" w:rsidR="0028032B" w:rsidRDefault="0028032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F7080" w14:textId="77777777" w:rsidR="0028032B" w:rsidRDefault="0028032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7734F" w14:textId="77777777" w:rsidR="0028032B" w:rsidRDefault="0028032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D2"/>
    <w:rsid w:val="00037ED2"/>
    <w:rsid w:val="0028032B"/>
    <w:rsid w:val="0044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C010AD"/>
  <w15:chartTrackingRefBased/>
  <w15:docId w15:val="{865A5676-4D8F-40D0-801D-31DD3341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37E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37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37E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37E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37E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37E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37E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37E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37E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37E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37E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37E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7ED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7ED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7ED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7ED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7ED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7ED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37E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37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37E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37E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37E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37ED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37ED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37ED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37E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37ED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37ED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803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032B"/>
  </w:style>
  <w:style w:type="paragraph" w:styleId="Piedepgina">
    <w:name w:val="footer"/>
    <w:basedOn w:val="Normal"/>
    <w:link w:val="PiedepginaCar"/>
    <w:uiPriority w:val="99"/>
    <w:unhideWhenUsed/>
    <w:rsid w:val="002803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0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592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Glienke</dc:creator>
  <cp:keywords/>
  <dc:description/>
  <cp:lastModifiedBy>Isabela Glienke</cp:lastModifiedBy>
  <cp:revision>2</cp:revision>
  <dcterms:created xsi:type="dcterms:W3CDTF">2025-06-08T02:06:00Z</dcterms:created>
  <dcterms:modified xsi:type="dcterms:W3CDTF">2025-06-08T02:08:00Z</dcterms:modified>
</cp:coreProperties>
</file>