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628"/>
        <w:gridCol w:w="5728"/>
        <w:gridCol w:w="148"/>
      </w:tblGrid>
      <w:tr w:rsidR="00DD0073" w:rsidRPr="00DD0073" w14:paraId="439F3913" w14:textId="77777777" w:rsidTr="00DD0073">
        <w:tc>
          <w:tcPr>
            <w:tcW w:w="5000" w:type="pct"/>
            <w:gridSpan w:val="3"/>
            <w:shd w:val="clear" w:color="auto" w:fill="84E290" w:themeFill="accent3" w:themeFillTint="66"/>
            <w:vAlign w:val="center"/>
          </w:tcPr>
          <w:p w14:paraId="2F2BEFE7" w14:textId="77777777" w:rsidR="00DD0073" w:rsidRPr="00DD0073" w:rsidRDefault="00DD0073" w:rsidP="00DD007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D007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Sistematización - Acta - 05/2024</w:t>
            </w:r>
          </w:p>
        </w:tc>
      </w:tr>
      <w:tr w:rsidR="00DD0073" w:rsidRPr="00DD0073" w14:paraId="4650F4B0" w14:textId="77777777" w:rsidTr="00DD0073">
        <w:tc>
          <w:tcPr>
            <w:tcW w:w="1545" w:type="pct"/>
            <w:shd w:val="clear" w:color="auto" w:fill="84E290" w:themeFill="accent3" w:themeFillTint="66"/>
            <w:vAlign w:val="center"/>
          </w:tcPr>
          <w:p w14:paraId="6FEBDAFF" w14:textId="77777777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>Órgano:</w:t>
            </w:r>
          </w:p>
        </w:tc>
        <w:tc>
          <w:tcPr>
            <w:tcW w:w="3368" w:type="pct"/>
            <w:shd w:val="clear" w:color="auto" w:fill="84E290" w:themeFill="accent3" w:themeFillTint="66"/>
            <w:vAlign w:val="center"/>
          </w:tcPr>
          <w:p w14:paraId="463D5189" w14:textId="77777777" w:rsidR="00DD0073" w:rsidRPr="00DD0073" w:rsidRDefault="00DD0073" w:rsidP="00DD0073">
            <w:pPr>
              <w:rPr>
                <w:rFonts w:ascii="Times New Roman" w:hAnsi="Times New Roman" w:cs="Times New Roman"/>
                <w:lang w:val="pt-BR"/>
              </w:rPr>
            </w:pPr>
            <w:r w:rsidRPr="00DD0073">
              <w:rPr>
                <w:rFonts w:ascii="Times New Roman" w:hAnsi="Times New Roman" w:cs="Times New Roman"/>
                <w:lang w:val="pt-BR"/>
              </w:rPr>
              <w:t xml:space="preserve">Comité </w:t>
            </w:r>
            <w:proofErr w:type="spellStart"/>
            <w:r w:rsidRPr="00DD0073">
              <w:rPr>
                <w:rFonts w:ascii="Times New Roman" w:hAnsi="Times New Roman" w:cs="Times New Roman"/>
                <w:lang w:val="pt-BR"/>
              </w:rPr>
              <w:t>Coordinador</w:t>
            </w:r>
            <w:proofErr w:type="spellEnd"/>
            <w:r w:rsidRPr="00DD0073">
              <w:rPr>
                <w:rFonts w:ascii="Times New Roman" w:hAnsi="Times New Roman" w:cs="Times New Roman"/>
                <w:lang w:val="pt-BR"/>
              </w:rPr>
              <w:t xml:space="preserve"> Regional (RME/CCR)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396DDA00" w14:textId="77777777" w:rsidR="00DD0073" w:rsidRPr="00DD0073" w:rsidRDefault="00DD0073" w:rsidP="00DD0073">
            <w:pPr>
              <w:rPr>
                <w:rFonts w:ascii="Times New Roman" w:hAnsi="Times New Roman" w:cs="Times New Roman"/>
                <w:lang w:val="pt-BR"/>
              </w:rPr>
            </w:pPr>
            <w:r w:rsidRPr="00DD0073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</w:tr>
      <w:tr w:rsidR="00DD0073" w:rsidRPr="00DD0073" w14:paraId="327E8535" w14:textId="77777777" w:rsidTr="00DD0073">
        <w:tc>
          <w:tcPr>
            <w:tcW w:w="1545" w:type="pct"/>
            <w:shd w:val="clear" w:color="auto" w:fill="84E290" w:themeFill="accent3" w:themeFillTint="66"/>
            <w:vAlign w:val="center"/>
          </w:tcPr>
          <w:p w14:paraId="2AC7D0BE" w14:textId="77777777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>Reunión:</w:t>
            </w:r>
          </w:p>
        </w:tc>
        <w:tc>
          <w:tcPr>
            <w:tcW w:w="3368" w:type="pct"/>
            <w:shd w:val="clear" w:color="auto" w:fill="84E290" w:themeFill="accent3" w:themeFillTint="66"/>
            <w:vAlign w:val="center"/>
          </w:tcPr>
          <w:p w14:paraId="4E9FC378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>CLXVI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621AA025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0073" w:rsidRPr="00DD0073" w14:paraId="479E3F1C" w14:textId="77777777" w:rsidTr="00DD0073">
        <w:tc>
          <w:tcPr>
            <w:tcW w:w="1545" w:type="pct"/>
            <w:shd w:val="clear" w:color="auto" w:fill="84E290" w:themeFill="accent3" w:themeFillTint="66"/>
            <w:vAlign w:val="center"/>
          </w:tcPr>
          <w:p w14:paraId="3AC90CF5" w14:textId="77777777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>Fecha:</w:t>
            </w:r>
          </w:p>
        </w:tc>
        <w:tc>
          <w:tcPr>
            <w:tcW w:w="3368" w:type="pct"/>
            <w:shd w:val="clear" w:color="auto" w:fill="84E290" w:themeFill="accent3" w:themeFillTint="66"/>
            <w:vAlign w:val="center"/>
          </w:tcPr>
          <w:p w14:paraId="4E02F084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>01/10/2024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61D1C5CD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0073" w:rsidRPr="00DD0073" w14:paraId="65BC70E8" w14:textId="77777777" w:rsidTr="00DD0073">
        <w:tc>
          <w:tcPr>
            <w:tcW w:w="1545" w:type="pct"/>
            <w:shd w:val="clear" w:color="auto" w:fill="84E290" w:themeFill="accent3" w:themeFillTint="66"/>
            <w:vAlign w:val="center"/>
          </w:tcPr>
          <w:p w14:paraId="1CE7F5C2" w14:textId="77777777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>Lugar:</w:t>
            </w:r>
          </w:p>
        </w:tc>
        <w:tc>
          <w:tcPr>
            <w:tcW w:w="3368" w:type="pct"/>
            <w:shd w:val="clear" w:color="auto" w:fill="84E290" w:themeFill="accent3" w:themeFillTint="66"/>
            <w:vAlign w:val="center"/>
          </w:tcPr>
          <w:p w14:paraId="09CBCC20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>Montevideo-Uruguay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6A62A763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0073" w:rsidRPr="00DD0073" w14:paraId="2BBB80BC" w14:textId="77777777" w:rsidTr="00DD0073">
        <w:tc>
          <w:tcPr>
            <w:tcW w:w="1545" w:type="pct"/>
            <w:shd w:val="clear" w:color="auto" w:fill="84E290" w:themeFill="accent3" w:themeFillTint="66"/>
            <w:vAlign w:val="center"/>
          </w:tcPr>
          <w:p w14:paraId="09445C5C" w14:textId="77777777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>Acta:</w:t>
            </w:r>
          </w:p>
        </w:tc>
        <w:tc>
          <w:tcPr>
            <w:tcW w:w="3368" w:type="pct"/>
            <w:shd w:val="clear" w:color="auto" w:fill="84E290" w:themeFill="accent3" w:themeFillTint="66"/>
            <w:vAlign w:val="center"/>
          </w:tcPr>
          <w:p w14:paraId="1E97F45D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>05/2024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46865D71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0073" w:rsidRPr="00DD0073" w14:paraId="6CC87E56" w14:textId="77777777" w:rsidTr="00DD0073">
        <w:tc>
          <w:tcPr>
            <w:tcW w:w="1545" w:type="pct"/>
            <w:shd w:val="clear" w:color="auto" w:fill="84E290" w:themeFill="accent3" w:themeFillTint="66"/>
            <w:vAlign w:val="center"/>
          </w:tcPr>
          <w:p w14:paraId="5346671D" w14:textId="77777777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>Fecha de Ingreso:</w:t>
            </w:r>
          </w:p>
        </w:tc>
        <w:tc>
          <w:tcPr>
            <w:tcW w:w="3368" w:type="pct"/>
            <w:shd w:val="clear" w:color="auto" w:fill="84E290" w:themeFill="accent3" w:themeFillTint="66"/>
            <w:vAlign w:val="center"/>
          </w:tcPr>
          <w:p w14:paraId="4EEEB3ED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>9/1/2025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3679769F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2A39B82" w14:textId="77777777" w:rsidR="00DD0073" w:rsidRPr="00DD0073" w:rsidRDefault="00DD0073" w:rsidP="00DD0073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05"/>
        <w:gridCol w:w="6345"/>
        <w:gridCol w:w="844"/>
      </w:tblGrid>
      <w:tr w:rsidR="00DD0073" w:rsidRPr="00DD0073" w14:paraId="691FC650" w14:textId="77777777" w:rsidTr="00DD0073">
        <w:tc>
          <w:tcPr>
            <w:tcW w:w="768" w:type="pct"/>
            <w:vAlign w:val="center"/>
          </w:tcPr>
          <w:p w14:paraId="2355B197" w14:textId="77777777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>Acta,</w:t>
            </w:r>
          </w:p>
        </w:tc>
        <w:tc>
          <w:tcPr>
            <w:tcW w:w="3735" w:type="pct"/>
            <w:vAlign w:val="center"/>
          </w:tcPr>
          <w:p w14:paraId="298ABF01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ACE5856" w14:textId="16A3E11D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D0073">
              <w:rPr>
                <w:rFonts w:ascii="Times New Roman" w:hAnsi="Times New Roman" w:cs="Times New Roman"/>
                <w:b/>
                <w:bCs/>
              </w:rPr>
              <w:t>p.01</w:t>
            </w:r>
          </w:p>
        </w:tc>
      </w:tr>
      <w:tr w:rsidR="00DD0073" w:rsidRPr="00DD0073" w14:paraId="4EB42DB7" w14:textId="77777777" w:rsidTr="00DD0073">
        <w:tc>
          <w:tcPr>
            <w:tcW w:w="768" w:type="pct"/>
            <w:vAlign w:val="center"/>
          </w:tcPr>
          <w:p w14:paraId="0307DA8F" w14:textId="77777777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>Ata</w:t>
            </w:r>
          </w:p>
        </w:tc>
        <w:tc>
          <w:tcPr>
            <w:tcW w:w="3735" w:type="pct"/>
            <w:vAlign w:val="center"/>
          </w:tcPr>
          <w:p w14:paraId="5F585E37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C233BA6" w14:textId="77777777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D0073" w:rsidRPr="00DD0073" w14:paraId="2170DA28" w14:textId="77777777" w:rsidTr="00DD0073">
        <w:tc>
          <w:tcPr>
            <w:tcW w:w="768" w:type="pct"/>
            <w:vAlign w:val="center"/>
          </w:tcPr>
          <w:p w14:paraId="714A9A39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pct"/>
            <w:vAlign w:val="center"/>
          </w:tcPr>
          <w:p w14:paraId="560B6741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0E850DD8" w14:textId="77777777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0073" w:rsidRPr="00DD0073" w14:paraId="17DC2FCA" w14:textId="77777777" w:rsidTr="00DD0073">
        <w:tc>
          <w:tcPr>
            <w:tcW w:w="768" w:type="pct"/>
          </w:tcPr>
          <w:p w14:paraId="016DFD56" w14:textId="77777777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>Anexo I</w:t>
            </w:r>
          </w:p>
        </w:tc>
        <w:tc>
          <w:tcPr>
            <w:tcW w:w="3735" w:type="pct"/>
          </w:tcPr>
          <w:p w14:paraId="739C86AF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>Lista de Participantes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6E7DB7D" w14:textId="4F0B0E6C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DD0073" w:rsidRPr="00DD0073" w14:paraId="526815A5" w14:textId="77777777" w:rsidTr="00DD0073">
        <w:tc>
          <w:tcPr>
            <w:tcW w:w="768" w:type="pct"/>
            <w:vAlign w:val="center"/>
          </w:tcPr>
          <w:p w14:paraId="75222901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35" w:type="pct"/>
          </w:tcPr>
          <w:p w14:paraId="3A8BF649" w14:textId="77777777" w:rsidR="00DD0073" w:rsidRPr="00DD0073" w:rsidRDefault="00DD0073" w:rsidP="00DD0073">
            <w:pPr>
              <w:rPr>
                <w:rFonts w:ascii="Times New Roman" w:hAnsi="Times New Roman" w:cs="Times New Roman"/>
                <w:i/>
                <w:iCs/>
              </w:rPr>
            </w:pPr>
            <w:r w:rsidRPr="00DD0073">
              <w:rPr>
                <w:rFonts w:ascii="Times New Roman" w:hAnsi="Times New Roman" w:cs="Times New Roman"/>
                <w:i/>
                <w:iCs/>
              </w:rPr>
              <w:t>Lista de Participantes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6743027" w14:textId="77777777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DD0073" w:rsidRPr="00DD0073" w14:paraId="789C1071" w14:textId="77777777" w:rsidTr="00DD0073">
        <w:tc>
          <w:tcPr>
            <w:tcW w:w="768" w:type="pct"/>
          </w:tcPr>
          <w:p w14:paraId="7E132DBC" w14:textId="77777777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>Anexo II</w:t>
            </w:r>
          </w:p>
        </w:tc>
        <w:tc>
          <w:tcPr>
            <w:tcW w:w="3735" w:type="pct"/>
          </w:tcPr>
          <w:p w14:paraId="40CE7A7C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C3DC42F" w14:textId="6486CD46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DD0073" w:rsidRPr="00DD0073" w14:paraId="695224EE" w14:textId="77777777" w:rsidTr="00DD0073">
        <w:tc>
          <w:tcPr>
            <w:tcW w:w="768" w:type="pct"/>
            <w:vAlign w:val="center"/>
          </w:tcPr>
          <w:p w14:paraId="162FC94C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35" w:type="pct"/>
          </w:tcPr>
          <w:p w14:paraId="424A2108" w14:textId="77777777" w:rsidR="00DD0073" w:rsidRPr="00DD0073" w:rsidRDefault="00DD0073" w:rsidP="00DD0073">
            <w:pPr>
              <w:rPr>
                <w:rFonts w:ascii="Times New Roman" w:hAnsi="Times New Roman" w:cs="Times New Roman"/>
                <w:i/>
                <w:iCs/>
              </w:rPr>
            </w:pPr>
            <w:r w:rsidRPr="00DD0073">
              <w:rPr>
                <w:rFonts w:ascii="Times New Roman" w:hAnsi="Times New Roman" w:cs="Times New Roman"/>
                <w:i/>
                <w:iCs/>
              </w:rPr>
              <w:t>Agenda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0E20121" w14:textId="77777777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DD0073" w:rsidRPr="00DD0073" w14:paraId="36A93097" w14:textId="77777777" w:rsidTr="00DD0073">
        <w:tc>
          <w:tcPr>
            <w:tcW w:w="768" w:type="pct"/>
          </w:tcPr>
          <w:p w14:paraId="0F5FA56A" w14:textId="77777777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>Anexo III</w:t>
            </w:r>
          </w:p>
        </w:tc>
        <w:tc>
          <w:tcPr>
            <w:tcW w:w="3735" w:type="pct"/>
          </w:tcPr>
          <w:p w14:paraId="63599D03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>Resumen del Acta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FE95D31" w14:textId="19122490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DD0073" w:rsidRPr="00DD0073" w14:paraId="6B4AF477" w14:textId="77777777" w:rsidTr="00DD0073">
        <w:tc>
          <w:tcPr>
            <w:tcW w:w="768" w:type="pct"/>
            <w:vAlign w:val="center"/>
          </w:tcPr>
          <w:p w14:paraId="13B9DA37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35" w:type="pct"/>
          </w:tcPr>
          <w:p w14:paraId="5BF51CC9" w14:textId="77777777" w:rsidR="00DD0073" w:rsidRPr="00DD0073" w:rsidRDefault="00DD0073" w:rsidP="00DD0073">
            <w:pPr>
              <w:rPr>
                <w:rFonts w:ascii="Times New Roman" w:hAnsi="Times New Roman" w:cs="Times New Roman"/>
                <w:i/>
                <w:iCs/>
              </w:rPr>
            </w:pPr>
            <w:r w:rsidRPr="00DD0073">
              <w:rPr>
                <w:rFonts w:ascii="Times New Roman" w:hAnsi="Times New Roman" w:cs="Times New Roman"/>
                <w:i/>
                <w:iCs/>
              </w:rPr>
              <w:t>Resumo da Ata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55E3CAF" w14:textId="77777777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DD0073" w:rsidRPr="00DD0073" w14:paraId="1F6B2AD1" w14:textId="77777777" w:rsidTr="00DD0073">
        <w:tc>
          <w:tcPr>
            <w:tcW w:w="768" w:type="pct"/>
          </w:tcPr>
          <w:p w14:paraId="359172D7" w14:textId="77777777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>Anexo IV</w:t>
            </w:r>
          </w:p>
        </w:tc>
        <w:tc>
          <w:tcPr>
            <w:tcW w:w="3735" w:type="pct"/>
          </w:tcPr>
          <w:p w14:paraId="27EF7474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>Propuesta de Brasil - Revisión del Organigrama SEM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8535185" w14:textId="37B9B5F0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DD0073" w:rsidRPr="00DD0073" w14:paraId="4F8C934D" w14:textId="77777777" w:rsidTr="00DD0073">
        <w:tc>
          <w:tcPr>
            <w:tcW w:w="768" w:type="pct"/>
            <w:vAlign w:val="center"/>
          </w:tcPr>
          <w:p w14:paraId="6D56630C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35" w:type="pct"/>
          </w:tcPr>
          <w:p w14:paraId="2622BC5F" w14:textId="77777777" w:rsidR="00DD0073" w:rsidRPr="00DD0073" w:rsidRDefault="00DD0073" w:rsidP="00DD0073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DD0073">
              <w:rPr>
                <w:rFonts w:ascii="Times New Roman" w:hAnsi="Times New Roman" w:cs="Times New Roman"/>
                <w:i/>
                <w:iCs/>
                <w:lang w:val="pt-BR"/>
              </w:rPr>
              <w:t>Proposta do Brasil - Revisão do Organograma SEM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DA1497A" w14:textId="77777777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DD0073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  </w:t>
            </w:r>
          </w:p>
        </w:tc>
      </w:tr>
      <w:tr w:rsidR="00DD0073" w:rsidRPr="00DD0073" w14:paraId="1E8B5564" w14:textId="77777777" w:rsidTr="00DD0073">
        <w:tc>
          <w:tcPr>
            <w:tcW w:w="768" w:type="pct"/>
          </w:tcPr>
          <w:p w14:paraId="5EFBE3D6" w14:textId="77777777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>Anexo V</w:t>
            </w:r>
          </w:p>
        </w:tc>
        <w:tc>
          <w:tcPr>
            <w:tcW w:w="3735" w:type="pct"/>
          </w:tcPr>
          <w:p w14:paraId="0060740B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>Informe del Comité Técnico de Evaluación (CTE)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F5081AC" w14:textId="4EF15160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DD0073" w:rsidRPr="00DD0073" w14:paraId="729C4A23" w14:textId="77777777" w:rsidTr="00DD0073">
        <w:tc>
          <w:tcPr>
            <w:tcW w:w="768" w:type="pct"/>
            <w:vAlign w:val="center"/>
          </w:tcPr>
          <w:p w14:paraId="62579E1F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35" w:type="pct"/>
          </w:tcPr>
          <w:p w14:paraId="5659F18A" w14:textId="77777777" w:rsidR="00DD0073" w:rsidRPr="00DD0073" w:rsidRDefault="00DD0073" w:rsidP="00DD0073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DD0073">
              <w:rPr>
                <w:rFonts w:ascii="Times New Roman" w:hAnsi="Times New Roman" w:cs="Times New Roman"/>
                <w:i/>
                <w:iCs/>
                <w:lang w:val="pt-BR"/>
              </w:rPr>
              <w:t>"Relatório do Comitê Técnico de Avaliação (CTA)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39412A6" w14:textId="77777777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DD0073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  </w:t>
            </w:r>
          </w:p>
        </w:tc>
      </w:tr>
      <w:tr w:rsidR="00DD0073" w:rsidRPr="00DD0073" w14:paraId="0F45D514" w14:textId="77777777" w:rsidTr="00DD0073">
        <w:tc>
          <w:tcPr>
            <w:tcW w:w="768" w:type="pct"/>
          </w:tcPr>
          <w:p w14:paraId="70D506C4" w14:textId="77777777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>Anexo VI</w:t>
            </w:r>
          </w:p>
        </w:tc>
        <w:tc>
          <w:tcPr>
            <w:tcW w:w="3735" w:type="pct"/>
          </w:tcPr>
          <w:p w14:paraId="37717654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 xml:space="preserve">Informe de Comisión de </w:t>
            </w:r>
            <w:proofErr w:type="spellStart"/>
            <w:r w:rsidRPr="00DD0073">
              <w:rPr>
                <w:rFonts w:ascii="Times New Roman" w:hAnsi="Times New Roman" w:cs="Times New Roman"/>
              </w:rPr>
              <w:t>Area</w:t>
            </w:r>
            <w:proofErr w:type="spellEnd"/>
            <w:r w:rsidRPr="00DD0073">
              <w:rPr>
                <w:rFonts w:ascii="Times New Roman" w:hAnsi="Times New Roman" w:cs="Times New Roman"/>
              </w:rPr>
              <w:t xml:space="preserve"> de Educación Superior (CAES)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6D5485D" w14:textId="4D24BD82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DD0073" w:rsidRPr="00DD0073" w14:paraId="63456ABC" w14:textId="77777777" w:rsidTr="00DD0073">
        <w:tc>
          <w:tcPr>
            <w:tcW w:w="768" w:type="pct"/>
            <w:vAlign w:val="center"/>
          </w:tcPr>
          <w:p w14:paraId="050C2A13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35" w:type="pct"/>
          </w:tcPr>
          <w:p w14:paraId="3EB6CB28" w14:textId="77777777" w:rsidR="00DD0073" w:rsidRPr="00DD0073" w:rsidRDefault="00DD0073" w:rsidP="00DD0073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DD0073">
              <w:rPr>
                <w:rFonts w:ascii="Times New Roman" w:hAnsi="Times New Roman" w:cs="Times New Roman"/>
                <w:i/>
                <w:iCs/>
                <w:lang w:val="pt-BR"/>
              </w:rPr>
              <w:t>Relatório da Comissão de Área de Educação Superior (CAES)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59C967A" w14:textId="77777777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DD0073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  </w:t>
            </w:r>
          </w:p>
        </w:tc>
      </w:tr>
      <w:tr w:rsidR="00DD0073" w:rsidRPr="00DD0073" w14:paraId="2B44B914" w14:textId="77777777" w:rsidTr="00DD0073">
        <w:tc>
          <w:tcPr>
            <w:tcW w:w="768" w:type="pct"/>
          </w:tcPr>
          <w:p w14:paraId="791C92C6" w14:textId="77777777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>Anexo VII</w:t>
            </w:r>
          </w:p>
        </w:tc>
        <w:tc>
          <w:tcPr>
            <w:tcW w:w="3735" w:type="pct"/>
          </w:tcPr>
          <w:p w14:paraId="5837A605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>Acta Comisión de Área de Educación Tecnológica (CAET)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9E903D4" w14:textId="6B2368F2" w:rsidR="00DD0073" w:rsidRPr="00DD0073" w:rsidRDefault="00DD0073" w:rsidP="00DD0073">
            <w:pPr>
              <w:rPr>
                <w:rFonts w:ascii="Times New Roman" w:hAnsi="Times New Roman" w:cs="Times New Roman"/>
                <w:b/>
                <w:bCs/>
              </w:rPr>
            </w:pPr>
            <w:r w:rsidRPr="00DD0073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DD0073" w:rsidRPr="00DD0073" w14:paraId="667C105B" w14:textId="77777777" w:rsidTr="00DD0073">
        <w:tc>
          <w:tcPr>
            <w:tcW w:w="768" w:type="pct"/>
            <w:vAlign w:val="center"/>
          </w:tcPr>
          <w:p w14:paraId="067CFEAC" w14:textId="77777777" w:rsidR="00DD0073" w:rsidRPr="00DD0073" w:rsidRDefault="00DD0073" w:rsidP="00DD0073">
            <w:pPr>
              <w:rPr>
                <w:rFonts w:ascii="Times New Roman" w:hAnsi="Times New Roman" w:cs="Times New Roman"/>
              </w:rPr>
            </w:pPr>
            <w:r w:rsidRPr="00DD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35" w:type="pct"/>
          </w:tcPr>
          <w:p w14:paraId="0442CE20" w14:textId="77777777" w:rsidR="00DD0073" w:rsidRPr="00DD0073" w:rsidRDefault="00DD0073" w:rsidP="00DD0073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DD0073">
              <w:rPr>
                <w:rFonts w:ascii="Times New Roman" w:hAnsi="Times New Roman" w:cs="Times New Roman"/>
                <w:i/>
                <w:iCs/>
                <w:lang w:val="pt-BR"/>
              </w:rPr>
              <w:t>Ata da Comissão de Área de Educação Tecnológica (CAET)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1EA5999" w14:textId="77777777" w:rsidR="00DD0073" w:rsidRPr="00DD0073" w:rsidRDefault="00DD0073" w:rsidP="00DD0073">
            <w:pPr>
              <w:rPr>
                <w:rFonts w:ascii="Times New Roman" w:hAnsi="Times New Roman" w:cs="Times New Roman"/>
                <w:lang w:val="pt-BR"/>
              </w:rPr>
            </w:pPr>
            <w:r w:rsidRPr="00DD0073">
              <w:rPr>
                <w:rFonts w:ascii="Times New Roman" w:hAnsi="Times New Roman" w:cs="Times New Roman"/>
                <w:lang w:val="pt-BR"/>
              </w:rPr>
              <w:t xml:space="preserve">   </w:t>
            </w:r>
          </w:p>
        </w:tc>
      </w:tr>
    </w:tbl>
    <w:p w14:paraId="63D74AF1" w14:textId="648E0146" w:rsidR="006E2877" w:rsidRPr="00DD0073" w:rsidRDefault="00DD0073" w:rsidP="00DD0073">
      <w:pPr>
        <w:rPr>
          <w:lang w:val="pt-BR"/>
        </w:rPr>
      </w:pPr>
      <w:r w:rsidRPr="00DD0073">
        <w:rPr>
          <w:lang w:val="pt-BR"/>
        </w:rPr>
        <w:br/>
      </w:r>
    </w:p>
    <w:sectPr w:rsidR="006E2877" w:rsidRPr="00DD0073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F0776" w14:textId="77777777" w:rsidR="00DD0073" w:rsidRDefault="00DD0073" w:rsidP="00DD0073">
      <w:pPr>
        <w:spacing w:after="0" w:line="240" w:lineRule="auto"/>
      </w:pPr>
      <w:r>
        <w:separator/>
      </w:r>
    </w:p>
  </w:endnote>
  <w:endnote w:type="continuationSeparator" w:id="0">
    <w:p w14:paraId="710306E4" w14:textId="77777777" w:rsidR="00DD0073" w:rsidRDefault="00DD0073" w:rsidP="00DD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0A823" w14:textId="3EAC80D4" w:rsidR="00DD0073" w:rsidRDefault="00DD0073" w:rsidP="00DD0073">
    <w:pPr>
      <w:pStyle w:val="Piedepgina"/>
      <w:jc w:val="right"/>
    </w:pPr>
    <w:r>
      <w:t>RG – 17/02/2025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09C9C" w14:textId="77777777" w:rsidR="00DD0073" w:rsidRDefault="00DD0073" w:rsidP="00DD0073">
      <w:pPr>
        <w:spacing w:after="0" w:line="240" w:lineRule="auto"/>
      </w:pPr>
      <w:r>
        <w:separator/>
      </w:r>
    </w:p>
  </w:footnote>
  <w:footnote w:type="continuationSeparator" w:id="0">
    <w:p w14:paraId="5003C0B6" w14:textId="77777777" w:rsidR="00DD0073" w:rsidRDefault="00DD0073" w:rsidP="00DD0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73"/>
    <w:rsid w:val="00027655"/>
    <w:rsid w:val="000723BE"/>
    <w:rsid w:val="006E2877"/>
    <w:rsid w:val="00DD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BEED"/>
  <w15:chartTrackingRefBased/>
  <w15:docId w15:val="{0F063A1A-16E4-45E0-AE88-74511FBA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0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0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0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0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0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0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0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0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0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0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0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0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00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00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00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00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00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00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0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0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0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0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0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00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00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00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0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00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007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D0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073"/>
  </w:style>
  <w:style w:type="paragraph" w:styleId="Piedepgina">
    <w:name w:val="footer"/>
    <w:basedOn w:val="Normal"/>
    <w:link w:val="PiedepginaCar"/>
    <w:uiPriority w:val="99"/>
    <w:unhideWhenUsed/>
    <w:rsid w:val="00DD0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1</cp:revision>
  <dcterms:created xsi:type="dcterms:W3CDTF">2025-02-17T14:22:00Z</dcterms:created>
  <dcterms:modified xsi:type="dcterms:W3CDTF">2025-02-17T14:34:00Z</dcterms:modified>
</cp:coreProperties>
</file>