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1225"/>
        <w:gridCol w:w="5303"/>
        <w:gridCol w:w="896"/>
        <w:gridCol w:w="141"/>
      </w:tblGrid>
      <w:tr w:rsidR="000C206F" w14:paraId="372DDE72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124D366E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- 08/2024</w:t>
            </w:r>
          </w:p>
        </w:tc>
      </w:tr>
      <w:tr w:rsidR="000C206F" w14:paraId="5A6EB974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38766EFE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28CDCD1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61000FE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752C7447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64CD7B3E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9FDED2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CCVII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5D7F3BF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608B7176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4575CA2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52D9AF8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16/10/2024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0430D5EC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3C97DD18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608C949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0C2CF45E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33A784A1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19402E8F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2909BBE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57B8DF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2002749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6BADC07D" w14:textId="77777777" w:rsidTr="00C00F12">
        <w:tc>
          <w:tcPr>
            <w:tcW w:w="1413" w:type="pct"/>
            <w:gridSpan w:val="2"/>
            <w:shd w:val="clear" w:color="auto" w:fill="C0C0C0"/>
            <w:vAlign w:val="center"/>
          </w:tcPr>
          <w:p w14:paraId="4E46EC0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11D9BEB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16/10/2024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6975EA6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C206F" w14:paraId="216B9260" w14:textId="77777777" w:rsidTr="00C00F12">
        <w:tc>
          <w:tcPr>
            <w:tcW w:w="720" w:type="pct"/>
            <w:vAlign w:val="center"/>
          </w:tcPr>
          <w:p w14:paraId="5EB7CC1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4C1E11F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A4B2C9" w14:textId="1CE23F82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p.1</w:t>
            </w:r>
          </w:p>
        </w:tc>
      </w:tr>
      <w:tr w:rsidR="000C206F" w14:paraId="6F01B320" w14:textId="77777777" w:rsidTr="00C00F12">
        <w:tc>
          <w:tcPr>
            <w:tcW w:w="720" w:type="pct"/>
            <w:vAlign w:val="center"/>
          </w:tcPr>
          <w:p w14:paraId="36DB400C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1434D7AA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A425D4A" w14:textId="2F89F502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359290A" w14:textId="77777777" w:rsidTr="00C00F12">
        <w:tc>
          <w:tcPr>
            <w:tcW w:w="720" w:type="pct"/>
            <w:vAlign w:val="center"/>
          </w:tcPr>
          <w:p w14:paraId="2F41CB4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0A1F8DE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793921C" w14:textId="77777777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32F2E5F7" w14:textId="77777777" w:rsidTr="00C00F12">
        <w:tc>
          <w:tcPr>
            <w:tcW w:w="720" w:type="pct"/>
          </w:tcPr>
          <w:p w14:paraId="3E8861F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  <w:gridSpan w:val="2"/>
          </w:tcPr>
          <w:p w14:paraId="1123FC6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C96DEED" w14:textId="05C3E7A2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14:paraId="19FF920A" w14:textId="77777777" w:rsidTr="00C00F12">
        <w:tc>
          <w:tcPr>
            <w:tcW w:w="720" w:type="pct"/>
            <w:vAlign w:val="center"/>
          </w:tcPr>
          <w:p w14:paraId="2B6D139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295600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927E2F" w14:textId="5B5AF05D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617E8F19" w14:textId="77777777" w:rsidTr="00C00F12">
        <w:tc>
          <w:tcPr>
            <w:tcW w:w="720" w:type="pct"/>
          </w:tcPr>
          <w:p w14:paraId="7C924F9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  <w:gridSpan w:val="2"/>
          </w:tcPr>
          <w:p w14:paraId="14052CE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985EEE" w14:textId="3E57A924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14:paraId="7150EF9D" w14:textId="77777777" w:rsidTr="00C00F12">
        <w:tc>
          <w:tcPr>
            <w:tcW w:w="720" w:type="pct"/>
            <w:vAlign w:val="center"/>
          </w:tcPr>
          <w:p w14:paraId="4F44AC9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89DF606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EF3FD7F" w14:textId="5C603461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08B66848" w14:textId="77777777" w:rsidTr="00C00F12">
        <w:tc>
          <w:tcPr>
            <w:tcW w:w="720" w:type="pct"/>
          </w:tcPr>
          <w:p w14:paraId="49054B4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  <w:gridSpan w:val="2"/>
          </w:tcPr>
          <w:p w14:paraId="6B24C1C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2A9581" w14:textId="67D23AC8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14:paraId="491D0DE2" w14:textId="77777777" w:rsidTr="00C00F12">
        <w:tc>
          <w:tcPr>
            <w:tcW w:w="720" w:type="pct"/>
            <w:vAlign w:val="center"/>
          </w:tcPr>
          <w:p w14:paraId="58CB53B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57913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96A9684" w14:textId="62842F30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3FA29F0E" w14:textId="77777777" w:rsidTr="00C00F12">
        <w:tc>
          <w:tcPr>
            <w:tcW w:w="720" w:type="pct"/>
          </w:tcPr>
          <w:p w14:paraId="7AAA7F5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  <w:gridSpan w:val="2"/>
          </w:tcPr>
          <w:p w14:paraId="79E3866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8A79241" w14:textId="04133DC0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774DE97" w14:textId="77777777" w:rsidTr="00C00F12">
        <w:tc>
          <w:tcPr>
            <w:tcW w:w="720" w:type="pct"/>
            <w:vAlign w:val="center"/>
          </w:tcPr>
          <w:p w14:paraId="5CBCB4F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76B87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Diretrizes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EFC61" w14:textId="7134A525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29D048C8" w14:textId="77777777" w:rsidTr="00C00F12">
        <w:tc>
          <w:tcPr>
            <w:tcW w:w="720" w:type="pct"/>
            <w:vAlign w:val="center"/>
          </w:tcPr>
          <w:p w14:paraId="598C406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48F07C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103/2024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E2A5A20" w14:textId="0BB077B4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55D7B387" w14:textId="77777777" w:rsidTr="00C00F12">
        <w:tc>
          <w:tcPr>
            <w:tcW w:w="720" w:type="pct"/>
            <w:vAlign w:val="center"/>
          </w:tcPr>
          <w:p w14:paraId="3684DB4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1DC01B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3B812F" w14:textId="0BECE03A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:rsidRPr="004542DB" w14:paraId="2E1D3DE4" w14:textId="77777777" w:rsidTr="00C00F12">
        <w:tc>
          <w:tcPr>
            <w:tcW w:w="720" w:type="pct"/>
            <w:vAlign w:val="center"/>
          </w:tcPr>
          <w:p w14:paraId="4F0F1882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12C2499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584AE3D" w14:textId="1962CE84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7106CF67" w14:textId="77777777" w:rsidTr="00C00F12">
        <w:tc>
          <w:tcPr>
            <w:tcW w:w="720" w:type="pct"/>
            <w:vAlign w:val="center"/>
          </w:tcPr>
          <w:p w14:paraId="32DC249A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74FA71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B89A5E" w14:textId="7E994F54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12BBC986" w14:textId="77777777" w:rsidTr="00C00F12">
        <w:tc>
          <w:tcPr>
            <w:tcW w:w="720" w:type="pct"/>
            <w:vAlign w:val="center"/>
          </w:tcPr>
          <w:p w14:paraId="2D4F98A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1A030C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7C5AFF" w14:textId="5A853E41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622C3EFC" w14:textId="77777777" w:rsidTr="00C00F12">
        <w:tc>
          <w:tcPr>
            <w:tcW w:w="720" w:type="pct"/>
            <w:vAlign w:val="center"/>
          </w:tcPr>
          <w:p w14:paraId="492EC7D6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2B5326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104/2024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5ACB0C" w14:textId="44B21D74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6BD6425" w14:textId="77777777" w:rsidTr="00C00F12">
        <w:tc>
          <w:tcPr>
            <w:tcW w:w="720" w:type="pct"/>
            <w:vAlign w:val="center"/>
          </w:tcPr>
          <w:p w14:paraId="5679292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12CB4A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1C4630" w14:textId="0020BCD1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:rsidRPr="004542DB" w14:paraId="6567F0AD" w14:textId="77777777" w:rsidTr="00C00F12">
        <w:tc>
          <w:tcPr>
            <w:tcW w:w="720" w:type="pct"/>
            <w:vAlign w:val="center"/>
          </w:tcPr>
          <w:p w14:paraId="5AB7DA6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A43C7A3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54EA6F5" w14:textId="02F850F5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689EAF10" w14:textId="77777777" w:rsidTr="00C00F12">
        <w:tc>
          <w:tcPr>
            <w:tcW w:w="720" w:type="pct"/>
            <w:vAlign w:val="center"/>
          </w:tcPr>
          <w:p w14:paraId="5F88F76F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4894E51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8E4FF8" w14:textId="0B466EDF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6AE97B12" w14:textId="77777777" w:rsidTr="00C00F12">
        <w:tc>
          <w:tcPr>
            <w:tcW w:w="720" w:type="pct"/>
            <w:vAlign w:val="center"/>
          </w:tcPr>
          <w:p w14:paraId="2AAEEE1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3F03302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0E1A0FB" w14:textId="281814C7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4D45503" w14:textId="77777777" w:rsidTr="00C00F12">
        <w:tc>
          <w:tcPr>
            <w:tcW w:w="720" w:type="pct"/>
            <w:vAlign w:val="center"/>
          </w:tcPr>
          <w:p w14:paraId="1A236318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A9D50F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105/2024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388F0A" w14:textId="3EE1DD96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03AB548D" w14:textId="77777777" w:rsidTr="00C00F12">
        <w:tc>
          <w:tcPr>
            <w:tcW w:w="720" w:type="pct"/>
            <w:vAlign w:val="center"/>
          </w:tcPr>
          <w:p w14:paraId="10CE40E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39C146A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DESEQUILIBRIOS COMERCIALES DERIVADOS DE LA COYUNTURA ECONÓMICA INTERNACIONAL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C7F915" w14:textId="79FEAA07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:rsidRPr="004542DB" w14:paraId="1E84497A" w14:textId="77777777" w:rsidTr="00C00F12">
        <w:tc>
          <w:tcPr>
            <w:tcW w:w="720" w:type="pct"/>
            <w:vAlign w:val="center"/>
          </w:tcPr>
          <w:p w14:paraId="5ED7685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8CB61AC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DESEQUILÍBRIOS COMERCIAIS DERIVADOS DA CONJUNTURA ECONÔMICA INTERNACIONAL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D6ECB90" w14:textId="39CDD1AB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65922E38" w14:textId="77777777" w:rsidTr="00C00F12">
        <w:tc>
          <w:tcPr>
            <w:tcW w:w="720" w:type="pct"/>
            <w:vAlign w:val="center"/>
          </w:tcPr>
          <w:p w14:paraId="54039207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806060A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A226BE7" w14:textId="27F1622B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550E0E74" w14:textId="77777777" w:rsidTr="00C00F12">
        <w:tc>
          <w:tcPr>
            <w:tcW w:w="720" w:type="pct"/>
            <w:vAlign w:val="center"/>
          </w:tcPr>
          <w:p w14:paraId="3404081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9B81E5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770FFB1" w14:textId="724FC550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36763CE" w14:textId="77777777" w:rsidTr="00C00F12">
        <w:tc>
          <w:tcPr>
            <w:tcW w:w="720" w:type="pct"/>
          </w:tcPr>
          <w:p w14:paraId="174D5A3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V</w:t>
            </w:r>
          </w:p>
        </w:tc>
        <w:tc>
          <w:tcPr>
            <w:tcW w:w="3693" w:type="pct"/>
            <w:gridSpan w:val="2"/>
          </w:tcPr>
          <w:p w14:paraId="0D8B0DA2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 - No presentadas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96B9EC" w14:textId="59925B95" w:rsidR="000C206F" w:rsidRPr="004542DB" w:rsidRDefault="000C206F" w:rsidP="004542DB">
            <w:pPr>
              <w:pStyle w:val="Prrafodelist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7F17136D" w14:textId="77777777" w:rsidTr="00C00F12">
        <w:tc>
          <w:tcPr>
            <w:tcW w:w="720" w:type="pct"/>
            <w:vAlign w:val="center"/>
          </w:tcPr>
          <w:p w14:paraId="606CC43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AFEE2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Novas Consultas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apresentadas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506A9E" w14:textId="48026181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06F9A278" w14:textId="77777777" w:rsidTr="00C00F12">
        <w:tc>
          <w:tcPr>
            <w:tcW w:w="720" w:type="pct"/>
          </w:tcPr>
          <w:p w14:paraId="3351293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  <w:gridSpan w:val="2"/>
          </w:tcPr>
          <w:p w14:paraId="4BA8180C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Consultas en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Planario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AAF6D1D" w14:textId="565E3A27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14:paraId="4C0BA09A" w14:textId="77777777" w:rsidTr="00C00F12">
        <w:tc>
          <w:tcPr>
            <w:tcW w:w="720" w:type="pct"/>
            <w:vAlign w:val="center"/>
          </w:tcPr>
          <w:p w14:paraId="31DA7A2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58D42F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Consultas em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Plenário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E25C4" w14:textId="65617E7E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52B4C299" w14:textId="77777777" w:rsidTr="00C00F12">
        <w:tc>
          <w:tcPr>
            <w:tcW w:w="720" w:type="pct"/>
            <w:vAlign w:val="center"/>
          </w:tcPr>
          <w:p w14:paraId="751D09F6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  <w:vAlign w:val="center"/>
          </w:tcPr>
          <w:p w14:paraId="7614104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1"/>
              <w:gridCol w:w="4937"/>
              <w:gridCol w:w="508"/>
              <w:gridCol w:w="472"/>
            </w:tblGrid>
            <w:tr w:rsidR="000C206F" w:rsidRPr="00C00F12" w14:paraId="7F5DDA67" w14:textId="77777777" w:rsidTr="00C00F12">
              <w:tc>
                <w:tcPr>
                  <w:tcW w:w="447" w:type="pct"/>
                </w:tcPr>
                <w:p w14:paraId="7AC1AC57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proofErr w:type="spellStart"/>
                  <w:r w:rsidRPr="00C00F12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N°</w:t>
                  </w:r>
                  <w:proofErr w:type="spellEnd"/>
                  <w:r w:rsidRPr="00C00F12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99" w:type="pct"/>
                </w:tcPr>
                <w:p w14:paraId="72FD6E21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00F12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Tema:</w:t>
                  </w:r>
                </w:p>
              </w:tc>
              <w:tc>
                <w:tcPr>
                  <w:tcW w:w="391" w:type="pct"/>
                </w:tcPr>
                <w:p w14:paraId="7F76D0CF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00F12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De: </w:t>
                  </w:r>
                </w:p>
              </w:tc>
              <w:tc>
                <w:tcPr>
                  <w:tcW w:w="363" w:type="pct"/>
                </w:tcPr>
                <w:p w14:paraId="0C3599E7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00F12"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A:</w:t>
                  </w:r>
                </w:p>
              </w:tc>
            </w:tr>
            <w:tr w:rsidR="000C206F" w:rsidRPr="00C00F12" w14:paraId="40D13BE2" w14:textId="77777777" w:rsidTr="00C00F12">
              <w:tc>
                <w:tcPr>
                  <w:tcW w:w="447" w:type="pct"/>
                </w:tcPr>
                <w:p w14:paraId="4E90970E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</w:pPr>
                  <w:r w:rsidRPr="00C00F12"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  <w:t xml:space="preserve">005/2023 </w:t>
                  </w:r>
                </w:p>
              </w:tc>
              <w:tc>
                <w:tcPr>
                  <w:tcW w:w="3799" w:type="pct"/>
                </w:tcPr>
                <w:p w14:paraId="1BFFD4D2" w14:textId="77777777" w:rsidR="000C206F" w:rsidRPr="00C00F12" w:rsidRDefault="000C206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</w:pPr>
                  <w:r w:rsidRPr="00C00F12"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  <w:t>Inspección de alimentos y bebidas importados por el Laboratorio Tecnológico del Uruguay (LATU)</w:t>
                  </w:r>
                </w:p>
              </w:tc>
              <w:tc>
                <w:tcPr>
                  <w:tcW w:w="391" w:type="pct"/>
                </w:tcPr>
                <w:p w14:paraId="409442DF" w14:textId="41252C7A" w:rsidR="000C206F" w:rsidRPr="00C00F12" w:rsidRDefault="00C00F1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  <w:t>BR</w:t>
                  </w:r>
                </w:p>
              </w:tc>
              <w:tc>
                <w:tcPr>
                  <w:tcW w:w="363" w:type="pct"/>
                </w:tcPr>
                <w:p w14:paraId="12D642E6" w14:textId="75B90E16" w:rsidR="000C206F" w:rsidRPr="00C00F12" w:rsidRDefault="00C00F1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0"/>
                      <w:szCs w:val="20"/>
                    </w:rPr>
                    <w:t>Uy</w:t>
                  </w:r>
                </w:p>
              </w:tc>
            </w:tr>
          </w:tbl>
          <w:p w14:paraId="35F32E22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DB0CF" w14:textId="683EA67A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6F35948D" w14:textId="77777777" w:rsidTr="00C00F12">
        <w:tc>
          <w:tcPr>
            <w:tcW w:w="720" w:type="pct"/>
          </w:tcPr>
          <w:p w14:paraId="7B9A59C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  <w:gridSpan w:val="2"/>
          </w:tcPr>
          <w:p w14:paraId="6B72D3D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consolidado – Preguntas frecuentes sobre nuevo ROM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F371536" w14:textId="77E9BB50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10453534" w14:textId="77777777" w:rsidTr="00C00F12">
        <w:tc>
          <w:tcPr>
            <w:tcW w:w="720" w:type="pct"/>
            <w:vAlign w:val="center"/>
          </w:tcPr>
          <w:p w14:paraId="7590E08D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20380D3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>Documento consolidado – Perguntas frequentes sobre novo ROM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B720560" w14:textId="090FBC5A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174D1DF8" w14:textId="77777777" w:rsidTr="00C00F12">
        <w:tc>
          <w:tcPr>
            <w:tcW w:w="720" w:type="pct"/>
          </w:tcPr>
          <w:p w14:paraId="4A16D326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  <w:gridSpan w:val="2"/>
          </w:tcPr>
          <w:p w14:paraId="68AF28AD" w14:textId="20F55F50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542DB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. Ayuda Memoria - XIX reunión - Módulo de Informatización del Proceso de Solicitud y Seguimiento de Pedidos de medidas de abastecimiento (Res.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49/19) del Sistema de Información MERCOSUR (SIM) - 10 de octubre de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2B866D1" w14:textId="5CC3E166" w:rsidR="000C206F" w:rsidRPr="004542DB" w:rsidRDefault="004542DB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14:paraId="180635D2" w14:textId="77777777" w:rsidTr="00C00F12">
        <w:tc>
          <w:tcPr>
            <w:tcW w:w="720" w:type="pct"/>
            <w:vAlign w:val="center"/>
          </w:tcPr>
          <w:p w14:paraId="048375DC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4D265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 - RESERVADO. </w:t>
            </w:r>
            <w:proofErr w:type="spellStart"/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>Ayuda</w:t>
            </w:r>
            <w:proofErr w:type="spellEnd"/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Memoria - XIX Reunião - Módulo de Informatização do Processo de Solicitação e Acompanhamento de Pedidos Res.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49/19 - SIM - 10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outubro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C44134" w14:textId="58C0346B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C206F" w14:paraId="40DC71B2" w14:textId="77777777" w:rsidTr="00C00F12">
        <w:tc>
          <w:tcPr>
            <w:tcW w:w="720" w:type="pct"/>
          </w:tcPr>
          <w:p w14:paraId="414B692B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93" w:type="pct"/>
            <w:gridSpan w:val="2"/>
          </w:tcPr>
          <w:p w14:paraId="050E7316" w14:textId="1A6E7844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caso 4.2.2 - NCM 3005.10.90 - información adicional - Brasil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61CC04" w14:textId="7CFE48CD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2EC0292D" w14:textId="77777777" w:rsidTr="00C00F12">
        <w:tc>
          <w:tcPr>
            <w:tcW w:w="720" w:type="pct"/>
            <w:vAlign w:val="center"/>
          </w:tcPr>
          <w:p w14:paraId="6402950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21B0AF3" w14:textId="5CA9EDB8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caso 4.2.2 - NCM 3005.10.90 - informações adicionais - Brasil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27FDFF8" w14:textId="21AF8C93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20649874" w14:textId="77777777" w:rsidTr="00C00F12">
        <w:tc>
          <w:tcPr>
            <w:tcW w:w="720" w:type="pct"/>
          </w:tcPr>
          <w:p w14:paraId="1CF87566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93" w:type="pct"/>
            <w:gridSpan w:val="2"/>
          </w:tcPr>
          <w:p w14:paraId="02BC799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Caso 4.2.3 – NCM 3808.92.93 -nueva Nota Referencial - Brasil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39042EF" w14:textId="3C67A150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271A3097" w14:textId="77777777" w:rsidTr="00C00F12">
        <w:tc>
          <w:tcPr>
            <w:tcW w:w="720" w:type="pct"/>
            <w:vAlign w:val="center"/>
          </w:tcPr>
          <w:p w14:paraId="4E396B83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DE6479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item 4.2.3 – NCM 3808.92.93 -nova Nota Referencial - Brasil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DC12E4D" w14:textId="1FD564B2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115221E4" w14:textId="77777777" w:rsidTr="00C00F12">
        <w:tc>
          <w:tcPr>
            <w:tcW w:w="720" w:type="pct"/>
          </w:tcPr>
          <w:p w14:paraId="32C6EAF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93" w:type="pct"/>
            <w:gridSpan w:val="2"/>
          </w:tcPr>
          <w:p w14:paraId="1431FFD2" w14:textId="4B28CF6F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caso 4.2.60 - NCM 8104.11.00 - información adicional - Argentina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2FE431" w14:textId="6EA440A5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6DED0FB3" w14:textId="77777777" w:rsidTr="00C00F12">
        <w:tc>
          <w:tcPr>
            <w:tcW w:w="720" w:type="pct"/>
            <w:vAlign w:val="center"/>
          </w:tcPr>
          <w:p w14:paraId="16EAE57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72FF6B" w14:textId="48681251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caso 4.2.60 - NCM 8104.11.00 - informações adicionais - Argentina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2BD943E" w14:textId="7A358A40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287B843D" w14:textId="77777777" w:rsidTr="00C00F12">
        <w:tc>
          <w:tcPr>
            <w:tcW w:w="720" w:type="pct"/>
          </w:tcPr>
          <w:p w14:paraId="3A80259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93" w:type="pct"/>
            <w:gridSpan w:val="2"/>
          </w:tcPr>
          <w:p w14:paraId="612DCF91" w14:textId="7AC45254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129 – SM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0C7BE" w14:textId="58975434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710462ED" w14:textId="77777777" w:rsidTr="00C00F12">
        <w:tc>
          <w:tcPr>
            <w:tcW w:w="720" w:type="pct"/>
            <w:vAlign w:val="center"/>
          </w:tcPr>
          <w:p w14:paraId="258CE530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94131CA" w14:textId="05918D56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de normas com prazo de incorporação vencido - MERCOSUL/LXXV CCM/DT N° 21/05 Rev. 129 – SM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1FD392" w14:textId="3BF65C57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49B5858E" w14:textId="77777777" w:rsidTr="00C00F12">
        <w:tc>
          <w:tcPr>
            <w:tcW w:w="720" w:type="pct"/>
          </w:tcPr>
          <w:p w14:paraId="5054049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93" w:type="pct"/>
            <w:gridSpan w:val="2"/>
          </w:tcPr>
          <w:p w14:paraId="42414E01" w14:textId="3546668C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MERCOSUR/ CCVII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10/24 - datos estadísticos de comercio de los regímenes de LNE, BIT y BK – 1er y 2do trimestre de 2024 – Uruguay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E5A4FD5" w14:textId="3BE7CE5F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4FAFBC19" w14:textId="77777777" w:rsidTr="00C00F12">
        <w:tc>
          <w:tcPr>
            <w:tcW w:w="720" w:type="pct"/>
            <w:vAlign w:val="center"/>
          </w:tcPr>
          <w:p w14:paraId="53D176FF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5CEE962" w14:textId="415E4E6F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MERCOSUL/ CCVII CCM /DI N° 10/24 - dados estatísticos do comércio dos regimes LNE, BIT e BK - 1º e 2º trimestre de 2024 - Uruguai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DDC18CA" w14:textId="66C80C1E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2BBE1F73" w14:textId="77777777" w:rsidTr="00C00F12">
        <w:tc>
          <w:tcPr>
            <w:tcW w:w="720" w:type="pct"/>
          </w:tcPr>
          <w:p w14:paraId="35F4A539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93" w:type="pct"/>
            <w:gridSpan w:val="2"/>
          </w:tcPr>
          <w:p w14:paraId="0573504E" w14:textId="1BF33C55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Consultas técnicas a la delegación de Argentina con relación a la implementación y emisión de certificados derivados - Uruguay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DC7696" w14:textId="41BC9004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43A7981B" w14:textId="77777777" w:rsidTr="00C00F12">
        <w:tc>
          <w:tcPr>
            <w:tcW w:w="720" w:type="pct"/>
            <w:vAlign w:val="center"/>
          </w:tcPr>
          <w:p w14:paraId="37C95924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426D962A" w14:textId="1989422E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00F1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Consultas técnicas à delegação da Argentina sobre a implementação e emissão de certificados derivativos - Uruguai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26AC2B" w14:textId="646313D8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C206F" w14:paraId="2250381A" w14:textId="77777777" w:rsidTr="00C00F12">
        <w:tc>
          <w:tcPr>
            <w:tcW w:w="720" w:type="pct"/>
          </w:tcPr>
          <w:p w14:paraId="0F831D4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693" w:type="pct"/>
            <w:gridSpan w:val="2"/>
          </w:tcPr>
          <w:p w14:paraId="3406E717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Relevamiento actividades de los foros MERCOSUR en materia de control y operatoria en frontera - SM/SAT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DC1CF9" w14:textId="79EDB0DB" w:rsidR="000C206F" w:rsidRPr="004542DB" w:rsidRDefault="00C00F12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C206F" w:rsidRPr="004542DB" w14:paraId="16F60CC9" w14:textId="77777777" w:rsidTr="00C00F12">
        <w:tc>
          <w:tcPr>
            <w:tcW w:w="720" w:type="pct"/>
            <w:vAlign w:val="center"/>
          </w:tcPr>
          <w:p w14:paraId="7A850765" w14:textId="77777777" w:rsid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C79B89B" w14:textId="77777777" w:rsidR="000C206F" w:rsidRPr="000C206F" w:rsidRDefault="000C20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C206F">
              <w:rPr>
                <w:rFonts w:ascii="Tms Rmn" w:hAnsi="Tms Rmn" w:cs="Tms Rmn"/>
                <w:color w:val="000000"/>
                <w:kern w:val="0"/>
                <w:lang w:val="pt-BR"/>
              </w:rPr>
              <w:t>Levantamento das atividades dos foros do MERCOSUL sobre controle e operações fronteiriças - SM/SAT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AC0985" w14:textId="56395944" w:rsidR="000C206F" w:rsidRPr="004542DB" w:rsidRDefault="000C206F" w:rsidP="004542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785529D9" w14:textId="77777777" w:rsidR="000C206F" w:rsidRPr="000C206F" w:rsidRDefault="000C206F" w:rsidP="000C20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63357D3" w14:textId="77777777" w:rsidR="000C206F" w:rsidRPr="000C206F" w:rsidRDefault="000C206F" w:rsidP="000C20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0C206F">
        <w:rPr>
          <w:rFonts w:ascii="Tms Rmn" w:hAnsi="Tms Rmn" w:cs="Tms Rmn"/>
          <w:color w:val="000000"/>
          <w:kern w:val="0"/>
          <w:lang w:val="pt-BR"/>
        </w:rPr>
        <w:br/>
      </w:r>
    </w:p>
    <w:p w14:paraId="1CCDC378" w14:textId="7E2FFA3E" w:rsidR="00C36F0B" w:rsidRPr="00C00F12" w:rsidRDefault="00C00F12" w:rsidP="00C00F12">
      <w:pPr>
        <w:jc w:val="right"/>
        <w:rPr>
          <w:b/>
          <w:bCs/>
          <w:lang w:val="pt-BR"/>
        </w:rPr>
      </w:pPr>
      <w:r w:rsidRPr="00C00F12">
        <w:rPr>
          <w:b/>
          <w:bCs/>
          <w:lang w:val="pt-BR"/>
        </w:rPr>
        <w:t>VPB – 18/10/2024 – IK/RM/IG</w:t>
      </w:r>
    </w:p>
    <w:sectPr w:rsidR="00C36F0B" w:rsidRPr="00C00F12" w:rsidSect="000C206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F79F7"/>
    <w:multiLevelType w:val="hybridMultilevel"/>
    <w:tmpl w:val="1B04A91E"/>
    <w:lvl w:ilvl="0" w:tplc="6CA0BAF6">
      <w:start w:val="16"/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6B"/>
    <w:rsid w:val="000B2B90"/>
    <w:rsid w:val="000C206F"/>
    <w:rsid w:val="000E680F"/>
    <w:rsid w:val="004542DB"/>
    <w:rsid w:val="006D7360"/>
    <w:rsid w:val="00BA2D7C"/>
    <w:rsid w:val="00C00F12"/>
    <w:rsid w:val="00C36F0B"/>
    <w:rsid w:val="00D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5D97"/>
  <w15:chartTrackingRefBased/>
  <w15:docId w15:val="{6413658F-34F0-46C2-9819-A49830FC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8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8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8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8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8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8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8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08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8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8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2024-10-17T20:12:00Z</dcterms:created>
  <dcterms:modified xsi:type="dcterms:W3CDTF">2024-10-18T13:51:00Z</dcterms:modified>
</cp:coreProperties>
</file>