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B9490" w14:textId="77777777" w:rsidR="000B2C4C" w:rsidRDefault="000B2C4C" w:rsidP="000B2C4C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75"/>
        <w:gridCol w:w="5385"/>
        <w:gridCol w:w="1574"/>
      </w:tblGrid>
      <w:tr w:rsidR="000B2C4C" w:rsidRPr="001D67A0" w14:paraId="54F1A202" w14:textId="77777777" w:rsidTr="00AF54FE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03BF1768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40"/>
                <w:szCs w:val="40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40"/>
                <w:szCs w:val="40"/>
              </w:rPr>
              <w:t>Sistematización - Acta - 01/2024</w:t>
            </w:r>
          </w:p>
        </w:tc>
      </w:tr>
      <w:tr w:rsidR="000B2C4C" w:rsidRPr="001D67A0" w14:paraId="6091A6E9" w14:textId="77777777" w:rsidTr="00AF54FE">
        <w:tc>
          <w:tcPr>
            <w:tcW w:w="923" w:type="pct"/>
            <w:shd w:val="clear" w:color="auto" w:fill="D9F2D0" w:themeFill="accent6" w:themeFillTint="33"/>
            <w:vAlign w:val="center"/>
          </w:tcPr>
          <w:p w14:paraId="58D0D5F9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155" w:type="pct"/>
            <w:shd w:val="clear" w:color="auto" w:fill="D9F2D0" w:themeFill="accent6" w:themeFillTint="33"/>
            <w:vAlign w:val="center"/>
          </w:tcPr>
          <w:p w14:paraId="5EAD9ACE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Comisión de Comercio del MERCOSUR (CCM)</w:t>
            </w:r>
          </w:p>
        </w:tc>
        <w:tc>
          <w:tcPr>
            <w:tcW w:w="922" w:type="pct"/>
            <w:shd w:val="clear" w:color="auto" w:fill="D9F2D0" w:themeFill="accent6" w:themeFillTint="33"/>
            <w:vAlign w:val="center"/>
          </w:tcPr>
          <w:p w14:paraId="4518B983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B2C4C" w:rsidRPr="001D67A0" w14:paraId="6036C2A3" w14:textId="77777777" w:rsidTr="00AF54FE">
        <w:tc>
          <w:tcPr>
            <w:tcW w:w="923" w:type="pct"/>
            <w:shd w:val="clear" w:color="auto" w:fill="D9F2D0" w:themeFill="accent6" w:themeFillTint="33"/>
            <w:vAlign w:val="center"/>
          </w:tcPr>
          <w:p w14:paraId="4EBD2E0E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155" w:type="pct"/>
            <w:shd w:val="clear" w:color="auto" w:fill="D9F2D0" w:themeFill="accent6" w:themeFillTint="33"/>
            <w:vAlign w:val="center"/>
          </w:tcPr>
          <w:p w14:paraId="4A9CC120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CCI</w:t>
            </w:r>
          </w:p>
        </w:tc>
        <w:tc>
          <w:tcPr>
            <w:tcW w:w="922" w:type="pct"/>
            <w:shd w:val="clear" w:color="auto" w:fill="D9F2D0" w:themeFill="accent6" w:themeFillTint="33"/>
            <w:vAlign w:val="center"/>
          </w:tcPr>
          <w:p w14:paraId="7AA9D3FE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B2C4C" w:rsidRPr="001D67A0" w14:paraId="28AF8948" w14:textId="77777777" w:rsidTr="00AF54FE">
        <w:tc>
          <w:tcPr>
            <w:tcW w:w="923" w:type="pct"/>
            <w:shd w:val="clear" w:color="auto" w:fill="D9F2D0" w:themeFill="accent6" w:themeFillTint="33"/>
            <w:vAlign w:val="center"/>
          </w:tcPr>
          <w:p w14:paraId="2FD5E1B9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155" w:type="pct"/>
            <w:shd w:val="clear" w:color="auto" w:fill="D9F2D0" w:themeFill="accent6" w:themeFillTint="33"/>
            <w:vAlign w:val="center"/>
          </w:tcPr>
          <w:p w14:paraId="3B414F5F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14/03/2024</w:t>
            </w:r>
          </w:p>
        </w:tc>
        <w:tc>
          <w:tcPr>
            <w:tcW w:w="922" w:type="pct"/>
            <w:shd w:val="clear" w:color="auto" w:fill="D9F2D0" w:themeFill="accent6" w:themeFillTint="33"/>
            <w:vAlign w:val="center"/>
          </w:tcPr>
          <w:p w14:paraId="538ECF32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B2C4C" w:rsidRPr="001D67A0" w14:paraId="58C497C4" w14:textId="77777777" w:rsidTr="00AF54FE">
        <w:tc>
          <w:tcPr>
            <w:tcW w:w="923" w:type="pct"/>
            <w:shd w:val="clear" w:color="auto" w:fill="D9F2D0" w:themeFill="accent6" w:themeFillTint="33"/>
            <w:vAlign w:val="center"/>
          </w:tcPr>
          <w:p w14:paraId="71325A02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155" w:type="pct"/>
            <w:shd w:val="clear" w:color="auto" w:fill="D9F2D0" w:themeFill="accent6" w:themeFillTint="33"/>
            <w:vAlign w:val="center"/>
          </w:tcPr>
          <w:p w14:paraId="33B3EA2D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Montevideo-Uruguay</w:t>
            </w:r>
          </w:p>
        </w:tc>
        <w:tc>
          <w:tcPr>
            <w:tcW w:w="922" w:type="pct"/>
            <w:shd w:val="clear" w:color="auto" w:fill="D9F2D0" w:themeFill="accent6" w:themeFillTint="33"/>
            <w:vAlign w:val="center"/>
          </w:tcPr>
          <w:p w14:paraId="182B861C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B2C4C" w:rsidRPr="001D67A0" w14:paraId="7486E883" w14:textId="77777777" w:rsidTr="00AF54FE">
        <w:tc>
          <w:tcPr>
            <w:tcW w:w="923" w:type="pct"/>
            <w:shd w:val="clear" w:color="auto" w:fill="D9F2D0" w:themeFill="accent6" w:themeFillTint="33"/>
            <w:vAlign w:val="center"/>
          </w:tcPr>
          <w:p w14:paraId="08FF31DE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155" w:type="pct"/>
            <w:shd w:val="clear" w:color="auto" w:fill="D9F2D0" w:themeFill="accent6" w:themeFillTint="33"/>
            <w:vAlign w:val="center"/>
          </w:tcPr>
          <w:p w14:paraId="4128C832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01/2024</w:t>
            </w:r>
          </w:p>
        </w:tc>
        <w:tc>
          <w:tcPr>
            <w:tcW w:w="922" w:type="pct"/>
            <w:shd w:val="clear" w:color="auto" w:fill="D9F2D0" w:themeFill="accent6" w:themeFillTint="33"/>
            <w:vAlign w:val="center"/>
          </w:tcPr>
          <w:p w14:paraId="549508FE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B2C4C" w:rsidRPr="001D67A0" w14:paraId="3734588A" w14:textId="77777777" w:rsidTr="00AF54FE">
        <w:tc>
          <w:tcPr>
            <w:tcW w:w="923" w:type="pct"/>
            <w:shd w:val="clear" w:color="auto" w:fill="D9F2D0" w:themeFill="accent6" w:themeFillTint="33"/>
            <w:vAlign w:val="center"/>
          </w:tcPr>
          <w:p w14:paraId="7692ED89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155" w:type="pct"/>
            <w:shd w:val="clear" w:color="auto" w:fill="D9F2D0" w:themeFill="accent6" w:themeFillTint="33"/>
            <w:vAlign w:val="center"/>
          </w:tcPr>
          <w:p w14:paraId="7DAF9C06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14/3/2024</w:t>
            </w:r>
          </w:p>
        </w:tc>
        <w:tc>
          <w:tcPr>
            <w:tcW w:w="922" w:type="pct"/>
            <w:shd w:val="clear" w:color="auto" w:fill="D9F2D0" w:themeFill="accent6" w:themeFillTint="33"/>
            <w:vAlign w:val="center"/>
          </w:tcPr>
          <w:p w14:paraId="55018ABD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B2C4C" w:rsidRPr="001D67A0" w14:paraId="485F97A5" w14:textId="77777777" w:rsidTr="001D67A0">
        <w:tc>
          <w:tcPr>
            <w:tcW w:w="923" w:type="pct"/>
          </w:tcPr>
          <w:p w14:paraId="34F8BF59" w14:textId="220EAE94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Acta</w:t>
            </w:r>
          </w:p>
        </w:tc>
        <w:tc>
          <w:tcPr>
            <w:tcW w:w="3155" w:type="pct"/>
            <w:vAlign w:val="center"/>
          </w:tcPr>
          <w:p w14:paraId="45D18084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shd w:val="clear" w:color="auto" w:fill="auto"/>
          </w:tcPr>
          <w:p w14:paraId="113C10DD" w14:textId="4104AD89" w:rsidR="000B2C4C" w:rsidRPr="001D67A0" w:rsidRDefault="001D67A0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p.01</w:t>
            </w:r>
          </w:p>
        </w:tc>
      </w:tr>
      <w:tr w:rsidR="000B2C4C" w:rsidRPr="001D67A0" w14:paraId="138B4116" w14:textId="77777777" w:rsidTr="00AF54FE">
        <w:tc>
          <w:tcPr>
            <w:tcW w:w="923" w:type="pct"/>
            <w:vAlign w:val="center"/>
          </w:tcPr>
          <w:p w14:paraId="164978F9" w14:textId="77777777" w:rsidR="000B2C4C" w:rsidRPr="001D67A0" w:rsidRDefault="000B2C4C" w:rsidP="00AF54FE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155" w:type="pct"/>
            <w:vAlign w:val="center"/>
          </w:tcPr>
          <w:p w14:paraId="1BB2AEBE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0E67109" w14:textId="4426D88D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27CA38C7" w14:textId="77777777" w:rsidTr="00AF54FE">
        <w:tc>
          <w:tcPr>
            <w:tcW w:w="923" w:type="pct"/>
          </w:tcPr>
          <w:p w14:paraId="14972495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155" w:type="pct"/>
          </w:tcPr>
          <w:p w14:paraId="056336E2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A3D2BE8" w14:textId="28D38EB7" w:rsidR="000B2C4C" w:rsidRPr="00307524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3075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B2C4C" w:rsidRPr="001D67A0" w14:paraId="15F6E29C" w14:textId="77777777" w:rsidTr="00AF54FE">
        <w:tc>
          <w:tcPr>
            <w:tcW w:w="923" w:type="pct"/>
            <w:vAlign w:val="center"/>
          </w:tcPr>
          <w:p w14:paraId="13F0E770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1BEB6F8F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2237972" w14:textId="5978C04B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13884CCD" w14:textId="77777777" w:rsidTr="00AF54FE">
        <w:tc>
          <w:tcPr>
            <w:tcW w:w="923" w:type="pct"/>
          </w:tcPr>
          <w:p w14:paraId="3B602622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155" w:type="pct"/>
          </w:tcPr>
          <w:p w14:paraId="72A3A750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B56946A" w14:textId="2CADE844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75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B2C4C" w:rsidRPr="001D67A0" w14:paraId="3DC8F85C" w14:textId="77777777" w:rsidTr="00AF54FE">
        <w:tc>
          <w:tcPr>
            <w:tcW w:w="923" w:type="pct"/>
            <w:vAlign w:val="center"/>
          </w:tcPr>
          <w:p w14:paraId="6EF700FA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14ED72FB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460B9E8" w14:textId="2E9D9813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17DC4266" w14:textId="77777777" w:rsidTr="00AF54FE">
        <w:tc>
          <w:tcPr>
            <w:tcW w:w="923" w:type="pct"/>
          </w:tcPr>
          <w:p w14:paraId="61ECBDA8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3155" w:type="pct"/>
          </w:tcPr>
          <w:p w14:paraId="5234C6DF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DBE47FB" w14:textId="26B4371F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75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B2C4C" w:rsidRPr="001D67A0" w14:paraId="2EA0942F" w14:textId="77777777" w:rsidTr="00AF54FE">
        <w:tc>
          <w:tcPr>
            <w:tcW w:w="923" w:type="pct"/>
            <w:vAlign w:val="center"/>
          </w:tcPr>
          <w:p w14:paraId="77EC1134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365CE30A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47EC6E2" w14:textId="1EC49221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7FF85D12" w14:textId="77777777" w:rsidTr="00AF54FE">
        <w:tc>
          <w:tcPr>
            <w:tcW w:w="923" w:type="pct"/>
          </w:tcPr>
          <w:p w14:paraId="61619EDF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</w:p>
        </w:tc>
        <w:tc>
          <w:tcPr>
            <w:tcW w:w="3155" w:type="pct"/>
          </w:tcPr>
          <w:p w14:paraId="7918BC02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Normas aprobadas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4F18140" w14:textId="6AB35F80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0B2C4C" w:rsidRPr="001D67A0" w14:paraId="020F4601" w14:textId="77777777" w:rsidTr="00AF54FE">
        <w:tc>
          <w:tcPr>
            <w:tcW w:w="923" w:type="pct"/>
            <w:vAlign w:val="center"/>
          </w:tcPr>
          <w:p w14:paraId="76178029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7E9C9236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Normas </w:t>
            </w:r>
            <w:proofErr w:type="spellStart"/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aprovadas</w:t>
            </w:r>
            <w:proofErr w:type="spellEnd"/>
          </w:p>
        </w:tc>
        <w:tc>
          <w:tcPr>
            <w:tcW w:w="922" w:type="pct"/>
            <w:shd w:val="clear" w:color="auto" w:fill="auto"/>
            <w:vAlign w:val="center"/>
          </w:tcPr>
          <w:p w14:paraId="57A2226B" w14:textId="480618CB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2B4CE36A" w14:textId="77777777" w:rsidTr="00AF54FE">
        <w:tc>
          <w:tcPr>
            <w:tcW w:w="923" w:type="pct"/>
            <w:vAlign w:val="center"/>
          </w:tcPr>
          <w:p w14:paraId="1EFD53C1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7782E037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Directiva 014/2024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2E08B4C" w14:textId="7E639706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0B2C4C" w:rsidRPr="001D67A0" w14:paraId="63AE35AA" w14:textId="77777777" w:rsidTr="00AF54FE">
        <w:tc>
          <w:tcPr>
            <w:tcW w:w="923" w:type="pct"/>
            <w:vAlign w:val="center"/>
          </w:tcPr>
          <w:p w14:paraId="3FBD1646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540C612E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9F9152C" w14:textId="5D6E9493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8150B7" w14:paraId="210BC48B" w14:textId="77777777" w:rsidTr="00AF54FE">
        <w:tc>
          <w:tcPr>
            <w:tcW w:w="923" w:type="pct"/>
            <w:vAlign w:val="center"/>
          </w:tcPr>
          <w:p w14:paraId="2D4D9E30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15BA72B4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CCF2002" w14:textId="7646A21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B2C4C" w:rsidRPr="001D67A0" w14:paraId="577F0B1D" w14:textId="77777777" w:rsidTr="00AF54FE">
        <w:tc>
          <w:tcPr>
            <w:tcW w:w="923" w:type="pct"/>
            <w:vAlign w:val="center"/>
          </w:tcPr>
          <w:p w14:paraId="5B7FDDD7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55" w:type="pct"/>
          </w:tcPr>
          <w:p w14:paraId="536E56AC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AFFEEF5" w14:textId="0EC552A1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2B99C113" w14:textId="77777777" w:rsidTr="00AF54FE">
        <w:tc>
          <w:tcPr>
            <w:tcW w:w="923" w:type="pct"/>
            <w:vAlign w:val="center"/>
          </w:tcPr>
          <w:p w14:paraId="3FDA36C5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3173F83D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906F960" w14:textId="42FFB125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187B7CC0" w14:textId="77777777" w:rsidTr="00AF54FE">
        <w:tc>
          <w:tcPr>
            <w:tcW w:w="923" w:type="pct"/>
            <w:vAlign w:val="center"/>
          </w:tcPr>
          <w:p w14:paraId="4490D0A4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02A0FC26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Directiva 015/2024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4F5E5BD" w14:textId="4DA5C61A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0B2C4C" w:rsidRPr="001D67A0" w14:paraId="73797385" w14:textId="77777777" w:rsidTr="00AF54FE">
        <w:tc>
          <w:tcPr>
            <w:tcW w:w="923" w:type="pct"/>
            <w:vAlign w:val="center"/>
          </w:tcPr>
          <w:p w14:paraId="546D8A52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09604AF4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E2819FA" w14:textId="1CD9D2D2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8150B7" w14:paraId="587959F9" w14:textId="77777777" w:rsidTr="00AF54FE">
        <w:tc>
          <w:tcPr>
            <w:tcW w:w="923" w:type="pct"/>
            <w:vAlign w:val="center"/>
          </w:tcPr>
          <w:p w14:paraId="15519E25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772CA969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76C154A" w14:textId="6B797D55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B2C4C" w:rsidRPr="001D67A0" w14:paraId="6D63CB33" w14:textId="77777777" w:rsidTr="00AF54FE">
        <w:tc>
          <w:tcPr>
            <w:tcW w:w="923" w:type="pct"/>
            <w:vAlign w:val="center"/>
          </w:tcPr>
          <w:p w14:paraId="427D9819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55" w:type="pct"/>
          </w:tcPr>
          <w:p w14:paraId="6740CD79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C17855B" w14:textId="2ECA04D0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44557BF9" w14:textId="77777777" w:rsidTr="00AF54FE">
        <w:tc>
          <w:tcPr>
            <w:tcW w:w="923" w:type="pct"/>
            <w:vAlign w:val="center"/>
          </w:tcPr>
          <w:p w14:paraId="287746E2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02E7208D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7D86988" w14:textId="17277ECD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5C1CAFFC" w14:textId="77777777" w:rsidTr="00AF54FE">
        <w:tc>
          <w:tcPr>
            <w:tcW w:w="923" w:type="pct"/>
            <w:vAlign w:val="center"/>
          </w:tcPr>
          <w:p w14:paraId="1E81C9B7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7424252E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Directiva 016/2024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9B33C4A" w14:textId="6BADB646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0B2C4C" w:rsidRPr="001D67A0" w14:paraId="4889CC01" w14:textId="77777777" w:rsidTr="00AF54FE">
        <w:tc>
          <w:tcPr>
            <w:tcW w:w="923" w:type="pct"/>
            <w:vAlign w:val="center"/>
          </w:tcPr>
          <w:p w14:paraId="53982CDD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0FFDFDB8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DFB30BF" w14:textId="431AB1DF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8150B7" w14:paraId="70F9F323" w14:textId="77777777" w:rsidTr="00AF54FE">
        <w:tc>
          <w:tcPr>
            <w:tcW w:w="923" w:type="pct"/>
            <w:vAlign w:val="center"/>
          </w:tcPr>
          <w:p w14:paraId="69641A2D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404D2C0E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B9FEAA7" w14:textId="7226A135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B2C4C" w:rsidRPr="001D67A0" w14:paraId="58C606D7" w14:textId="77777777" w:rsidTr="00AF54FE">
        <w:tc>
          <w:tcPr>
            <w:tcW w:w="923" w:type="pct"/>
            <w:vAlign w:val="center"/>
          </w:tcPr>
          <w:p w14:paraId="3FF18A43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55" w:type="pct"/>
          </w:tcPr>
          <w:p w14:paraId="3052129E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7A10EEA" w14:textId="4F036F5B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36359C61" w14:textId="77777777" w:rsidTr="00AF54FE">
        <w:tc>
          <w:tcPr>
            <w:tcW w:w="923" w:type="pct"/>
            <w:vAlign w:val="center"/>
          </w:tcPr>
          <w:p w14:paraId="40014C28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0CD38382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968D810" w14:textId="51D3CEB3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7465D752" w14:textId="77777777" w:rsidR="001D67A0" w:rsidRDefault="001D67A0">
      <w:r>
        <w:br w:type="page"/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575"/>
        <w:gridCol w:w="5385"/>
        <w:gridCol w:w="1574"/>
      </w:tblGrid>
      <w:tr w:rsidR="000B2C4C" w:rsidRPr="001D67A0" w14:paraId="02C134BA" w14:textId="77777777" w:rsidTr="00AF54FE">
        <w:tc>
          <w:tcPr>
            <w:tcW w:w="923" w:type="pct"/>
            <w:vAlign w:val="center"/>
          </w:tcPr>
          <w:p w14:paraId="41BD026A" w14:textId="4D489415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155" w:type="pct"/>
          </w:tcPr>
          <w:p w14:paraId="0B1279CC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Directiva 017/2024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ED7400E" w14:textId="02368BAD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0B2C4C" w:rsidRPr="001D67A0" w14:paraId="4A32E657" w14:textId="77777777" w:rsidTr="00AF54FE">
        <w:tc>
          <w:tcPr>
            <w:tcW w:w="923" w:type="pct"/>
            <w:vAlign w:val="center"/>
          </w:tcPr>
          <w:p w14:paraId="49107CAA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188B6F56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83AFE19" w14:textId="2BD2F836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8150B7" w14:paraId="2F408AE7" w14:textId="77777777" w:rsidTr="00AF54FE">
        <w:tc>
          <w:tcPr>
            <w:tcW w:w="923" w:type="pct"/>
            <w:vAlign w:val="center"/>
          </w:tcPr>
          <w:p w14:paraId="1DBB689B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39A8C359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A5AFA49" w14:textId="5788F7D9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B2C4C" w:rsidRPr="001D67A0" w14:paraId="0418F4D6" w14:textId="77777777" w:rsidTr="00AF54FE">
        <w:tc>
          <w:tcPr>
            <w:tcW w:w="923" w:type="pct"/>
            <w:vAlign w:val="center"/>
          </w:tcPr>
          <w:p w14:paraId="5A1D853A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55" w:type="pct"/>
          </w:tcPr>
          <w:p w14:paraId="398CDC96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BF72A26" w14:textId="3C991D91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03A233CD" w14:textId="77777777" w:rsidTr="00AF54FE">
        <w:tc>
          <w:tcPr>
            <w:tcW w:w="923" w:type="pct"/>
            <w:vAlign w:val="center"/>
          </w:tcPr>
          <w:p w14:paraId="4C756120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4E1BE8FB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FC5D5A7" w14:textId="5910266E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446D2ECE" w14:textId="77777777" w:rsidTr="00AF54FE">
        <w:tc>
          <w:tcPr>
            <w:tcW w:w="923" w:type="pct"/>
            <w:vAlign w:val="center"/>
          </w:tcPr>
          <w:p w14:paraId="00A9E192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103F43F5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Directiva 018/2024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61EBE08" w14:textId="01992339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0B2C4C" w:rsidRPr="001D67A0" w14:paraId="6FF05D37" w14:textId="77777777" w:rsidTr="00AF54FE">
        <w:tc>
          <w:tcPr>
            <w:tcW w:w="923" w:type="pct"/>
            <w:vAlign w:val="center"/>
          </w:tcPr>
          <w:p w14:paraId="2BA97A97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1FD0BFF5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660F053" w14:textId="057D6682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8150B7" w14:paraId="3EC9BF06" w14:textId="77777777" w:rsidTr="00AF54FE">
        <w:tc>
          <w:tcPr>
            <w:tcW w:w="923" w:type="pct"/>
            <w:vAlign w:val="center"/>
          </w:tcPr>
          <w:p w14:paraId="7335089B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54980570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7157F83" w14:textId="36D2374F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B2C4C" w:rsidRPr="001D67A0" w14:paraId="19BADE05" w14:textId="77777777" w:rsidTr="00AF54FE">
        <w:tc>
          <w:tcPr>
            <w:tcW w:w="923" w:type="pct"/>
            <w:vAlign w:val="center"/>
          </w:tcPr>
          <w:p w14:paraId="5CB21B60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55" w:type="pct"/>
          </w:tcPr>
          <w:p w14:paraId="37D115AE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B398BF3" w14:textId="39A0A060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5B355210" w14:textId="77777777" w:rsidTr="00AF54FE">
        <w:tc>
          <w:tcPr>
            <w:tcW w:w="923" w:type="pct"/>
            <w:vAlign w:val="center"/>
          </w:tcPr>
          <w:p w14:paraId="30E4194B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39AB23EB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58DC7C2" w14:textId="62355213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68F4658E" w14:textId="77777777" w:rsidTr="00AF54FE">
        <w:tc>
          <w:tcPr>
            <w:tcW w:w="923" w:type="pct"/>
            <w:vAlign w:val="center"/>
          </w:tcPr>
          <w:p w14:paraId="279A21EE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5F147370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Directiva 019/2024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E9D7092" w14:textId="6AE8FE19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0B2C4C" w:rsidRPr="001D67A0" w14:paraId="34E47332" w14:textId="77777777" w:rsidTr="00AF54FE">
        <w:tc>
          <w:tcPr>
            <w:tcW w:w="923" w:type="pct"/>
            <w:vAlign w:val="center"/>
          </w:tcPr>
          <w:p w14:paraId="02E8F499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3DFC364C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FBBDB9B" w14:textId="6BA7B715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8150B7" w14:paraId="42475E90" w14:textId="77777777" w:rsidTr="00AF54FE">
        <w:tc>
          <w:tcPr>
            <w:tcW w:w="923" w:type="pct"/>
            <w:vAlign w:val="center"/>
          </w:tcPr>
          <w:p w14:paraId="3B240D3F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711CF9AF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FA39991" w14:textId="1C278662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B2C4C" w:rsidRPr="001D67A0" w14:paraId="08C140FE" w14:textId="77777777" w:rsidTr="00AF54FE">
        <w:tc>
          <w:tcPr>
            <w:tcW w:w="923" w:type="pct"/>
            <w:vAlign w:val="center"/>
          </w:tcPr>
          <w:p w14:paraId="4703A323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55" w:type="pct"/>
          </w:tcPr>
          <w:p w14:paraId="719653F9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F2064A1" w14:textId="335B2ADB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45562D77" w14:textId="77777777" w:rsidTr="00AF54FE">
        <w:tc>
          <w:tcPr>
            <w:tcW w:w="923" w:type="pct"/>
            <w:vAlign w:val="center"/>
          </w:tcPr>
          <w:p w14:paraId="78E71534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5425704A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B519F39" w14:textId="4B87D173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48B66225" w14:textId="77777777" w:rsidTr="00AF54FE">
        <w:tc>
          <w:tcPr>
            <w:tcW w:w="923" w:type="pct"/>
            <w:vAlign w:val="center"/>
          </w:tcPr>
          <w:p w14:paraId="161B0D51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26DAA329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Directiva 020/2024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CB2215B" w14:textId="0769055B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0B2C4C" w:rsidRPr="001D67A0" w14:paraId="72EEAD7F" w14:textId="77777777" w:rsidTr="00AF54FE">
        <w:tc>
          <w:tcPr>
            <w:tcW w:w="923" w:type="pct"/>
            <w:vAlign w:val="center"/>
          </w:tcPr>
          <w:p w14:paraId="17E0073A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0881F120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C0BFCD0" w14:textId="6E53F6BD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8150B7" w14:paraId="2473FA76" w14:textId="77777777" w:rsidTr="00AF54FE">
        <w:tc>
          <w:tcPr>
            <w:tcW w:w="923" w:type="pct"/>
            <w:vAlign w:val="center"/>
          </w:tcPr>
          <w:p w14:paraId="4982DDBE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3C819E8F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3ACBA4D" w14:textId="262DB2F6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B2C4C" w:rsidRPr="001D67A0" w14:paraId="47DAD663" w14:textId="77777777" w:rsidTr="00AF54FE">
        <w:tc>
          <w:tcPr>
            <w:tcW w:w="923" w:type="pct"/>
            <w:vAlign w:val="center"/>
          </w:tcPr>
          <w:p w14:paraId="105C3638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55" w:type="pct"/>
          </w:tcPr>
          <w:p w14:paraId="3C98C268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B66F53C" w14:textId="42375C69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3E2F83B4" w14:textId="77777777" w:rsidTr="00AF54FE">
        <w:tc>
          <w:tcPr>
            <w:tcW w:w="923" w:type="pct"/>
            <w:vAlign w:val="center"/>
          </w:tcPr>
          <w:p w14:paraId="315F7AC5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36F59323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61A68B4" w14:textId="60E10833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783E9CFF" w14:textId="77777777" w:rsidTr="00AF54FE">
        <w:tc>
          <w:tcPr>
            <w:tcW w:w="923" w:type="pct"/>
            <w:vAlign w:val="center"/>
          </w:tcPr>
          <w:p w14:paraId="3FDC60B7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04771B89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Directiva 021/2024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867FC15" w14:textId="62FF39AA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0B2C4C" w:rsidRPr="001D67A0" w14:paraId="6F865002" w14:textId="77777777" w:rsidTr="00AF54FE">
        <w:tc>
          <w:tcPr>
            <w:tcW w:w="923" w:type="pct"/>
            <w:vAlign w:val="center"/>
          </w:tcPr>
          <w:p w14:paraId="1519EE02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1ECC7083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4050465" w14:textId="2CCE7CA9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8150B7" w14:paraId="1CAFC796" w14:textId="77777777" w:rsidTr="00AF54FE">
        <w:tc>
          <w:tcPr>
            <w:tcW w:w="923" w:type="pct"/>
            <w:vAlign w:val="center"/>
          </w:tcPr>
          <w:p w14:paraId="0EB85B35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518FCB1B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46FB642" w14:textId="0891265B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B2C4C" w:rsidRPr="001D67A0" w14:paraId="4A54B5D9" w14:textId="77777777" w:rsidTr="00AF54FE">
        <w:tc>
          <w:tcPr>
            <w:tcW w:w="923" w:type="pct"/>
            <w:vAlign w:val="center"/>
          </w:tcPr>
          <w:p w14:paraId="1E889585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55" w:type="pct"/>
          </w:tcPr>
          <w:p w14:paraId="78DCC27D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81E37EF" w14:textId="4379250F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700CAC30" w14:textId="77777777" w:rsidTr="00AF54FE">
        <w:tc>
          <w:tcPr>
            <w:tcW w:w="923" w:type="pct"/>
            <w:vAlign w:val="center"/>
          </w:tcPr>
          <w:p w14:paraId="2ED1207F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27D879BC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6C2F3B8" w14:textId="198F8C8A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32171C74" w14:textId="77777777" w:rsidTr="00AF54FE">
        <w:tc>
          <w:tcPr>
            <w:tcW w:w="923" w:type="pct"/>
            <w:vAlign w:val="center"/>
          </w:tcPr>
          <w:p w14:paraId="31369F2E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1785775D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Directiva 022/2024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640E17B" w14:textId="74542524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0B2C4C" w:rsidRPr="001D67A0" w14:paraId="3BA67A36" w14:textId="77777777" w:rsidTr="00AF54FE">
        <w:tc>
          <w:tcPr>
            <w:tcW w:w="923" w:type="pct"/>
            <w:vAlign w:val="center"/>
          </w:tcPr>
          <w:p w14:paraId="3BAB4FDA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36234380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1E14F29" w14:textId="6C172BB1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8150B7" w14:paraId="29528510" w14:textId="77777777" w:rsidTr="00AF54FE">
        <w:tc>
          <w:tcPr>
            <w:tcW w:w="923" w:type="pct"/>
            <w:vAlign w:val="center"/>
          </w:tcPr>
          <w:p w14:paraId="7CAB4ACC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52617B81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0CBE666" w14:textId="4FF42521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B2C4C" w:rsidRPr="001D67A0" w14:paraId="22CDC413" w14:textId="77777777" w:rsidTr="00AF54FE">
        <w:tc>
          <w:tcPr>
            <w:tcW w:w="923" w:type="pct"/>
            <w:vAlign w:val="center"/>
          </w:tcPr>
          <w:p w14:paraId="5DC77E85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55" w:type="pct"/>
          </w:tcPr>
          <w:p w14:paraId="494D9323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0128D91" w14:textId="64413854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675F32F8" w14:textId="77777777" w:rsidTr="00AF54FE">
        <w:tc>
          <w:tcPr>
            <w:tcW w:w="923" w:type="pct"/>
            <w:vAlign w:val="center"/>
          </w:tcPr>
          <w:p w14:paraId="4AE7E2EB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155" w:type="pct"/>
          </w:tcPr>
          <w:p w14:paraId="3CF93F4B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0FDE5A1" w14:textId="351AEA73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680B49E9" w14:textId="77777777" w:rsidTr="00AF54FE">
        <w:tc>
          <w:tcPr>
            <w:tcW w:w="923" w:type="pct"/>
            <w:vAlign w:val="center"/>
          </w:tcPr>
          <w:p w14:paraId="4A3339FF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2A44C6AD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Directiva 023/2024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B86A8ED" w14:textId="5B21D5FB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0B2C4C" w:rsidRPr="001D67A0" w14:paraId="2EAB73A2" w14:textId="77777777" w:rsidTr="00AF54FE">
        <w:tc>
          <w:tcPr>
            <w:tcW w:w="923" w:type="pct"/>
            <w:vAlign w:val="center"/>
          </w:tcPr>
          <w:p w14:paraId="141F6A3B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143B1335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95C8D74" w14:textId="0FD23F94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8150B7" w14:paraId="63F0BF0D" w14:textId="77777777" w:rsidTr="00AF54FE">
        <w:tc>
          <w:tcPr>
            <w:tcW w:w="923" w:type="pct"/>
            <w:vAlign w:val="center"/>
          </w:tcPr>
          <w:p w14:paraId="027FD530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7D2242EA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66DF8DB" w14:textId="0FDDC9A4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B2C4C" w:rsidRPr="001D67A0" w14:paraId="45D11392" w14:textId="77777777" w:rsidTr="00AF54FE">
        <w:tc>
          <w:tcPr>
            <w:tcW w:w="923" w:type="pct"/>
            <w:vAlign w:val="center"/>
          </w:tcPr>
          <w:p w14:paraId="25DE393B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55" w:type="pct"/>
          </w:tcPr>
          <w:p w14:paraId="5946484D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85090D4" w14:textId="4A8D46E2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340A031E" w14:textId="77777777" w:rsidTr="00AF54FE">
        <w:tc>
          <w:tcPr>
            <w:tcW w:w="923" w:type="pct"/>
            <w:vAlign w:val="center"/>
          </w:tcPr>
          <w:p w14:paraId="00E899F1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7666541E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EB5EB20" w14:textId="28E52FAF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1F619028" w14:textId="77777777" w:rsidTr="00AF54FE">
        <w:tc>
          <w:tcPr>
            <w:tcW w:w="923" w:type="pct"/>
            <w:vAlign w:val="center"/>
          </w:tcPr>
          <w:p w14:paraId="7F265D3A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7DD37746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Directiva 024/2024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493A65A" w14:textId="3C1ADA6C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0B2C4C" w:rsidRPr="001D67A0" w14:paraId="2AFCCD0D" w14:textId="77777777" w:rsidTr="00AF54FE">
        <w:tc>
          <w:tcPr>
            <w:tcW w:w="923" w:type="pct"/>
            <w:vAlign w:val="center"/>
          </w:tcPr>
          <w:p w14:paraId="7CE4109D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545E5F2E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3764333" w14:textId="225309E3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8150B7" w14:paraId="3D99F08F" w14:textId="77777777" w:rsidTr="00AF54FE">
        <w:tc>
          <w:tcPr>
            <w:tcW w:w="923" w:type="pct"/>
            <w:vAlign w:val="center"/>
          </w:tcPr>
          <w:p w14:paraId="3F53372D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76788FD0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A320FEF" w14:textId="66AEFBBD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B2C4C" w:rsidRPr="001D67A0" w14:paraId="511B785A" w14:textId="77777777" w:rsidTr="00AF54FE">
        <w:tc>
          <w:tcPr>
            <w:tcW w:w="923" w:type="pct"/>
            <w:vAlign w:val="center"/>
          </w:tcPr>
          <w:p w14:paraId="55AE6248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55" w:type="pct"/>
          </w:tcPr>
          <w:p w14:paraId="1DFD572C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B0605DC" w14:textId="61FC7D4A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50A47A0B" w14:textId="77777777" w:rsidTr="00AF54FE">
        <w:tc>
          <w:tcPr>
            <w:tcW w:w="923" w:type="pct"/>
            <w:vAlign w:val="center"/>
          </w:tcPr>
          <w:p w14:paraId="25E4EDB6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5A8030DD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2DF6EA6" w14:textId="2E5F74D9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559893EC" w14:textId="77777777" w:rsidTr="00AF54FE">
        <w:tc>
          <w:tcPr>
            <w:tcW w:w="923" w:type="pct"/>
            <w:vAlign w:val="center"/>
          </w:tcPr>
          <w:p w14:paraId="50EAEA7D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5F329CDE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Directiva 025/2024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3B8DA39" w14:textId="6D3A2BB6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0B2C4C" w:rsidRPr="001D67A0" w14:paraId="35FC1915" w14:textId="77777777" w:rsidTr="00AF54FE">
        <w:tc>
          <w:tcPr>
            <w:tcW w:w="923" w:type="pct"/>
            <w:vAlign w:val="center"/>
          </w:tcPr>
          <w:p w14:paraId="596FAF0E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2C9BA2A0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9BA953C" w14:textId="2188508D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8150B7" w14:paraId="7800279E" w14:textId="77777777" w:rsidTr="00AF54FE">
        <w:tc>
          <w:tcPr>
            <w:tcW w:w="923" w:type="pct"/>
            <w:vAlign w:val="center"/>
          </w:tcPr>
          <w:p w14:paraId="235AFEE4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74F13682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4C51694" w14:textId="0586ED9E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B2C4C" w:rsidRPr="001D67A0" w14:paraId="64B830C3" w14:textId="77777777" w:rsidTr="00AF54FE">
        <w:tc>
          <w:tcPr>
            <w:tcW w:w="923" w:type="pct"/>
            <w:vAlign w:val="center"/>
          </w:tcPr>
          <w:p w14:paraId="38FCE244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55" w:type="pct"/>
          </w:tcPr>
          <w:p w14:paraId="58812CEF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EA5ABAE" w14:textId="24568950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5AB7EB52" w14:textId="77777777" w:rsidTr="00AF54FE">
        <w:tc>
          <w:tcPr>
            <w:tcW w:w="923" w:type="pct"/>
            <w:vAlign w:val="center"/>
          </w:tcPr>
          <w:p w14:paraId="0933A11A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1CB82A61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03E8D19" w14:textId="26DE7D68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4059D676" w14:textId="77777777" w:rsidTr="00AF54FE">
        <w:tc>
          <w:tcPr>
            <w:tcW w:w="923" w:type="pct"/>
            <w:vAlign w:val="center"/>
          </w:tcPr>
          <w:p w14:paraId="5CCB9090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0875D41C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Directiva 026/2024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B56E9F3" w14:textId="6BABD415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0B2C4C" w:rsidRPr="001D67A0" w14:paraId="66D53762" w14:textId="77777777" w:rsidTr="00AF54FE">
        <w:tc>
          <w:tcPr>
            <w:tcW w:w="923" w:type="pct"/>
            <w:vAlign w:val="center"/>
          </w:tcPr>
          <w:p w14:paraId="518535C6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7E6CBCA6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C8E36B3" w14:textId="361D26BF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8150B7" w14:paraId="44FB0400" w14:textId="77777777" w:rsidTr="00AF54FE">
        <w:tc>
          <w:tcPr>
            <w:tcW w:w="923" w:type="pct"/>
            <w:vAlign w:val="center"/>
          </w:tcPr>
          <w:p w14:paraId="1CBA99F3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3DB0AF9B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E4DAD38" w14:textId="17643C9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B2C4C" w:rsidRPr="001D67A0" w14:paraId="3C31A67A" w14:textId="77777777" w:rsidTr="00AF54FE">
        <w:tc>
          <w:tcPr>
            <w:tcW w:w="923" w:type="pct"/>
            <w:vAlign w:val="center"/>
          </w:tcPr>
          <w:p w14:paraId="6CD558DA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55" w:type="pct"/>
          </w:tcPr>
          <w:p w14:paraId="4FBE8FC4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C9E33AF" w14:textId="7B75201A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575B77A5" w14:textId="77777777" w:rsidTr="00AF54FE">
        <w:tc>
          <w:tcPr>
            <w:tcW w:w="923" w:type="pct"/>
            <w:vAlign w:val="center"/>
          </w:tcPr>
          <w:p w14:paraId="57CC715B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5925A47F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4248052" w14:textId="575D8EF0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7AD2965A" w14:textId="77777777" w:rsidTr="00AF54FE">
        <w:tc>
          <w:tcPr>
            <w:tcW w:w="923" w:type="pct"/>
            <w:vAlign w:val="center"/>
          </w:tcPr>
          <w:p w14:paraId="6B09D512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73401576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Directiva 027/2024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C844EDE" w14:textId="39F42A48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0B2C4C" w:rsidRPr="001D67A0" w14:paraId="3EB59080" w14:textId="77777777" w:rsidTr="00AF54FE">
        <w:tc>
          <w:tcPr>
            <w:tcW w:w="923" w:type="pct"/>
            <w:vAlign w:val="center"/>
          </w:tcPr>
          <w:p w14:paraId="7BDEF6B3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33AB228B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7590F87" w14:textId="58E63485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8150B7" w14:paraId="73B4EBB6" w14:textId="77777777" w:rsidTr="00AF54FE">
        <w:tc>
          <w:tcPr>
            <w:tcW w:w="923" w:type="pct"/>
            <w:vAlign w:val="center"/>
          </w:tcPr>
          <w:p w14:paraId="56754BE6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6CEDA8BE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46F7A54" w14:textId="1279CAE1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B2C4C" w:rsidRPr="001D67A0" w14:paraId="0E5F95A5" w14:textId="77777777" w:rsidTr="00AF54FE">
        <w:tc>
          <w:tcPr>
            <w:tcW w:w="923" w:type="pct"/>
            <w:vAlign w:val="center"/>
          </w:tcPr>
          <w:p w14:paraId="7EC3A76A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55" w:type="pct"/>
          </w:tcPr>
          <w:p w14:paraId="32FA88EA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0635924" w14:textId="6568D72D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6432F80A" w14:textId="77777777" w:rsidTr="00AF54FE">
        <w:tc>
          <w:tcPr>
            <w:tcW w:w="923" w:type="pct"/>
            <w:vAlign w:val="center"/>
          </w:tcPr>
          <w:p w14:paraId="03FC8D13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0ABCB2E0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426EBDC" w14:textId="0213D775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2F00B892" w14:textId="77777777" w:rsidTr="00AF54FE">
        <w:tc>
          <w:tcPr>
            <w:tcW w:w="923" w:type="pct"/>
            <w:vAlign w:val="center"/>
          </w:tcPr>
          <w:p w14:paraId="12627C6A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674BADBF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Directiva 028/2024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D555DEA" w14:textId="6706E159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0B2C4C" w:rsidRPr="001D67A0" w14:paraId="2978721B" w14:textId="77777777" w:rsidTr="00AF54FE">
        <w:tc>
          <w:tcPr>
            <w:tcW w:w="923" w:type="pct"/>
            <w:vAlign w:val="center"/>
          </w:tcPr>
          <w:p w14:paraId="49B5755B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5164065D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555039E" w14:textId="2086E0A6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8150B7" w14:paraId="6188853C" w14:textId="77777777" w:rsidTr="00AF54FE">
        <w:tc>
          <w:tcPr>
            <w:tcW w:w="923" w:type="pct"/>
            <w:vAlign w:val="center"/>
          </w:tcPr>
          <w:p w14:paraId="0CBE4802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7ADD322A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2DA735D" w14:textId="7164F4AD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B2C4C" w:rsidRPr="001D67A0" w14:paraId="2782E13D" w14:textId="77777777" w:rsidTr="00AF54FE">
        <w:tc>
          <w:tcPr>
            <w:tcW w:w="923" w:type="pct"/>
            <w:vAlign w:val="center"/>
          </w:tcPr>
          <w:p w14:paraId="4D6C2F74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  <w:lastRenderedPageBreak/>
              <w:t xml:space="preserve"> </w:t>
            </w:r>
          </w:p>
        </w:tc>
        <w:tc>
          <w:tcPr>
            <w:tcW w:w="3155" w:type="pct"/>
          </w:tcPr>
          <w:p w14:paraId="4A655B1E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D656FE8" w14:textId="490B8FC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2F6C47C8" w14:textId="77777777" w:rsidTr="00AF54FE">
        <w:tc>
          <w:tcPr>
            <w:tcW w:w="923" w:type="pct"/>
            <w:vAlign w:val="center"/>
          </w:tcPr>
          <w:p w14:paraId="63079F59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36791065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D76BE38" w14:textId="5B9793BE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2AAF43C8" w14:textId="77777777" w:rsidTr="00AF54FE">
        <w:tc>
          <w:tcPr>
            <w:tcW w:w="923" w:type="pct"/>
            <w:vAlign w:val="center"/>
          </w:tcPr>
          <w:p w14:paraId="680A8A89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7771A386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Directiva 029/2024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D9B5240" w14:textId="0E000155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0B2C4C" w:rsidRPr="001D67A0" w14:paraId="116B6448" w14:textId="77777777" w:rsidTr="00AF54FE">
        <w:tc>
          <w:tcPr>
            <w:tcW w:w="923" w:type="pct"/>
            <w:vAlign w:val="center"/>
          </w:tcPr>
          <w:p w14:paraId="20C82407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391AE840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84CB292" w14:textId="1AEBB931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8150B7" w14:paraId="7E317670" w14:textId="77777777" w:rsidTr="00AF54FE">
        <w:tc>
          <w:tcPr>
            <w:tcW w:w="923" w:type="pct"/>
            <w:vAlign w:val="center"/>
          </w:tcPr>
          <w:p w14:paraId="5FF2DE71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034C8F6A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B267A60" w14:textId="602C4871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B2C4C" w:rsidRPr="001D67A0" w14:paraId="70CF77AF" w14:textId="77777777" w:rsidTr="00AF54FE">
        <w:tc>
          <w:tcPr>
            <w:tcW w:w="923" w:type="pct"/>
            <w:vAlign w:val="center"/>
          </w:tcPr>
          <w:p w14:paraId="4A99950E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55" w:type="pct"/>
          </w:tcPr>
          <w:p w14:paraId="00F8295C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B5757C8" w14:textId="1DE4075F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726F8F7A" w14:textId="77777777" w:rsidTr="00AF54FE">
        <w:tc>
          <w:tcPr>
            <w:tcW w:w="923" w:type="pct"/>
            <w:vAlign w:val="center"/>
          </w:tcPr>
          <w:p w14:paraId="622F6CAF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50695602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4155BCC" w14:textId="4FFB85B4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1168B149" w14:textId="77777777" w:rsidTr="00AF54FE">
        <w:tc>
          <w:tcPr>
            <w:tcW w:w="923" w:type="pct"/>
            <w:vAlign w:val="center"/>
          </w:tcPr>
          <w:p w14:paraId="3CE02A97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7ECEB2A7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Directiva 030/2024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AA89BAA" w14:textId="313FBFDE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0B2C4C" w:rsidRPr="001D67A0" w14:paraId="7AF460E0" w14:textId="77777777" w:rsidTr="00AF54FE">
        <w:tc>
          <w:tcPr>
            <w:tcW w:w="923" w:type="pct"/>
            <w:vAlign w:val="center"/>
          </w:tcPr>
          <w:p w14:paraId="7865FFE7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7C173E92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2C85868" w14:textId="192D0CE3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8150B7" w14:paraId="2E622973" w14:textId="77777777" w:rsidTr="00AF54FE">
        <w:tc>
          <w:tcPr>
            <w:tcW w:w="923" w:type="pct"/>
            <w:vAlign w:val="center"/>
          </w:tcPr>
          <w:p w14:paraId="0C355C14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761A118D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1204774" w14:textId="70541789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B2C4C" w:rsidRPr="001D67A0" w14:paraId="3D0DFC5B" w14:textId="77777777" w:rsidTr="00AF54FE">
        <w:tc>
          <w:tcPr>
            <w:tcW w:w="923" w:type="pct"/>
            <w:vAlign w:val="center"/>
          </w:tcPr>
          <w:p w14:paraId="06DCE15F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55" w:type="pct"/>
          </w:tcPr>
          <w:p w14:paraId="62BE9CA7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58C93C6" w14:textId="6517D003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68C4DB47" w14:textId="77777777" w:rsidTr="00AF54FE">
        <w:tc>
          <w:tcPr>
            <w:tcW w:w="923" w:type="pct"/>
            <w:vAlign w:val="center"/>
          </w:tcPr>
          <w:p w14:paraId="5C96F856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26C1EDCF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8CCED9F" w14:textId="5D93FCFF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0DD6EA8C" w14:textId="77777777" w:rsidTr="00AF54FE">
        <w:tc>
          <w:tcPr>
            <w:tcW w:w="923" w:type="pct"/>
            <w:vAlign w:val="center"/>
          </w:tcPr>
          <w:p w14:paraId="631D2FFF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71C7377B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Directiva 031/2024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2A84E77" w14:textId="75B08502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0B2C4C" w:rsidRPr="001D67A0" w14:paraId="5F30DC33" w14:textId="77777777" w:rsidTr="00AF54FE">
        <w:tc>
          <w:tcPr>
            <w:tcW w:w="923" w:type="pct"/>
            <w:vAlign w:val="center"/>
          </w:tcPr>
          <w:p w14:paraId="08F0C300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17757BB8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117F579" w14:textId="5253C2F2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8150B7" w14:paraId="69408F8C" w14:textId="77777777" w:rsidTr="00AF54FE">
        <w:tc>
          <w:tcPr>
            <w:tcW w:w="923" w:type="pct"/>
            <w:vAlign w:val="center"/>
          </w:tcPr>
          <w:p w14:paraId="707C8809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747BB69B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9194388" w14:textId="726A9308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B2C4C" w:rsidRPr="001D67A0" w14:paraId="69A7A3CA" w14:textId="77777777" w:rsidTr="00AF54FE">
        <w:tc>
          <w:tcPr>
            <w:tcW w:w="923" w:type="pct"/>
            <w:vAlign w:val="center"/>
          </w:tcPr>
          <w:p w14:paraId="6CCFD136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55" w:type="pct"/>
          </w:tcPr>
          <w:p w14:paraId="7B99FF46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DE3079B" w14:textId="7D9780EE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75E9AF99" w14:textId="77777777" w:rsidTr="00AF54FE">
        <w:tc>
          <w:tcPr>
            <w:tcW w:w="923" w:type="pct"/>
            <w:vAlign w:val="center"/>
          </w:tcPr>
          <w:p w14:paraId="5F437E75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3B5734EE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B9673EB" w14:textId="383A215F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237392F1" w14:textId="77777777" w:rsidTr="00AF54FE">
        <w:tc>
          <w:tcPr>
            <w:tcW w:w="923" w:type="pct"/>
            <w:vAlign w:val="center"/>
          </w:tcPr>
          <w:p w14:paraId="21026763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7444FC88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Directiva 032/2024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598D6C2" w14:textId="0FEB8402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0B2C4C" w:rsidRPr="001D67A0" w14:paraId="11E276B4" w14:textId="77777777" w:rsidTr="00AF54FE">
        <w:tc>
          <w:tcPr>
            <w:tcW w:w="923" w:type="pct"/>
            <w:vAlign w:val="center"/>
          </w:tcPr>
          <w:p w14:paraId="23D8DF73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52010595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C4017EC" w14:textId="29BD23C8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8150B7" w14:paraId="256E2872" w14:textId="77777777" w:rsidTr="00AF54FE">
        <w:tc>
          <w:tcPr>
            <w:tcW w:w="923" w:type="pct"/>
            <w:vAlign w:val="center"/>
          </w:tcPr>
          <w:p w14:paraId="37F0932F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234B49F8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A61650B" w14:textId="581271AB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B2C4C" w:rsidRPr="001D67A0" w14:paraId="34520E15" w14:textId="77777777" w:rsidTr="00AF54FE">
        <w:tc>
          <w:tcPr>
            <w:tcW w:w="923" w:type="pct"/>
            <w:vAlign w:val="center"/>
          </w:tcPr>
          <w:p w14:paraId="0E1261E7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55" w:type="pct"/>
          </w:tcPr>
          <w:p w14:paraId="72428F24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E7A4911" w14:textId="569F87EF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3099D1DC" w14:textId="77777777" w:rsidTr="00AF54FE">
        <w:tc>
          <w:tcPr>
            <w:tcW w:w="923" w:type="pct"/>
            <w:vAlign w:val="center"/>
          </w:tcPr>
          <w:p w14:paraId="4AF30DAD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69607BB7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576FB77" w14:textId="412EBB5C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7922B83E" w14:textId="77777777" w:rsidTr="00AF54FE">
        <w:tc>
          <w:tcPr>
            <w:tcW w:w="923" w:type="pct"/>
            <w:vAlign w:val="center"/>
          </w:tcPr>
          <w:p w14:paraId="18149F4B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6A2FC6D4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Directiva 033/2024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5EB90E7" w14:textId="5933F1F4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0B2C4C" w:rsidRPr="001D67A0" w14:paraId="1F90B697" w14:textId="77777777" w:rsidTr="00AF54FE">
        <w:tc>
          <w:tcPr>
            <w:tcW w:w="923" w:type="pct"/>
            <w:vAlign w:val="center"/>
          </w:tcPr>
          <w:p w14:paraId="440329EB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486BFEE7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21EB849" w14:textId="185D210B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8150B7" w14:paraId="312B55A4" w14:textId="77777777" w:rsidTr="00AF54FE">
        <w:tc>
          <w:tcPr>
            <w:tcW w:w="923" w:type="pct"/>
            <w:vAlign w:val="center"/>
          </w:tcPr>
          <w:p w14:paraId="0DB99241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232C8176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D6F4808" w14:textId="47C96755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B2C4C" w:rsidRPr="001D67A0" w14:paraId="6A9D2B06" w14:textId="77777777" w:rsidTr="00AF54FE">
        <w:tc>
          <w:tcPr>
            <w:tcW w:w="923" w:type="pct"/>
            <w:vAlign w:val="center"/>
          </w:tcPr>
          <w:p w14:paraId="66813C6F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55" w:type="pct"/>
          </w:tcPr>
          <w:p w14:paraId="06F84F96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F11D81F" w14:textId="148DF489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238C83A4" w14:textId="77777777" w:rsidTr="00AF54FE">
        <w:tc>
          <w:tcPr>
            <w:tcW w:w="923" w:type="pct"/>
            <w:vAlign w:val="center"/>
          </w:tcPr>
          <w:p w14:paraId="2A88787F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50836884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C4D7BA0" w14:textId="24EAD84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6CC42DAB" w14:textId="77777777" w:rsidTr="00AF54FE">
        <w:tc>
          <w:tcPr>
            <w:tcW w:w="923" w:type="pct"/>
            <w:vAlign w:val="center"/>
          </w:tcPr>
          <w:p w14:paraId="60A2EE3D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659A74D2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Directiva 034/2024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180943F" w14:textId="38D60471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0B2C4C" w:rsidRPr="001D67A0" w14:paraId="125307D7" w14:textId="77777777" w:rsidTr="00AF54FE">
        <w:tc>
          <w:tcPr>
            <w:tcW w:w="923" w:type="pct"/>
            <w:vAlign w:val="center"/>
          </w:tcPr>
          <w:p w14:paraId="3D18F1D5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010243D6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EF118D8" w14:textId="747BE081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8150B7" w14:paraId="27FE6115" w14:textId="77777777" w:rsidTr="00AF54FE">
        <w:tc>
          <w:tcPr>
            <w:tcW w:w="923" w:type="pct"/>
            <w:vAlign w:val="center"/>
          </w:tcPr>
          <w:p w14:paraId="16607B3B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0E643BC9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</w:t>
            </w: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lastRenderedPageBreak/>
              <w:t xml:space="preserve">RAZÕES DE ABASTECIMENTO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6564E16" w14:textId="4F60ACF9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B2C4C" w:rsidRPr="001D67A0" w14:paraId="49BDC3DC" w14:textId="77777777" w:rsidTr="00AF54FE">
        <w:tc>
          <w:tcPr>
            <w:tcW w:w="923" w:type="pct"/>
            <w:vAlign w:val="center"/>
          </w:tcPr>
          <w:p w14:paraId="64DF3A38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55" w:type="pct"/>
          </w:tcPr>
          <w:p w14:paraId="62C95D25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207365F" w14:textId="4AD8ACE4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2C12E78F" w14:textId="77777777" w:rsidTr="00AF54FE">
        <w:tc>
          <w:tcPr>
            <w:tcW w:w="923" w:type="pct"/>
            <w:vAlign w:val="center"/>
          </w:tcPr>
          <w:p w14:paraId="100FB79A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460338E8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4AAEB56" w14:textId="756D77E6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2AECF141" w14:textId="77777777" w:rsidTr="00AF54FE">
        <w:tc>
          <w:tcPr>
            <w:tcW w:w="923" w:type="pct"/>
            <w:vAlign w:val="center"/>
          </w:tcPr>
          <w:p w14:paraId="6C4A1DF5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726C2501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Directiva 035/2024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9D491DF" w14:textId="057544FC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0B2C4C" w:rsidRPr="001D67A0" w14:paraId="644DBCB8" w14:textId="77777777" w:rsidTr="00AF54FE">
        <w:tc>
          <w:tcPr>
            <w:tcW w:w="923" w:type="pct"/>
            <w:vAlign w:val="center"/>
          </w:tcPr>
          <w:p w14:paraId="5EF00AE6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39DF13EA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ACCIONES PUNTUALES EN EL ÁMBITO ARANCELARIO POR RAZONES DE ABASTECIMIENTO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E0BC33C" w14:textId="51336D01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8150B7" w14:paraId="1101A025" w14:textId="77777777" w:rsidTr="00AF54FE">
        <w:tc>
          <w:tcPr>
            <w:tcW w:w="923" w:type="pct"/>
            <w:vAlign w:val="center"/>
          </w:tcPr>
          <w:p w14:paraId="154DDC94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6713C54C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AÇÕES PONTUAIS NO ÂMBITO TARIFÁRIO POR RAZÕES DE ABASTECIMENTO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C84E2E7" w14:textId="3CE98F16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B2C4C" w:rsidRPr="001D67A0" w14:paraId="696F3321" w14:textId="77777777" w:rsidTr="00AF54FE">
        <w:tc>
          <w:tcPr>
            <w:tcW w:w="923" w:type="pct"/>
            <w:vAlign w:val="center"/>
          </w:tcPr>
          <w:p w14:paraId="06697866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155" w:type="pct"/>
          </w:tcPr>
          <w:p w14:paraId="173C8313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77D3537" w14:textId="67232305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2E31258A" w14:textId="77777777" w:rsidTr="00AF54FE">
        <w:tc>
          <w:tcPr>
            <w:tcW w:w="923" w:type="pct"/>
            <w:vAlign w:val="center"/>
          </w:tcPr>
          <w:p w14:paraId="6A096302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052844C2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4E271B5" w14:textId="4A036376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207D4C30" w14:textId="77777777" w:rsidTr="00AF54FE">
        <w:tc>
          <w:tcPr>
            <w:tcW w:w="923" w:type="pct"/>
          </w:tcPr>
          <w:p w14:paraId="2E79F17B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</w:p>
        </w:tc>
        <w:tc>
          <w:tcPr>
            <w:tcW w:w="3155" w:type="pct"/>
          </w:tcPr>
          <w:p w14:paraId="1731C710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Nuevas Consultas - no fueron presentadas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BAE804F" w14:textId="7EE43A87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75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B2C4C" w:rsidRPr="008150B7" w14:paraId="5926FB86" w14:textId="77777777" w:rsidTr="00AF54FE">
        <w:tc>
          <w:tcPr>
            <w:tcW w:w="923" w:type="pct"/>
            <w:vAlign w:val="center"/>
          </w:tcPr>
          <w:p w14:paraId="01E0A016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216A2CE2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Novas Consultas - não foram apresentadas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148991F" w14:textId="795CBB55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B2C4C" w:rsidRPr="001D67A0" w14:paraId="0C93862B" w14:textId="77777777" w:rsidTr="00AF54FE">
        <w:tc>
          <w:tcPr>
            <w:tcW w:w="923" w:type="pct"/>
          </w:tcPr>
          <w:p w14:paraId="478C2589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</w:p>
        </w:tc>
        <w:tc>
          <w:tcPr>
            <w:tcW w:w="3155" w:type="pct"/>
          </w:tcPr>
          <w:p w14:paraId="6688E69D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Consultas en plenario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D03F9D1" w14:textId="14A65C16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75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B2C4C" w:rsidRPr="001D67A0" w14:paraId="73FEC2B8" w14:textId="77777777" w:rsidTr="00AF54FE">
        <w:tc>
          <w:tcPr>
            <w:tcW w:w="923" w:type="pct"/>
            <w:vAlign w:val="center"/>
          </w:tcPr>
          <w:p w14:paraId="128EDECA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0E05A395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 xml:space="preserve">Consultas no </w:t>
            </w:r>
            <w:proofErr w:type="spellStart"/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plenário</w:t>
            </w:r>
            <w:proofErr w:type="spellEnd"/>
          </w:p>
        </w:tc>
        <w:tc>
          <w:tcPr>
            <w:tcW w:w="922" w:type="pct"/>
            <w:shd w:val="clear" w:color="auto" w:fill="auto"/>
            <w:vAlign w:val="center"/>
          </w:tcPr>
          <w:p w14:paraId="09614773" w14:textId="0B2FE98D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B2C4C" w:rsidRPr="001D67A0" w14:paraId="1667954D" w14:textId="77777777" w:rsidTr="00AF54FE">
        <w:tc>
          <w:tcPr>
            <w:tcW w:w="923" w:type="pct"/>
          </w:tcPr>
          <w:p w14:paraId="6D6E3F52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</w:p>
        </w:tc>
        <w:tc>
          <w:tcPr>
            <w:tcW w:w="3155" w:type="pct"/>
          </w:tcPr>
          <w:p w14:paraId="39802D97" w14:textId="6A195DF1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Informe de Cumplimiento del Programa del Trabajo 2023 del CT </w:t>
            </w:r>
            <w:proofErr w:type="spellStart"/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5</w:t>
            </w:r>
            <w:r w:rsidR="00AF54FE"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- Grado de Cumplimiento Aprobado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561DCFD" w14:textId="4D276207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75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B2C4C" w:rsidRPr="008150B7" w14:paraId="56E81131" w14:textId="77777777" w:rsidTr="00AF54FE">
        <w:tc>
          <w:tcPr>
            <w:tcW w:w="923" w:type="pct"/>
            <w:vAlign w:val="center"/>
          </w:tcPr>
          <w:p w14:paraId="1ED77814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4B264738" w14:textId="3EF379B5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Relatório de Cumprimento do Programa de Trabalho 2023 do CT </w:t>
            </w:r>
            <w:r w:rsidR="008967D1"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N</w:t>
            </w: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º 5</w:t>
            </w:r>
            <w:r w:rsidR="008967D1"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- Grau de Cumprimento Aprovado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68712C7" w14:textId="7A98192E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B2C4C" w:rsidRPr="001D67A0" w14:paraId="3CCBADC3" w14:textId="77777777" w:rsidTr="00AF54FE">
        <w:tc>
          <w:tcPr>
            <w:tcW w:w="923" w:type="pct"/>
          </w:tcPr>
          <w:p w14:paraId="6E522CE6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</w:p>
        </w:tc>
        <w:tc>
          <w:tcPr>
            <w:tcW w:w="3155" w:type="pct"/>
          </w:tcPr>
          <w:p w14:paraId="61915CC1" w14:textId="2D49F04A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Programa de Trabajo 2024 - CT </w:t>
            </w:r>
            <w:proofErr w:type="spellStart"/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5</w:t>
            </w:r>
            <w:r w:rsidR="008967D1"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 Programa de Trabajo Aprobado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0A032DB" w14:textId="7AE87C8F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75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B2C4C" w:rsidRPr="008150B7" w14:paraId="02FC86C7" w14:textId="77777777" w:rsidTr="00AF54FE">
        <w:tc>
          <w:tcPr>
            <w:tcW w:w="923" w:type="pct"/>
            <w:vAlign w:val="center"/>
          </w:tcPr>
          <w:p w14:paraId="6CD5E023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640497CC" w14:textId="50935461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Programa de Trabalho 2024 - CT N° 5</w:t>
            </w:r>
            <w:r w:rsidR="008967D1"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- Programa de Trabalho Aprovado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F405B55" w14:textId="1598B4FC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B2C4C" w:rsidRPr="001D67A0" w14:paraId="524A1B3E" w14:textId="77777777" w:rsidTr="00AF54FE">
        <w:tc>
          <w:tcPr>
            <w:tcW w:w="923" w:type="pct"/>
          </w:tcPr>
          <w:p w14:paraId="3558787C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</w:p>
        </w:tc>
        <w:tc>
          <w:tcPr>
            <w:tcW w:w="3155" w:type="pct"/>
          </w:tcPr>
          <w:p w14:paraId="1E13035E" w14:textId="3F18EE6C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RESERVADO - Ayuda Memoria XIV reunión de los puntos focales del Módulo de Informatización del Proceso de Solicitud y Seguimiento de Pedidos de medidas de abastecimiento (Res. GMC </w:t>
            </w:r>
            <w:proofErr w:type="spellStart"/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49/19) del Sistema de Información MERCOSUR (SIM)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A74EA37" w14:textId="43FF67DE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75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B2C4C" w:rsidRPr="001D67A0" w14:paraId="7066EAFA" w14:textId="77777777" w:rsidTr="00AF54FE">
        <w:tc>
          <w:tcPr>
            <w:tcW w:w="923" w:type="pct"/>
            <w:vAlign w:val="center"/>
          </w:tcPr>
          <w:p w14:paraId="0003FC82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33FAB8AE" w14:textId="21D0D9C2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A</w:t>
            </w:r>
            <w:r w:rsidR="00C94ED2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j</w:t>
            </w: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uda Mem</w:t>
            </w:r>
            <w:r w:rsidR="00C94ED2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ó</w:t>
            </w: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ria XIV reunião dos pontos focais do Módulo de Automatização do Processo de Solicitação e Acompanhamento de Pedidos de medidas de abastecimento (Res. GMC N° 49/19) do Sistema de Informação MERCOSUL (SIM)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48BC08F" w14:textId="7A68893C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B2C4C" w:rsidRPr="001D67A0" w14:paraId="6963AC2D" w14:textId="77777777" w:rsidTr="00AF54FE">
        <w:tc>
          <w:tcPr>
            <w:tcW w:w="923" w:type="pct"/>
          </w:tcPr>
          <w:p w14:paraId="375163C8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</w:p>
        </w:tc>
        <w:tc>
          <w:tcPr>
            <w:tcW w:w="3155" w:type="pct"/>
          </w:tcPr>
          <w:p w14:paraId="486DC18D" w14:textId="45DC48DD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RESERVADO - documento “Metodología para abordar las dificultades identificadas en el Informe especial a la CCM relativo al estudio técnico sobre el estado y situación del nivel de integración de las Áreas de Control Integrado del MERCOSUR” - Argentina. - RESERVADO - proyecto de Directiva – Paraguay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5A72C85" w14:textId="38409B79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75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B2C4C" w:rsidRPr="008150B7" w14:paraId="5EA65546" w14:textId="77777777" w:rsidTr="00AF54FE">
        <w:tc>
          <w:tcPr>
            <w:tcW w:w="923" w:type="pct"/>
            <w:vAlign w:val="center"/>
          </w:tcPr>
          <w:p w14:paraId="2FD12D97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06CEBB46" w14:textId="304A8096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documento “Metodologia para enfrentar as dificuldades identificadas no Relatório Especial à CCM sobre o estudo técnico sobre o estado e a situação do nível de integração das Áreas de Controle Integrado do MERCOSUL” - Argentina. - RESERVADO - projeto de Diretriz– Paraguai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3F30F7F" w14:textId="3272F14D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B2C4C" w:rsidRPr="001D67A0" w14:paraId="7913A246" w14:textId="77777777" w:rsidTr="00AF54FE">
        <w:tc>
          <w:tcPr>
            <w:tcW w:w="923" w:type="pct"/>
          </w:tcPr>
          <w:p w14:paraId="2E224BFA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Anexo XI</w:t>
            </w:r>
          </w:p>
        </w:tc>
        <w:tc>
          <w:tcPr>
            <w:tcW w:w="3155" w:type="pct"/>
          </w:tcPr>
          <w:p w14:paraId="74C97EB9" w14:textId="6C7E0E2C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RESERVADO - lista actualizada de las normas con plazo de incorporación vencido - MERCOSUR/LXXV CCM/DT </w:t>
            </w:r>
            <w:proofErr w:type="spellStart"/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21/05 Rev. 123</w:t>
            </w:r>
            <w:r w:rsidR="008967D1"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- Documento de Trabajo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10F754B" w14:textId="2199330C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75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B2C4C" w:rsidRPr="008150B7" w14:paraId="70498266" w14:textId="77777777" w:rsidTr="00AF54FE">
        <w:tc>
          <w:tcPr>
            <w:tcW w:w="923" w:type="pct"/>
            <w:vAlign w:val="center"/>
          </w:tcPr>
          <w:p w14:paraId="01454428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59545539" w14:textId="6E78CF29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lista atualizada de normas com prazo de incorporação vencido - MERCOSUL/LXXV CCM/DT N° 21/05 Rev. 123</w:t>
            </w:r>
            <w:r w:rsidR="008967D1"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- Documento de Trabalho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356495F" w14:textId="58C0CEEA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B2C4C" w:rsidRPr="001D67A0" w14:paraId="374422BC" w14:textId="77777777" w:rsidTr="00AF54FE">
        <w:tc>
          <w:tcPr>
            <w:tcW w:w="923" w:type="pct"/>
          </w:tcPr>
          <w:p w14:paraId="0B55807C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Anexo XII</w:t>
            </w:r>
          </w:p>
        </w:tc>
        <w:tc>
          <w:tcPr>
            <w:tcW w:w="3155" w:type="pct"/>
          </w:tcPr>
          <w:p w14:paraId="6A2ED5C8" w14:textId="01DF5930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RESERVADO - datos estadísticos de comercio de los regímenes de LNE, BIT y BK correspondientes al 4to trimestre de 2023 - Argentina - MERCOSUR/ CCI CCM /DI </w:t>
            </w:r>
            <w:proofErr w:type="spellStart"/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01/24</w:t>
            </w:r>
            <w:r w:rsidR="008967D1"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- Documento Informativo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1CC5777" w14:textId="0D480EC8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75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B2C4C" w:rsidRPr="008150B7" w14:paraId="1C4858AC" w14:textId="77777777" w:rsidTr="00AF54FE">
        <w:tc>
          <w:tcPr>
            <w:tcW w:w="923" w:type="pct"/>
            <w:vAlign w:val="center"/>
          </w:tcPr>
          <w:p w14:paraId="4BF54A1B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1C28D669" w14:textId="65A2C8F2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dados estatísticos do comércio dos regimes LETEC, BIT e BK correspondentes ao 4º trimestre de 2023 - Argentina - MERCOSUL/ CCI CCM /DI N° 01/24</w:t>
            </w:r>
            <w:r w:rsidR="008967D1"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- Documento Informativo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5B6437F" w14:textId="54023CE5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B2C4C" w:rsidRPr="001D67A0" w14:paraId="7A2F69BC" w14:textId="77777777" w:rsidTr="00AF54FE">
        <w:tc>
          <w:tcPr>
            <w:tcW w:w="923" w:type="pct"/>
          </w:tcPr>
          <w:p w14:paraId="2337620E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Anexo XIII</w:t>
            </w:r>
          </w:p>
        </w:tc>
        <w:tc>
          <w:tcPr>
            <w:tcW w:w="3155" w:type="pct"/>
          </w:tcPr>
          <w:p w14:paraId="1EB96C2F" w14:textId="42CA6FF3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RESERVADO - los datos estadísticos de comercio de los regímenes de LNE, BIT y BK correspondientes al segundo semestre de 2023- Brasil - MERCOSUR/ CC CCM /DI </w:t>
            </w:r>
            <w:proofErr w:type="spellStart"/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02/24</w:t>
            </w:r>
            <w:r w:rsidR="008967D1"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- Documento Informativo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A780A49" w14:textId="206BC3B5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75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B2C4C" w:rsidRPr="008150B7" w14:paraId="556DC1C8" w14:textId="77777777" w:rsidTr="00AF54FE">
        <w:tc>
          <w:tcPr>
            <w:tcW w:w="923" w:type="pct"/>
            <w:vAlign w:val="center"/>
          </w:tcPr>
          <w:p w14:paraId="07F83BA0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59141302" w14:textId="00861C00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os dados estatísticos do comércio dos regimes LNE, BIT e BK correspondentes ao segundo semestre de 2023 - Brasil - MERCOSUL/ CC CCM /DI N° 02/24</w:t>
            </w:r>
            <w:r w:rsidR="008967D1"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- Documento Informativo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22A222B" w14:textId="5FC18FFC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B2C4C" w:rsidRPr="001D67A0" w14:paraId="3672627A" w14:textId="77777777" w:rsidTr="00AF54FE">
        <w:tc>
          <w:tcPr>
            <w:tcW w:w="923" w:type="pct"/>
          </w:tcPr>
          <w:p w14:paraId="4CC743B4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Anexo XIV</w:t>
            </w:r>
          </w:p>
        </w:tc>
        <w:tc>
          <w:tcPr>
            <w:tcW w:w="3155" w:type="pct"/>
          </w:tcPr>
          <w:p w14:paraId="137D2330" w14:textId="17738C6C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RESERVADO - datos estadísticos del intercambio comercial de los regímenes de LNE, BK y BIT correspondientes al 3er. y 4to. trimestre de 2023 y las listas de BIT y BK al 31 de enero de 2024 - Uruguay - MERCOSUR/ CCI CCM /DI </w:t>
            </w:r>
            <w:proofErr w:type="spellStart"/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03/24</w:t>
            </w:r>
            <w:r w:rsidR="001D67A0"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- Documento Informativo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2BBB743" w14:textId="613FC14E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75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B2C4C" w:rsidRPr="008150B7" w14:paraId="0864897E" w14:textId="77777777" w:rsidTr="00AF54FE">
        <w:tc>
          <w:tcPr>
            <w:tcW w:w="923" w:type="pct"/>
            <w:vAlign w:val="center"/>
          </w:tcPr>
          <w:p w14:paraId="5D38B3B1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6352712E" w14:textId="5091D6E6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RESERVADO - dados estatísticos do </w:t>
            </w:r>
            <w:r w:rsidR="00C94ED2"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intercâmbio</w:t>
            </w: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comercial dos regimes LNE, BK e BIT correspondentes ao 3.º. e 4º. trimestre de 2023 e as listas de BIT e BK de 31 de janeiro de 2024 - Uruguai - MERCOSUL/ CCI CCM /DI N° 03/24</w:t>
            </w:r>
            <w:r w:rsidR="001D67A0"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- Documento Informativo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CCCD06B" w14:textId="48FF591E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B2C4C" w:rsidRPr="001D67A0" w14:paraId="08D3E3E0" w14:textId="77777777" w:rsidTr="00AF54FE">
        <w:tc>
          <w:tcPr>
            <w:tcW w:w="923" w:type="pct"/>
          </w:tcPr>
          <w:p w14:paraId="14F81DDE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Anexo XV</w:t>
            </w:r>
          </w:p>
        </w:tc>
        <w:tc>
          <w:tcPr>
            <w:tcW w:w="3155" w:type="pct"/>
          </w:tcPr>
          <w:p w14:paraId="0D9E97D5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RESERVADO - RESERVADO - Lista correspondiente al Anexo III Decisión CMC </w:t>
            </w:r>
            <w:proofErr w:type="spellStart"/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08/22 - Brasil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833731D" w14:textId="65E7C345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75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B2C4C" w:rsidRPr="008150B7" w14:paraId="0C67132D" w14:textId="77777777" w:rsidTr="00AF54FE">
        <w:tc>
          <w:tcPr>
            <w:tcW w:w="923" w:type="pct"/>
            <w:vAlign w:val="center"/>
          </w:tcPr>
          <w:p w14:paraId="43D9AEAA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155" w:type="pct"/>
          </w:tcPr>
          <w:p w14:paraId="110E82A2" w14:textId="77777777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RESERVADO - Lista correspondente ao Anexo III da Decisão CMC nº 08/22 - Brasil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4B63047" w14:textId="3DA15563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0B2C4C" w:rsidRPr="001D67A0" w14:paraId="57FDF9D2" w14:textId="77777777" w:rsidTr="00C94ED2">
        <w:tc>
          <w:tcPr>
            <w:tcW w:w="923" w:type="pct"/>
          </w:tcPr>
          <w:p w14:paraId="695750BB" w14:textId="77777777" w:rsidR="000B2C4C" w:rsidRPr="001D67A0" w:rsidRDefault="000B2C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Anexo XVI</w:t>
            </w:r>
          </w:p>
        </w:tc>
        <w:tc>
          <w:tcPr>
            <w:tcW w:w="3155" w:type="pct"/>
          </w:tcPr>
          <w:p w14:paraId="55C0F64A" w14:textId="716879E1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1D67A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RESERVADO - proyecto de Directiva creación del Comité Ad Hoc sobre la Eliminación de Restricciones al Comercio Intrazona (CAH-ERCI) – Argentina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6B56559" w14:textId="073B2A87" w:rsidR="000B2C4C" w:rsidRPr="001D67A0" w:rsidRDefault="00307524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075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B2C4C" w:rsidRPr="008150B7" w14:paraId="7C66A017" w14:textId="77777777" w:rsidTr="00C94ED2">
        <w:tc>
          <w:tcPr>
            <w:tcW w:w="923" w:type="pct"/>
            <w:vAlign w:val="center"/>
          </w:tcPr>
          <w:p w14:paraId="032F7DDF" w14:textId="627E9339" w:rsidR="00AF54FE" w:rsidRPr="001D67A0" w:rsidRDefault="00AF54F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565DC1C" w14:textId="177F215C" w:rsidR="00AF54FE" w:rsidRPr="001D67A0" w:rsidRDefault="00AF54F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55" w:type="pct"/>
          </w:tcPr>
          <w:p w14:paraId="6FB9EA72" w14:textId="0F4C597C" w:rsidR="00C94ED2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1D67A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 - projeto de Diretriz criação do Comitê Ad Hoc para a Eliminação de Restrições ao Comércio Intrazona (CAH-ERCI) – Argentina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A64142B" w14:textId="7A730293" w:rsidR="000B2C4C" w:rsidRPr="001D67A0" w:rsidRDefault="000B2C4C" w:rsidP="001D67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081896D5" w14:textId="77777777" w:rsidR="000B2C4C" w:rsidRPr="000B2C4C" w:rsidRDefault="000B2C4C" w:rsidP="00AF54F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sectPr w:rsidR="000B2C4C" w:rsidRPr="000B2C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8BD3D" w14:textId="77777777" w:rsidR="008150B7" w:rsidRDefault="008150B7" w:rsidP="008150B7">
      <w:pPr>
        <w:spacing w:after="0" w:line="240" w:lineRule="auto"/>
      </w:pPr>
      <w:r>
        <w:separator/>
      </w:r>
    </w:p>
  </w:endnote>
  <w:endnote w:type="continuationSeparator" w:id="0">
    <w:p w14:paraId="5DEAF2A7" w14:textId="77777777" w:rsidR="008150B7" w:rsidRDefault="008150B7" w:rsidP="0081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EEC5A" w14:textId="77777777" w:rsidR="008150B7" w:rsidRDefault="008150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A40F5" w14:textId="77777777" w:rsidR="008150B7" w:rsidRPr="001D67A0" w:rsidRDefault="008150B7" w:rsidP="008150B7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  <w:color w:val="000000"/>
        <w:kern w:val="0"/>
        <w:sz w:val="24"/>
        <w:szCs w:val="24"/>
        <w:lang w:val="pt-BR"/>
      </w:rPr>
    </w:pPr>
    <w:r w:rsidRPr="001D67A0">
      <w:rPr>
        <w:rFonts w:ascii="Times New Roman" w:hAnsi="Times New Roman" w:cs="Times New Roman"/>
        <w:b/>
        <w:bCs/>
        <w:color w:val="000000"/>
        <w:kern w:val="0"/>
        <w:sz w:val="24"/>
        <w:szCs w:val="24"/>
        <w:lang w:val="pt-BR"/>
      </w:rPr>
      <w:t>VPB – 27/03/2024</w:t>
    </w:r>
  </w:p>
  <w:p w14:paraId="2B414E3C" w14:textId="77777777" w:rsidR="008150B7" w:rsidRDefault="008150B7" w:rsidP="008150B7">
    <w:pPr>
      <w:pStyle w:val="Piedepgina"/>
      <w:jc w:val="righ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0967D" w14:textId="77777777" w:rsidR="008150B7" w:rsidRDefault="008150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9D9A1" w14:textId="77777777" w:rsidR="008150B7" w:rsidRDefault="008150B7" w:rsidP="008150B7">
      <w:pPr>
        <w:spacing w:after="0" w:line="240" w:lineRule="auto"/>
      </w:pPr>
      <w:r>
        <w:separator/>
      </w:r>
    </w:p>
  </w:footnote>
  <w:footnote w:type="continuationSeparator" w:id="0">
    <w:p w14:paraId="6E353A1A" w14:textId="77777777" w:rsidR="008150B7" w:rsidRDefault="008150B7" w:rsidP="00815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FC6CE" w14:textId="77777777" w:rsidR="008150B7" w:rsidRDefault="008150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CDF00" w14:textId="77777777" w:rsidR="008150B7" w:rsidRDefault="008150B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D0188" w14:textId="77777777" w:rsidR="008150B7" w:rsidRDefault="008150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180"/>
    <w:rsid w:val="000423E2"/>
    <w:rsid w:val="000B2C4C"/>
    <w:rsid w:val="001D67A0"/>
    <w:rsid w:val="00307524"/>
    <w:rsid w:val="00605958"/>
    <w:rsid w:val="008150B7"/>
    <w:rsid w:val="008967D1"/>
    <w:rsid w:val="00937561"/>
    <w:rsid w:val="009D7180"/>
    <w:rsid w:val="00AF54FE"/>
    <w:rsid w:val="00C94ED2"/>
    <w:rsid w:val="00C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EDE815"/>
  <w15:chartTrackingRefBased/>
  <w15:docId w15:val="{CD7F1AAE-AB7E-439F-BB65-0BCD8175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7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7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7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7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7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7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7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7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7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7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71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718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71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71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71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71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D7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D7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D7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D7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D7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D71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D71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D71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7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71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D718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15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50B7"/>
  </w:style>
  <w:style w:type="paragraph" w:styleId="Piedepgina">
    <w:name w:val="footer"/>
    <w:basedOn w:val="Normal"/>
    <w:link w:val="PiedepginaCar"/>
    <w:uiPriority w:val="99"/>
    <w:unhideWhenUsed/>
    <w:rsid w:val="00815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6D740-F008-4A29-896E-DBCE903E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1407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Eugenia Gómez Urbieta</cp:lastModifiedBy>
  <cp:revision>13</cp:revision>
  <dcterms:created xsi:type="dcterms:W3CDTF">2024-03-15T21:59:00Z</dcterms:created>
  <dcterms:modified xsi:type="dcterms:W3CDTF">2024-03-27T15:06:00Z</dcterms:modified>
</cp:coreProperties>
</file>