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6"/>
        <w:gridCol w:w="1084"/>
        <w:gridCol w:w="5303"/>
        <w:gridCol w:w="894"/>
        <w:gridCol w:w="141"/>
      </w:tblGrid>
      <w:tr w:rsidR="00136915" w14:paraId="25B6E5C6" w14:textId="77777777">
        <w:tc>
          <w:tcPr>
            <w:tcW w:w="5000" w:type="pct"/>
            <w:gridSpan w:val="5"/>
            <w:shd w:val="clear" w:color="auto" w:fill="C0C0C0"/>
            <w:vAlign w:val="center"/>
          </w:tcPr>
          <w:p w14:paraId="03C7DEB1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kern w:val="0"/>
                <w:sz w:val="40"/>
                <w:szCs w:val="40"/>
              </w:rPr>
              <w:t>Sistematización - Acta - 02/2023</w:t>
            </w:r>
          </w:p>
        </w:tc>
      </w:tr>
      <w:tr w:rsidR="00136915" w14:paraId="427C96A4" w14:textId="77777777" w:rsidTr="00136915">
        <w:tc>
          <w:tcPr>
            <w:tcW w:w="1414" w:type="pct"/>
            <w:gridSpan w:val="2"/>
            <w:shd w:val="clear" w:color="auto" w:fill="C0C0C0"/>
            <w:vAlign w:val="center"/>
          </w:tcPr>
          <w:p w14:paraId="441A4260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Órgano: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3E7122C9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Comisión de Comercio del MERCOSUR (CCM)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15503E8E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36915" w14:paraId="1ED96709" w14:textId="77777777" w:rsidTr="00136915">
        <w:tc>
          <w:tcPr>
            <w:tcW w:w="1414" w:type="pct"/>
            <w:gridSpan w:val="2"/>
            <w:shd w:val="clear" w:color="auto" w:fill="C0C0C0"/>
            <w:vAlign w:val="center"/>
          </w:tcPr>
          <w:p w14:paraId="40ABEF3D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Reunión: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1F05D2F3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CXCIV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3D7A7B4F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36915" w14:paraId="024FF544" w14:textId="77777777" w:rsidTr="00136915">
        <w:tc>
          <w:tcPr>
            <w:tcW w:w="1414" w:type="pct"/>
            <w:gridSpan w:val="2"/>
            <w:shd w:val="clear" w:color="auto" w:fill="C0C0C0"/>
            <w:vAlign w:val="center"/>
          </w:tcPr>
          <w:p w14:paraId="155275E0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1780CF4B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27/04/2023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439D3D92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36915" w14:paraId="3212865F" w14:textId="77777777" w:rsidTr="00136915">
        <w:tc>
          <w:tcPr>
            <w:tcW w:w="1414" w:type="pct"/>
            <w:gridSpan w:val="2"/>
            <w:shd w:val="clear" w:color="auto" w:fill="C0C0C0"/>
            <w:vAlign w:val="center"/>
          </w:tcPr>
          <w:p w14:paraId="5080E268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Lugar: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7B7A8C2B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Montevideo-Argentina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27603D0B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36915" w14:paraId="303B41AC" w14:textId="77777777" w:rsidTr="00136915">
        <w:tc>
          <w:tcPr>
            <w:tcW w:w="1414" w:type="pct"/>
            <w:gridSpan w:val="2"/>
            <w:shd w:val="clear" w:color="auto" w:fill="C0C0C0"/>
            <w:vAlign w:val="center"/>
          </w:tcPr>
          <w:p w14:paraId="0BB9A6E8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6C44D531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02/2023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27B39A82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36915" w14:paraId="7FB777E0" w14:textId="77777777" w:rsidTr="00136915">
        <w:tc>
          <w:tcPr>
            <w:tcW w:w="1414" w:type="pct"/>
            <w:gridSpan w:val="2"/>
            <w:shd w:val="clear" w:color="auto" w:fill="C0C0C0"/>
            <w:vAlign w:val="center"/>
          </w:tcPr>
          <w:p w14:paraId="6C533228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Fecha de Ingreso:</w:t>
            </w:r>
          </w:p>
        </w:tc>
        <w:tc>
          <w:tcPr>
            <w:tcW w:w="3506" w:type="pct"/>
            <w:gridSpan w:val="2"/>
            <w:shd w:val="clear" w:color="auto" w:fill="C0C0C0"/>
            <w:vAlign w:val="center"/>
          </w:tcPr>
          <w:p w14:paraId="4EB81E18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27/4/2023</w:t>
            </w:r>
          </w:p>
        </w:tc>
        <w:tc>
          <w:tcPr>
            <w:tcW w:w="80" w:type="pct"/>
            <w:shd w:val="clear" w:color="auto" w:fill="C0C0C0"/>
            <w:vAlign w:val="center"/>
          </w:tcPr>
          <w:p w14:paraId="08675869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36915" w14:paraId="0DC00FAA" w14:textId="77777777" w:rsidTr="00972EEE">
        <w:tc>
          <w:tcPr>
            <w:tcW w:w="801" w:type="pct"/>
            <w:vAlign w:val="center"/>
          </w:tcPr>
          <w:p w14:paraId="45765594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Acta,</w:t>
            </w:r>
          </w:p>
        </w:tc>
        <w:tc>
          <w:tcPr>
            <w:tcW w:w="3613" w:type="pct"/>
            <w:gridSpan w:val="2"/>
            <w:vAlign w:val="center"/>
          </w:tcPr>
          <w:p w14:paraId="67BDD978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94CAE1A" w14:textId="6EF259A7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14:paraId="5BD06062" w14:textId="77777777" w:rsidTr="00972EEE">
        <w:tc>
          <w:tcPr>
            <w:tcW w:w="801" w:type="pct"/>
            <w:vAlign w:val="center"/>
          </w:tcPr>
          <w:p w14:paraId="1C2595BF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Ata</w:t>
            </w:r>
          </w:p>
        </w:tc>
        <w:tc>
          <w:tcPr>
            <w:tcW w:w="3613" w:type="pct"/>
            <w:gridSpan w:val="2"/>
            <w:vAlign w:val="center"/>
          </w:tcPr>
          <w:p w14:paraId="68EE8192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0EDBF4B" w14:textId="3CAF723F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72E64517" w14:textId="77777777" w:rsidTr="00972EEE">
        <w:tc>
          <w:tcPr>
            <w:tcW w:w="801" w:type="pct"/>
            <w:vAlign w:val="center"/>
          </w:tcPr>
          <w:p w14:paraId="640E7C05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13" w:type="pct"/>
            <w:gridSpan w:val="2"/>
            <w:vAlign w:val="center"/>
          </w:tcPr>
          <w:p w14:paraId="1AB8C5A7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83587B" w14:textId="77777777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789EA17E" w14:textId="77777777" w:rsidTr="00972EEE">
        <w:tc>
          <w:tcPr>
            <w:tcW w:w="801" w:type="pct"/>
          </w:tcPr>
          <w:p w14:paraId="06F57E77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</w:t>
            </w:r>
          </w:p>
        </w:tc>
        <w:tc>
          <w:tcPr>
            <w:tcW w:w="3613" w:type="pct"/>
            <w:gridSpan w:val="2"/>
          </w:tcPr>
          <w:p w14:paraId="13015F7E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B92A75" w14:textId="09D1435B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14:paraId="691ACA63" w14:textId="77777777" w:rsidTr="00972EEE">
        <w:tc>
          <w:tcPr>
            <w:tcW w:w="801" w:type="pct"/>
            <w:vAlign w:val="center"/>
          </w:tcPr>
          <w:p w14:paraId="78A65A8D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0ECD620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Lista de Participantes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8DF49B1" w14:textId="79D51002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19AE865C" w14:textId="77777777" w:rsidTr="00972EEE">
        <w:tc>
          <w:tcPr>
            <w:tcW w:w="801" w:type="pct"/>
          </w:tcPr>
          <w:p w14:paraId="43D335EB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</w:t>
            </w:r>
          </w:p>
        </w:tc>
        <w:tc>
          <w:tcPr>
            <w:tcW w:w="3613" w:type="pct"/>
            <w:gridSpan w:val="2"/>
          </w:tcPr>
          <w:p w14:paraId="18C85F2D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F7FCEA" w14:textId="3C119FF9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14:paraId="4542CA3D" w14:textId="77777777" w:rsidTr="00972EEE">
        <w:tc>
          <w:tcPr>
            <w:tcW w:w="801" w:type="pct"/>
            <w:vAlign w:val="center"/>
          </w:tcPr>
          <w:p w14:paraId="576539BB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164B19E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Agenda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FEEFCF" w14:textId="4EB13969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1B320B75" w14:textId="77777777" w:rsidTr="00972EEE">
        <w:tc>
          <w:tcPr>
            <w:tcW w:w="801" w:type="pct"/>
          </w:tcPr>
          <w:p w14:paraId="2E5571AF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III</w:t>
            </w:r>
          </w:p>
        </w:tc>
        <w:tc>
          <w:tcPr>
            <w:tcW w:w="3613" w:type="pct"/>
            <w:gridSpan w:val="2"/>
          </w:tcPr>
          <w:p w14:paraId="1EF71327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Resumen del Acta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7A68B13" w14:textId="0B32E9DA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14:paraId="32047756" w14:textId="77777777" w:rsidTr="00972EEE">
        <w:tc>
          <w:tcPr>
            <w:tcW w:w="801" w:type="pct"/>
            <w:vAlign w:val="center"/>
          </w:tcPr>
          <w:p w14:paraId="69EE39C7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32B82EC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Resumo da Ata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74A8CB2" w14:textId="59ED7738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14D76178" w14:textId="77777777" w:rsidTr="00972EEE">
        <w:tc>
          <w:tcPr>
            <w:tcW w:w="801" w:type="pct"/>
          </w:tcPr>
          <w:p w14:paraId="7062DC94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IV</w:t>
            </w:r>
          </w:p>
        </w:tc>
        <w:tc>
          <w:tcPr>
            <w:tcW w:w="3613" w:type="pct"/>
            <w:gridSpan w:val="2"/>
          </w:tcPr>
          <w:p w14:paraId="1BB51EC4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Directivas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E6A0891" w14:textId="710EF293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310A5E42" w14:textId="77777777" w:rsidTr="00972EEE">
        <w:tc>
          <w:tcPr>
            <w:tcW w:w="801" w:type="pct"/>
            <w:vAlign w:val="center"/>
          </w:tcPr>
          <w:p w14:paraId="25C2F450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32371FC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Directivas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1D8B0FB" w14:textId="4E415243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4583666C" w14:textId="77777777" w:rsidTr="00972EEE">
        <w:tc>
          <w:tcPr>
            <w:tcW w:w="801" w:type="pct"/>
            <w:vAlign w:val="center"/>
          </w:tcPr>
          <w:p w14:paraId="75CED1FB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A5A7961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026/2023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BEF46FF" w14:textId="3AFDBE37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752398EC" w14:textId="77777777" w:rsidTr="00972EEE">
        <w:tc>
          <w:tcPr>
            <w:tcW w:w="801" w:type="pct"/>
            <w:vAlign w:val="center"/>
          </w:tcPr>
          <w:p w14:paraId="5CFD2981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72E25C2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06B72E5" w14:textId="337710B5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:rsidRPr="00136915" w14:paraId="2D92A512" w14:textId="77777777" w:rsidTr="00972EEE">
        <w:tc>
          <w:tcPr>
            <w:tcW w:w="801" w:type="pct"/>
            <w:vAlign w:val="center"/>
          </w:tcPr>
          <w:p w14:paraId="71AE9EDA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310FA9E" w14:textId="77777777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6B6F1E" w14:textId="79C8C997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136915" w14:paraId="1860AF29" w14:textId="77777777" w:rsidTr="00972EEE">
        <w:tc>
          <w:tcPr>
            <w:tcW w:w="801" w:type="pct"/>
            <w:vAlign w:val="center"/>
          </w:tcPr>
          <w:p w14:paraId="6DD36ED7" w14:textId="77777777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3501CFF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3755C40" w14:textId="26EA9DE4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77995A47" w14:textId="77777777" w:rsidTr="00972EEE">
        <w:tc>
          <w:tcPr>
            <w:tcW w:w="801" w:type="pct"/>
            <w:vAlign w:val="center"/>
          </w:tcPr>
          <w:p w14:paraId="502C7C4E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5A98FF4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50478C0" w14:textId="11B80D5F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3B545FB6" w14:textId="77777777" w:rsidTr="00972EEE">
        <w:tc>
          <w:tcPr>
            <w:tcW w:w="801" w:type="pct"/>
            <w:vAlign w:val="center"/>
          </w:tcPr>
          <w:p w14:paraId="512951A6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392E30E3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 xml:space="preserve">Directiva 027/2023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C16374D" w14:textId="5CE5AB4F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13E57EF1" w14:textId="77777777" w:rsidTr="00972EEE">
        <w:tc>
          <w:tcPr>
            <w:tcW w:w="801" w:type="pct"/>
            <w:vAlign w:val="center"/>
          </w:tcPr>
          <w:p w14:paraId="2EE8A1AF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D8F84E0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ACCIONES PUNTUALES EN EL ÁMBITO ARANCELARIO POR RAZONES DE ABASTECIMIENTO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5E95818" w14:textId="71E9DF92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:rsidRPr="00136915" w14:paraId="3C10FB04" w14:textId="77777777" w:rsidTr="00972EEE">
        <w:tc>
          <w:tcPr>
            <w:tcW w:w="801" w:type="pct"/>
            <w:vAlign w:val="center"/>
          </w:tcPr>
          <w:p w14:paraId="66439E84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B252C48" w14:textId="77777777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AÇÕES PONTUAIS NO ÂMBITO TARIFÁRIO POR RAZÕES DE ABASTECIMENTO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C20A96F" w14:textId="3432D721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136915" w14:paraId="0DBC0609" w14:textId="77777777" w:rsidTr="00972EEE">
        <w:tc>
          <w:tcPr>
            <w:tcW w:w="801" w:type="pct"/>
            <w:vAlign w:val="center"/>
          </w:tcPr>
          <w:p w14:paraId="727A8D4F" w14:textId="77777777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28C0D21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1E08787" w14:textId="1D73E6D4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363C1168" w14:textId="77777777" w:rsidTr="00972EEE">
        <w:tc>
          <w:tcPr>
            <w:tcW w:w="801" w:type="pct"/>
            <w:vAlign w:val="center"/>
          </w:tcPr>
          <w:p w14:paraId="01403F65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18CCBB0B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i/>
                <w:iCs/>
                <w:color w:val="000000"/>
                <w:kern w:val="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1305511" w14:textId="026B24B1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034B72AB" w14:textId="77777777" w:rsidTr="00972EEE">
        <w:tc>
          <w:tcPr>
            <w:tcW w:w="801" w:type="pct"/>
          </w:tcPr>
          <w:p w14:paraId="397482A9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</w:t>
            </w:r>
          </w:p>
        </w:tc>
        <w:tc>
          <w:tcPr>
            <w:tcW w:w="3613" w:type="pct"/>
            <w:gridSpan w:val="2"/>
          </w:tcPr>
          <w:p w14:paraId="45C559BF" w14:textId="06B1E471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Nuevas Consultas 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– no fueron presentadas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10D1BF" w14:textId="636B4D53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:rsidRPr="00136915" w14:paraId="4B020021" w14:textId="77777777" w:rsidTr="00972EEE">
        <w:tc>
          <w:tcPr>
            <w:tcW w:w="801" w:type="pct"/>
            <w:vAlign w:val="center"/>
          </w:tcPr>
          <w:p w14:paraId="007ABB47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F6F4C43" w14:textId="3C322492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Novas Consultas </w:t>
            </w: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– não foram a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presentadas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BCDA363" w14:textId="26825DBF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136915" w14:paraId="752749DF" w14:textId="77777777" w:rsidTr="00972EEE">
        <w:tc>
          <w:tcPr>
            <w:tcW w:w="801" w:type="pct"/>
          </w:tcPr>
          <w:p w14:paraId="26CBD2DF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</w:t>
            </w:r>
          </w:p>
        </w:tc>
        <w:tc>
          <w:tcPr>
            <w:tcW w:w="3613" w:type="pct"/>
            <w:gridSpan w:val="2"/>
          </w:tcPr>
          <w:p w14:paraId="74658987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Consultas en Plenario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659FC0C" w14:textId="725324C7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528641E7" w14:textId="77777777" w:rsidTr="00972EEE">
        <w:tc>
          <w:tcPr>
            <w:tcW w:w="801" w:type="pct"/>
            <w:vAlign w:val="center"/>
          </w:tcPr>
          <w:p w14:paraId="7F49F767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3A53350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Consultas em Plenário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3AE5883" w14:textId="7AB6CF90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7A61DD27" w14:textId="77777777" w:rsidTr="00972EEE">
        <w:tc>
          <w:tcPr>
            <w:tcW w:w="801" w:type="pct"/>
            <w:vAlign w:val="center"/>
          </w:tcPr>
          <w:p w14:paraId="039B0A1F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  <w:vAlign w:val="center"/>
          </w:tcPr>
          <w:p w14:paraId="6DDFFA83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kern w:val="0"/>
                <w:sz w:val="4"/>
                <w:szCs w:val="4"/>
              </w:rPr>
              <w:br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571"/>
              <w:gridCol w:w="4932"/>
              <w:gridCol w:w="522"/>
              <w:gridCol w:w="322"/>
            </w:tblGrid>
            <w:tr w:rsidR="00136915" w14:paraId="256F2947" w14:textId="77777777" w:rsidTr="000B2357">
              <w:tc>
                <w:tcPr>
                  <w:tcW w:w="450" w:type="pct"/>
                </w:tcPr>
                <w:p w14:paraId="449A56B8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N° </w:t>
                  </w:r>
                </w:p>
              </w:tc>
              <w:tc>
                <w:tcPr>
                  <w:tcW w:w="3883" w:type="pct"/>
                </w:tcPr>
                <w:p w14:paraId="6FFDB6AB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411" w:type="pct"/>
                </w:tcPr>
                <w:p w14:paraId="7355B88D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254" w:type="pct"/>
                </w:tcPr>
                <w:p w14:paraId="3A95F1EF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A:</w:t>
                  </w:r>
                </w:p>
              </w:tc>
            </w:tr>
            <w:tr w:rsidR="00136915" w14:paraId="650D2759" w14:textId="77777777" w:rsidTr="000B2357">
              <w:tc>
                <w:tcPr>
                  <w:tcW w:w="450" w:type="pct"/>
                </w:tcPr>
                <w:p w14:paraId="348F5F43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 xml:space="preserve">006/2022 </w:t>
                  </w:r>
                </w:p>
              </w:tc>
              <w:tc>
                <w:tcPr>
                  <w:tcW w:w="3883" w:type="pct"/>
                </w:tcPr>
                <w:p w14:paraId="7B465857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 xml:space="preserve">OCTOGÉSIMO CUARTO PROTOCOLO ADICIONAL AL ACUERDO DE COMPLEMENTACIÓN ECONÓMICA Nº 2 (ACE N° 2) </w:t>
                  </w:r>
                </w:p>
              </w:tc>
              <w:tc>
                <w:tcPr>
                  <w:tcW w:w="411" w:type="pct"/>
                </w:tcPr>
                <w:p w14:paraId="54B7FAFD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Argentina</w:t>
                  </w:r>
                </w:p>
              </w:tc>
              <w:tc>
                <w:tcPr>
                  <w:tcW w:w="254" w:type="pct"/>
                </w:tcPr>
                <w:p w14:paraId="31249FA4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Brasil</w:t>
                  </w:r>
                </w:p>
              </w:tc>
            </w:tr>
          </w:tbl>
          <w:p w14:paraId="44AB7A31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kern w:val="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17B831F" w14:textId="0C1EB9A5" w:rsidR="00136915" w:rsidRPr="00136915" w:rsidRDefault="000B2357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14:paraId="3FA462D4" w14:textId="77777777" w:rsidTr="00972EEE">
        <w:tc>
          <w:tcPr>
            <w:tcW w:w="801" w:type="pct"/>
            <w:vAlign w:val="center"/>
          </w:tcPr>
          <w:p w14:paraId="176E1769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13" w:type="pct"/>
            <w:gridSpan w:val="2"/>
            <w:vAlign w:val="center"/>
          </w:tcPr>
          <w:p w14:paraId="7584C7EB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kern w:val="0"/>
                <w:sz w:val="4"/>
                <w:szCs w:val="4"/>
              </w:rPr>
              <w:br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571"/>
              <w:gridCol w:w="4932"/>
              <w:gridCol w:w="322"/>
              <w:gridCol w:w="522"/>
            </w:tblGrid>
            <w:tr w:rsidR="00136915" w14:paraId="20D3FE47" w14:textId="77777777" w:rsidTr="000B2357">
              <w:tc>
                <w:tcPr>
                  <w:tcW w:w="450" w:type="pct"/>
                </w:tcPr>
                <w:p w14:paraId="01F68C18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N° </w:t>
                  </w:r>
                </w:p>
              </w:tc>
              <w:tc>
                <w:tcPr>
                  <w:tcW w:w="3883" w:type="pct"/>
                </w:tcPr>
                <w:p w14:paraId="6A6922CC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254" w:type="pct"/>
                </w:tcPr>
                <w:p w14:paraId="5E68E126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411" w:type="pct"/>
                </w:tcPr>
                <w:p w14:paraId="78925501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A:</w:t>
                  </w:r>
                </w:p>
              </w:tc>
            </w:tr>
            <w:tr w:rsidR="00136915" w14:paraId="3E68B525" w14:textId="77777777" w:rsidTr="000B2357">
              <w:tc>
                <w:tcPr>
                  <w:tcW w:w="450" w:type="pct"/>
                </w:tcPr>
                <w:p w14:paraId="7FCEA775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 xml:space="preserve">003/2021 </w:t>
                  </w:r>
                </w:p>
              </w:tc>
              <w:tc>
                <w:tcPr>
                  <w:tcW w:w="3883" w:type="pct"/>
                </w:tcPr>
                <w:p w14:paraId="35FB2027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ADELANTO DE PAGO DE IVA ADICIONAL A LAS IMPORTACIONES DE PRODUCTOS INDUSTRIALIZADOS EN LA REPÚBLICA ARGENTINA</w:t>
                  </w:r>
                </w:p>
              </w:tc>
              <w:tc>
                <w:tcPr>
                  <w:tcW w:w="254" w:type="pct"/>
                </w:tcPr>
                <w:p w14:paraId="7E0D3A54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Brasil</w:t>
                  </w:r>
                </w:p>
              </w:tc>
              <w:tc>
                <w:tcPr>
                  <w:tcW w:w="411" w:type="pct"/>
                </w:tcPr>
                <w:p w14:paraId="5C839144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Argentina</w:t>
                  </w:r>
                </w:p>
              </w:tc>
            </w:tr>
          </w:tbl>
          <w:p w14:paraId="51FA254E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kern w:val="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4760B83" w14:textId="11C49A1A" w:rsidR="00136915" w:rsidRPr="00136915" w:rsidRDefault="000B2357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14:paraId="644CB4ED" w14:textId="77777777" w:rsidTr="00972EEE">
        <w:tc>
          <w:tcPr>
            <w:tcW w:w="801" w:type="pct"/>
            <w:vAlign w:val="center"/>
          </w:tcPr>
          <w:p w14:paraId="2070285F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  <w:vAlign w:val="center"/>
          </w:tcPr>
          <w:p w14:paraId="09C997B0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4"/>
                <w:szCs w:val="4"/>
              </w:rPr>
            </w:pPr>
            <w:r>
              <w:rPr>
                <w:rFonts w:ascii="Tms Rmn" w:hAnsi="Tms Rmn" w:cs="Tms Rmn"/>
                <w:color w:val="000000"/>
                <w:kern w:val="0"/>
                <w:sz w:val="4"/>
                <w:szCs w:val="4"/>
              </w:rPr>
              <w:br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BF" w:firstRow="1" w:lastRow="0" w:firstColumn="1" w:lastColumn="0" w:noHBand="0" w:noVBand="0"/>
            </w:tblPr>
            <w:tblGrid>
              <w:gridCol w:w="572"/>
              <w:gridCol w:w="4948"/>
              <w:gridCol w:w="322"/>
              <w:gridCol w:w="505"/>
            </w:tblGrid>
            <w:tr w:rsidR="00136915" w14:paraId="4CEF4386" w14:textId="77777777" w:rsidTr="000B2357">
              <w:tc>
                <w:tcPr>
                  <w:tcW w:w="450" w:type="pct"/>
                </w:tcPr>
                <w:p w14:paraId="15CCDFE1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N° </w:t>
                  </w:r>
                </w:p>
              </w:tc>
              <w:tc>
                <w:tcPr>
                  <w:tcW w:w="3896" w:type="pct"/>
                </w:tcPr>
                <w:p w14:paraId="6FB58344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Tema:</w:t>
                  </w:r>
                </w:p>
              </w:tc>
              <w:tc>
                <w:tcPr>
                  <w:tcW w:w="254" w:type="pct"/>
                </w:tcPr>
                <w:p w14:paraId="2179C150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De: </w:t>
                  </w:r>
                </w:p>
              </w:tc>
              <w:tc>
                <w:tcPr>
                  <w:tcW w:w="398" w:type="pct"/>
                </w:tcPr>
                <w:p w14:paraId="56F9EC68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A:</w:t>
                  </w:r>
                </w:p>
              </w:tc>
            </w:tr>
            <w:tr w:rsidR="00136915" w14:paraId="774F7A5B" w14:textId="77777777" w:rsidTr="000B2357">
              <w:tc>
                <w:tcPr>
                  <w:tcW w:w="450" w:type="pct"/>
                </w:tcPr>
                <w:p w14:paraId="11FE3B2F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 xml:space="preserve">002/2023 </w:t>
                  </w:r>
                </w:p>
              </w:tc>
              <w:tc>
                <w:tcPr>
                  <w:tcW w:w="3896" w:type="pct"/>
                </w:tcPr>
                <w:p w14:paraId="613122D5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Decreto Nº 6.533/2016 – Régimen de Licencia Previa para la Importación de Cemento Portland y Cementos Especiales</w:t>
                  </w:r>
                </w:p>
              </w:tc>
              <w:tc>
                <w:tcPr>
                  <w:tcW w:w="254" w:type="pct"/>
                </w:tcPr>
                <w:p w14:paraId="35123E64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Brasil</w:t>
                  </w:r>
                </w:p>
              </w:tc>
              <w:tc>
                <w:tcPr>
                  <w:tcW w:w="398" w:type="pct"/>
                </w:tcPr>
                <w:p w14:paraId="17F04338" w14:textId="77777777" w:rsidR="00136915" w:rsidRDefault="00136915">
                  <w:pPr>
                    <w:keepNext/>
                    <w:keepLines/>
                    <w:autoSpaceDE w:val="0"/>
                    <w:autoSpaceDN w:val="0"/>
                    <w:adjustRightInd w:val="0"/>
                    <w:spacing w:after="0" w:line="240" w:lineRule="auto"/>
                    <w:ind w:left="30"/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ms Rmn" w:hAnsi="Tms Rmn" w:cs="Tms Rmn"/>
                      <w:color w:val="000000"/>
                      <w:kern w:val="0"/>
                      <w:sz w:val="24"/>
                      <w:szCs w:val="24"/>
                    </w:rPr>
                    <w:t>Paraguay</w:t>
                  </w:r>
                </w:p>
              </w:tc>
            </w:tr>
          </w:tbl>
          <w:p w14:paraId="3F15EC0C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Helv" w:hAnsi="Helv" w:cs="Helv"/>
                <w:color w:val="000000"/>
                <w:kern w:val="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70D4CEB" w14:textId="3E58A2E6" w:rsidR="00136915" w:rsidRPr="00136915" w:rsidRDefault="000B2357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:rsidRPr="00136915" w14:paraId="591518CA" w14:textId="77777777" w:rsidTr="00972EEE">
        <w:tc>
          <w:tcPr>
            <w:tcW w:w="801" w:type="pct"/>
          </w:tcPr>
          <w:p w14:paraId="6DC5D4F7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VII</w:t>
            </w:r>
          </w:p>
        </w:tc>
        <w:tc>
          <w:tcPr>
            <w:tcW w:w="3613" w:type="pct"/>
            <w:gridSpan w:val="2"/>
          </w:tcPr>
          <w:p w14:paraId="59880502" w14:textId="516A12BC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36915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- ROM - MERCOSUR/ CXXVI CT N° 3/ DT N° 01/23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35128A" w14:textId="696E2805" w:rsidR="00136915" w:rsidRPr="00136915" w:rsidRDefault="000B2357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:rsidRPr="00136915" w14:paraId="438FB890" w14:textId="77777777" w:rsidTr="00972EEE">
        <w:tc>
          <w:tcPr>
            <w:tcW w:w="801" w:type="pct"/>
            <w:vAlign w:val="center"/>
          </w:tcPr>
          <w:p w14:paraId="1964E35D" w14:textId="77777777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4E73226D" w14:textId="3FDE1D53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36915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- ROM - MERCOSUL/ CXXVI CT N° 3/ DT N° 01/23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1FC9FEB" w14:textId="32F7CAC8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136915" w14:paraId="0A34ECD2" w14:textId="77777777" w:rsidTr="00972EEE">
        <w:tc>
          <w:tcPr>
            <w:tcW w:w="801" w:type="pct"/>
          </w:tcPr>
          <w:p w14:paraId="26FAE576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VIII</w:t>
            </w:r>
          </w:p>
        </w:tc>
        <w:tc>
          <w:tcPr>
            <w:tcW w:w="3613" w:type="pct"/>
            <w:gridSpan w:val="2"/>
          </w:tcPr>
          <w:p w14:paraId="02419632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Cronograma de publicación de datos de comercio exterior del MERCOSUR en el SECEM 2023-2024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92BA3BA" w14:textId="4202392F" w:rsidR="00136915" w:rsidRPr="00136915" w:rsidRDefault="000B2357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:rsidRPr="00136915" w14:paraId="12429FF6" w14:textId="77777777" w:rsidTr="00972EEE">
        <w:tc>
          <w:tcPr>
            <w:tcW w:w="801" w:type="pct"/>
            <w:vAlign w:val="center"/>
          </w:tcPr>
          <w:p w14:paraId="2B6DDB07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307871DD" w14:textId="77777777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Cronograma de publicação de dados de comércio exterior do MERCOSUL na SECEM 2023-2024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7B4E85B" w14:textId="46AF7202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136915" w14:paraId="4210D7A2" w14:textId="77777777" w:rsidTr="00972EEE">
        <w:tc>
          <w:tcPr>
            <w:tcW w:w="801" w:type="pct"/>
          </w:tcPr>
          <w:p w14:paraId="20FF5CFD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IX</w:t>
            </w:r>
          </w:p>
        </w:tc>
        <w:tc>
          <w:tcPr>
            <w:tcW w:w="3613" w:type="pct"/>
            <w:gridSpan w:val="2"/>
          </w:tcPr>
          <w:p w14:paraId="7F9F075C" w14:textId="630FE372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136915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Informe ejecutivo sobre los requerimientos tecnológicos mínimos necesarios para el funcionamiento del actual SECEM y para el desarrollo, prueba e implementación del nuevo SECEM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2EA5022" w14:textId="6A589318" w:rsidR="00136915" w:rsidRPr="00136915" w:rsidRDefault="000B2357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:rsidRPr="00136915" w14:paraId="29DAF61D" w14:textId="77777777" w:rsidTr="00972EEE">
        <w:tc>
          <w:tcPr>
            <w:tcW w:w="801" w:type="pct"/>
            <w:vAlign w:val="center"/>
          </w:tcPr>
          <w:p w14:paraId="1B2D2CEF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F218073" w14:textId="4A22CA3A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36915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- Relatório executivo sobre os requisitos tecnológicos mínimos necessários para o funcionamento da atual SECEM e para o desenvolvimento, teste e implementação da nova SECEM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3499B63" w14:textId="77697CFE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136915" w:rsidRPr="00136915" w14:paraId="7881A012" w14:textId="77777777" w:rsidTr="00972EEE">
        <w:tc>
          <w:tcPr>
            <w:tcW w:w="801" w:type="pct"/>
          </w:tcPr>
          <w:p w14:paraId="50208582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</w:t>
            </w:r>
          </w:p>
        </w:tc>
        <w:tc>
          <w:tcPr>
            <w:tcW w:w="3613" w:type="pct"/>
            <w:gridSpan w:val="2"/>
          </w:tcPr>
          <w:p w14:paraId="0AAEB74D" w14:textId="1CE887AB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B2357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- Nota DGIM N° 51/23 - Uruguay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BBACE1A" w14:textId="7395838C" w:rsidR="00136915" w:rsidRPr="00136915" w:rsidRDefault="000B2357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:rsidRPr="00136915" w14:paraId="76DB6DAC" w14:textId="77777777" w:rsidTr="00972EEE">
        <w:tc>
          <w:tcPr>
            <w:tcW w:w="801" w:type="pct"/>
            <w:vAlign w:val="center"/>
          </w:tcPr>
          <w:p w14:paraId="1FE6D0A5" w14:textId="77777777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4DF1863" w14:textId="651CED32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B2357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- Nota DGIM N° 51/23 - Uruguai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B794FD" w14:textId="34AFC56B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136915" w14:paraId="2F1471D2" w14:textId="77777777" w:rsidTr="00972EEE">
        <w:tc>
          <w:tcPr>
            <w:tcW w:w="801" w:type="pct"/>
          </w:tcPr>
          <w:p w14:paraId="5B0B4F6D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</w:t>
            </w:r>
          </w:p>
        </w:tc>
        <w:tc>
          <w:tcPr>
            <w:tcW w:w="3613" w:type="pct"/>
            <w:gridSpan w:val="2"/>
          </w:tcPr>
          <w:p w14:paraId="5BF2F0D2" w14:textId="5853D88E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0B2357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Nota Argentina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20D9B88" w14:textId="49E48AB8" w:rsidR="00136915" w:rsidRPr="00136915" w:rsidRDefault="000B2357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14:paraId="324642D7" w14:textId="77777777" w:rsidTr="00972EEE">
        <w:tc>
          <w:tcPr>
            <w:tcW w:w="801" w:type="pct"/>
            <w:vAlign w:val="center"/>
          </w:tcPr>
          <w:p w14:paraId="3E5F4EB8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95BC2FB" w14:textId="07FBBFE1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0B2357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Nota Argentina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05404BC" w14:textId="5C2BF8B6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3E04A6F6" w14:textId="77777777" w:rsidTr="00972EEE">
        <w:tc>
          <w:tcPr>
            <w:tcW w:w="801" w:type="pct"/>
          </w:tcPr>
          <w:p w14:paraId="4C7F01D5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XII</w:t>
            </w:r>
          </w:p>
        </w:tc>
        <w:tc>
          <w:tcPr>
            <w:tcW w:w="3613" w:type="pct"/>
            <w:gridSpan w:val="2"/>
          </w:tcPr>
          <w:p w14:paraId="3F76146E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Formulario Básico rectificado – Brasil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FFAA7D0" w14:textId="5FAA8E3B" w:rsidR="00136915" w:rsidRPr="00136915" w:rsidRDefault="000B2357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14:paraId="4A57C34B" w14:textId="77777777" w:rsidTr="00972EEE">
        <w:tc>
          <w:tcPr>
            <w:tcW w:w="801" w:type="pct"/>
            <w:vAlign w:val="center"/>
          </w:tcPr>
          <w:p w14:paraId="53860162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6EFFA85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Formulário Básico rectificado – Brasil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F6AAC10" w14:textId="49A367AF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32EA82AD" w14:textId="77777777" w:rsidTr="00972EEE">
        <w:tc>
          <w:tcPr>
            <w:tcW w:w="801" w:type="pct"/>
          </w:tcPr>
          <w:p w14:paraId="23EBFA27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XIII</w:t>
            </w:r>
          </w:p>
        </w:tc>
        <w:tc>
          <w:tcPr>
            <w:tcW w:w="3613" w:type="pct"/>
            <w:gridSpan w:val="2"/>
          </w:tcPr>
          <w:p w14:paraId="2EE85ED8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Formulario Básico rectificado – Brasil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38B528C" w14:textId="2D1F6206" w:rsidR="00136915" w:rsidRPr="00136915" w:rsidRDefault="000B2357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14:paraId="609F3FD4" w14:textId="77777777" w:rsidTr="00972EEE">
        <w:tc>
          <w:tcPr>
            <w:tcW w:w="801" w:type="pct"/>
            <w:vAlign w:val="center"/>
          </w:tcPr>
          <w:p w14:paraId="69A3FB11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2E39B4F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Formulário Básico retificado – Brasil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0CA0144" w14:textId="144C051A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13182BE3" w14:textId="77777777" w:rsidTr="00972EEE">
        <w:tc>
          <w:tcPr>
            <w:tcW w:w="801" w:type="pct"/>
          </w:tcPr>
          <w:p w14:paraId="586095B6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XIV</w:t>
            </w:r>
          </w:p>
        </w:tc>
        <w:tc>
          <w:tcPr>
            <w:tcW w:w="3613" w:type="pct"/>
            <w:gridSpan w:val="2"/>
          </w:tcPr>
          <w:p w14:paraId="0C5C496D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Formulario Básico rectificado – Brasil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B799A10" w14:textId="28004BEF" w:rsidR="00136915" w:rsidRPr="00136915" w:rsidRDefault="000B2357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14:paraId="250E41A1" w14:textId="77777777" w:rsidTr="00972EEE">
        <w:tc>
          <w:tcPr>
            <w:tcW w:w="801" w:type="pct"/>
            <w:vAlign w:val="center"/>
          </w:tcPr>
          <w:p w14:paraId="21584F4D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53E6FA6A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Formulario Básico retificado – Brasil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F218C3F" w14:textId="33E894B9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0244C806" w14:textId="77777777" w:rsidTr="00972EEE">
        <w:tc>
          <w:tcPr>
            <w:tcW w:w="801" w:type="pct"/>
          </w:tcPr>
          <w:p w14:paraId="2EF870D1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XV</w:t>
            </w:r>
          </w:p>
        </w:tc>
        <w:tc>
          <w:tcPr>
            <w:tcW w:w="3613" w:type="pct"/>
            <w:gridSpan w:val="2"/>
          </w:tcPr>
          <w:p w14:paraId="0C0CC5AA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Actualizaciones correspondientes al Anexo III de la Decisión CMC N° 08/22 - Brasil 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107C606" w14:textId="2E6DDBCE" w:rsidR="00136915" w:rsidRPr="00136915" w:rsidRDefault="000B2357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:rsidRPr="00136915" w14:paraId="5700C91E" w14:textId="77777777" w:rsidTr="00972EEE">
        <w:tc>
          <w:tcPr>
            <w:tcW w:w="801" w:type="pct"/>
            <w:vAlign w:val="center"/>
          </w:tcPr>
          <w:p w14:paraId="23BA3A9D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13" w:type="pct"/>
            <w:gridSpan w:val="2"/>
          </w:tcPr>
          <w:p w14:paraId="3A6767DD" w14:textId="77777777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Atualizações correspondentes ao Anexo III da Decisão CMC nº 08/22 - Brasil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C085710" w14:textId="5F986EE3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136915" w14:paraId="415B25B1" w14:textId="77777777" w:rsidTr="00972EEE">
        <w:tc>
          <w:tcPr>
            <w:tcW w:w="801" w:type="pct"/>
          </w:tcPr>
          <w:p w14:paraId="5430689A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XVI</w:t>
            </w:r>
          </w:p>
        </w:tc>
        <w:tc>
          <w:tcPr>
            <w:tcW w:w="3613" w:type="pct"/>
            <w:gridSpan w:val="2"/>
          </w:tcPr>
          <w:p w14:paraId="6029BA94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>Planilla consolidada con todas las medidas aprobadas por los Estados Partes (vigentes y no vigentes) relacionadas a la operativa comercial internacional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E7A96A" w14:textId="4796285B" w:rsidR="00136915" w:rsidRPr="00136915" w:rsidRDefault="000B2357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:rsidRPr="00136915" w14:paraId="563622C2" w14:textId="77777777" w:rsidTr="00972EEE">
        <w:tc>
          <w:tcPr>
            <w:tcW w:w="801" w:type="pct"/>
            <w:vAlign w:val="center"/>
          </w:tcPr>
          <w:p w14:paraId="60C1DD80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085B6E6A" w14:textId="77777777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>Planilha consolidada com todas as medidas aprovadas pelos Estados Partes (vigentes e não vigentes) relacionadas com à operação comercial internacional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A7961A" w14:textId="1ACC3C71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136915" w14:paraId="507DC58A" w14:textId="77777777" w:rsidTr="00972EEE">
        <w:tc>
          <w:tcPr>
            <w:tcW w:w="801" w:type="pct"/>
          </w:tcPr>
          <w:p w14:paraId="75E058F8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XVII</w:t>
            </w:r>
          </w:p>
        </w:tc>
        <w:tc>
          <w:tcPr>
            <w:tcW w:w="3613" w:type="pct"/>
            <w:gridSpan w:val="2"/>
          </w:tcPr>
          <w:p w14:paraId="3AC222E5" w14:textId="31266730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0B2357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MERCOSUR/LXXV CCM/DT N° 21/05 Rev. 116 - Lista actualizada de las normas con plazo de incorporación vencido – SM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4C18E52" w14:textId="6696FF93" w:rsidR="00136915" w:rsidRPr="00136915" w:rsidRDefault="000B2357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14:paraId="272E65E3" w14:textId="77777777" w:rsidTr="00972EEE">
        <w:tc>
          <w:tcPr>
            <w:tcW w:w="801" w:type="pct"/>
            <w:vAlign w:val="center"/>
          </w:tcPr>
          <w:p w14:paraId="0410329A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7C71EDE5" w14:textId="2EAB09BC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0B2357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MERCOSUL/LXXV CCM/DT N° 21/05 Rev. 116 - Lista atualizada de las normas con plazo de incorporación vencido – SM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9C073FC" w14:textId="71D18020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136915" w14:paraId="3F7E8952" w14:textId="77777777" w:rsidTr="00972EEE">
        <w:tc>
          <w:tcPr>
            <w:tcW w:w="801" w:type="pct"/>
          </w:tcPr>
          <w:p w14:paraId="54ADF1E4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XVIII</w:t>
            </w:r>
          </w:p>
        </w:tc>
        <w:tc>
          <w:tcPr>
            <w:tcW w:w="3613" w:type="pct"/>
            <w:gridSpan w:val="2"/>
          </w:tcPr>
          <w:p w14:paraId="3025A779" w14:textId="282B58E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0B2357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MERCOSUR/ CXCIV CCM /DI N° 01/23 - Datos estadísticos de comercio de los regímenes de LNE, BK y BIT - 1er trimestre de 2023 – Argentina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F969929" w14:textId="5F96D622" w:rsidR="00136915" w:rsidRPr="00136915" w:rsidRDefault="000B2357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:rsidRPr="00136915" w14:paraId="404C5EA2" w14:textId="77777777" w:rsidTr="00972EEE">
        <w:tc>
          <w:tcPr>
            <w:tcW w:w="801" w:type="pct"/>
            <w:vAlign w:val="center"/>
          </w:tcPr>
          <w:p w14:paraId="7466D6F1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2850D8AF" w14:textId="661A42B3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B2357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- MERCOSUL/ CXCIV CCM /DI N° 01/23 - Dados estatísticos de comércio dos regímenes de LNE, BK y BIT - 1er trimestre de 2023 – Argentina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095723D" w14:textId="4ADE1001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  <w:tr w:rsidR="00136915" w14:paraId="2234DB0F" w14:textId="77777777" w:rsidTr="00972EEE">
        <w:tc>
          <w:tcPr>
            <w:tcW w:w="801" w:type="pct"/>
          </w:tcPr>
          <w:p w14:paraId="2F408828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Anexo XIX</w:t>
            </w:r>
          </w:p>
        </w:tc>
        <w:tc>
          <w:tcPr>
            <w:tcW w:w="3613" w:type="pct"/>
            <w:gridSpan w:val="2"/>
          </w:tcPr>
          <w:p w14:paraId="59B43D39" w14:textId="3BE70C6A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 w:rsidRPr="000B2357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RESERVADO</w:t>
            </w: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- MERCOSUR/ CXCIV CCM /DI N° 02/23) - Lista de LNE, BK y BIT vigentes al 31 de enero de 2023 y datos estadísticos de comercio de las listas los regímenes de LNE, BK y BIT correspondientes al 4to trimestre de 2022 - Paraguay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29D939D" w14:textId="38A1AFE4" w:rsidR="00136915" w:rsidRPr="00136915" w:rsidRDefault="000B2357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</w:rPr>
              <w:t>Digital</w:t>
            </w:r>
          </w:p>
        </w:tc>
      </w:tr>
      <w:tr w:rsidR="00136915" w:rsidRPr="00136915" w14:paraId="59FA4B50" w14:textId="77777777" w:rsidTr="00972EEE">
        <w:tc>
          <w:tcPr>
            <w:tcW w:w="801" w:type="pct"/>
            <w:vAlign w:val="center"/>
          </w:tcPr>
          <w:p w14:paraId="60C48D03" w14:textId="77777777" w:rsid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613" w:type="pct"/>
            <w:gridSpan w:val="2"/>
          </w:tcPr>
          <w:p w14:paraId="6F629FA0" w14:textId="3A2DB3BF" w:rsidR="00136915" w:rsidRPr="00136915" w:rsidRDefault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</w:pPr>
            <w:r w:rsidRPr="000B2357"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  <w:t>RESERVADO</w:t>
            </w:r>
            <w:r w:rsidRPr="00136915">
              <w:rPr>
                <w:rFonts w:ascii="Tms Rmn" w:hAnsi="Tms Rmn" w:cs="Tms Rmn"/>
                <w:color w:val="000000"/>
                <w:kern w:val="0"/>
                <w:sz w:val="24"/>
                <w:szCs w:val="24"/>
                <w:lang w:val="pt-BR"/>
              </w:rPr>
              <w:t xml:space="preserve"> - MERCOSUL/ CXCIV CCM /DI N° 02/23) - Lista de LNE, BK y BIT vigentes 31 de enero de 2023 e dados estatísticos de comércio das listas dos regímenes de LNE, BK e BIT - 4to trimestre de 2022 - Paraguai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92C0C6" w14:textId="371D2E42" w:rsidR="00136915" w:rsidRPr="00136915" w:rsidRDefault="00136915" w:rsidP="0013691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kern w:val="0"/>
                <w:sz w:val="24"/>
                <w:szCs w:val="24"/>
                <w:lang w:val="pt-BR"/>
              </w:rPr>
            </w:pPr>
          </w:p>
        </w:tc>
      </w:tr>
    </w:tbl>
    <w:p w14:paraId="3F943934" w14:textId="77777777" w:rsidR="00136915" w:rsidRPr="00136915" w:rsidRDefault="00136915" w:rsidP="0013691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  <w:lang w:val="pt-BR"/>
        </w:rPr>
      </w:pPr>
    </w:p>
    <w:p w14:paraId="34634F04" w14:textId="77777777" w:rsidR="00136915" w:rsidRPr="00136915" w:rsidRDefault="00136915" w:rsidP="0013691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kern w:val="0"/>
          <w:sz w:val="24"/>
          <w:szCs w:val="24"/>
          <w:lang w:val="pt-BR"/>
        </w:rPr>
      </w:pPr>
      <w:r w:rsidRPr="00136915">
        <w:rPr>
          <w:rFonts w:ascii="Tms Rmn" w:hAnsi="Tms Rmn" w:cs="Tms Rmn"/>
          <w:color w:val="000000"/>
          <w:kern w:val="0"/>
          <w:sz w:val="24"/>
          <w:szCs w:val="24"/>
          <w:lang w:val="pt-BR"/>
        </w:rPr>
        <w:br/>
      </w:r>
    </w:p>
    <w:p w14:paraId="438AA899" w14:textId="208A1CD4" w:rsidR="000423E2" w:rsidRPr="00136915" w:rsidRDefault="00B80A31" w:rsidP="00B80A31">
      <w:pPr>
        <w:jc w:val="right"/>
        <w:rPr>
          <w:lang w:val="pt-BR"/>
        </w:rPr>
      </w:pPr>
      <w:r>
        <w:rPr>
          <w:lang w:val="pt-BR"/>
        </w:rPr>
        <w:t>VPB – 28/04/2023 - IK</w:t>
      </w:r>
    </w:p>
    <w:sectPr w:rsidR="000423E2" w:rsidRPr="00136915" w:rsidSect="00C4570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7A"/>
    <w:rsid w:val="000423E2"/>
    <w:rsid w:val="000B2357"/>
    <w:rsid w:val="00136915"/>
    <w:rsid w:val="0072067A"/>
    <w:rsid w:val="00972EEE"/>
    <w:rsid w:val="00B80A31"/>
    <w:rsid w:val="00C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154CD"/>
  <w15:chartTrackingRefBased/>
  <w15:docId w15:val="{929BFCB6-4DF1-47A9-89FB-325B4F31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667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Vanesa Pereyra Bonnet</cp:lastModifiedBy>
  <cp:revision>4</cp:revision>
  <dcterms:created xsi:type="dcterms:W3CDTF">2023-04-28T18:31:00Z</dcterms:created>
  <dcterms:modified xsi:type="dcterms:W3CDTF">2023-04-28T18:48:00Z</dcterms:modified>
</cp:coreProperties>
</file>