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"/>
        <w:gridCol w:w="6943"/>
        <w:gridCol w:w="643"/>
        <w:gridCol w:w="110"/>
      </w:tblGrid>
      <w:tr w:rsidR="0020542A" w:rsidRPr="0020542A" w:rsidTr="0020542A">
        <w:tc>
          <w:tcPr>
            <w:tcW w:w="5000" w:type="pct"/>
            <w:gridSpan w:val="5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Sistematización - Acta - 03/2022</w:t>
            </w:r>
          </w:p>
        </w:tc>
      </w:tr>
      <w:tr w:rsidR="0020542A" w:rsidRPr="0020542A" w:rsidTr="0020542A">
        <w:tc>
          <w:tcPr>
            <w:tcW w:w="64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6" w:type="pct"/>
            <w:gridSpan w:val="3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 xml:space="preserve">Reunión de </w:t>
            </w:r>
            <w:proofErr w:type="gramStart"/>
            <w:r w:rsidRPr="0020542A">
              <w:rPr>
                <w:rFonts w:ascii="Tms Rmn" w:hAnsi="Tms Rmn" w:cs="Tms Rmn"/>
                <w:b/>
                <w:bCs/>
                <w:color w:val="000000"/>
              </w:rPr>
              <w:t>Ministros</w:t>
            </w:r>
            <w:proofErr w:type="gramEnd"/>
            <w:r w:rsidRPr="0020542A">
              <w:rPr>
                <w:rFonts w:ascii="Tms Rmn" w:hAnsi="Tms Rmn" w:cs="Tms Rmn"/>
                <w:b/>
                <w:bCs/>
                <w:color w:val="000000"/>
              </w:rPr>
              <w:t xml:space="preserve"> y Autoridades de Desarrollo Social (RMADS)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42A" w:rsidRPr="0020542A" w:rsidTr="0020542A">
        <w:tc>
          <w:tcPr>
            <w:tcW w:w="64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6" w:type="pct"/>
            <w:gridSpan w:val="3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XL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42A" w:rsidRPr="0020542A" w:rsidTr="0020542A">
        <w:tc>
          <w:tcPr>
            <w:tcW w:w="64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6" w:type="pct"/>
            <w:gridSpan w:val="3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23/11/2022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42A" w:rsidRPr="0020542A" w:rsidTr="0020542A">
        <w:tc>
          <w:tcPr>
            <w:tcW w:w="64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6" w:type="pct"/>
            <w:gridSpan w:val="3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Montevideo-Uruguay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42A" w:rsidRPr="0020542A" w:rsidTr="0020542A">
        <w:tc>
          <w:tcPr>
            <w:tcW w:w="64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6" w:type="pct"/>
            <w:gridSpan w:val="3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03/2022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42A" w:rsidRPr="0020542A" w:rsidTr="0020542A">
        <w:tc>
          <w:tcPr>
            <w:tcW w:w="64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6" w:type="pct"/>
            <w:gridSpan w:val="3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02/12/2022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28" w:type="pct"/>
            <w:vAlign w:val="center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0542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28" w:type="pct"/>
            <w:vAlign w:val="center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 la PPTU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Atividades da PPTU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Anexo V</w:t>
            </w:r>
            <w:r w:rsidRPr="0020542A">
              <w:rPr>
                <w:rFonts w:ascii="Tms Rmn" w:hAnsi="Tms Rmn" w:cs="Tms Rmn"/>
                <w:b/>
                <w:bCs/>
                <w:color w:val="000000"/>
              </w:rPr>
              <w:t>: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i/>
                <w:iCs/>
                <w:color w:val="000000"/>
              </w:rPr>
              <w:t>Acta - 04/2022 - Consejo del Instituto Social del MERCOSUR (CISM)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digital</w:t>
            </w: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20542A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lang w:val="pt-BR"/>
              </w:rPr>
            </w:pPr>
            <w:r w:rsidRPr="0020542A">
              <w:rPr>
                <w:rFonts w:ascii="Tms Rmn" w:hAnsi="Tms Rmn" w:cs="Tms Rmn"/>
                <w:b/>
                <w:bCs/>
                <w:i/>
                <w:iCs/>
                <w:color w:val="000000"/>
                <w:lang w:val="pt-BR"/>
              </w:rPr>
              <w:t>Ata - 04/2022 - Conselho do Instituto Social do MERCOSUL (CISM)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lang w:val="pt-BR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del ISM 2022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Relatório do ISM 2022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Informe del Departamento de Comunicación del ISM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Relatório do Departamento de Comunicação do ISM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Informe sobre el Proyecto FOCEM IV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Relatório do Projeto FOCEM IV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Proyecto de presupuesto del ISM 2023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Projeto Orçamentário do ISM 2023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Actas X y XI reuniones de puntos focales de Investigación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Atas X e XI reuniões dos pontos focais de Pesquisa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Anexo VI</w:t>
            </w:r>
            <w:r w:rsidRPr="0020542A">
              <w:rPr>
                <w:rFonts w:ascii="Tms Rmn" w:hAnsi="Tms Rmn" w:cs="Tms Rmn"/>
                <w:b/>
                <w:bCs/>
                <w:color w:val="000000"/>
              </w:rPr>
              <w:t>: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i/>
                <w:iCs/>
                <w:color w:val="000000"/>
              </w:rPr>
              <w:t>Acta - 04/2022 - Grupo Técnico (RMADS/GT)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color w:val="000000"/>
              </w:rPr>
              <w:t>digital</w:t>
            </w: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20542A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</w:rPr>
            </w:pPr>
            <w:r w:rsidRPr="0020542A">
              <w:rPr>
                <w:rFonts w:ascii="Tms Rmn" w:hAnsi="Tms Rmn" w:cs="Tms Rmn"/>
                <w:b/>
                <w:bCs/>
                <w:i/>
                <w:iCs/>
                <w:color w:val="000000"/>
              </w:rPr>
              <w:t>Ata - 04/2022 - Grupo Técnico (RMADS/GT)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lang w:val="pt-BR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P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Propuesta de agenda para la 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42A" w:rsidRPr="0020542A" w:rsidTr="0020542A">
        <w:tblPrEx>
          <w:shd w:val="clear" w:color="auto" w:fill="auto"/>
        </w:tblPrEx>
        <w:tc>
          <w:tcPr>
            <w:tcW w:w="646" w:type="pct"/>
            <w:gridSpan w:val="2"/>
            <w:vAlign w:val="center"/>
          </w:tcPr>
          <w:p w:rsidR="0020542A" w:rsidRDefault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2054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Proposta de agenda para a reunião de Ministros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20542A" w:rsidRPr="0020542A" w:rsidRDefault="0020542A" w:rsidP="002054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0542A" w:rsidRPr="0020542A" w:rsidRDefault="0020542A" w:rsidP="0020542A">
      <w:pPr>
        <w:rPr>
          <w:lang w:val="pt-BR"/>
        </w:rPr>
      </w:pPr>
      <w:bookmarkStart w:id="0" w:name="_GoBack"/>
      <w:bookmarkEnd w:id="0"/>
    </w:p>
    <w:sectPr w:rsidR="0020542A" w:rsidRPr="0020542A" w:rsidSect="00B7655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2A"/>
    <w:rsid w:val="002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43132"/>
  <w15:chartTrackingRefBased/>
  <w15:docId w15:val="{0EB43134-AD64-4C08-827B-32E5F5DA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2023-03-07T20:05:00Z</dcterms:created>
  <dcterms:modified xsi:type="dcterms:W3CDTF">2023-03-07T20:11:00Z</dcterms:modified>
</cp:coreProperties>
</file>