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42785" w14:textId="77777777" w:rsidR="006B2149" w:rsidRDefault="006B2149" w:rsidP="006B2149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8504"/>
      </w:tblGrid>
      <w:tr w:rsidR="006B2149" w14:paraId="50BBF0FF" w14:textId="77777777">
        <w:tc>
          <w:tcPr>
            <w:tcW w:w="5000" w:type="pct"/>
            <w:shd w:val="clear" w:color="auto" w:fill="C0C0C0"/>
            <w:vAlign w:val="center"/>
          </w:tcPr>
          <w:p w14:paraId="0EDD0956" w14:textId="77777777" w:rsidR="006B2149" w:rsidRDefault="006B2149" w:rsidP="006B2149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- 02/2022</w:t>
            </w:r>
          </w:p>
        </w:tc>
      </w:tr>
    </w:tbl>
    <w:p w14:paraId="55194EC9" w14:textId="77777777" w:rsidR="006B2149" w:rsidRDefault="006B2149" w:rsidP="006B2149">
      <w:pPr>
        <w:shd w:val="clear" w:color="auto" w:fill="C5E0B3" w:themeFill="accent6" w:themeFillTint="66"/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40"/>
          <w:szCs w:val="40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450"/>
        <w:gridCol w:w="6972"/>
        <w:gridCol w:w="82"/>
      </w:tblGrid>
      <w:tr w:rsidR="006B2149" w14:paraId="7123B7C6" w14:textId="77777777" w:rsidTr="006B2149">
        <w:tc>
          <w:tcPr>
            <w:tcW w:w="853" w:type="pct"/>
            <w:shd w:val="clear" w:color="auto" w:fill="C5E0B3" w:themeFill="accent6" w:themeFillTint="66"/>
            <w:vAlign w:val="center"/>
          </w:tcPr>
          <w:p w14:paraId="46F0614A" w14:textId="77777777" w:rsidR="006B2149" w:rsidRDefault="006B2149" w:rsidP="006B2149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097" w:type="pct"/>
            <w:shd w:val="clear" w:color="auto" w:fill="C5E0B3" w:themeFill="accent6" w:themeFillTint="66"/>
            <w:vAlign w:val="center"/>
          </w:tcPr>
          <w:p w14:paraId="0ED13FC8" w14:textId="77777777" w:rsidR="006B2149" w:rsidRDefault="006B2149" w:rsidP="006B2149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Subcomité Técnico de Procedimientos Aduaneros e Informática Aduanera (SCTPAI)</w:t>
            </w:r>
          </w:p>
        </w:tc>
        <w:tc>
          <w:tcPr>
            <w:tcW w:w="48" w:type="pct"/>
            <w:shd w:val="clear" w:color="auto" w:fill="C0C0C0"/>
            <w:vAlign w:val="center"/>
          </w:tcPr>
          <w:p w14:paraId="0C88A4B7" w14:textId="77777777" w:rsidR="006B2149" w:rsidRDefault="006B2149" w:rsidP="006B2149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B2149" w14:paraId="0D53356C" w14:textId="77777777" w:rsidTr="006B2149">
        <w:tc>
          <w:tcPr>
            <w:tcW w:w="853" w:type="pct"/>
            <w:shd w:val="clear" w:color="auto" w:fill="C5E0B3" w:themeFill="accent6" w:themeFillTint="66"/>
            <w:vAlign w:val="center"/>
          </w:tcPr>
          <w:p w14:paraId="024E2916" w14:textId="77777777" w:rsidR="006B2149" w:rsidRDefault="006B2149" w:rsidP="006B2149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097" w:type="pct"/>
            <w:shd w:val="clear" w:color="auto" w:fill="C0C0C0"/>
            <w:vAlign w:val="center"/>
          </w:tcPr>
          <w:p w14:paraId="0B8AD1BD" w14:textId="77777777" w:rsidR="006B2149" w:rsidRDefault="006B2149" w:rsidP="006B2149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Subcomité Técnico de Procedimientos Aduaneros e Informática Aduanera (SCTPAI) - Ordinaria</w:t>
            </w:r>
          </w:p>
        </w:tc>
        <w:tc>
          <w:tcPr>
            <w:tcW w:w="48" w:type="pct"/>
            <w:shd w:val="clear" w:color="auto" w:fill="C0C0C0"/>
            <w:vAlign w:val="center"/>
          </w:tcPr>
          <w:p w14:paraId="679D0199" w14:textId="77777777" w:rsidR="006B2149" w:rsidRDefault="006B2149" w:rsidP="006B2149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B2149" w14:paraId="66EABEA2" w14:textId="77777777" w:rsidTr="006B2149">
        <w:tc>
          <w:tcPr>
            <w:tcW w:w="853" w:type="pct"/>
            <w:shd w:val="clear" w:color="auto" w:fill="C5E0B3" w:themeFill="accent6" w:themeFillTint="66"/>
            <w:vAlign w:val="center"/>
          </w:tcPr>
          <w:p w14:paraId="4C353B89" w14:textId="77777777" w:rsidR="006B2149" w:rsidRDefault="006B2149" w:rsidP="006B2149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097" w:type="pct"/>
            <w:shd w:val="clear" w:color="auto" w:fill="C0C0C0"/>
            <w:vAlign w:val="center"/>
          </w:tcPr>
          <w:p w14:paraId="3139E5AA" w14:textId="77777777" w:rsidR="006B2149" w:rsidRDefault="006B2149" w:rsidP="006B2149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12/05/2022</w:t>
            </w:r>
          </w:p>
        </w:tc>
        <w:tc>
          <w:tcPr>
            <w:tcW w:w="48" w:type="pct"/>
            <w:shd w:val="clear" w:color="auto" w:fill="C0C0C0"/>
            <w:vAlign w:val="center"/>
          </w:tcPr>
          <w:p w14:paraId="152C7E02" w14:textId="77777777" w:rsidR="006B2149" w:rsidRDefault="006B2149" w:rsidP="006B2149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B2149" w14:paraId="3ECA12E2" w14:textId="77777777" w:rsidTr="006B2149">
        <w:tc>
          <w:tcPr>
            <w:tcW w:w="853" w:type="pct"/>
            <w:shd w:val="clear" w:color="auto" w:fill="C5E0B3" w:themeFill="accent6" w:themeFillTint="66"/>
            <w:vAlign w:val="center"/>
          </w:tcPr>
          <w:p w14:paraId="56A037A0" w14:textId="77777777" w:rsidR="006B2149" w:rsidRDefault="006B2149" w:rsidP="006B2149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097" w:type="pct"/>
            <w:shd w:val="clear" w:color="auto" w:fill="C0C0C0"/>
            <w:vAlign w:val="center"/>
          </w:tcPr>
          <w:p w14:paraId="5B82C8BE" w14:textId="77777777" w:rsidR="006B2149" w:rsidRDefault="006B2149" w:rsidP="006B2149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--Paraguay</w:t>
            </w:r>
          </w:p>
        </w:tc>
        <w:tc>
          <w:tcPr>
            <w:tcW w:w="48" w:type="pct"/>
            <w:shd w:val="clear" w:color="auto" w:fill="C0C0C0"/>
            <w:vAlign w:val="center"/>
          </w:tcPr>
          <w:p w14:paraId="435C1623" w14:textId="77777777" w:rsidR="006B2149" w:rsidRDefault="006B2149" w:rsidP="006B2149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B2149" w14:paraId="565AA18C" w14:textId="77777777" w:rsidTr="006B2149">
        <w:trPr>
          <w:trHeight w:val="610"/>
        </w:trPr>
        <w:tc>
          <w:tcPr>
            <w:tcW w:w="853" w:type="pct"/>
            <w:shd w:val="clear" w:color="auto" w:fill="C5E0B3" w:themeFill="accent6" w:themeFillTint="66"/>
            <w:vAlign w:val="center"/>
          </w:tcPr>
          <w:p w14:paraId="69433D98" w14:textId="77777777" w:rsidR="006B2149" w:rsidRDefault="006B2149" w:rsidP="006B2149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097" w:type="pct"/>
            <w:shd w:val="clear" w:color="auto" w:fill="C5E0B3" w:themeFill="accent6" w:themeFillTint="66"/>
            <w:vAlign w:val="center"/>
          </w:tcPr>
          <w:p w14:paraId="539ED3B9" w14:textId="77777777" w:rsidR="006B2149" w:rsidRDefault="006B2149" w:rsidP="006B2149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02/2022</w:t>
            </w:r>
          </w:p>
        </w:tc>
        <w:tc>
          <w:tcPr>
            <w:tcW w:w="48" w:type="pct"/>
            <w:shd w:val="clear" w:color="auto" w:fill="C0C0C0"/>
            <w:vAlign w:val="center"/>
          </w:tcPr>
          <w:p w14:paraId="0F2D4271" w14:textId="77777777" w:rsidR="006B2149" w:rsidRDefault="006B2149" w:rsidP="006B2149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B2149" w14:paraId="4DC0C7A3" w14:textId="77777777" w:rsidTr="006B2149">
        <w:tc>
          <w:tcPr>
            <w:tcW w:w="853" w:type="pct"/>
            <w:shd w:val="clear" w:color="auto" w:fill="C5E0B3" w:themeFill="accent6" w:themeFillTint="66"/>
            <w:vAlign w:val="center"/>
          </w:tcPr>
          <w:p w14:paraId="6DF4500C" w14:textId="77777777" w:rsidR="006B2149" w:rsidRDefault="006B2149" w:rsidP="006B2149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097" w:type="pct"/>
            <w:shd w:val="clear" w:color="auto" w:fill="C5E0B3" w:themeFill="accent6" w:themeFillTint="66"/>
            <w:vAlign w:val="center"/>
          </w:tcPr>
          <w:p w14:paraId="50AFD48B" w14:textId="77777777" w:rsidR="006B2149" w:rsidRDefault="006B2149" w:rsidP="006B2149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30/5/2022</w:t>
            </w:r>
          </w:p>
        </w:tc>
        <w:tc>
          <w:tcPr>
            <w:tcW w:w="48" w:type="pct"/>
            <w:shd w:val="clear" w:color="auto" w:fill="C0C0C0"/>
            <w:vAlign w:val="center"/>
          </w:tcPr>
          <w:p w14:paraId="0479BFD3" w14:textId="77777777" w:rsidR="006B2149" w:rsidRDefault="006B2149" w:rsidP="006B2149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7B784B7" w14:textId="77777777" w:rsidR="006B2149" w:rsidRDefault="006B2149" w:rsidP="006B214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566B4BC7" w14:textId="77777777" w:rsidR="006B2149" w:rsidRDefault="006B2149" w:rsidP="006B214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648"/>
        <w:gridCol w:w="5742"/>
        <w:gridCol w:w="1114"/>
      </w:tblGrid>
      <w:tr w:rsidR="006B2149" w14:paraId="7DFFAE5B" w14:textId="77777777" w:rsidTr="006B2149">
        <w:tc>
          <w:tcPr>
            <w:tcW w:w="969" w:type="pct"/>
            <w:vAlign w:val="center"/>
          </w:tcPr>
          <w:p w14:paraId="6D46EF53" w14:textId="77777777" w:rsidR="006B2149" w:rsidRDefault="006B21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376" w:type="pct"/>
            <w:vAlign w:val="center"/>
          </w:tcPr>
          <w:p w14:paraId="555841C8" w14:textId="77777777" w:rsidR="006B2149" w:rsidRDefault="006B21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5" w:type="pct"/>
            <w:vAlign w:val="center"/>
          </w:tcPr>
          <w:p w14:paraId="35E06E99" w14:textId="549614D4" w:rsidR="006B2149" w:rsidRDefault="006B2149" w:rsidP="006B21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digital</w:t>
            </w:r>
          </w:p>
        </w:tc>
      </w:tr>
      <w:tr w:rsidR="006B2149" w14:paraId="20D1B898" w14:textId="77777777" w:rsidTr="006B2149">
        <w:tc>
          <w:tcPr>
            <w:tcW w:w="969" w:type="pct"/>
            <w:vAlign w:val="center"/>
          </w:tcPr>
          <w:p w14:paraId="54D0E3E6" w14:textId="77777777" w:rsidR="006B2149" w:rsidRDefault="006B21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376" w:type="pct"/>
            <w:vAlign w:val="center"/>
          </w:tcPr>
          <w:p w14:paraId="6CC3DEB8" w14:textId="77777777" w:rsidR="006B2149" w:rsidRDefault="006B21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5" w:type="pct"/>
            <w:vAlign w:val="center"/>
          </w:tcPr>
          <w:p w14:paraId="314435D3" w14:textId="77777777" w:rsidR="006B2149" w:rsidRDefault="006B21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B2149" w14:paraId="2438070A" w14:textId="77777777" w:rsidTr="006B2149">
        <w:tc>
          <w:tcPr>
            <w:tcW w:w="969" w:type="pct"/>
          </w:tcPr>
          <w:p w14:paraId="709613D9" w14:textId="77777777" w:rsidR="006B2149" w:rsidRDefault="006B21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376" w:type="pct"/>
          </w:tcPr>
          <w:p w14:paraId="48846391" w14:textId="77777777" w:rsidR="006B2149" w:rsidRDefault="006B21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Listade Participantes</w:t>
            </w:r>
          </w:p>
        </w:tc>
        <w:tc>
          <w:tcPr>
            <w:tcW w:w="655" w:type="pct"/>
            <w:shd w:val="clear" w:color="auto" w:fill="C0C0C0"/>
            <w:vAlign w:val="center"/>
          </w:tcPr>
          <w:p w14:paraId="19EC95B5" w14:textId="28C28042" w:rsidR="006B2149" w:rsidRDefault="006B21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digital</w:t>
            </w:r>
          </w:p>
        </w:tc>
      </w:tr>
      <w:tr w:rsidR="006B2149" w14:paraId="61D9997B" w14:textId="77777777" w:rsidTr="006B2149">
        <w:tc>
          <w:tcPr>
            <w:tcW w:w="969" w:type="pct"/>
            <w:vAlign w:val="center"/>
          </w:tcPr>
          <w:p w14:paraId="1472CCA6" w14:textId="77777777" w:rsidR="006B2149" w:rsidRDefault="006B21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6" w:type="pct"/>
          </w:tcPr>
          <w:p w14:paraId="1321B0C2" w14:textId="77777777" w:rsidR="006B2149" w:rsidRPr="006B2149" w:rsidRDefault="006B21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6B214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Listade Participantes</w:t>
            </w:r>
          </w:p>
        </w:tc>
        <w:tc>
          <w:tcPr>
            <w:tcW w:w="655" w:type="pct"/>
            <w:shd w:val="clear" w:color="auto" w:fill="C0C0C0"/>
            <w:vAlign w:val="center"/>
          </w:tcPr>
          <w:p w14:paraId="0E86BBA6" w14:textId="77777777" w:rsidR="006B2149" w:rsidRDefault="006B21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6B2149" w14:paraId="5BE574C9" w14:textId="77777777" w:rsidTr="006B2149">
        <w:tc>
          <w:tcPr>
            <w:tcW w:w="969" w:type="pct"/>
          </w:tcPr>
          <w:p w14:paraId="73E1FD24" w14:textId="77777777" w:rsidR="006B2149" w:rsidRDefault="006B21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376" w:type="pct"/>
          </w:tcPr>
          <w:p w14:paraId="3FB938C7" w14:textId="77777777" w:rsidR="006B2149" w:rsidRDefault="006B21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655" w:type="pct"/>
            <w:shd w:val="clear" w:color="auto" w:fill="C0C0C0"/>
            <w:vAlign w:val="center"/>
          </w:tcPr>
          <w:p w14:paraId="3FC3F6F2" w14:textId="69D62210" w:rsidR="006B2149" w:rsidRDefault="006B21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digital</w:t>
            </w:r>
          </w:p>
        </w:tc>
      </w:tr>
      <w:tr w:rsidR="006B2149" w14:paraId="03AAC107" w14:textId="77777777" w:rsidTr="006B2149">
        <w:tc>
          <w:tcPr>
            <w:tcW w:w="969" w:type="pct"/>
            <w:vAlign w:val="center"/>
          </w:tcPr>
          <w:p w14:paraId="0CBE18D1" w14:textId="77777777" w:rsidR="006B2149" w:rsidRDefault="006B21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6" w:type="pct"/>
          </w:tcPr>
          <w:p w14:paraId="73CABC93" w14:textId="77777777" w:rsidR="006B2149" w:rsidRPr="006B2149" w:rsidRDefault="006B21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6B214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655" w:type="pct"/>
            <w:shd w:val="clear" w:color="auto" w:fill="C0C0C0"/>
            <w:vAlign w:val="center"/>
          </w:tcPr>
          <w:p w14:paraId="43B14B83" w14:textId="77777777" w:rsidR="006B2149" w:rsidRDefault="006B21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6B2149" w14:paraId="6BC2CCF9" w14:textId="77777777" w:rsidTr="006B2149">
        <w:tc>
          <w:tcPr>
            <w:tcW w:w="969" w:type="pct"/>
          </w:tcPr>
          <w:p w14:paraId="48BBD440" w14:textId="77777777" w:rsidR="006B2149" w:rsidRDefault="006B21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376" w:type="pct"/>
          </w:tcPr>
          <w:p w14:paraId="68CA899E" w14:textId="77777777" w:rsidR="006B2149" w:rsidRDefault="006B21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Régimen Aduanero para publicar-INDIRA</w:t>
            </w:r>
          </w:p>
        </w:tc>
        <w:tc>
          <w:tcPr>
            <w:tcW w:w="655" w:type="pct"/>
            <w:shd w:val="clear" w:color="auto" w:fill="C0C0C0"/>
            <w:vAlign w:val="center"/>
          </w:tcPr>
          <w:p w14:paraId="3D0E6198" w14:textId="56E5B91F" w:rsidR="006B2149" w:rsidRDefault="006B21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digital</w:t>
            </w:r>
          </w:p>
        </w:tc>
      </w:tr>
      <w:tr w:rsidR="006B2149" w:rsidRPr="006B2149" w14:paraId="2870A599" w14:textId="77777777" w:rsidTr="006B2149">
        <w:tc>
          <w:tcPr>
            <w:tcW w:w="969" w:type="pct"/>
            <w:vAlign w:val="center"/>
          </w:tcPr>
          <w:p w14:paraId="2B3E549C" w14:textId="77777777" w:rsidR="006B2149" w:rsidRDefault="006B21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6" w:type="pct"/>
          </w:tcPr>
          <w:p w14:paraId="1140AABC" w14:textId="77777777" w:rsidR="006B2149" w:rsidRPr="006B2149" w:rsidRDefault="006B21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6B214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Regime Aduaneiro a publicar-INDIRA</w:t>
            </w:r>
          </w:p>
        </w:tc>
        <w:tc>
          <w:tcPr>
            <w:tcW w:w="655" w:type="pct"/>
            <w:shd w:val="clear" w:color="auto" w:fill="C0C0C0"/>
            <w:vAlign w:val="center"/>
          </w:tcPr>
          <w:p w14:paraId="78E29B67" w14:textId="77777777" w:rsidR="006B2149" w:rsidRPr="006B2149" w:rsidRDefault="006B21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6B214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6B2149" w14:paraId="69E53A76" w14:textId="77777777" w:rsidTr="006B2149">
        <w:tc>
          <w:tcPr>
            <w:tcW w:w="969" w:type="pct"/>
          </w:tcPr>
          <w:p w14:paraId="048D96B5" w14:textId="77777777" w:rsidR="006B2149" w:rsidRDefault="006B21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376" w:type="pct"/>
          </w:tcPr>
          <w:p w14:paraId="46DB531A" w14:textId="77777777" w:rsidR="006B2149" w:rsidRDefault="006B21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Propuesta de configuración VPN</w:t>
            </w:r>
          </w:p>
        </w:tc>
        <w:tc>
          <w:tcPr>
            <w:tcW w:w="655" w:type="pct"/>
            <w:shd w:val="clear" w:color="auto" w:fill="C0C0C0"/>
            <w:vAlign w:val="center"/>
          </w:tcPr>
          <w:p w14:paraId="670FF2DF" w14:textId="45FBB706" w:rsidR="006B2149" w:rsidRDefault="006B21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digital</w:t>
            </w:r>
          </w:p>
        </w:tc>
      </w:tr>
      <w:tr w:rsidR="006B2149" w:rsidRPr="006B2149" w14:paraId="05EBAADF" w14:textId="77777777" w:rsidTr="006B2149">
        <w:tc>
          <w:tcPr>
            <w:tcW w:w="969" w:type="pct"/>
            <w:vAlign w:val="center"/>
          </w:tcPr>
          <w:p w14:paraId="1A00BED3" w14:textId="77777777" w:rsidR="006B2149" w:rsidRDefault="006B21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6" w:type="pct"/>
          </w:tcPr>
          <w:p w14:paraId="29A56518" w14:textId="77777777" w:rsidR="006B2149" w:rsidRPr="006B2149" w:rsidRDefault="006B21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6B214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Proposta de configuração de VPN</w:t>
            </w:r>
          </w:p>
        </w:tc>
        <w:tc>
          <w:tcPr>
            <w:tcW w:w="655" w:type="pct"/>
            <w:shd w:val="clear" w:color="auto" w:fill="C0C0C0"/>
            <w:vAlign w:val="center"/>
          </w:tcPr>
          <w:p w14:paraId="49240549" w14:textId="77777777" w:rsidR="006B2149" w:rsidRPr="006B2149" w:rsidRDefault="006B21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6B214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6B2149" w14:paraId="56BE4E30" w14:textId="77777777" w:rsidTr="006B2149">
        <w:tc>
          <w:tcPr>
            <w:tcW w:w="969" w:type="pct"/>
          </w:tcPr>
          <w:p w14:paraId="3D06EF53" w14:textId="77777777" w:rsidR="006B2149" w:rsidRDefault="006B21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376" w:type="pct"/>
          </w:tcPr>
          <w:p w14:paraId="4E18137A" w14:textId="77777777" w:rsidR="006B2149" w:rsidRDefault="006B21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Puntos focales - Grupo Técnico</w:t>
            </w:r>
          </w:p>
        </w:tc>
        <w:tc>
          <w:tcPr>
            <w:tcW w:w="655" w:type="pct"/>
            <w:shd w:val="clear" w:color="auto" w:fill="C0C0C0"/>
            <w:vAlign w:val="center"/>
          </w:tcPr>
          <w:p w14:paraId="0CAFFE60" w14:textId="64A93612" w:rsidR="006B2149" w:rsidRDefault="006B21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digital</w:t>
            </w:r>
          </w:p>
        </w:tc>
      </w:tr>
      <w:tr w:rsidR="006B2149" w14:paraId="4C66E96F" w14:textId="77777777" w:rsidTr="006B2149">
        <w:tc>
          <w:tcPr>
            <w:tcW w:w="969" w:type="pct"/>
            <w:vAlign w:val="center"/>
          </w:tcPr>
          <w:p w14:paraId="5DCA72CF" w14:textId="77777777" w:rsidR="006B2149" w:rsidRDefault="006B21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6" w:type="pct"/>
          </w:tcPr>
          <w:p w14:paraId="3AA35434" w14:textId="77777777" w:rsidR="006B2149" w:rsidRPr="006B2149" w:rsidRDefault="006B21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6B214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Pontos </w:t>
            </w:r>
            <w:proofErr w:type="spellStart"/>
            <w:r w:rsidRPr="006B214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Focais</w:t>
            </w:r>
            <w:proofErr w:type="spellEnd"/>
            <w:r w:rsidRPr="006B214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-Grupo Técnico </w:t>
            </w:r>
          </w:p>
        </w:tc>
        <w:tc>
          <w:tcPr>
            <w:tcW w:w="655" w:type="pct"/>
            <w:shd w:val="clear" w:color="auto" w:fill="C0C0C0"/>
            <w:vAlign w:val="center"/>
          </w:tcPr>
          <w:p w14:paraId="26E22309" w14:textId="77777777" w:rsidR="006B2149" w:rsidRDefault="006B21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</w:tbl>
    <w:p w14:paraId="16DAE5F3" w14:textId="4322BC43" w:rsidR="00FA440F" w:rsidRDefault="00FA440F"/>
    <w:p w14:paraId="269D1F9F" w14:textId="74D2E2F6" w:rsidR="006B2149" w:rsidRDefault="006B2149"/>
    <w:p w14:paraId="5959ED27" w14:textId="21588009" w:rsidR="006B2149" w:rsidRDefault="006B2149" w:rsidP="006B2149">
      <w:pPr>
        <w:jc w:val="right"/>
      </w:pPr>
      <w:r>
        <w:t>SND/RM</w:t>
      </w:r>
    </w:p>
    <w:sectPr w:rsidR="006B21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149"/>
    <w:rsid w:val="006B2149"/>
    <w:rsid w:val="00FA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AB2E"/>
  <w15:chartTrackingRefBased/>
  <w15:docId w15:val="{0810D6EC-5126-4E09-80F6-4732AA37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633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Mencia</dc:creator>
  <cp:keywords/>
  <dc:description/>
  <cp:lastModifiedBy>Ruth Mencia</cp:lastModifiedBy>
  <cp:revision>1</cp:revision>
  <dcterms:created xsi:type="dcterms:W3CDTF">2022-05-30T14:20:00Z</dcterms:created>
  <dcterms:modified xsi:type="dcterms:W3CDTF">2022-05-30T14:25:00Z</dcterms:modified>
</cp:coreProperties>
</file>