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A2" w:rsidRDefault="003074A2" w:rsidP="003074A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14"/>
        <w:gridCol w:w="6395"/>
        <w:gridCol w:w="129"/>
      </w:tblGrid>
      <w:tr w:rsidR="003074A2" w:rsidTr="003074A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</w:t>
            </w:r>
            <w:r w:rsidR="005301D2">
              <w:rPr>
                <w:rFonts w:ascii="Tms Rmn" w:hAnsi="Tms Rmn" w:cs="Tms Rmn"/>
                <w:color w:val="000000"/>
                <w:sz w:val="40"/>
                <w:szCs w:val="40"/>
              </w:rPr>
              <w:t>1</w:t>
            </w:r>
            <w:r>
              <w:rPr>
                <w:rFonts w:ascii="Tms Rmn" w:hAnsi="Tms Rmn" w:cs="Tms Rmn"/>
                <w:color w:val="000000"/>
                <w:sz w:val="40"/>
                <w:szCs w:val="40"/>
              </w:rPr>
              <w:t>/201</w:t>
            </w:r>
            <w:r w:rsidR="005301D2">
              <w:rPr>
                <w:rFonts w:ascii="Tms Rmn" w:hAnsi="Tms Rmn" w:cs="Tms Rmn"/>
                <w:color w:val="000000"/>
                <w:sz w:val="40"/>
                <w:szCs w:val="40"/>
              </w:rPr>
              <w:t>9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Comunicación Social (RECS)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XXXIV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 w:rsidR="005301D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 w:rsidR="005301D2">
              <w:rPr>
                <w:rFonts w:ascii="Tms Rmn" w:hAnsi="Tms Rmn" w:cs="Tms Rmn"/>
                <w:color w:val="000000"/>
                <w:sz w:val="24"/>
                <w:szCs w:val="24"/>
              </w:rPr>
              <w:t>05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 w:rsidR="005301D2"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</w:t>
            </w:r>
            <w:r w:rsidR="003074A2"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5301D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 w:rsidR="005301D2"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4A2" w:rsidTr="003074A2">
        <w:tc>
          <w:tcPr>
            <w:tcW w:w="1309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18" w:type="pct"/>
            <w:shd w:val="clear" w:color="auto" w:fill="C5E0B3" w:themeFill="accent6" w:themeFillTint="66"/>
            <w:vAlign w:val="center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  <w:r w:rsidR="003074A2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</w:t>
            </w:r>
            <w:r w:rsidR="003074A2"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" w:type="pct"/>
            <w:shd w:val="clear" w:color="auto" w:fill="C5E0B3" w:themeFill="accent6" w:themeFillTint="66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74A2" w:rsidRDefault="003074A2" w:rsidP="0030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074A2" w:rsidRDefault="003074A2" w:rsidP="0030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3"/>
        <w:gridCol w:w="6157"/>
        <w:gridCol w:w="1038"/>
      </w:tblGrid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83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83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83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</w:t>
            </w:r>
            <w:r w:rsidR="005301D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</w:t>
            </w:r>
            <w:r w:rsidR="005301D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301D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83" w:type="pct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301D2">
              <w:rPr>
                <w:rFonts w:ascii="Tms Rmn" w:hAnsi="Tms Rmn" w:cs="Tms Rmn"/>
                <w:color w:val="000000"/>
                <w:sz w:val="24"/>
                <w:szCs w:val="24"/>
              </w:rPr>
              <w:t>Grado de Cumplimiento P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rograma de </w:t>
            </w:r>
            <w:r w:rsidRPr="005301D2">
              <w:rPr>
                <w:rFonts w:ascii="Tms Rmn" w:hAnsi="Tms Rmn" w:cs="Tms Rmn"/>
                <w:color w:val="000000"/>
                <w:sz w:val="24"/>
                <w:szCs w:val="24"/>
              </w:rPr>
              <w:t>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rabajo</w:t>
            </w:r>
            <w:r w:rsidRPr="005301D2">
              <w:rPr>
                <w:rFonts w:ascii="Tms Rmn" w:hAnsi="Tms Rmn" w:cs="Tms Rmn"/>
                <w:color w:val="000000"/>
                <w:sz w:val="24"/>
                <w:szCs w:val="24"/>
              </w:rPr>
              <w:t>. 2017-2018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301D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3074A2" w:rsidRPr="005301D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P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Grau de Cumprimento Programa de Trabalho 2017-2019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83" w:type="pct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 la UCIM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301D2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074A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 UCIM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3074A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3074A2" w:rsidTr="003074A2">
        <w:tc>
          <w:tcPr>
            <w:tcW w:w="930" w:type="pct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83" w:type="pct"/>
          </w:tcPr>
          <w:p w:rsidR="003074A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II Encuentro Medios Públicos MERCOSUR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5301D2" w:rsidRDefault="005301D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iCs/>
                <w:color w:val="000000"/>
                <w:sz w:val="24"/>
                <w:szCs w:val="24"/>
              </w:rPr>
              <w:t>p.37</w:t>
            </w:r>
          </w:p>
        </w:tc>
      </w:tr>
      <w:tr w:rsidR="003074A2" w:rsidRPr="005301D2" w:rsidTr="003074A2">
        <w:tc>
          <w:tcPr>
            <w:tcW w:w="930" w:type="pct"/>
            <w:vAlign w:val="center"/>
          </w:tcPr>
          <w:p w:rsidR="003074A2" w:rsidRDefault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</w:tcPr>
          <w:p w:rsidR="003074A2" w:rsidRPr="005301D2" w:rsidRDefault="005301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301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Declara</w:t>
            </w:r>
            <w:r w:rsidR="003074A2" w:rsidRPr="005301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ção </w:t>
            </w:r>
            <w:r w:rsidRPr="005301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II Encontr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</w:t>
            </w:r>
            <w:r w:rsidRPr="005301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M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eios Públicos MERCOSUL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3074A2" w:rsidRPr="005301D2" w:rsidRDefault="003074A2" w:rsidP="003074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074A2" w:rsidRPr="005301D2" w:rsidRDefault="003074A2" w:rsidP="0030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074A2" w:rsidRPr="005301D2" w:rsidRDefault="003074A2" w:rsidP="0030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301D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074A2" w:rsidRPr="003074A2" w:rsidRDefault="003074A2">
      <w:pPr>
        <w:rPr>
          <w:b/>
          <w:u w:val="single"/>
        </w:rPr>
      </w:pPr>
      <w:proofErr w:type="gramStart"/>
      <w:r w:rsidRPr="003074A2">
        <w:rPr>
          <w:b/>
        </w:rPr>
        <w:t>TOTAL</w:t>
      </w:r>
      <w:proofErr w:type="gramEnd"/>
      <w:r w:rsidRPr="003074A2">
        <w:rPr>
          <w:b/>
        </w:rPr>
        <w:t xml:space="preserve"> DE PAGINAS: </w:t>
      </w:r>
      <w:r w:rsidR="005301D2">
        <w:rPr>
          <w:b/>
          <w:u w:val="single"/>
        </w:rPr>
        <w:t>39</w:t>
      </w:r>
      <w:bookmarkStart w:id="0" w:name="_GoBack"/>
      <w:bookmarkEnd w:id="0"/>
    </w:p>
    <w:sectPr w:rsidR="003074A2" w:rsidRPr="003074A2" w:rsidSect="008549A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A2" w:rsidRDefault="003074A2" w:rsidP="003074A2">
      <w:pPr>
        <w:spacing w:after="0" w:line="240" w:lineRule="auto"/>
      </w:pPr>
      <w:r>
        <w:separator/>
      </w:r>
    </w:p>
  </w:endnote>
  <w:endnote w:type="continuationSeparator" w:id="0">
    <w:p w:rsidR="003074A2" w:rsidRDefault="003074A2" w:rsidP="0030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A2" w:rsidRPr="003074A2" w:rsidRDefault="003074A2">
    <w:pPr>
      <w:pStyle w:val="Piedepgina"/>
      <w:rPr>
        <w:b/>
      </w:rPr>
    </w:pPr>
    <w:r>
      <w:rPr>
        <w:b/>
      </w:rPr>
      <w:tab/>
    </w:r>
    <w:r>
      <w:rPr>
        <w:b/>
      </w:rPr>
      <w:tab/>
    </w:r>
    <w:r w:rsidRPr="003074A2">
      <w:rPr>
        <w:b/>
      </w:rPr>
      <w:t>CP-30/</w:t>
    </w:r>
    <w:r w:rsidR="005301D2">
      <w:rPr>
        <w:b/>
      </w:rPr>
      <w:t>05</w:t>
    </w:r>
    <w:r w:rsidRPr="003074A2">
      <w:rPr>
        <w:b/>
      </w:rPr>
      <w:t>/201</w:t>
    </w:r>
    <w:r w:rsidR="005301D2">
      <w:rPr>
        <w:b/>
      </w:rPr>
      <w:t>9</w:t>
    </w:r>
    <w:r w:rsidRPr="003074A2">
      <w:rPr>
        <w:b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A2" w:rsidRDefault="003074A2" w:rsidP="003074A2">
      <w:pPr>
        <w:spacing w:after="0" w:line="240" w:lineRule="auto"/>
      </w:pPr>
      <w:r>
        <w:separator/>
      </w:r>
    </w:p>
  </w:footnote>
  <w:footnote w:type="continuationSeparator" w:id="0">
    <w:p w:rsidR="003074A2" w:rsidRDefault="003074A2" w:rsidP="00307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A2"/>
    <w:rsid w:val="003074A2"/>
    <w:rsid w:val="005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DBF6D"/>
  <w15:chartTrackingRefBased/>
  <w15:docId w15:val="{59FAA5B5-07FD-4896-A4CF-22A45847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4A2"/>
  </w:style>
  <w:style w:type="paragraph" w:styleId="Piedepgina">
    <w:name w:val="footer"/>
    <w:basedOn w:val="Normal"/>
    <w:link w:val="PiedepginaCar"/>
    <w:uiPriority w:val="99"/>
    <w:unhideWhenUsed/>
    <w:rsid w:val="00307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2"/>
  </w:style>
  <w:style w:type="paragraph" w:styleId="Textodeglobo">
    <w:name w:val="Balloon Text"/>
    <w:basedOn w:val="Normal"/>
    <w:link w:val="TextodegloboCar"/>
    <w:uiPriority w:val="99"/>
    <w:semiHidden/>
    <w:unhideWhenUsed/>
    <w:rsid w:val="005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2019-06-18T13:11:00Z</cp:lastPrinted>
  <dcterms:created xsi:type="dcterms:W3CDTF">2018-10-30T13:16:00Z</dcterms:created>
  <dcterms:modified xsi:type="dcterms:W3CDTF">2019-06-18T13:11:00Z</dcterms:modified>
</cp:coreProperties>
</file>