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F78" w:rsidRDefault="00D46F78" w:rsidP="00D46F7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7227"/>
        <w:gridCol w:w="143"/>
      </w:tblGrid>
      <w:tr w:rsidR="00D46F78" w:rsidRPr="00D46F78" w:rsidTr="00D46F78">
        <w:tc>
          <w:tcPr>
            <w:tcW w:w="5000" w:type="pct"/>
            <w:gridSpan w:val="3"/>
            <w:shd w:val="clear" w:color="auto" w:fill="CCFFCC"/>
            <w:vAlign w:val="center"/>
          </w:tcPr>
          <w:p w:rsidR="00D46F78" w:rsidRPr="00D46F78" w:rsidRDefault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40"/>
                <w:szCs w:val="40"/>
              </w:rPr>
            </w:pPr>
            <w:r w:rsidRPr="00D46F78">
              <w:rPr>
                <w:rFonts w:ascii="Tms Rmn" w:hAnsi="Tms Rmn" w:cs="Tms Rmn"/>
                <w:b/>
                <w:color w:val="000000"/>
                <w:sz w:val="40"/>
                <w:szCs w:val="40"/>
              </w:rPr>
              <w:t>Sistematización - Acta - 02/2018</w:t>
            </w:r>
          </w:p>
        </w:tc>
      </w:tr>
      <w:tr w:rsidR="00D46F78" w:rsidRPr="00D46F78" w:rsidTr="00D46F78">
        <w:tc>
          <w:tcPr>
            <w:tcW w:w="667" w:type="pct"/>
            <w:shd w:val="clear" w:color="auto" w:fill="CCFFCC"/>
            <w:vAlign w:val="center"/>
          </w:tcPr>
          <w:p w:rsidR="00D46F78" w:rsidRPr="00D46F78" w:rsidRDefault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46F7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49" w:type="pct"/>
            <w:shd w:val="clear" w:color="auto" w:fill="CCFFCC"/>
            <w:vAlign w:val="center"/>
          </w:tcPr>
          <w:p w:rsidR="00D46F78" w:rsidRPr="00D46F78" w:rsidRDefault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46F78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Comisión de Área Educación Básica (CAEB)</w:t>
            </w:r>
          </w:p>
        </w:tc>
        <w:tc>
          <w:tcPr>
            <w:tcW w:w="84" w:type="pct"/>
            <w:shd w:val="clear" w:color="auto" w:fill="CCFFCC"/>
            <w:vAlign w:val="center"/>
          </w:tcPr>
          <w:p w:rsidR="00D46F78" w:rsidRPr="00D46F78" w:rsidRDefault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46F78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46F78" w:rsidRPr="00D46F78" w:rsidTr="00D46F78">
        <w:tc>
          <w:tcPr>
            <w:tcW w:w="667" w:type="pct"/>
            <w:shd w:val="clear" w:color="auto" w:fill="CCFFCC"/>
            <w:vAlign w:val="center"/>
          </w:tcPr>
          <w:p w:rsidR="00D46F78" w:rsidRPr="00D46F78" w:rsidRDefault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46F7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49" w:type="pct"/>
            <w:shd w:val="clear" w:color="auto" w:fill="CCFFCC"/>
            <w:vAlign w:val="center"/>
          </w:tcPr>
          <w:p w:rsidR="00D46F78" w:rsidRPr="00D46F78" w:rsidRDefault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46F78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XXXV </w:t>
            </w:r>
            <w:r w:rsidRPr="00D46F78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Videoconferencia</w:t>
            </w:r>
          </w:p>
        </w:tc>
        <w:tc>
          <w:tcPr>
            <w:tcW w:w="84" w:type="pct"/>
            <w:shd w:val="clear" w:color="auto" w:fill="CCFFCC"/>
            <w:vAlign w:val="center"/>
          </w:tcPr>
          <w:p w:rsidR="00D46F78" w:rsidRPr="00D46F78" w:rsidRDefault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46F78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46F78" w:rsidRPr="00D46F78" w:rsidTr="00D46F78">
        <w:tc>
          <w:tcPr>
            <w:tcW w:w="667" w:type="pct"/>
            <w:shd w:val="clear" w:color="auto" w:fill="CCFFCC"/>
            <w:vAlign w:val="center"/>
          </w:tcPr>
          <w:p w:rsidR="00D46F78" w:rsidRPr="00D46F78" w:rsidRDefault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46F7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49" w:type="pct"/>
            <w:shd w:val="clear" w:color="auto" w:fill="CCFFCC"/>
            <w:vAlign w:val="center"/>
          </w:tcPr>
          <w:p w:rsidR="00D46F78" w:rsidRPr="00D46F78" w:rsidRDefault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46F78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24/08/2018</w:t>
            </w:r>
          </w:p>
        </w:tc>
        <w:tc>
          <w:tcPr>
            <w:tcW w:w="84" w:type="pct"/>
            <w:shd w:val="clear" w:color="auto" w:fill="CCFFCC"/>
            <w:vAlign w:val="center"/>
          </w:tcPr>
          <w:p w:rsidR="00D46F78" w:rsidRPr="00D46F78" w:rsidRDefault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46F78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46F78" w:rsidRPr="00D46F78" w:rsidTr="00D46F78">
        <w:tc>
          <w:tcPr>
            <w:tcW w:w="667" w:type="pct"/>
            <w:shd w:val="clear" w:color="auto" w:fill="CCFFCC"/>
            <w:vAlign w:val="center"/>
          </w:tcPr>
          <w:p w:rsidR="00D46F78" w:rsidRPr="00D46F78" w:rsidRDefault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46F7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49" w:type="pct"/>
            <w:shd w:val="clear" w:color="auto" w:fill="CCFFCC"/>
            <w:vAlign w:val="center"/>
          </w:tcPr>
          <w:p w:rsidR="00D46F78" w:rsidRPr="00D46F78" w:rsidRDefault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46F78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84" w:type="pct"/>
            <w:shd w:val="clear" w:color="auto" w:fill="CCFFCC"/>
            <w:vAlign w:val="center"/>
          </w:tcPr>
          <w:p w:rsidR="00D46F78" w:rsidRPr="00D46F78" w:rsidRDefault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46F78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46F78" w:rsidRPr="00D46F78" w:rsidTr="00D46F78">
        <w:tc>
          <w:tcPr>
            <w:tcW w:w="667" w:type="pct"/>
            <w:shd w:val="clear" w:color="auto" w:fill="CCFFCC"/>
            <w:vAlign w:val="center"/>
          </w:tcPr>
          <w:p w:rsidR="00D46F78" w:rsidRPr="00D46F78" w:rsidRDefault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46F7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49" w:type="pct"/>
            <w:shd w:val="clear" w:color="auto" w:fill="CCFFCC"/>
            <w:vAlign w:val="center"/>
          </w:tcPr>
          <w:p w:rsidR="00D46F78" w:rsidRPr="00D46F78" w:rsidRDefault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46F78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02/2018</w:t>
            </w: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– ORIGINAL </w:t>
            </w:r>
          </w:p>
        </w:tc>
        <w:tc>
          <w:tcPr>
            <w:tcW w:w="84" w:type="pct"/>
            <w:shd w:val="clear" w:color="auto" w:fill="CCFFCC"/>
            <w:vAlign w:val="center"/>
          </w:tcPr>
          <w:p w:rsidR="00D46F78" w:rsidRPr="00D46F78" w:rsidRDefault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46F78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46F78" w:rsidRPr="00D46F78" w:rsidTr="00D46F78">
        <w:tc>
          <w:tcPr>
            <w:tcW w:w="667" w:type="pct"/>
            <w:shd w:val="clear" w:color="auto" w:fill="CCFFCC"/>
            <w:vAlign w:val="center"/>
          </w:tcPr>
          <w:p w:rsidR="00D46F78" w:rsidRPr="00D46F78" w:rsidRDefault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46F7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49" w:type="pct"/>
            <w:shd w:val="clear" w:color="auto" w:fill="CCFFCC"/>
            <w:vAlign w:val="center"/>
          </w:tcPr>
          <w:p w:rsidR="00D46F78" w:rsidRPr="00D46F78" w:rsidRDefault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46F78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11/12/2018</w:t>
            </w:r>
          </w:p>
        </w:tc>
        <w:tc>
          <w:tcPr>
            <w:tcW w:w="84" w:type="pct"/>
            <w:shd w:val="clear" w:color="auto" w:fill="CCFFCC"/>
            <w:vAlign w:val="center"/>
          </w:tcPr>
          <w:p w:rsidR="00D46F78" w:rsidRPr="00D46F78" w:rsidRDefault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46F78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46F78" w:rsidRDefault="00D46F78" w:rsidP="00D46F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1"/>
        <w:gridCol w:w="6387"/>
        <w:gridCol w:w="986"/>
      </w:tblGrid>
      <w:tr w:rsidR="00D46F78" w:rsidTr="00827E0F">
        <w:tc>
          <w:tcPr>
            <w:tcW w:w="665" w:type="pct"/>
            <w:vAlign w:val="center"/>
          </w:tcPr>
          <w:p w:rsidR="00D46F78" w:rsidRDefault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55" w:type="pct"/>
            <w:vAlign w:val="center"/>
          </w:tcPr>
          <w:p w:rsidR="00D46F78" w:rsidRDefault="00D46F78" w:rsidP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D46F78" w:rsidRPr="00D46F78" w:rsidRDefault="00D46F78" w:rsidP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</w:t>
            </w:r>
          </w:p>
        </w:tc>
      </w:tr>
      <w:tr w:rsidR="00D46F78" w:rsidTr="00827E0F">
        <w:tc>
          <w:tcPr>
            <w:tcW w:w="665" w:type="pct"/>
            <w:vAlign w:val="center"/>
          </w:tcPr>
          <w:p w:rsidR="00D46F78" w:rsidRDefault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46F78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Ata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,</w:t>
            </w:r>
          </w:p>
          <w:p w:rsidR="00D46F78" w:rsidRDefault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5" w:type="pct"/>
            <w:vAlign w:val="center"/>
          </w:tcPr>
          <w:p w:rsidR="00D46F78" w:rsidRDefault="00D46F78" w:rsidP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D46F78" w:rsidRDefault="00D46F78" w:rsidP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D46F78" w:rsidRPr="00D46F78" w:rsidRDefault="00D46F78" w:rsidP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D46F78" w:rsidTr="00827E0F">
        <w:tc>
          <w:tcPr>
            <w:tcW w:w="665" w:type="pct"/>
          </w:tcPr>
          <w:p w:rsidR="00D46F78" w:rsidRDefault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5" w:type="pct"/>
          </w:tcPr>
          <w:p w:rsidR="00D46F78" w:rsidRDefault="00D46F78" w:rsidP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D46F78" w:rsidRPr="00D46F78" w:rsidRDefault="00D46F78" w:rsidP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p.4</w:t>
            </w:r>
          </w:p>
        </w:tc>
      </w:tr>
      <w:tr w:rsidR="00D46F78" w:rsidTr="00827E0F">
        <w:tc>
          <w:tcPr>
            <w:tcW w:w="665" w:type="pct"/>
            <w:vAlign w:val="center"/>
          </w:tcPr>
          <w:p w:rsidR="00D46F78" w:rsidRDefault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5" w:type="pct"/>
          </w:tcPr>
          <w:p w:rsidR="00D46F78" w:rsidRPr="00D46F78" w:rsidRDefault="00D46F78" w:rsidP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D46F78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D46F78" w:rsidRDefault="00D46F78" w:rsidP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D46F78" w:rsidRPr="00D46F78" w:rsidRDefault="00D46F78" w:rsidP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D46F78" w:rsidTr="00827E0F">
        <w:tc>
          <w:tcPr>
            <w:tcW w:w="665" w:type="pct"/>
          </w:tcPr>
          <w:p w:rsidR="00D46F78" w:rsidRDefault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5" w:type="pct"/>
          </w:tcPr>
          <w:p w:rsidR="00D46F78" w:rsidRDefault="00D46F78" w:rsidP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D46F78" w:rsidRPr="00D46F78" w:rsidRDefault="00D46F78" w:rsidP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p.6</w:t>
            </w:r>
          </w:p>
        </w:tc>
      </w:tr>
      <w:tr w:rsidR="00D46F78" w:rsidTr="00827E0F">
        <w:tc>
          <w:tcPr>
            <w:tcW w:w="665" w:type="pct"/>
            <w:vAlign w:val="center"/>
          </w:tcPr>
          <w:p w:rsidR="00D46F78" w:rsidRDefault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5" w:type="pct"/>
          </w:tcPr>
          <w:p w:rsidR="00D46F78" w:rsidRPr="00D46F78" w:rsidRDefault="00D46F78" w:rsidP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D46F78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D46F78" w:rsidRDefault="00D46F78" w:rsidP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D46F78" w:rsidRPr="00D46F78" w:rsidRDefault="00D46F78" w:rsidP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D46F78" w:rsidTr="00827E0F">
        <w:tc>
          <w:tcPr>
            <w:tcW w:w="665" w:type="pct"/>
          </w:tcPr>
          <w:p w:rsidR="00D46F78" w:rsidRDefault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5" w:type="pct"/>
          </w:tcPr>
          <w:p w:rsidR="00D46F78" w:rsidRDefault="00D46F78" w:rsidP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Corrigendum de la Numeración de Actas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D46F78" w:rsidRPr="00D46F78" w:rsidRDefault="00D46F78" w:rsidP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D46F78" w:rsidRPr="00D46F78" w:rsidTr="00827E0F">
        <w:tc>
          <w:tcPr>
            <w:tcW w:w="665" w:type="pct"/>
            <w:vAlign w:val="center"/>
          </w:tcPr>
          <w:p w:rsidR="00D46F78" w:rsidRDefault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5" w:type="pct"/>
          </w:tcPr>
          <w:p w:rsidR="00D46F78" w:rsidRPr="00D46F78" w:rsidRDefault="00D46F78" w:rsidP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D46F78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Corrigendum da Numeração de Atas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D46F78" w:rsidRDefault="00D46F78" w:rsidP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D46F78" w:rsidRPr="00D46F78" w:rsidRDefault="00D46F78" w:rsidP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D46F78" w:rsidRPr="00827E0F" w:rsidTr="00827E0F">
        <w:tc>
          <w:tcPr>
            <w:tcW w:w="4420" w:type="pct"/>
            <w:gridSpan w:val="2"/>
            <w:vAlign w:val="center"/>
          </w:tcPr>
          <w:p w:rsidR="00D46F78" w:rsidRDefault="00D46F78" w:rsidP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827E0F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“Nota 1: este documento no fue </w:t>
            </w:r>
            <w:r w:rsidR="00827E0F" w:rsidRPr="00827E0F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depositado en</w:t>
            </w:r>
            <w:r w:rsidR="00827E0F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el archivo oficial</w:t>
            </w:r>
          </w:p>
          <w:p w:rsidR="00827E0F" w:rsidRPr="00827E0F" w:rsidRDefault="00827E0F" w:rsidP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D46F78" w:rsidRPr="00827E0F" w:rsidRDefault="00D46F78" w:rsidP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D46F78" w:rsidTr="00827E0F">
        <w:tc>
          <w:tcPr>
            <w:tcW w:w="665" w:type="pct"/>
          </w:tcPr>
          <w:p w:rsidR="00D46F78" w:rsidRDefault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5" w:type="pct"/>
          </w:tcPr>
          <w:p w:rsidR="00D46F78" w:rsidRDefault="00D46F78" w:rsidP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Plan de Acción del Sector Educativo del MERCOSUR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D46F78" w:rsidRPr="00D46F78" w:rsidRDefault="00D46F78" w:rsidP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D46F78" w:rsidRPr="00D46F78" w:rsidTr="00827E0F">
        <w:tc>
          <w:tcPr>
            <w:tcW w:w="665" w:type="pct"/>
            <w:vAlign w:val="center"/>
          </w:tcPr>
          <w:p w:rsidR="00D46F78" w:rsidRDefault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5" w:type="pct"/>
          </w:tcPr>
          <w:p w:rsidR="00D46F78" w:rsidRPr="00D46F78" w:rsidRDefault="00D46F78" w:rsidP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D46F78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Plano de Ação do Setor Educacional do MERCOSUL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D46F78" w:rsidRPr="00D46F78" w:rsidRDefault="00D46F78" w:rsidP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827E0F" w:rsidRPr="00827E0F" w:rsidTr="00827E0F">
        <w:tc>
          <w:tcPr>
            <w:tcW w:w="4420" w:type="pct"/>
            <w:gridSpan w:val="2"/>
            <w:vAlign w:val="center"/>
          </w:tcPr>
          <w:p w:rsidR="00827E0F" w:rsidRDefault="00827E0F" w:rsidP="00827E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827E0F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“Nota </w:t>
            </w:r>
            <w:r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2</w:t>
            </w:r>
            <w:r w:rsidRPr="00827E0F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: este documento no fue depositado en</w:t>
            </w:r>
            <w:r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el archivo oficial</w:t>
            </w:r>
          </w:p>
          <w:p w:rsidR="00827E0F" w:rsidRPr="00827E0F" w:rsidRDefault="00827E0F" w:rsidP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827E0F" w:rsidRPr="00827E0F" w:rsidRDefault="00827E0F" w:rsidP="00D46F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</w:tbl>
    <w:p w:rsidR="00D46F78" w:rsidRPr="00827E0F" w:rsidRDefault="00D46F78" w:rsidP="00D46F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D46F78" w:rsidRPr="00827E0F" w:rsidRDefault="00827E0F" w:rsidP="00D46F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b/>
          <w:color w:val="000000"/>
          <w:sz w:val="24"/>
          <w:szCs w:val="24"/>
        </w:rPr>
        <w:t>TOTAL</w:t>
      </w:r>
      <w:proofErr w:type="gramEnd"/>
      <w:r>
        <w:rPr>
          <w:rFonts w:ascii="Tms Rmn" w:hAnsi="Tms Rmn" w:cs="Tms Rmn"/>
          <w:b/>
          <w:color w:val="000000"/>
          <w:sz w:val="24"/>
          <w:szCs w:val="24"/>
        </w:rPr>
        <w:t xml:space="preserve"> DE PÁGINAS:</w:t>
      </w:r>
      <w:r>
        <w:rPr>
          <w:rFonts w:ascii="Tms Rmn" w:hAnsi="Tms Rmn" w:cs="Tms Rmn"/>
          <w:b/>
          <w:color w:val="000000"/>
          <w:sz w:val="24"/>
          <w:szCs w:val="24"/>
          <w:u w:val="single"/>
        </w:rPr>
        <w:t xml:space="preserve"> 6</w:t>
      </w:r>
      <w:r w:rsidR="00D46F78" w:rsidRPr="00827E0F">
        <w:rPr>
          <w:rFonts w:ascii="Tms Rmn" w:hAnsi="Tms Rmn" w:cs="Tms Rmn"/>
          <w:color w:val="000000"/>
          <w:sz w:val="24"/>
          <w:szCs w:val="24"/>
        </w:rPr>
        <w:br/>
      </w:r>
    </w:p>
    <w:p w:rsidR="00C72A59" w:rsidRPr="00827E0F" w:rsidRDefault="00827E0F">
      <w:bookmarkStart w:id="0" w:name="_GoBack"/>
      <w:bookmarkEnd w:id="0"/>
    </w:p>
    <w:sectPr w:rsidR="00C72A59" w:rsidRPr="00827E0F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E0F" w:rsidRDefault="00827E0F" w:rsidP="00827E0F">
      <w:pPr>
        <w:spacing w:after="0" w:line="240" w:lineRule="auto"/>
      </w:pPr>
      <w:r>
        <w:separator/>
      </w:r>
    </w:p>
  </w:endnote>
  <w:endnote w:type="continuationSeparator" w:id="0">
    <w:p w:rsidR="00827E0F" w:rsidRDefault="00827E0F" w:rsidP="0082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E0F" w:rsidRPr="00827E0F" w:rsidRDefault="00827E0F" w:rsidP="00827E0F">
    <w:pPr>
      <w:pStyle w:val="Piedepgina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MM – 26/02/19 – IK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E0F" w:rsidRDefault="00827E0F" w:rsidP="00827E0F">
      <w:pPr>
        <w:spacing w:after="0" w:line="240" w:lineRule="auto"/>
      </w:pPr>
      <w:r>
        <w:separator/>
      </w:r>
    </w:p>
  </w:footnote>
  <w:footnote w:type="continuationSeparator" w:id="0">
    <w:p w:rsidR="00827E0F" w:rsidRDefault="00827E0F" w:rsidP="00827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78"/>
    <w:rsid w:val="00026A10"/>
    <w:rsid w:val="000C224D"/>
    <w:rsid w:val="00330C2F"/>
    <w:rsid w:val="004E0AC2"/>
    <w:rsid w:val="00827E0F"/>
    <w:rsid w:val="009361DA"/>
    <w:rsid w:val="00BC6E15"/>
    <w:rsid w:val="00D4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FB1D2B"/>
  <w15:chartTrackingRefBased/>
  <w15:docId w15:val="{322E62B7-F608-428D-8074-AFDE39B2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E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E0F"/>
  </w:style>
  <w:style w:type="paragraph" w:styleId="Piedepgina">
    <w:name w:val="footer"/>
    <w:basedOn w:val="Normal"/>
    <w:link w:val="PiedepginaCar"/>
    <w:uiPriority w:val="99"/>
    <w:unhideWhenUsed/>
    <w:rsid w:val="00827E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2019-02-26T19:03:00Z</dcterms:created>
  <dcterms:modified xsi:type="dcterms:W3CDTF">2019-02-26T19:17:00Z</dcterms:modified>
</cp:coreProperties>
</file>