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DF" w:rsidRDefault="00A832DF" w:rsidP="00A832DF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419"/>
        <w:gridCol w:w="143"/>
      </w:tblGrid>
      <w:tr w:rsidR="00A832DF" w:rsidRPr="00A832DF" w:rsidTr="00A832DF">
        <w:tc>
          <w:tcPr>
            <w:tcW w:w="5000" w:type="pct"/>
            <w:gridSpan w:val="3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40"/>
                <w:szCs w:val="40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A832DF" w:rsidRPr="00A832DF" w:rsidTr="00A832DF">
        <w:tc>
          <w:tcPr>
            <w:tcW w:w="722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Grupo de Trabajo </w:t>
            </w: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Ciudadanía</w:t>
            </w: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Regional (GTCR)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2DF" w:rsidRPr="00A832DF" w:rsidTr="00A832DF">
        <w:tc>
          <w:tcPr>
            <w:tcW w:w="722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V</w:t>
            </w:r>
            <w:bookmarkStart w:id="0" w:name="_GoBack"/>
            <w:bookmarkEnd w:id="0"/>
          </w:p>
        </w:tc>
        <w:tc>
          <w:tcPr>
            <w:tcW w:w="81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2DF" w:rsidRPr="00A832DF" w:rsidTr="00A832DF">
        <w:tc>
          <w:tcPr>
            <w:tcW w:w="722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27/04/2018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2DF" w:rsidRPr="00A832DF" w:rsidTr="00A832DF">
        <w:tc>
          <w:tcPr>
            <w:tcW w:w="722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Asunción-Paraguay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2DF" w:rsidRPr="00A832DF" w:rsidTr="00A832DF">
        <w:tc>
          <w:tcPr>
            <w:tcW w:w="722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02/2018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832DF" w:rsidRPr="00A832DF" w:rsidTr="00A832DF">
        <w:tc>
          <w:tcPr>
            <w:tcW w:w="722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97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26/07/2018</w:t>
            </w:r>
          </w:p>
        </w:tc>
        <w:tc>
          <w:tcPr>
            <w:tcW w:w="81" w:type="pct"/>
            <w:shd w:val="clear" w:color="auto" w:fill="CCFFCC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832DF" w:rsidRDefault="00A832DF" w:rsidP="00A832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9"/>
        <w:gridCol w:w="6671"/>
        <w:gridCol w:w="1038"/>
      </w:tblGrid>
      <w:tr w:rsid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4" w:type="pct"/>
            <w:vAlign w:val="center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</w:t>
            </w:r>
          </w:p>
        </w:tc>
      </w:tr>
      <w:tr w:rsid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  <w:r w:rsidRPr="00A832DF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,</w:t>
            </w:r>
          </w:p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774" w:type="pct"/>
            <w:vAlign w:val="center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832DF" w:rsidTr="00A832DF">
        <w:tc>
          <w:tcPr>
            <w:tcW w:w="639" w:type="pct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p.8</w:t>
            </w:r>
          </w:p>
        </w:tc>
      </w:tr>
      <w:tr w:rsid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A832DF" w:rsidRPr="00D303D6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303D6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832DF" w:rsidTr="00A832DF">
        <w:tc>
          <w:tcPr>
            <w:tcW w:w="639" w:type="pct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A832DF" w:rsidRPr="00D303D6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D303D6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832DF" w:rsidTr="00A832DF">
        <w:tc>
          <w:tcPr>
            <w:tcW w:w="639" w:type="pct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i/>
                <w:color w:val="000000"/>
                <w:sz w:val="24"/>
                <w:szCs w:val="24"/>
              </w:rPr>
              <w:t>Acta Videoconferencia 01/18 GTCR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</w:pPr>
            <w:r w:rsidRPr="00A832DF">
              <w:rPr>
                <w:rFonts w:ascii="Tms Rmn" w:hAnsi="Tms Rmn" w:cs="Tms Rmn"/>
                <w:b/>
                <w:i/>
                <w:color w:val="000000"/>
                <w:sz w:val="24"/>
                <w:szCs w:val="24"/>
                <w:lang w:val="pt-BR"/>
              </w:rPr>
              <w:t>Ata Videoconferência 01/18 GTCR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Acta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 xml:space="preserve">ORIGINAL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p.13</w:t>
            </w:r>
          </w:p>
        </w:tc>
      </w:tr>
      <w:tr w:rsidR="00A832DF" w:rsidRP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832DF"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Ata</w:t>
            </w:r>
            <w:r w:rsidRPr="00A832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–</w:t>
            </w:r>
            <w:r w:rsidRPr="00A832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 xml:space="preserve">ORIGINAL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832DF" w:rsidRPr="00A832DF" w:rsidTr="00A832DF">
        <w:tc>
          <w:tcPr>
            <w:tcW w:w="639" w:type="pct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832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832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  <w:t>p.18</w:t>
            </w:r>
          </w:p>
        </w:tc>
      </w:tr>
      <w:tr w:rsidR="00A832DF" w:rsidRPr="00A832DF" w:rsidTr="00A832DF">
        <w:tc>
          <w:tcPr>
            <w:tcW w:w="639" w:type="pct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832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832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832DF" w:rsidTr="00A832DF">
        <w:tc>
          <w:tcPr>
            <w:tcW w:w="639" w:type="pct"/>
            <w:vAlign w:val="center"/>
          </w:tcPr>
          <w:p w:rsidR="00A832DF" w:rsidRP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A832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74" w:type="pct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A832DF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p.19</w:t>
            </w:r>
          </w:p>
        </w:tc>
      </w:tr>
      <w:tr w:rsid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A832DF" w:rsidTr="00A832DF">
        <w:tc>
          <w:tcPr>
            <w:tcW w:w="639" w:type="pct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Tríptico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Concurso Histórico Literario "Caminos del MERCOSUR", Edición 2018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p.20</w:t>
            </w:r>
          </w:p>
        </w:tc>
      </w:tr>
      <w:tr w:rsidR="00A832DF" w:rsidRP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A832DF" w:rsidRPr="00D303D6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303D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Tríptico</w:t>
            </w:r>
            <w:r w:rsidRPr="00D303D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 xml:space="preserve"> do Concurso Histórico Literário "Caminhos do MERCOSUL", Edição 2018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A832DF" w:rsidTr="00A832DF">
        <w:tc>
          <w:tcPr>
            <w:tcW w:w="639" w:type="pct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4" w:type="pct"/>
          </w:tcPr>
          <w:p w:rsid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Rediseño de la Página Web del PJM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p.24</w:t>
            </w:r>
          </w:p>
        </w:tc>
      </w:tr>
      <w:tr w:rsidR="00A832DF" w:rsidRPr="00A832DF" w:rsidTr="00A832DF">
        <w:tc>
          <w:tcPr>
            <w:tcW w:w="639" w:type="pct"/>
            <w:vAlign w:val="center"/>
          </w:tcPr>
          <w:p w:rsidR="00A832DF" w:rsidRDefault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4" w:type="pct"/>
          </w:tcPr>
          <w:p w:rsidR="00A832DF" w:rsidRPr="00D303D6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</w:pPr>
            <w:r w:rsidRPr="00D303D6">
              <w:rPr>
                <w:rFonts w:ascii="Tms Rmn" w:hAnsi="Tms Rmn" w:cs="Tms Rmn"/>
                <w:i/>
                <w:color w:val="000000"/>
                <w:sz w:val="24"/>
                <w:szCs w:val="24"/>
                <w:lang w:val="pt-BR"/>
              </w:rPr>
              <w:t>Proposta de Redesenho do Site do PJM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832DF" w:rsidRPr="00A832DF" w:rsidRDefault="00A832DF" w:rsidP="00A832D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A832DF" w:rsidRDefault="00A832DF" w:rsidP="00A832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832DF" w:rsidRDefault="00A832DF" w:rsidP="00A832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832DF" w:rsidRDefault="00A832DF" w:rsidP="00A832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A832DF" w:rsidRPr="00A832DF" w:rsidRDefault="00A832DF" w:rsidP="00A832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color w:val="000000"/>
          <w:sz w:val="24"/>
          <w:szCs w:val="24"/>
          <w:lang w:val="pt-BR"/>
        </w:rPr>
        <w:t>TOTAL DE PÁGINAS:</w:t>
      </w:r>
      <w:r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 xml:space="preserve"> 24 </w:t>
      </w:r>
    </w:p>
    <w:p w:rsidR="00A832DF" w:rsidRPr="00A832DF" w:rsidRDefault="00A832DF" w:rsidP="00A832D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A832DF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72A59" w:rsidRPr="00A832DF" w:rsidRDefault="00D303D6" w:rsidP="00A832DF">
      <w:pPr>
        <w:rPr>
          <w:lang w:val="pt-BR"/>
        </w:rPr>
      </w:pPr>
    </w:p>
    <w:sectPr w:rsidR="00C72A59" w:rsidRPr="00A832DF" w:rsidSect="00804E6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2DF" w:rsidRDefault="00A832DF" w:rsidP="00A832DF">
      <w:pPr>
        <w:spacing w:after="0" w:line="240" w:lineRule="auto"/>
      </w:pPr>
      <w:r>
        <w:separator/>
      </w:r>
    </w:p>
  </w:endnote>
  <w:endnote w:type="continuationSeparator" w:id="0">
    <w:p w:rsidR="00A832DF" w:rsidRDefault="00A832DF" w:rsidP="00A8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2DF" w:rsidRPr="00A832DF" w:rsidRDefault="00A832DF" w:rsidP="00A832DF">
    <w:pPr>
      <w:pStyle w:val="Piedepgina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MM – 26/02/19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2DF" w:rsidRDefault="00A832DF" w:rsidP="00A832DF">
      <w:pPr>
        <w:spacing w:after="0" w:line="240" w:lineRule="auto"/>
      </w:pPr>
      <w:r>
        <w:separator/>
      </w:r>
    </w:p>
  </w:footnote>
  <w:footnote w:type="continuationSeparator" w:id="0">
    <w:p w:rsidR="00A832DF" w:rsidRDefault="00A832DF" w:rsidP="00A8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21"/>
    <w:rsid w:val="00026A10"/>
    <w:rsid w:val="000C224D"/>
    <w:rsid w:val="00187621"/>
    <w:rsid w:val="00330C2F"/>
    <w:rsid w:val="004E0AC2"/>
    <w:rsid w:val="009361DA"/>
    <w:rsid w:val="00A832DF"/>
    <w:rsid w:val="00BC6E15"/>
    <w:rsid w:val="00D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288312"/>
  <w15:chartTrackingRefBased/>
  <w15:docId w15:val="{F168609B-F920-4619-9B5F-1EC1A096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2DF"/>
  </w:style>
  <w:style w:type="paragraph" w:styleId="Piedepgina">
    <w:name w:val="footer"/>
    <w:basedOn w:val="Normal"/>
    <w:link w:val="PiedepginaCar"/>
    <w:uiPriority w:val="99"/>
    <w:unhideWhenUsed/>
    <w:rsid w:val="00A83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2019-02-26T12:55:00Z</dcterms:created>
  <dcterms:modified xsi:type="dcterms:W3CDTF">2019-02-26T13:28:00Z</dcterms:modified>
</cp:coreProperties>
</file>