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54835" w14:textId="5A410220" w:rsidR="00FD4160" w:rsidRPr="00580FAC" w:rsidRDefault="007165CA" w:rsidP="00B449AA">
      <w:pPr>
        <w:jc w:val="both"/>
        <w:rPr>
          <w:rFonts w:ascii="Arial" w:eastAsia="Arial" w:hAnsi="Arial" w:cs="Arial"/>
          <w:lang w:val="pt-BR"/>
        </w:rPr>
      </w:pPr>
      <w:r w:rsidRPr="00580FAC">
        <w:rPr>
          <w:rFonts w:ascii="Arial" w:eastAsia="Arial" w:hAnsi="Arial" w:cs="Arial"/>
          <w:b/>
          <w:lang w:val="pt-BR"/>
        </w:rPr>
        <w:t>MERCOSU</w:t>
      </w:r>
      <w:r w:rsidR="009901B8" w:rsidRPr="00580FAC">
        <w:rPr>
          <w:rFonts w:ascii="Arial" w:eastAsia="Arial" w:hAnsi="Arial" w:cs="Arial"/>
          <w:b/>
          <w:lang w:val="pt-BR"/>
        </w:rPr>
        <w:t>L</w:t>
      </w:r>
      <w:r w:rsidRPr="00580FAC">
        <w:rPr>
          <w:rFonts w:ascii="Arial" w:eastAsia="Arial" w:hAnsi="Arial" w:cs="Arial"/>
          <w:b/>
          <w:lang w:val="pt-BR"/>
        </w:rPr>
        <w:t>/</w:t>
      </w:r>
      <w:r w:rsidR="00051AEB" w:rsidRPr="00580FAC">
        <w:rPr>
          <w:rFonts w:ascii="Arial" w:eastAsia="Arial" w:hAnsi="Arial" w:cs="Arial"/>
          <w:b/>
          <w:lang w:val="pt-BR"/>
        </w:rPr>
        <w:t>CT N° 2</w:t>
      </w:r>
      <w:r w:rsidRPr="00580FAC">
        <w:rPr>
          <w:rFonts w:ascii="Arial" w:eastAsia="Arial" w:hAnsi="Arial" w:cs="Arial"/>
          <w:b/>
          <w:lang w:val="pt-BR"/>
        </w:rPr>
        <w:t xml:space="preserve">/ATA Nº </w:t>
      </w:r>
      <w:r w:rsidR="00557427" w:rsidRPr="00580FAC">
        <w:rPr>
          <w:rFonts w:ascii="Arial" w:eastAsia="Arial" w:hAnsi="Arial" w:cs="Arial"/>
          <w:b/>
          <w:lang w:val="pt-BR"/>
        </w:rPr>
        <w:t>0</w:t>
      </w:r>
      <w:r w:rsidR="009901B8" w:rsidRPr="00580FAC">
        <w:rPr>
          <w:rFonts w:ascii="Arial" w:eastAsia="Arial" w:hAnsi="Arial" w:cs="Arial"/>
          <w:b/>
          <w:lang w:val="pt-BR"/>
        </w:rPr>
        <w:t>3</w:t>
      </w:r>
      <w:r w:rsidRPr="00580FAC">
        <w:rPr>
          <w:rFonts w:ascii="Arial" w:eastAsia="Arial" w:hAnsi="Arial" w:cs="Arial"/>
          <w:b/>
          <w:lang w:val="pt-BR"/>
        </w:rPr>
        <w:t>/</w:t>
      </w:r>
      <w:r w:rsidR="00557427" w:rsidRPr="00580FAC">
        <w:rPr>
          <w:rFonts w:ascii="Arial" w:eastAsia="Arial" w:hAnsi="Arial" w:cs="Arial"/>
          <w:b/>
          <w:lang w:val="pt-BR"/>
        </w:rPr>
        <w:t>2</w:t>
      </w:r>
      <w:r w:rsidR="002E6DBA" w:rsidRPr="00580FAC">
        <w:rPr>
          <w:rFonts w:ascii="Arial" w:eastAsia="Arial" w:hAnsi="Arial" w:cs="Arial"/>
          <w:b/>
          <w:lang w:val="pt-BR"/>
        </w:rPr>
        <w:t>3</w:t>
      </w:r>
    </w:p>
    <w:p w14:paraId="719FD798" w14:textId="77777777" w:rsidR="001572E2" w:rsidRDefault="001572E2" w:rsidP="00B449AA">
      <w:pPr>
        <w:ind w:firstLine="708"/>
        <w:jc w:val="center"/>
        <w:rPr>
          <w:rFonts w:ascii="Arial" w:eastAsia="Arial" w:hAnsi="Arial" w:cs="Arial"/>
          <w:b/>
          <w:lang w:val="pt-BR"/>
        </w:rPr>
      </w:pPr>
    </w:p>
    <w:p w14:paraId="704D7D7E" w14:textId="6B13CCAC" w:rsidR="00FD4160" w:rsidRDefault="00E522B8" w:rsidP="00B449AA">
      <w:pPr>
        <w:ind w:firstLine="708"/>
        <w:jc w:val="center"/>
        <w:rPr>
          <w:rFonts w:ascii="Arial" w:eastAsia="Arial" w:hAnsi="Arial" w:cs="Arial"/>
          <w:b/>
          <w:lang w:val="pt-BR"/>
        </w:rPr>
      </w:pPr>
      <w:r w:rsidRPr="00580FAC">
        <w:rPr>
          <w:rFonts w:ascii="Arial" w:eastAsia="Arial" w:hAnsi="Arial" w:cs="Arial"/>
          <w:b/>
          <w:lang w:val="pt-BR"/>
        </w:rPr>
        <w:t>CX</w:t>
      </w:r>
      <w:r w:rsidR="00D03DC9" w:rsidRPr="00580FAC">
        <w:rPr>
          <w:rFonts w:ascii="Arial" w:eastAsia="Arial" w:hAnsi="Arial" w:cs="Arial"/>
          <w:b/>
          <w:lang w:val="pt-BR"/>
        </w:rPr>
        <w:t>I</w:t>
      </w:r>
      <w:r w:rsidR="009901B8" w:rsidRPr="00580FAC">
        <w:rPr>
          <w:rFonts w:ascii="Arial" w:eastAsia="Arial" w:hAnsi="Arial" w:cs="Arial"/>
          <w:b/>
          <w:lang w:val="pt-BR"/>
        </w:rPr>
        <w:t>X</w:t>
      </w:r>
      <w:r w:rsidR="007165CA" w:rsidRPr="00580FAC">
        <w:rPr>
          <w:rFonts w:ascii="Arial" w:eastAsia="Arial" w:hAnsi="Arial" w:cs="Arial"/>
          <w:b/>
          <w:lang w:val="pt-BR"/>
        </w:rPr>
        <w:t xml:space="preserve"> </w:t>
      </w:r>
      <w:r w:rsidR="009901B8" w:rsidRPr="00580FAC">
        <w:rPr>
          <w:rFonts w:ascii="Arial" w:eastAsia="Arial" w:hAnsi="Arial" w:cs="Arial"/>
          <w:b/>
          <w:lang w:val="pt-BR"/>
        </w:rPr>
        <w:t xml:space="preserve">REUNIÃO ORDINÁRIA DO COMITÊ TÉCNICO Nº 2 “ASSUNTOS ADUANEIROS E FACILITAÇÃO </w:t>
      </w:r>
      <w:r w:rsidR="009901B8" w:rsidRPr="00A959E1">
        <w:rPr>
          <w:rFonts w:ascii="Arial" w:eastAsia="Arial" w:hAnsi="Arial" w:cs="Arial"/>
          <w:b/>
          <w:lang w:val="pt-BR"/>
        </w:rPr>
        <w:t>D</w:t>
      </w:r>
      <w:r w:rsidR="00FF323B" w:rsidRPr="00A959E1">
        <w:rPr>
          <w:rFonts w:ascii="Arial" w:eastAsia="Arial" w:hAnsi="Arial" w:cs="Arial"/>
          <w:b/>
          <w:lang w:val="pt-BR"/>
        </w:rPr>
        <w:t>E</w:t>
      </w:r>
      <w:r w:rsidR="009901B8" w:rsidRPr="00580FAC">
        <w:rPr>
          <w:rFonts w:ascii="Arial" w:eastAsia="Arial" w:hAnsi="Arial" w:cs="Arial"/>
          <w:b/>
          <w:lang w:val="pt-BR"/>
        </w:rPr>
        <w:t xml:space="preserve"> COMÉRCIO”</w:t>
      </w:r>
    </w:p>
    <w:p w14:paraId="30953873" w14:textId="77777777" w:rsidR="002340F5" w:rsidRPr="00580FAC" w:rsidRDefault="002340F5" w:rsidP="00B449AA">
      <w:pPr>
        <w:ind w:firstLine="708"/>
        <w:jc w:val="center"/>
        <w:rPr>
          <w:rFonts w:ascii="Arial" w:eastAsia="Arial" w:hAnsi="Arial" w:cs="Arial"/>
          <w:lang w:val="pt-BR"/>
        </w:rPr>
      </w:pPr>
    </w:p>
    <w:p w14:paraId="23C05B02" w14:textId="16A013F0" w:rsidR="000A061A" w:rsidRDefault="00FF323B" w:rsidP="000A061A">
      <w:pPr>
        <w:spacing w:before="120" w:after="120"/>
        <w:jc w:val="both"/>
        <w:rPr>
          <w:rFonts w:ascii="Arial" w:eastAsia="Arial" w:hAnsi="Arial" w:cs="Arial"/>
          <w:lang w:val="pt-BR"/>
        </w:rPr>
      </w:pPr>
      <w:r w:rsidRPr="00A959E1">
        <w:rPr>
          <w:rFonts w:ascii="Arial" w:eastAsia="Arial" w:hAnsi="Arial" w:cs="Arial"/>
          <w:lang w:val="pt-BR"/>
        </w:rPr>
        <w:t xml:space="preserve">Realizou-se na cidade de Montevidéu, República Oriental do Uruguai, nos dias 30 e 31 de agosto de 2023, em exercício da Presidência </w:t>
      </w:r>
      <w:r w:rsidRPr="00A959E1">
        <w:rPr>
          <w:rFonts w:ascii="Arial" w:eastAsia="Arial" w:hAnsi="Arial" w:cs="Arial"/>
          <w:i/>
          <w:iCs/>
          <w:lang w:val="pt-BR"/>
        </w:rPr>
        <w:t>Pro Tempore</w:t>
      </w:r>
      <w:r w:rsidRPr="00A959E1">
        <w:rPr>
          <w:rFonts w:ascii="Arial" w:eastAsia="Arial" w:hAnsi="Arial" w:cs="Arial"/>
          <w:lang w:val="pt-BR"/>
        </w:rPr>
        <w:t xml:space="preserve"> do Brasil (PPTB), a CXIX Reunião Ordinária do Comitê Técnico Nº 2 “Assuntos Aduaneiros e Facilitação de Comércio” (CT N° 2), </w:t>
      </w:r>
      <w:r w:rsidR="000A061A" w:rsidRPr="00A959E1">
        <w:rPr>
          <w:rFonts w:ascii="Arial" w:eastAsia="Arial" w:hAnsi="Arial" w:cs="Arial"/>
          <w:lang w:val="pt-BR"/>
        </w:rPr>
        <w:t xml:space="preserve">na sede da Secretaria do MERCOSUL </w:t>
      </w:r>
      <w:r w:rsidRPr="00A959E1">
        <w:rPr>
          <w:rFonts w:ascii="Arial" w:eastAsia="Arial" w:hAnsi="Arial" w:cs="Arial"/>
          <w:lang w:val="pt-BR"/>
        </w:rPr>
        <w:t>em conformidade com o estabelecido na Resolução GMC Nº 44/19</w:t>
      </w:r>
      <w:r w:rsidR="000A061A" w:rsidRPr="00A959E1">
        <w:rPr>
          <w:rFonts w:ascii="Arial" w:eastAsia="Arial" w:hAnsi="Arial" w:cs="Arial"/>
          <w:lang w:val="pt-BR"/>
        </w:rPr>
        <w:t xml:space="preserve">, </w:t>
      </w:r>
      <w:r w:rsidRPr="00A959E1">
        <w:rPr>
          <w:rFonts w:ascii="Arial" w:eastAsia="Arial" w:hAnsi="Arial" w:cs="Arial"/>
          <w:lang w:val="pt-BR"/>
        </w:rPr>
        <w:t>com a presença das delegações da Argentina, do Brasil, do Paraguai e do Uruguai.</w:t>
      </w:r>
      <w:r w:rsidR="000A061A" w:rsidRPr="00A959E1">
        <w:rPr>
          <w:rFonts w:ascii="Arial" w:eastAsia="Arial" w:hAnsi="Arial" w:cs="Arial"/>
          <w:lang w:val="pt-BR"/>
        </w:rPr>
        <w:t xml:space="preserve"> A Delegação da Bolívia participou</w:t>
      </w:r>
      <w:r w:rsidR="00871B89">
        <w:rPr>
          <w:rFonts w:ascii="Arial" w:eastAsia="Arial" w:hAnsi="Arial" w:cs="Arial"/>
          <w:lang w:val="pt-BR"/>
        </w:rPr>
        <w:t xml:space="preserve"> </w:t>
      </w:r>
      <w:r w:rsidR="000A061A" w:rsidRPr="00A959E1">
        <w:rPr>
          <w:rFonts w:ascii="Arial" w:eastAsia="Arial" w:hAnsi="Arial" w:cs="Arial"/>
          <w:lang w:val="pt-BR"/>
        </w:rPr>
        <w:t>em conformidade com o estabelecido na Decisão CMC N° 13/15,</w:t>
      </w:r>
      <w:r w:rsidR="000A061A" w:rsidRPr="00A959E1">
        <w:rPr>
          <w:rFonts w:ascii="Arial" w:eastAsia="Times New Roman" w:hAnsi="Arial" w:cs="Arial"/>
          <w:lang w:val="pt-BR" w:eastAsia="es-ES"/>
        </w:rPr>
        <w:t xml:space="preserve"> pelo sistema de videoconferência.</w:t>
      </w:r>
      <w:r w:rsidR="000A061A">
        <w:rPr>
          <w:rFonts w:ascii="Arial" w:eastAsia="Arial" w:hAnsi="Arial" w:cs="Arial"/>
          <w:lang w:val="pt-BR"/>
        </w:rPr>
        <w:t xml:space="preserve"> </w:t>
      </w:r>
    </w:p>
    <w:p w14:paraId="0E7BCDE6" w14:textId="77777777" w:rsidR="003031A1" w:rsidRPr="00580FAC" w:rsidRDefault="009901B8" w:rsidP="003031A1">
      <w:pPr>
        <w:numPr>
          <w:ilvl w:val="0"/>
          <w:numId w:val="1"/>
        </w:numPr>
        <w:spacing w:before="120" w:after="120"/>
        <w:jc w:val="both"/>
        <w:rPr>
          <w:rFonts w:ascii="Arial" w:eastAsia="Calibri" w:hAnsi="Arial" w:cs="Arial"/>
          <w:bCs/>
          <w:lang w:val="pt-BR"/>
        </w:rPr>
      </w:pPr>
      <w:r w:rsidRPr="00580FAC">
        <w:rPr>
          <w:rFonts w:ascii="Arial" w:eastAsia="Calibri" w:hAnsi="Arial" w:cs="Arial"/>
          <w:bCs/>
          <w:lang w:val="pt-BR"/>
        </w:rPr>
        <w:t xml:space="preserve">A abertura da reunião esteve sob responsabilidade do Coordenador Nacional do Brasil do Comitê Técnico Nº 2, que deu as boas-vindas </w:t>
      </w:r>
      <w:r w:rsidR="003031A1" w:rsidRPr="00580FAC">
        <w:rPr>
          <w:rFonts w:ascii="Arial" w:eastAsia="Calibri" w:hAnsi="Arial" w:cs="Arial"/>
          <w:bCs/>
          <w:lang w:val="pt-BR"/>
        </w:rPr>
        <w:t>aos presentes</w:t>
      </w:r>
      <w:r w:rsidRPr="00580FAC">
        <w:rPr>
          <w:rFonts w:ascii="Arial" w:eastAsia="Calibri" w:hAnsi="Arial" w:cs="Arial"/>
          <w:bCs/>
          <w:lang w:val="pt-BR"/>
        </w:rPr>
        <w:t xml:space="preserve"> e </w:t>
      </w:r>
      <w:r w:rsidR="00AF3681" w:rsidRPr="00580FAC">
        <w:rPr>
          <w:rFonts w:ascii="Arial" w:eastAsia="Calibri" w:hAnsi="Arial" w:cs="Arial"/>
          <w:bCs/>
          <w:lang w:val="pt-BR"/>
        </w:rPr>
        <w:t>manifestou seu desejo de excelente jornada de trabalho a todos</w:t>
      </w:r>
      <w:r w:rsidR="003031A1" w:rsidRPr="00580FAC">
        <w:rPr>
          <w:rFonts w:ascii="Arial" w:eastAsia="Calibri" w:hAnsi="Arial" w:cs="Arial"/>
          <w:bCs/>
          <w:lang w:val="pt-BR"/>
        </w:rPr>
        <w:t>.</w:t>
      </w:r>
    </w:p>
    <w:p w14:paraId="63A01003" w14:textId="1D2F0CBE" w:rsidR="003031A1" w:rsidRPr="00580FAC" w:rsidRDefault="003031A1" w:rsidP="003031A1">
      <w:pPr>
        <w:numPr>
          <w:ilvl w:val="0"/>
          <w:numId w:val="1"/>
        </w:numPr>
        <w:spacing w:before="120" w:after="120"/>
        <w:jc w:val="both"/>
        <w:rPr>
          <w:rFonts w:ascii="Arial" w:eastAsia="Calibri" w:hAnsi="Arial" w:cs="Arial"/>
          <w:bCs/>
          <w:lang w:val="pt-BR"/>
        </w:rPr>
      </w:pPr>
      <w:r w:rsidRPr="00580FAC">
        <w:rPr>
          <w:rFonts w:ascii="Arial" w:eastAsia="Calibri" w:hAnsi="Arial" w:cs="Arial"/>
          <w:bCs/>
          <w:lang w:val="pt-BR"/>
        </w:rPr>
        <w:t>As delegações agradeceram as boas-vindas e manifestaram votos de êxito à PPTB. Em seguida, a Agenda do encontro foi submetida a consideração dos Coordenadores, a qual foi aprovada, e em seguida os temas propostos passaram a ser analisados.</w:t>
      </w:r>
    </w:p>
    <w:p w14:paraId="2BE8EDCB" w14:textId="0E9331C3" w:rsidR="00751BE9" w:rsidRPr="00580FAC" w:rsidRDefault="00751BE9" w:rsidP="00B449AA">
      <w:pPr>
        <w:jc w:val="both"/>
        <w:rPr>
          <w:rFonts w:ascii="Arial" w:eastAsia="Calibri" w:hAnsi="Arial" w:cs="Arial"/>
          <w:bCs/>
          <w:lang w:val="pt-BR"/>
        </w:rPr>
      </w:pPr>
    </w:p>
    <w:p w14:paraId="3FE865FF" w14:textId="13E3A086" w:rsidR="00FD4160" w:rsidRPr="00580FAC" w:rsidRDefault="003031A1" w:rsidP="00B449AA">
      <w:pPr>
        <w:widowControl w:val="0"/>
        <w:jc w:val="both"/>
        <w:rPr>
          <w:rFonts w:ascii="Arial" w:eastAsia="Arial" w:hAnsi="Arial" w:cs="Arial"/>
          <w:lang w:val="pt-BR"/>
        </w:rPr>
      </w:pPr>
      <w:r w:rsidRPr="00580FAC">
        <w:rPr>
          <w:rFonts w:ascii="Arial" w:eastAsia="Arial" w:hAnsi="Arial" w:cs="Arial"/>
          <w:lang w:val="pt-BR"/>
        </w:rPr>
        <w:t xml:space="preserve">A Lista de Participantes consta </w:t>
      </w:r>
      <w:r w:rsidR="00885FF3">
        <w:rPr>
          <w:rFonts w:ascii="Arial" w:eastAsia="Arial" w:hAnsi="Arial" w:cs="Arial"/>
          <w:lang w:val="pt-BR"/>
        </w:rPr>
        <w:t>no</w:t>
      </w:r>
      <w:r w:rsidRPr="00580FAC">
        <w:rPr>
          <w:rFonts w:ascii="Arial" w:eastAsia="Arial" w:hAnsi="Arial" w:cs="Arial"/>
          <w:lang w:val="pt-BR"/>
        </w:rPr>
        <w:t xml:space="preserve"> </w:t>
      </w:r>
      <w:r w:rsidR="007165CA" w:rsidRPr="00580FAC">
        <w:rPr>
          <w:rFonts w:ascii="Arial" w:eastAsia="Arial" w:hAnsi="Arial" w:cs="Arial"/>
          <w:b/>
          <w:lang w:val="pt-BR"/>
        </w:rPr>
        <w:t>Anexo I</w:t>
      </w:r>
      <w:r w:rsidR="007165CA" w:rsidRPr="00580FAC">
        <w:rPr>
          <w:rFonts w:ascii="Arial" w:eastAsia="Arial" w:hAnsi="Arial" w:cs="Arial"/>
          <w:lang w:val="pt-BR"/>
        </w:rPr>
        <w:t>.</w:t>
      </w:r>
    </w:p>
    <w:p w14:paraId="519DB6AF" w14:textId="77777777" w:rsidR="00FD4160" w:rsidRPr="00580FAC" w:rsidRDefault="00FD4160" w:rsidP="00B449AA">
      <w:pPr>
        <w:widowControl w:val="0"/>
        <w:jc w:val="both"/>
        <w:rPr>
          <w:rFonts w:ascii="Arial" w:eastAsia="Arial" w:hAnsi="Arial" w:cs="Arial"/>
          <w:lang w:val="pt-BR"/>
        </w:rPr>
      </w:pPr>
    </w:p>
    <w:p w14:paraId="2A76499E" w14:textId="62BED53A" w:rsidR="00FD4160" w:rsidRPr="00580FAC" w:rsidRDefault="003031A1" w:rsidP="00B449AA">
      <w:pPr>
        <w:widowControl w:val="0"/>
        <w:jc w:val="both"/>
        <w:rPr>
          <w:rFonts w:ascii="Arial" w:eastAsia="Arial" w:hAnsi="Arial" w:cs="Arial"/>
          <w:lang w:val="pt-BR"/>
        </w:rPr>
      </w:pPr>
      <w:r w:rsidRPr="00580FAC">
        <w:rPr>
          <w:rFonts w:ascii="Arial" w:eastAsia="Arial" w:hAnsi="Arial" w:cs="Arial"/>
          <w:lang w:val="pt-BR"/>
        </w:rPr>
        <w:t xml:space="preserve">A Agenda consta </w:t>
      </w:r>
      <w:r w:rsidR="00885FF3">
        <w:rPr>
          <w:rFonts w:ascii="Arial" w:eastAsia="Arial" w:hAnsi="Arial" w:cs="Arial"/>
          <w:lang w:val="pt-BR"/>
        </w:rPr>
        <w:t>no</w:t>
      </w:r>
      <w:r w:rsidRPr="00580FAC">
        <w:rPr>
          <w:rFonts w:ascii="Arial" w:eastAsia="Arial" w:hAnsi="Arial" w:cs="Arial"/>
          <w:lang w:val="pt-BR"/>
        </w:rPr>
        <w:t xml:space="preserve"> </w:t>
      </w:r>
      <w:r w:rsidR="007165CA" w:rsidRPr="00580FAC">
        <w:rPr>
          <w:rFonts w:ascii="Arial" w:eastAsia="Arial" w:hAnsi="Arial" w:cs="Arial"/>
          <w:b/>
          <w:lang w:val="pt-BR"/>
        </w:rPr>
        <w:t>Anexo II</w:t>
      </w:r>
      <w:r w:rsidR="007165CA" w:rsidRPr="00580FAC">
        <w:rPr>
          <w:rFonts w:ascii="Arial" w:eastAsia="Arial" w:hAnsi="Arial" w:cs="Arial"/>
          <w:lang w:val="pt-BR"/>
        </w:rPr>
        <w:t>.</w:t>
      </w:r>
    </w:p>
    <w:p w14:paraId="16F2F769" w14:textId="77777777" w:rsidR="00FD4160" w:rsidRPr="00580FAC" w:rsidRDefault="00FD4160" w:rsidP="00B449AA">
      <w:pPr>
        <w:widowControl w:val="0"/>
        <w:jc w:val="both"/>
        <w:rPr>
          <w:rFonts w:ascii="Arial" w:eastAsia="Arial" w:hAnsi="Arial" w:cs="Arial"/>
          <w:lang w:val="pt-BR"/>
        </w:rPr>
      </w:pPr>
    </w:p>
    <w:p w14:paraId="020A35CA" w14:textId="158F7B78" w:rsidR="00FD4160" w:rsidRPr="00580FAC" w:rsidRDefault="003031A1" w:rsidP="00B449AA">
      <w:pPr>
        <w:widowControl w:val="0"/>
        <w:jc w:val="both"/>
        <w:rPr>
          <w:rFonts w:ascii="Arial" w:eastAsia="Arial" w:hAnsi="Arial" w:cs="Arial"/>
          <w:lang w:val="pt-BR"/>
        </w:rPr>
      </w:pPr>
      <w:r w:rsidRPr="00580FAC">
        <w:rPr>
          <w:rFonts w:ascii="Arial" w:eastAsia="Arial" w:hAnsi="Arial" w:cs="Arial"/>
          <w:lang w:val="pt-BR"/>
        </w:rPr>
        <w:t xml:space="preserve">O Resumo da Ata consta </w:t>
      </w:r>
      <w:r w:rsidR="00885FF3">
        <w:rPr>
          <w:rFonts w:ascii="Arial" w:eastAsia="Arial" w:hAnsi="Arial" w:cs="Arial"/>
          <w:lang w:val="pt-BR"/>
        </w:rPr>
        <w:t>no</w:t>
      </w:r>
      <w:r w:rsidRPr="00580FAC">
        <w:rPr>
          <w:rFonts w:ascii="Arial" w:eastAsia="Arial" w:hAnsi="Arial" w:cs="Arial"/>
          <w:lang w:val="pt-BR"/>
        </w:rPr>
        <w:t xml:space="preserve"> </w:t>
      </w:r>
      <w:r w:rsidR="007165CA" w:rsidRPr="00580FAC">
        <w:rPr>
          <w:rFonts w:ascii="Arial" w:eastAsia="Arial" w:hAnsi="Arial" w:cs="Arial"/>
          <w:b/>
          <w:lang w:val="pt-BR"/>
        </w:rPr>
        <w:t>Anexo III</w:t>
      </w:r>
      <w:r w:rsidR="007165CA" w:rsidRPr="00580FAC">
        <w:rPr>
          <w:rFonts w:ascii="Arial" w:eastAsia="Arial" w:hAnsi="Arial" w:cs="Arial"/>
          <w:lang w:val="pt-BR"/>
        </w:rPr>
        <w:t>.</w:t>
      </w:r>
    </w:p>
    <w:p w14:paraId="5CBE342A" w14:textId="77777777" w:rsidR="00FD4160" w:rsidRPr="00580FAC" w:rsidRDefault="00FD4160" w:rsidP="00B449AA">
      <w:pPr>
        <w:widowControl w:val="0"/>
        <w:jc w:val="both"/>
        <w:rPr>
          <w:rFonts w:ascii="Arial" w:eastAsia="Arial" w:hAnsi="Arial" w:cs="Arial"/>
          <w:lang w:val="pt-BR"/>
        </w:rPr>
      </w:pPr>
    </w:p>
    <w:p w14:paraId="07E4086E" w14:textId="7F77803F" w:rsidR="00FD4160" w:rsidRPr="00580FAC" w:rsidRDefault="003031A1" w:rsidP="00B449AA">
      <w:pPr>
        <w:ind w:left="709" w:hanging="709"/>
        <w:jc w:val="both"/>
        <w:rPr>
          <w:rFonts w:ascii="Arial" w:eastAsia="Arial" w:hAnsi="Arial" w:cs="Arial"/>
          <w:lang w:val="pt-BR"/>
        </w:rPr>
      </w:pPr>
      <w:r w:rsidRPr="00580FAC">
        <w:rPr>
          <w:rFonts w:ascii="Arial" w:eastAsia="Arial" w:hAnsi="Arial" w:cs="Arial"/>
          <w:lang w:val="pt-BR"/>
        </w:rPr>
        <w:t>Foram tratados os seguintes assuntos:</w:t>
      </w:r>
    </w:p>
    <w:p w14:paraId="52240DEC" w14:textId="77777777" w:rsidR="00A13D49" w:rsidRPr="00580FAC" w:rsidRDefault="00A13D49" w:rsidP="00B449AA">
      <w:pPr>
        <w:ind w:left="709" w:hanging="709"/>
        <w:jc w:val="both"/>
        <w:rPr>
          <w:rFonts w:ascii="Arial" w:eastAsia="Arial" w:hAnsi="Arial" w:cs="Arial"/>
          <w:lang w:val="pt-BR"/>
        </w:rPr>
      </w:pPr>
    </w:p>
    <w:p w14:paraId="4C36E5C9" w14:textId="77777777" w:rsidR="00DE78F8" w:rsidRPr="00580FAC" w:rsidRDefault="00DE78F8" w:rsidP="00B449AA">
      <w:pPr>
        <w:ind w:left="709" w:hanging="709"/>
        <w:jc w:val="both"/>
        <w:rPr>
          <w:rFonts w:ascii="Arial" w:eastAsia="Arial" w:hAnsi="Arial" w:cs="Arial"/>
          <w:lang w:val="pt-BR"/>
        </w:rPr>
      </w:pPr>
      <w:bookmarkStart w:id="0" w:name="_gjdgxs" w:colFirst="0" w:colLast="0"/>
      <w:bookmarkEnd w:id="0"/>
    </w:p>
    <w:p w14:paraId="711A1BB2" w14:textId="60869B18" w:rsidR="00802E5A" w:rsidRPr="00580FAC" w:rsidRDefault="00414A94">
      <w:pPr>
        <w:widowControl w:val="0"/>
        <w:numPr>
          <w:ilvl w:val="0"/>
          <w:numId w:val="2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bookmarkStart w:id="1" w:name="_Hlk131851875"/>
      <w:r w:rsidRPr="00580FAC">
        <w:rPr>
          <w:rFonts w:ascii="Arial" w:eastAsia="Times New Roman" w:hAnsi="Arial" w:cs="Arial"/>
          <w:b/>
          <w:lang w:val="pt-BR" w:eastAsia="es-ES"/>
        </w:rPr>
        <w:t>CONSIDERAÇÃO A RESPEITO DAS REUNIÕES CELEBRADAS NO MERCOSUL.</w:t>
      </w:r>
    </w:p>
    <w:bookmarkEnd w:id="1"/>
    <w:p w14:paraId="11A5670A" w14:textId="77777777" w:rsidR="007408FE" w:rsidRPr="00580FAC" w:rsidRDefault="007408FE" w:rsidP="007408FE">
      <w:pPr>
        <w:pStyle w:val="Prrafodelista"/>
        <w:ind w:left="360"/>
        <w:jc w:val="both"/>
        <w:rPr>
          <w:rFonts w:ascii="Arial" w:hAnsi="Arial" w:cs="Arial"/>
          <w:b/>
          <w:bCs/>
          <w:lang w:val="pt-BR"/>
        </w:rPr>
      </w:pPr>
    </w:p>
    <w:p w14:paraId="387F9CCF" w14:textId="77777777" w:rsidR="00065ACF" w:rsidRPr="00580FAC" w:rsidRDefault="00065ACF" w:rsidP="007408FE">
      <w:pPr>
        <w:pStyle w:val="Prrafodelista"/>
        <w:ind w:left="360"/>
        <w:jc w:val="both"/>
        <w:rPr>
          <w:rFonts w:ascii="Arial" w:hAnsi="Arial" w:cs="Arial"/>
          <w:b/>
          <w:bCs/>
          <w:lang w:val="pt-BR"/>
        </w:rPr>
      </w:pPr>
    </w:p>
    <w:p w14:paraId="75E81FC4" w14:textId="59BFB7C7" w:rsidR="00D943A1" w:rsidRPr="00D943A1" w:rsidRDefault="007408FE" w:rsidP="00D943A1">
      <w:pPr>
        <w:pStyle w:val="Sangradetextonormal"/>
        <w:numPr>
          <w:ilvl w:val="1"/>
          <w:numId w:val="2"/>
        </w:numPr>
        <w:spacing w:after="0"/>
        <w:jc w:val="both"/>
        <w:rPr>
          <w:rFonts w:ascii="Arial" w:hAnsi="Arial" w:cs="Arial"/>
          <w:bCs/>
          <w:lang w:val="pt-BR"/>
        </w:rPr>
      </w:pPr>
      <w:bookmarkStart w:id="2" w:name="_Hlk79154721"/>
      <w:r w:rsidRPr="00580FAC">
        <w:rPr>
          <w:rFonts w:ascii="Arial" w:hAnsi="Arial" w:cs="Arial"/>
          <w:b/>
          <w:lang w:val="pt-BR"/>
        </w:rPr>
        <w:t>CX</w:t>
      </w:r>
      <w:r w:rsidR="000B15A3" w:rsidRPr="00580FAC">
        <w:rPr>
          <w:rFonts w:ascii="Arial" w:hAnsi="Arial" w:cs="Arial"/>
          <w:b/>
          <w:lang w:val="pt-BR"/>
        </w:rPr>
        <w:t xml:space="preserve">CVI Reunião Ordinária da Comissão de Comércio do </w:t>
      </w:r>
      <w:r w:rsidR="00885FF3" w:rsidRPr="00580FAC">
        <w:rPr>
          <w:rFonts w:ascii="Arial" w:hAnsi="Arial" w:cs="Arial"/>
          <w:b/>
          <w:lang w:val="pt-BR"/>
        </w:rPr>
        <w:t xml:space="preserve">MERCOSUL </w:t>
      </w:r>
      <w:bookmarkEnd w:id="2"/>
      <w:r w:rsidR="000B15A3" w:rsidRPr="00580FAC">
        <w:rPr>
          <w:rFonts w:ascii="Arial" w:hAnsi="Arial" w:cs="Arial"/>
          <w:b/>
          <w:lang w:val="pt-BR"/>
        </w:rPr>
        <w:t>-</w:t>
      </w:r>
      <w:r w:rsidR="00D03DC9" w:rsidRPr="00580FAC">
        <w:rPr>
          <w:rFonts w:ascii="Arial" w:hAnsi="Arial" w:cs="Arial"/>
          <w:b/>
          <w:lang w:val="pt-BR"/>
        </w:rPr>
        <w:t xml:space="preserve"> Ata N° </w:t>
      </w:r>
      <w:r w:rsidR="000B15A3" w:rsidRPr="00580FAC">
        <w:rPr>
          <w:rFonts w:ascii="Arial" w:hAnsi="Arial" w:cs="Arial"/>
          <w:b/>
          <w:lang w:val="pt-BR"/>
        </w:rPr>
        <w:t>04</w:t>
      </w:r>
      <w:r w:rsidRPr="00580FAC">
        <w:rPr>
          <w:rFonts w:ascii="Arial" w:hAnsi="Arial" w:cs="Arial"/>
          <w:b/>
          <w:lang w:val="pt-BR"/>
        </w:rPr>
        <w:t xml:space="preserve">/23 </w:t>
      </w:r>
      <w:r w:rsidR="00EE48EF" w:rsidRPr="00580FAC">
        <w:rPr>
          <w:rFonts w:ascii="Arial" w:hAnsi="Arial" w:cs="Arial"/>
          <w:b/>
          <w:lang w:val="pt-BR"/>
        </w:rPr>
        <w:t>(</w:t>
      </w:r>
      <w:r w:rsidR="000B15A3" w:rsidRPr="00580FAC">
        <w:rPr>
          <w:rFonts w:ascii="Arial" w:hAnsi="Arial" w:cs="Arial"/>
          <w:b/>
          <w:lang w:val="pt-BR"/>
        </w:rPr>
        <w:t xml:space="preserve">21 e 22 de junho de </w:t>
      </w:r>
      <w:r w:rsidRPr="00580FAC">
        <w:rPr>
          <w:rFonts w:ascii="Arial" w:hAnsi="Arial" w:cs="Arial"/>
          <w:b/>
          <w:lang w:val="pt-BR"/>
        </w:rPr>
        <w:t>2023)</w:t>
      </w:r>
    </w:p>
    <w:p w14:paraId="0122C2EC" w14:textId="77777777" w:rsidR="005E1FFE" w:rsidRDefault="005E1FFE" w:rsidP="002340F5">
      <w:pPr>
        <w:pStyle w:val="Sangradetextonormal"/>
        <w:spacing w:after="0"/>
        <w:ind w:left="284"/>
        <w:jc w:val="both"/>
        <w:rPr>
          <w:rFonts w:ascii="Arial" w:hAnsi="Arial" w:cs="Arial"/>
          <w:bCs/>
          <w:lang w:val="pt-BR"/>
        </w:rPr>
      </w:pPr>
    </w:p>
    <w:p w14:paraId="78277456" w14:textId="5BCDCC48" w:rsidR="00D943A1" w:rsidRDefault="00D943A1" w:rsidP="002340F5">
      <w:pPr>
        <w:pStyle w:val="Sangradetextonormal"/>
        <w:spacing w:after="0"/>
        <w:ind w:left="0"/>
        <w:jc w:val="both"/>
        <w:rPr>
          <w:rFonts w:ascii="Arial" w:hAnsi="Arial" w:cs="Arial"/>
          <w:bCs/>
          <w:lang w:val="pt-BR"/>
        </w:rPr>
      </w:pPr>
      <w:r w:rsidRPr="00D943A1">
        <w:rPr>
          <w:rFonts w:ascii="Arial" w:hAnsi="Arial" w:cs="Arial"/>
          <w:bCs/>
          <w:lang w:val="pt-BR"/>
        </w:rPr>
        <w:t xml:space="preserve">A CCM tomou conhecimento dos resultados da CXVIII Reunião Ordinária do CT Nº 2 realizada na cidade de Buenos Aires entre os dias 6 e 8 de junho de 2023 e registrou que recebeu o DI nº 01/23 "Relatório Especial à CCM referente ao Estudo Técnico sobre o Estado e a Situação do Nível de Integração das Áreas de Controle Integrado - </w:t>
      </w:r>
      <w:proofErr w:type="spellStart"/>
      <w:r w:rsidRPr="00D943A1">
        <w:rPr>
          <w:rFonts w:ascii="Arial" w:hAnsi="Arial" w:cs="Arial"/>
          <w:bCs/>
          <w:lang w:val="pt-BR"/>
        </w:rPr>
        <w:t>ACIs</w:t>
      </w:r>
      <w:proofErr w:type="spellEnd"/>
      <w:r w:rsidRPr="00D943A1">
        <w:rPr>
          <w:rFonts w:ascii="Arial" w:hAnsi="Arial" w:cs="Arial"/>
          <w:bCs/>
          <w:lang w:val="pt-BR"/>
        </w:rPr>
        <w:t xml:space="preserve">- MERCOSUL" e destacou o esforço técnico e institucional que foi </w:t>
      </w:r>
      <w:r w:rsidRPr="00D943A1">
        <w:rPr>
          <w:rFonts w:ascii="Arial" w:hAnsi="Arial" w:cs="Arial"/>
          <w:bCs/>
          <w:lang w:val="pt-BR"/>
        </w:rPr>
        <w:lastRenderedPageBreak/>
        <w:t xml:space="preserve">realizado para que as administrações aduaneiras e órgãos envolvidos dos Estados Partes pudessem concluir esse trabalho que elenca pontos fortes, pontos fracos, oportunidades e ameaças nas </w:t>
      </w:r>
      <w:proofErr w:type="spellStart"/>
      <w:r w:rsidRPr="00D943A1">
        <w:rPr>
          <w:rFonts w:ascii="Arial" w:hAnsi="Arial" w:cs="Arial"/>
          <w:bCs/>
          <w:lang w:val="pt-BR"/>
        </w:rPr>
        <w:t>ACIs</w:t>
      </w:r>
      <w:proofErr w:type="spellEnd"/>
      <w:r w:rsidRPr="00D943A1">
        <w:rPr>
          <w:rFonts w:ascii="Arial" w:hAnsi="Arial" w:cs="Arial"/>
          <w:bCs/>
          <w:lang w:val="pt-BR"/>
        </w:rPr>
        <w:t xml:space="preserve"> a fim de subsidiar a tomada de decisões por parte das autoridades dos Estados Partes do MERCOSUL.</w:t>
      </w:r>
    </w:p>
    <w:p w14:paraId="3E31CC3C" w14:textId="77777777" w:rsidR="002340F5" w:rsidRPr="00D943A1" w:rsidRDefault="002340F5" w:rsidP="002340F5">
      <w:pPr>
        <w:pStyle w:val="Sangradetextonormal"/>
        <w:spacing w:after="0"/>
        <w:ind w:left="0"/>
        <w:jc w:val="both"/>
        <w:rPr>
          <w:rFonts w:ascii="Arial" w:hAnsi="Arial" w:cs="Arial"/>
          <w:bCs/>
          <w:lang w:val="pt-BR"/>
        </w:rPr>
      </w:pPr>
    </w:p>
    <w:p w14:paraId="1CA6F6AA" w14:textId="77777777" w:rsidR="00D943A1" w:rsidRPr="00D943A1" w:rsidRDefault="00D943A1" w:rsidP="002340F5">
      <w:pPr>
        <w:pStyle w:val="Sangradetextonormal"/>
        <w:spacing w:after="0"/>
        <w:ind w:left="0"/>
        <w:jc w:val="both"/>
        <w:rPr>
          <w:rFonts w:ascii="Arial" w:hAnsi="Arial" w:cs="Arial"/>
          <w:bCs/>
          <w:lang w:val="pt-BR"/>
        </w:rPr>
      </w:pPr>
      <w:r w:rsidRPr="00D943A1">
        <w:rPr>
          <w:rFonts w:ascii="Arial" w:hAnsi="Arial" w:cs="Arial"/>
          <w:bCs/>
          <w:lang w:val="pt-BR"/>
        </w:rPr>
        <w:t xml:space="preserve">A CCM solicitou ao CT Nº 2 estabelecer os meios para que o Setor de Tecnologias da Informação e Comunicação (STIC) da SM proceda à migração dos conteúdos digitais deste estudo do OneDrive da Receita Federal para espaço na plataforma de armazenamento em nuvem da SM (https://nube.mercosur.int/). </w:t>
      </w:r>
    </w:p>
    <w:p w14:paraId="4C518F21" w14:textId="77777777" w:rsidR="00D943A1" w:rsidRDefault="00D943A1" w:rsidP="002340F5">
      <w:pPr>
        <w:pStyle w:val="Sangradetextonormal"/>
        <w:spacing w:after="0"/>
        <w:ind w:left="0"/>
        <w:jc w:val="both"/>
        <w:rPr>
          <w:rFonts w:ascii="Arial" w:hAnsi="Arial" w:cs="Arial"/>
          <w:bCs/>
          <w:lang w:val="pt-BR"/>
        </w:rPr>
      </w:pPr>
      <w:r w:rsidRPr="00D943A1">
        <w:rPr>
          <w:rFonts w:ascii="Arial" w:hAnsi="Arial" w:cs="Arial"/>
          <w:bCs/>
          <w:lang w:val="pt-BR"/>
        </w:rPr>
        <w:t>A CCM foi informada do cumprimento pelo CT Nº 2 do “Manual de Procedimentos para o Intercâmbio de Informações Aduaneiras do MERCOSUL” que constitui uma ferramenta essencial para a padronização do intercâmbio de informações entre as administrações aduaneiras.</w:t>
      </w:r>
    </w:p>
    <w:p w14:paraId="7D23A0D7" w14:textId="77777777" w:rsidR="002340F5" w:rsidRPr="00D943A1" w:rsidRDefault="002340F5" w:rsidP="002340F5">
      <w:pPr>
        <w:pStyle w:val="Sangradetextonormal"/>
        <w:spacing w:after="0"/>
        <w:ind w:left="0"/>
        <w:jc w:val="both"/>
        <w:rPr>
          <w:rFonts w:ascii="Arial" w:hAnsi="Arial" w:cs="Arial"/>
          <w:bCs/>
          <w:lang w:val="pt-BR"/>
        </w:rPr>
      </w:pPr>
    </w:p>
    <w:p w14:paraId="54DB5741" w14:textId="0B0FAE05" w:rsidR="00D943A1" w:rsidRDefault="00D943A1" w:rsidP="002340F5">
      <w:pPr>
        <w:pStyle w:val="Sangradetextonormal"/>
        <w:spacing w:after="0"/>
        <w:ind w:left="0"/>
        <w:jc w:val="both"/>
        <w:rPr>
          <w:rFonts w:ascii="Arial" w:hAnsi="Arial" w:cs="Arial"/>
          <w:bCs/>
          <w:lang w:val="pt-BR"/>
        </w:rPr>
      </w:pPr>
      <w:r w:rsidRPr="00D943A1">
        <w:rPr>
          <w:rFonts w:ascii="Arial" w:hAnsi="Arial" w:cs="Arial"/>
          <w:bCs/>
          <w:lang w:val="pt-BR"/>
        </w:rPr>
        <w:t>Outrossim, a CCM também tomou nota do Informe Semestral sobre o Grau de Avanço do Programa de Trabalho do Período 2023 do CT Nº 2.</w:t>
      </w:r>
    </w:p>
    <w:p w14:paraId="7393AB8A" w14:textId="0328B00B" w:rsidR="00D943A1" w:rsidRDefault="00D943A1" w:rsidP="00D943A1">
      <w:pPr>
        <w:pStyle w:val="Sangradetextonormal"/>
        <w:spacing w:after="0"/>
        <w:jc w:val="both"/>
        <w:rPr>
          <w:rFonts w:ascii="Arial" w:hAnsi="Arial" w:cs="Arial"/>
          <w:bCs/>
          <w:lang w:val="pt-BR"/>
        </w:rPr>
      </w:pPr>
    </w:p>
    <w:p w14:paraId="04C37FE9" w14:textId="084F35AE" w:rsidR="00D943A1" w:rsidRPr="00580FAC" w:rsidRDefault="00D943A1">
      <w:pPr>
        <w:pStyle w:val="Sangradetextonormal"/>
        <w:numPr>
          <w:ilvl w:val="1"/>
          <w:numId w:val="2"/>
        </w:numPr>
        <w:spacing w:after="0"/>
        <w:jc w:val="both"/>
        <w:rPr>
          <w:rFonts w:ascii="Arial" w:hAnsi="Arial" w:cs="Arial"/>
          <w:bCs/>
          <w:lang w:val="pt-BR"/>
        </w:rPr>
      </w:pPr>
      <w:r w:rsidRPr="00D943A1">
        <w:rPr>
          <w:rFonts w:ascii="Arial" w:hAnsi="Arial" w:cs="Arial"/>
          <w:b/>
          <w:lang w:val="pt-BR"/>
        </w:rPr>
        <w:t xml:space="preserve">CXCVII Reunião Ordinária da Comissão de Comércio do MERCOSUL </w:t>
      </w:r>
      <w:r w:rsidRPr="00580FAC">
        <w:rPr>
          <w:rFonts w:ascii="Arial" w:hAnsi="Arial" w:cs="Arial"/>
          <w:b/>
          <w:lang w:val="pt-BR"/>
        </w:rPr>
        <w:t>- Ata N° 0</w:t>
      </w:r>
      <w:r>
        <w:rPr>
          <w:rFonts w:ascii="Arial" w:hAnsi="Arial" w:cs="Arial"/>
          <w:b/>
          <w:lang w:val="pt-BR"/>
        </w:rPr>
        <w:t>6</w:t>
      </w:r>
      <w:r w:rsidRPr="00580FAC">
        <w:rPr>
          <w:rFonts w:ascii="Arial" w:hAnsi="Arial" w:cs="Arial"/>
          <w:b/>
          <w:lang w:val="pt-BR"/>
        </w:rPr>
        <w:t>/23 (2</w:t>
      </w:r>
      <w:r>
        <w:rPr>
          <w:rFonts w:ascii="Arial" w:hAnsi="Arial" w:cs="Arial"/>
          <w:b/>
          <w:lang w:val="pt-BR"/>
        </w:rPr>
        <w:t>3</w:t>
      </w:r>
      <w:r w:rsidRPr="00580FAC">
        <w:rPr>
          <w:rFonts w:ascii="Arial" w:hAnsi="Arial" w:cs="Arial"/>
          <w:b/>
          <w:lang w:val="pt-BR"/>
        </w:rPr>
        <w:t xml:space="preserve"> e 2</w:t>
      </w:r>
      <w:r>
        <w:rPr>
          <w:rFonts w:ascii="Arial" w:hAnsi="Arial" w:cs="Arial"/>
          <w:b/>
          <w:lang w:val="pt-BR"/>
        </w:rPr>
        <w:t>4</w:t>
      </w:r>
      <w:r w:rsidRPr="00580FAC">
        <w:rPr>
          <w:rFonts w:ascii="Arial" w:hAnsi="Arial" w:cs="Arial"/>
          <w:b/>
          <w:lang w:val="pt-BR"/>
        </w:rPr>
        <w:t xml:space="preserve"> de </w:t>
      </w:r>
      <w:r w:rsidR="009B7E6D">
        <w:rPr>
          <w:rFonts w:ascii="Arial" w:hAnsi="Arial" w:cs="Arial"/>
          <w:b/>
          <w:lang w:val="pt-BR"/>
        </w:rPr>
        <w:t>agosto</w:t>
      </w:r>
      <w:r w:rsidRPr="00580FAC">
        <w:rPr>
          <w:rFonts w:ascii="Arial" w:hAnsi="Arial" w:cs="Arial"/>
          <w:b/>
          <w:lang w:val="pt-BR"/>
        </w:rPr>
        <w:t xml:space="preserve"> de 2023)</w:t>
      </w:r>
    </w:p>
    <w:p w14:paraId="660061CE" w14:textId="77777777" w:rsidR="000B15A3" w:rsidRDefault="000B15A3" w:rsidP="00447282">
      <w:pPr>
        <w:ind w:left="-72"/>
        <w:jc w:val="both"/>
        <w:rPr>
          <w:rStyle w:val="Nmerodepgina"/>
          <w:rFonts w:ascii="Arial" w:hAnsi="Arial" w:cs="Arial"/>
          <w:lang w:val="pt-BR"/>
        </w:rPr>
      </w:pPr>
    </w:p>
    <w:p w14:paraId="45289918" w14:textId="77777777" w:rsidR="00885FF3" w:rsidRPr="00D72B69" w:rsidRDefault="00885FF3" w:rsidP="00885FF3">
      <w:pPr>
        <w:ind w:left="-72"/>
        <w:jc w:val="both"/>
        <w:rPr>
          <w:rStyle w:val="Nmerodepgina"/>
          <w:rFonts w:ascii="Arial" w:hAnsi="Arial" w:cs="Arial"/>
          <w:lang w:val="pt-BR"/>
        </w:rPr>
      </w:pPr>
      <w:r w:rsidRPr="00D72B69">
        <w:rPr>
          <w:rStyle w:val="Nmerodepgina"/>
          <w:rFonts w:ascii="Arial" w:hAnsi="Arial" w:cs="Arial"/>
          <w:lang w:val="pt-BR"/>
        </w:rPr>
        <w:t xml:space="preserve">A CCM considerou o DI N° 01/23 “Relatório Especial para a CCM relativo ao Estudo Técnico sobre o Estado e Situação do Nível de Integração das Áreas de Controle Integrado – </w:t>
      </w:r>
      <w:proofErr w:type="spellStart"/>
      <w:r w:rsidRPr="00D72B69">
        <w:rPr>
          <w:rStyle w:val="Nmerodepgina"/>
          <w:rFonts w:ascii="Arial" w:hAnsi="Arial" w:cs="Arial"/>
          <w:lang w:val="pt-BR"/>
        </w:rPr>
        <w:t>ACIs</w:t>
      </w:r>
      <w:proofErr w:type="spellEnd"/>
      <w:r w:rsidRPr="00D72B69">
        <w:rPr>
          <w:rStyle w:val="Nmerodepgina"/>
          <w:rFonts w:ascii="Arial" w:hAnsi="Arial" w:cs="Arial"/>
          <w:lang w:val="pt-BR"/>
        </w:rPr>
        <w:t xml:space="preserve"> – MERCOSUL”.</w:t>
      </w:r>
    </w:p>
    <w:p w14:paraId="41860DA1" w14:textId="77777777" w:rsidR="00885FF3" w:rsidRPr="00D72B69" w:rsidRDefault="00885FF3" w:rsidP="00885FF3">
      <w:pPr>
        <w:ind w:left="-72"/>
        <w:jc w:val="both"/>
        <w:rPr>
          <w:rStyle w:val="Nmerodepgina"/>
          <w:rFonts w:ascii="Arial" w:hAnsi="Arial" w:cs="Arial"/>
          <w:lang w:val="pt-BR"/>
        </w:rPr>
      </w:pPr>
    </w:p>
    <w:p w14:paraId="4DB579D1" w14:textId="4E32B9D3" w:rsidR="00885FF3" w:rsidRPr="00D72B69" w:rsidRDefault="00885FF3" w:rsidP="00885FF3">
      <w:pPr>
        <w:ind w:left="-72"/>
        <w:jc w:val="both"/>
        <w:rPr>
          <w:rStyle w:val="Nmerodepgina"/>
          <w:rFonts w:ascii="Arial" w:hAnsi="Arial" w:cs="Arial"/>
          <w:lang w:val="pt-BR"/>
        </w:rPr>
      </w:pPr>
      <w:r w:rsidRPr="00D72B69">
        <w:rPr>
          <w:rStyle w:val="Nmerodepgina"/>
          <w:rFonts w:ascii="Arial" w:hAnsi="Arial" w:cs="Arial"/>
          <w:lang w:val="pt-BR"/>
        </w:rPr>
        <w:t>A esse respeito, as delegações destacaram a importância de que a CCM elabore um resumo sintético do referido relatório, com propostas de possíveis cursos de ação, com vistas a elevar o documento ao GMC.</w:t>
      </w:r>
      <w:r w:rsidR="00D943A1" w:rsidRPr="00D72B69">
        <w:rPr>
          <w:rStyle w:val="Nmerodepgina"/>
          <w:rFonts w:ascii="Arial" w:hAnsi="Arial" w:cs="Arial"/>
          <w:lang w:val="pt-BR"/>
        </w:rPr>
        <w:t xml:space="preserve"> </w:t>
      </w:r>
      <w:r w:rsidRPr="00D72B69">
        <w:rPr>
          <w:rStyle w:val="Nmerodepgina"/>
          <w:rFonts w:ascii="Arial" w:hAnsi="Arial" w:cs="Arial"/>
          <w:lang w:val="pt-BR"/>
        </w:rPr>
        <w:t>Nesse sentido, a PPTB informou que irá elaborar uma proposta de resumo sintético para ser apresentada à CCM.</w:t>
      </w:r>
    </w:p>
    <w:p w14:paraId="460F2855" w14:textId="77777777" w:rsidR="00885FF3" w:rsidRPr="00D72B69" w:rsidRDefault="00885FF3" w:rsidP="00885FF3">
      <w:pPr>
        <w:ind w:left="-72"/>
        <w:jc w:val="both"/>
        <w:rPr>
          <w:rStyle w:val="Nmerodepgina"/>
          <w:rFonts w:ascii="Arial" w:hAnsi="Arial" w:cs="Arial"/>
          <w:lang w:val="pt-BR"/>
        </w:rPr>
      </w:pPr>
    </w:p>
    <w:p w14:paraId="4E8B23D0" w14:textId="77777777" w:rsidR="00885FF3" w:rsidRPr="00D72B69" w:rsidRDefault="00885FF3" w:rsidP="00885FF3">
      <w:pPr>
        <w:ind w:left="-72"/>
        <w:jc w:val="both"/>
        <w:rPr>
          <w:rStyle w:val="Nmerodepgina"/>
          <w:rFonts w:ascii="Arial" w:hAnsi="Arial" w:cs="Arial"/>
          <w:lang w:val="pt-BR"/>
        </w:rPr>
      </w:pPr>
      <w:r w:rsidRPr="00D72B69">
        <w:rPr>
          <w:rStyle w:val="Nmerodepgina"/>
          <w:rFonts w:ascii="Arial" w:hAnsi="Arial" w:cs="Arial"/>
          <w:lang w:val="pt-BR"/>
        </w:rPr>
        <w:t xml:space="preserve">Com relação à instrução dada à Secretaria do MERCOSUL (SM) de disponibilizar um espaço em sua plataforma de armazenamento em nuvem (https://nube.mercosur.int/), reservado para uso pelo CT Nº 2, a fim de hospedar os questionários preenchidos no âmbito da realização do relatório, o coordenador brasileiro em exercício da presidência </w:t>
      </w:r>
      <w:proofErr w:type="gramStart"/>
      <w:r w:rsidRPr="00D72B69">
        <w:rPr>
          <w:rStyle w:val="Nmerodepgina"/>
          <w:rFonts w:ascii="Arial" w:hAnsi="Arial" w:cs="Arial"/>
          <w:lang w:val="pt-BR"/>
        </w:rPr>
        <w:t>pro</w:t>
      </w:r>
      <w:proofErr w:type="gramEnd"/>
      <w:r w:rsidRPr="00D72B69">
        <w:rPr>
          <w:rStyle w:val="Nmerodepgina"/>
          <w:rFonts w:ascii="Arial" w:hAnsi="Arial" w:cs="Arial"/>
          <w:lang w:val="pt-BR"/>
        </w:rPr>
        <w:t xml:space="preserve"> tempore do CT N° 2 informou que se reuniu com a SM para tratar sobre o tema, ficando pendente nova reunião para a conclusão dos trabalhos ainda este mês.</w:t>
      </w:r>
    </w:p>
    <w:p w14:paraId="1839DD4F" w14:textId="77777777" w:rsidR="00447282" w:rsidRDefault="00447282" w:rsidP="00CF341B">
      <w:pPr>
        <w:ind w:right="-1"/>
        <w:jc w:val="both"/>
        <w:rPr>
          <w:rStyle w:val="Nmerodepgina"/>
          <w:rFonts w:ascii="Arial" w:hAnsi="Arial" w:cs="Arial"/>
          <w:lang w:val="pt-BR"/>
        </w:rPr>
      </w:pPr>
    </w:p>
    <w:p w14:paraId="2C6084E9" w14:textId="77777777" w:rsidR="00714103" w:rsidRPr="00580FAC" w:rsidRDefault="00714103" w:rsidP="00CF341B">
      <w:pPr>
        <w:ind w:right="-1"/>
        <w:jc w:val="both"/>
        <w:rPr>
          <w:rStyle w:val="Nmerodepgina"/>
          <w:rFonts w:ascii="Arial" w:hAnsi="Arial" w:cs="Arial"/>
          <w:lang w:val="pt-BR"/>
        </w:rPr>
      </w:pPr>
    </w:p>
    <w:p w14:paraId="7EEBE3CE" w14:textId="4CF2F84C" w:rsidR="00536565" w:rsidRPr="00580FAC" w:rsidRDefault="003C376B">
      <w:pPr>
        <w:widowControl w:val="0"/>
        <w:numPr>
          <w:ilvl w:val="0"/>
          <w:numId w:val="2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bookmarkStart w:id="3" w:name="_Hlk131851916"/>
      <w:r w:rsidRPr="00580FAC">
        <w:rPr>
          <w:rFonts w:ascii="Arial" w:eastAsia="Times New Roman" w:hAnsi="Arial" w:cs="Arial"/>
          <w:b/>
          <w:lang w:val="pt-BR" w:eastAsia="es-ES"/>
        </w:rPr>
        <w:t>INC</w:t>
      </w:r>
      <w:r w:rsidR="00536565" w:rsidRPr="00580FAC">
        <w:rPr>
          <w:rFonts w:ascii="Arial" w:eastAsia="Times New Roman" w:hAnsi="Arial" w:cs="Arial"/>
          <w:b/>
          <w:lang w:val="pt-BR" w:eastAsia="es-ES"/>
        </w:rPr>
        <w:t>ORPORA</w:t>
      </w:r>
      <w:r w:rsidR="00F5587B" w:rsidRPr="00580FAC">
        <w:rPr>
          <w:rFonts w:ascii="Arial" w:eastAsia="Times New Roman" w:hAnsi="Arial" w:cs="Arial"/>
          <w:b/>
          <w:lang w:val="pt-BR" w:eastAsia="es-ES"/>
        </w:rPr>
        <w:t>ÇÃO</w:t>
      </w:r>
      <w:r w:rsidR="00536565" w:rsidRPr="00580FAC">
        <w:rPr>
          <w:rFonts w:ascii="Arial" w:eastAsia="Times New Roman" w:hAnsi="Arial" w:cs="Arial"/>
          <w:b/>
          <w:lang w:val="pt-BR" w:eastAsia="es-ES"/>
        </w:rPr>
        <w:t xml:space="preserve"> DE NORMAS APRO</w:t>
      </w:r>
      <w:r w:rsidR="00F5587B" w:rsidRPr="00580FAC">
        <w:rPr>
          <w:rFonts w:ascii="Arial" w:eastAsia="Times New Roman" w:hAnsi="Arial" w:cs="Arial"/>
          <w:b/>
          <w:lang w:val="pt-BR" w:eastAsia="es-ES"/>
        </w:rPr>
        <w:t>V</w:t>
      </w:r>
      <w:r w:rsidR="00536565" w:rsidRPr="00580FAC">
        <w:rPr>
          <w:rFonts w:ascii="Arial" w:eastAsia="Times New Roman" w:hAnsi="Arial" w:cs="Arial"/>
          <w:b/>
          <w:lang w:val="pt-BR" w:eastAsia="es-ES"/>
        </w:rPr>
        <w:t xml:space="preserve">ADAS </w:t>
      </w:r>
      <w:r w:rsidR="00F5587B" w:rsidRPr="00580FAC">
        <w:rPr>
          <w:rFonts w:ascii="Arial" w:eastAsia="Times New Roman" w:hAnsi="Arial" w:cs="Arial"/>
          <w:b/>
          <w:lang w:val="pt-BR" w:eastAsia="es-ES"/>
        </w:rPr>
        <w:t xml:space="preserve">NO </w:t>
      </w:r>
      <w:r w:rsidR="00536565" w:rsidRPr="00580FAC">
        <w:rPr>
          <w:rFonts w:ascii="Arial" w:eastAsia="Times New Roman" w:hAnsi="Arial" w:cs="Arial"/>
          <w:b/>
          <w:lang w:val="pt-BR" w:eastAsia="es-ES"/>
        </w:rPr>
        <w:t>MERCOSU</w:t>
      </w:r>
      <w:r w:rsidR="00F5587B" w:rsidRPr="00580FAC">
        <w:rPr>
          <w:rFonts w:ascii="Arial" w:eastAsia="Times New Roman" w:hAnsi="Arial" w:cs="Arial"/>
          <w:b/>
          <w:lang w:val="pt-BR" w:eastAsia="es-ES"/>
        </w:rPr>
        <w:t>L</w:t>
      </w:r>
    </w:p>
    <w:bookmarkEnd w:id="3"/>
    <w:p w14:paraId="2F924069" w14:textId="77777777" w:rsidR="008C15B1" w:rsidRPr="00580FAC" w:rsidRDefault="008C15B1" w:rsidP="00B449AA">
      <w:pPr>
        <w:jc w:val="both"/>
        <w:rPr>
          <w:rFonts w:ascii="Arial" w:eastAsia="Times New Roman" w:hAnsi="Arial" w:cs="Arial"/>
          <w:bCs/>
          <w:lang w:val="pt-BR" w:eastAsia="es-ES"/>
        </w:rPr>
      </w:pPr>
    </w:p>
    <w:p w14:paraId="288867EF" w14:textId="3CC752F4" w:rsidR="00ED3558" w:rsidRPr="00580FAC" w:rsidRDefault="008C15B1" w:rsidP="00B449AA">
      <w:pPr>
        <w:jc w:val="both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eastAsia="Times New Roman" w:hAnsi="Arial" w:cs="Arial"/>
          <w:bCs/>
          <w:lang w:val="pt-BR" w:eastAsia="es-ES"/>
        </w:rPr>
        <w:t>Os Coordenadores realizaram comentários a respeito das normas pendentes de incorporação por parte de alguns Estados Partes</w:t>
      </w:r>
      <w:r w:rsidR="00ED3558" w:rsidRPr="00580FAC">
        <w:rPr>
          <w:rFonts w:ascii="Arial" w:eastAsia="Times New Roman" w:hAnsi="Arial" w:cs="Arial"/>
          <w:bCs/>
          <w:lang w:val="pt-BR" w:eastAsia="es-ES"/>
        </w:rPr>
        <w:t>.</w:t>
      </w:r>
    </w:p>
    <w:p w14:paraId="1408107F" w14:textId="77777777" w:rsidR="00ED3558" w:rsidRPr="00580FAC" w:rsidRDefault="00ED3558" w:rsidP="00B449AA">
      <w:pPr>
        <w:jc w:val="both"/>
        <w:rPr>
          <w:rFonts w:ascii="Arial" w:eastAsia="Times New Roman" w:hAnsi="Arial" w:cs="Arial"/>
          <w:b/>
          <w:lang w:val="pt-BR" w:eastAsia="es-ES"/>
        </w:rPr>
      </w:pPr>
    </w:p>
    <w:p w14:paraId="146D955B" w14:textId="2EB6E45A" w:rsidR="00ED3558" w:rsidRPr="00580FAC" w:rsidRDefault="008C15B1" w:rsidP="00B449AA">
      <w:pPr>
        <w:jc w:val="both"/>
        <w:rPr>
          <w:rFonts w:ascii="Arial" w:eastAsia="Times New Roman" w:hAnsi="Arial" w:cs="Arial"/>
          <w:bCs/>
          <w:lang w:val="pt-BR" w:eastAsia="es-ES"/>
        </w:rPr>
      </w:pPr>
      <w:r w:rsidRPr="00580FAC">
        <w:rPr>
          <w:rFonts w:ascii="Arial" w:eastAsia="Times New Roman" w:hAnsi="Arial" w:cs="Arial"/>
          <w:b/>
          <w:lang w:val="pt-BR" w:eastAsia="es-ES"/>
        </w:rPr>
        <w:lastRenderedPageBreak/>
        <w:t xml:space="preserve">Decisões </w:t>
      </w:r>
      <w:r w:rsidR="00ED3558" w:rsidRPr="00580FAC">
        <w:rPr>
          <w:rFonts w:ascii="Arial" w:eastAsia="Times New Roman" w:hAnsi="Arial" w:cs="Arial"/>
          <w:b/>
          <w:lang w:val="pt-BR" w:eastAsia="es-ES"/>
        </w:rPr>
        <w:t>CMC</w:t>
      </w:r>
      <w:r w:rsidR="00ED3558" w:rsidRPr="00580FAC">
        <w:rPr>
          <w:rFonts w:ascii="Arial" w:eastAsia="Times New Roman" w:hAnsi="Arial" w:cs="Arial"/>
          <w:bCs/>
          <w:lang w:val="pt-BR" w:eastAsia="es-ES"/>
        </w:rPr>
        <w:t>:</w:t>
      </w:r>
    </w:p>
    <w:p w14:paraId="4B0786E5" w14:textId="77777777" w:rsidR="00ED3558" w:rsidRPr="00580FAC" w:rsidRDefault="00ED3558" w:rsidP="00B449AA">
      <w:pPr>
        <w:jc w:val="both"/>
        <w:rPr>
          <w:rFonts w:ascii="Arial" w:eastAsia="Times New Roman" w:hAnsi="Arial" w:cs="Arial"/>
          <w:bCs/>
          <w:lang w:val="pt-BR" w:eastAsia="es-ES"/>
        </w:rPr>
      </w:pPr>
    </w:p>
    <w:p w14:paraId="7ACED9ED" w14:textId="6A757418" w:rsidR="00ED3558" w:rsidRPr="00580FAC" w:rsidRDefault="00ED3558" w:rsidP="00C06521">
      <w:pPr>
        <w:pStyle w:val="Prrafodelista"/>
        <w:numPr>
          <w:ilvl w:val="0"/>
          <w:numId w:val="4"/>
        </w:numPr>
        <w:ind w:left="426" w:hanging="426"/>
        <w:jc w:val="both"/>
        <w:rPr>
          <w:rFonts w:ascii="Arial" w:eastAsia="Times New Roman" w:hAnsi="Arial" w:cs="Arial"/>
          <w:bCs/>
          <w:lang w:val="pt-BR" w:eastAsia="es-ES"/>
        </w:rPr>
      </w:pPr>
      <w:r w:rsidRPr="00580FAC">
        <w:rPr>
          <w:rFonts w:ascii="Arial" w:eastAsia="Times New Roman" w:hAnsi="Arial" w:cs="Arial"/>
          <w:b/>
          <w:lang w:val="pt-BR" w:eastAsia="es-ES"/>
        </w:rPr>
        <w:t>Nº 16/10</w:t>
      </w:r>
      <w:r w:rsidRPr="00580FAC">
        <w:rPr>
          <w:rFonts w:ascii="Arial" w:eastAsia="Times New Roman" w:hAnsi="Arial" w:cs="Arial"/>
          <w:bCs/>
          <w:lang w:val="pt-BR" w:eastAsia="es-ES"/>
        </w:rPr>
        <w:t xml:space="preserve"> “</w:t>
      </w:r>
      <w:r w:rsidRPr="00580FAC">
        <w:rPr>
          <w:rFonts w:ascii="Arial" w:eastAsia="Calibri" w:hAnsi="Arial" w:cs="Arial"/>
          <w:lang w:val="pt-BR"/>
        </w:rPr>
        <w:t xml:space="preserve">Manual de </w:t>
      </w:r>
      <w:r w:rsidR="00A477EE" w:rsidRPr="00580FAC">
        <w:rPr>
          <w:rFonts w:ascii="Arial" w:eastAsia="Calibri" w:hAnsi="Arial" w:cs="Arial"/>
          <w:lang w:val="pt-BR"/>
        </w:rPr>
        <w:t>Procedimentos MERCOSUL de Controle de Valor Aduaneiro</w:t>
      </w:r>
      <w:r w:rsidRPr="00580FAC">
        <w:rPr>
          <w:rFonts w:ascii="Arial" w:eastAsia="Calibri" w:hAnsi="Arial" w:cs="Arial"/>
          <w:lang w:val="pt-BR"/>
        </w:rPr>
        <w:t>”</w:t>
      </w:r>
      <w:r w:rsidRPr="00580FAC">
        <w:rPr>
          <w:rFonts w:ascii="Arial" w:eastAsia="Times New Roman" w:hAnsi="Arial" w:cs="Arial"/>
          <w:bCs/>
          <w:lang w:val="pt-BR" w:eastAsia="es-ES"/>
        </w:rPr>
        <w:t xml:space="preserve"> </w:t>
      </w:r>
      <w:r w:rsidR="00A477EE" w:rsidRPr="00580FAC">
        <w:rPr>
          <w:rFonts w:ascii="Arial" w:eastAsia="Times New Roman" w:hAnsi="Arial" w:cs="Arial"/>
          <w:bCs/>
          <w:lang w:val="pt-BR" w:eastAsia="es-ES"/>
        </w:rPr>
        <w:t xml:space="preserve">O Coordenador do </w:t>
      </w:r>
      <w:r w:rsidRPr="00580FAC">
        <w:rPr>
          <w:rFonts w:ascii="Arial" w:eastAsia="Times New Roman" w:hAnsi="Arial" w:cs="Arial"/>
          <w:b/>
          <w:lang w:val="pt-BR" w:eastAsia="es-ES"/>
        </w:rPr>
        <w:t>Brasil</w:t>
      </w:r>
      <w:r w:rsidRPr="00580FAC">
        <w:rPr>
          <w:rFonts w:ascii="Arial" w:eastAsia="Times New Roman" w:hAnsi="Arial" w:cs="Arial"/>
          <w:bCs/>
          <w:lang w:val="pt-BR" w:eastAsia="es-ES"/>
        </w:rPr>
        <w:t xml:space="preserve"> </w:t>
      </w:r>
      <w:r w:rsidR="00A477EE" w:rsidRPr="00580FAC">
        <w:rPr>
          <w:rFonts w:ascii="Arial" w:eastAsia="Times New Roman" w:hAnsi="Arial" w:cs="Arial"/>
          <w:bCs/>
          <w:lang w:val="pt-BR" w:eastAsia="es-ES"/>
        </w:rPr>
        <w:t>manifestou que continua em trâmites internos para sua incorporação.</w:t>
      </w:r>
    </w:p>
    <w:p w14:paraId="2F236785" w14:textId="77777777" w:rsidR="00065ACF" w:rsidRPr="00580FAC" w:rsidRDefault="00065ACF" w:rsidP="00065ACF">
      <w:pPr>
        <w:jc w:val="both"/>
        <w:rPr>
          <w:rFonts w:ascii="Arial" w:eastAsia="Times New Roman" w:hAnsi="Arial" w:cs="Arial"/>
          <w:bCs/>
          <w:lang w:val="pt-BR" w:eastAsia="es-ES"/>
        </w:rPr>
      </w:pPr>
    </w:p>
    <w:p w14:paraId="38BCD2FE" w14:textId="4354CD22" w:rsidR="00ED3558" w:rsidRPr="00580FAC" w:rsidRDefault="00A477EE" w:rsidP="00B449AA">
      <w:pPr>
        <w:jc w:val="both"/>
        <w:rPr>
          <w:rFonts w:ascii="Arial" w:eastAsia="Times New Roman" w:hAnsi="Arial" w:cs="Arial"/>
          <w:bCs/>
          <w:lang w:val="pt-BR" w:eastAsia="es-ES"/>
        </w:rPr>
      </w:pPr>
      <w:r w:rsidRPr="00580FAC">
        <w:rPr>
          <w:rFonts w:ascii="Arial" w:eastAsia="Times New Roman" w:hAnsi="Arial" w:cs="Arial"/>
          <w:b/>
          <w:lang w:val="pt-BR" w:eastAsia="es-ES"/>
        </w:rPr>
        <w:t>Resoluções</w:t>
      </w:r>
      <w:r w:rsidR="00ED3558" w:rsidRPr="00580FAC">
        <w:rPr>
          <w:rFonts w:ascii="Arial" w:eastAsia="Times New Roman" w:hAnsi="Arial" w:cs="Arial"/>
          <w:b/>
          <w:lang w:val="pt-BR" w:eastAsia="es-ES"/>
        </w:rPr>
        <w:t xml:space="preserve"> GMC</w:t>
      </w:r>
      <w:r w:rsidR="00ED3558" w:rsidRPr="00580FAC">
        <w:rPr>
          <w:rFonts w:ascii="Arial" w:eastAsia="Times New Roman" w:hAnsi="Arial" w:cs="Arial"/>
          <w:bCs/>
          <w:lang w:val="pt-BR" w:eastAsia="es-ES"/>
        </w:rPr>
        <w:t>:</w:t>
      </w:r>
    </w:p>
    <w:p w14:paraId="3EF73B02" w14:textId="77777777" w:rsidR="00ED3558" w:rsidRPr="00580FAC" w:rsidRDefault="00ED3558" w:rsidP="00B449AA">
      <w:pPr>
        <w:jc w:val="both"/>
        <w:rPr>
          <w:rFonts w:ascii="Arial" w:eastAsia="Times New Roman" w:hAnsi="Arial" w:cs="Arial"/>
          <w:bCs/>
          <w:lang w:val="pt-BR" w:eastAsia="es-ES"/>
        </w:rPr>
      </w:pPr>
    </w:p>
    <w:p w14:paraId="3B3CAE1A" w14:textId="7912DE73" w:rsidR="00A477EE" w:rsidRPr="00580FAC" w:rsidRDefault="00ED3558">
      <w:pPr>
        <w:pStyle w:val="Prrafodelista"/>
        <w:numPr>
          <w:ilvl w:val="0"/>
          <w:numId w:val="5"/>
        </w:numPr>
        <w:ind w:left="426" w:hanging="426"/>
        <w:jc w:val="both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eastAsia="Times New Roman" w:hAnsi="Arial" w:cs="Arial"/>
          <w:b/>
          <w:lang w:val="pt-BR" w:eastAsia="es-ES"/>
        </w:rPr>
        <w:t>Nº 22/03</w:t>
      </w:r>
      <w:r w:rsidRPr="00580FAC">
        <w:rPr>
          <w:rFonts w:ascii="Arial" w:eastAsia="Times New Roman" w:hAnsi="Arial" w:cs="Arial"/>
          <w:bCs/>
          <w:lang w:val="pt-BR" w:eastAsia="es-ES"/>
        </w:rPr>
        <w:t xml:space="preserve"> “</w:t>
      </w:r>
      <w:r w:rsidR="00A477EE" w:rsidRPr="00580FAC">
        <w:rPr>
          <w:rFonts w:ascii="Arial" w:eastAsia="Times New Roman" w:hAnsi="Arial" w:cs="Arial"/>
          <w:bCs/>
          <w:lang w:val="pt-BR" w:eastAsia="es-ES"/>
        </w:rPr>
        <w:t xml:space="preserve">Tratamento aduaneiro aplicado ao ingresso e circulação nos Estados Partes do MERCOSUL de bens destinados às atividades relacionadas com a </w:t>
      </w:r>
      <w:proofErr w:type="spellStart"/>
      <w:r w:rsidR="00A477EE" w:rsidRPr="00580FAC">
        <w:rPr>
          <w:rFonts w:ascii="Arial" w:eastAsia="Times New Roman" w:hAnsi="Arial" w:cs="Arial"/>
          <w:bCs/>
          <w:lang w:val="pt-BR" w:eastAsia="es-ES"/>
        </w:rPr>
        <w:t>intercomparação</w:t>
      </w:r>
      <w:proofErr w:type="spellEnd"/>
      <w:r w:rsidR="00A477EE" w:rsidRPr="00580FAC">
        <w:rPr>
          <w:rFonts w:ascii="Arial" w:eastAsia="Times New Roman" w:hAnsi="Arial" w:cs="Arial"/>
          <w:bCs/>
          <w:lang w:val="pt-BR" w:eastAsia="es-ES"/>
        </w:rPr>
        <w:t xml:space="preserve"> de padrões metrológicos, aprovados pelos organismos competentes”. A Coordenadora da </w:t>
      </w:r>
      <w:r w:rsidR="00A477EE" w:rsidRPr="00580FAC">
        <w:rPr>
          <w:rFonts w:ascii="Arial" w:eastAsia="Times New Roman" w:hAnsi="Arial" w:cs="Arial"/>
          <w:b/>
          <w:lang w:val="pt-BR" w:eastAsia="es-ES"/>
        </w:rPr>
        <w:t>Argentina</w:t>
      </w:r>
      <w:r w:rsidR="00A477EE" w:rsidRPr="00580FAC">
        <w:rPr>
          <w:rFonts w:ascii="Arial" w:eastAsia="Times New Roman" w:hAnsi="Arial" w:cs="Arial"/>
          <w:bCs/>
          <w:lang w:val="pt-BR" w:eastAsia="es-ES"/>
        </w:rPr>
        <w:t xml:space="preserve"> manifestou que continuam realizando os trâmites internos para sua incorporação. </w:t>
      </w:r>
    </w:p>
    <w:p w14:paraId="5B56EE95" w14:textId="77777777" w:rsidR="00981AE2" w:rsidRPr="00580FAC" w:rsidRDefault="00981AE2" w:rsidP="00081D02">
      <w:pPr>
        <w:jc w:val="both"/>
        <w:rPr>
          <w:rFonts w:ascii="Arial" w:eastAsia="Times New Roman" w:hAnsi="Arial" w:cs="Arial"/>
          <w:b/>
          <w:lang w:val="pt-BR" w:eastAsia="es-ES"/>
        </w:rPr>
      </w:pPr>
    </w:p>
    <w:p w14:paraId="7FA31D57" w14:textId="1BC96835" w:rsidR="004B4A68" w:rsidRPr="00580FAC" w:rsidRDefault="00ED3558">
      <w:pPr>
        <w:pStyle w:val="Prrafodelista"/>
        <w:numPr>
          <w:ilvl w:val="0"/>
          <w:numId w:val="5"/>
        </w:numPr>
        <w:ind w:left="426" w:hanging="426"/>
        <w:jc w:val="both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eastAsia="Times New Roman" w:hAnsi="Arial" w:cs="Arial"/>
          <w:b/>
          <w:lang w:val="pt-BR" w:eastAsia="es-ES"/>
        </w:rPr>
        <w:t xml:space="preserve">Nº 20/09 </w:t>
      </w:r>
      <w:r w:rsidRPr="00580FAC">
        <w:rPr>
          <w:rFonts w:ascii="Arial" w:eastAsia="Times New Roman" w:hAnsi="Arial" w:cs="Arial"/>
          <w:bCs/>
          <w:lang w:val="pt-BR" w:eastAsia="es-ES"/>
        </w:rPr>
        <w:t>“</w:t>
      </w:r>
      <w:r w:rsidR="004B4A68" w:rsidRPr="00580FAC">
        <w:rPr>
          <w:rFonts w:ascii="Arial" w:eastAsia="Times New Roman" w:hAnsi="Arial" w:cs="Arial"/>
          <w:bCs/>
          <w:lang w:val="pt-BR" w:eastAsia="es-ES"/>
        </w:rPr>
        <w:t xml:space="preserve">Relação nominal e regulamento administrativo dos organismos coordenadores na Área de Controle Integrado (revogação da Resolução GMC Nº 03/95)”. O Coordenador do </w:t>
      </w:r>
      <w:r w:rsidR="004B4A68" w:rsidRPr="00580FAC">
        <w:rPr>
          <w:rFonts w:ascii="Arial" w:eastAsia="Times New Roman" w:hAnsi="Arial" w:cs="Arial"/>
          <w:b/>
          <w:lang w:val="pt-BR" w:eastAsia="es-ES"/>
        </w:rPr>
        <w:t>Brasil</w:t>
      </w:r>
      <w:r w:rsidR="004B4A68" w:rsidRPr="00580FAC">
        <w:rPr>
          <w:rFonts w:ascii="Arial" w:eastAsia="Times New Roman" w:hAnsi="Arial" w:cs="Arial"/>
          <w:bCs/>
          <w:lang w:val="pt-BR" w:eastAsia="es-ES"/>
        </w:rPr>
        <w:t xml:space="preserve"> manifestou que continua em trâmites internos para sua incorporação.</w:t>
      </w:r>
    </w:p>
    <w:p w14:paraId="2FA99A74" w14:textId="77777777" w:rsidR="004B4A68" w:rsidRPr="00580FAC" w:rsidRDefault="004B4A68" w:rsidP="00081D02">
      <w:pPr>
        <w:rPr>
          <w:rFonts w:ascii="Arial" w:eastAsia="Calibri" w:hAnsi="Arial" w:cs="Arial"/>
          <w:bCs/>
          <w:lang w:val="pt-BR"/>
        </w:rPr>
      </w:pPr>
    </w:p>
    <w:p w14:paraId="04CC6B82" w14:textId="58475F4A" w:rsidR="004B4A68" w:rsidRPr="00580FAC" w:rsidRDefault="00A93145">
      <w:pPr>
        <w:pStyle w:val="Prrafodelista"/>
        <w:numPr>
          <w:ilvl w:val="0"/>
          <w:numId w:val="5"/>
        </w:numPr>
        <w:ind w:left="426" w:hanging="426"/>
        <w:jc w:val="both"/>
        <w:rPr>
          <w:rFonts w:ascii="Arial" w:eastAsia="Times New Roman" w:hAnsi="Arial" w:cs="Arial"/>
          <w:b/>
          <w:lang w:val="pt-BR" w:eastAsia="es-ES"/>
        </w:rPr>
      </w:pPr>
      <w:bookmarkStart w:id="4" w:name="_Hlk49504593"/>
      <w:r w:rsidRPr="00580FAC">
        <w:rPr>
          <w:rFonts w:ascii="Arial" w:eastAsia="Times New Roman" w:hAnsi="Arial" w:cs="Arial"/>
          <w:b/>
          <w:lang w:val="pt-BR" w:eastAsia="es-ES"/>
        </w:rPr>
        <w:t>Nº 12/14</w:t>
      </w:r>
      <w:r w:rsidRPr="00580FAC">
        <w:rPr>
          <w:rFonts w:ascii="Arial" w:eastAsia="Times New Roman" w:hAnsi="Arial" w:cs="Arial"/>
          <w:bCs/>
          <w:lang w:val="pt-BR" w:eastAsia="es-ES"/>
        </w:rPr>
        <w:t xml:space="preserve"> “</w:t>
      </w:r>
      <w:r w:rsidR="004B4A68" w:rsidRPr="00580FAC">
        <w:rPr>
          <w:rFonts w:ascii="Arial" w:eastAsia="Times New Roman" w:hAnsi="Arial" w:cs="Arial"/>
          <w:bCs/>
          <w:lang w:val="pt-BR" w:eastAsia="es-ES"/>
        </w:rPr>
        <w:t>Garantia em uma operação de trânsito aduaneiro internacional”.</w:t>
      </w:r>
      <w:r w:rsidR="00081D02" w:rsidRPr="00580FAC">
        <w:rPr>
          <w:rFonts w:ascii="Arial" w:eastAsia="Times New Roman" w:hAnsi="Arial" w:cs="Arial"/>
          <w:bCs/>
          <w:lang w:val="pt-BR" w:eastAsia="es-ES"/>
        </w:rPr>
        <w:t xml:space="preserve"> O Coordenador do </w:t>
      </w:r>
      <w:r w:rsidR="00081D02" w:rsidRPr="00580FAC">
        <w:rPr>
          <w:rFonts w:ascii="Arial" w:eastAsia="Times New Roman" w:hAnsi="Arial" w:cs="Arial"/>
          <w:b/>
          <w:lang w:val="pt-BR" w:eastAsia="es-ES"/>
        </w:rPr>
        <w:t>Brasil</w:t>
      </w:r>
      <w:r w:rsidR="00081D02" w:rsidRPr="00580FAC">
        <w:rPr>
          <w:rFonts w:ascii="Arial" w:eastAsia="Times New Roman" w:hAnsi="Arial" w:cs="Arial"/>
          <w:bCs/>
          <w:lang w:val="pt-BR" w:eastAsia="es-ES"/>
        </w:rPr>
        <w:t xml:space="preserve"> manifestou que continua em trâmites internos para sua incorporação</w:t>
      </w:r>
      <w:r w:rsidR="00B8242D" w:rsidRPr="00580FAC">
        <w:rPr>
          <w:rFonts w:ascii="Arial" w:eastAsia="Times New Roman" w:hAnsi="Arial" w:cs="Arial"/>
          <w:bCs/>
          <w:lang w:val="pt-BR" w:eastAsia="es-ES"/>
        </w:rPr>
        <w:t>.</w:t>
      </w:r>
    </w:p>
    <w:p w14:paraId="31451964" w14:textId="77777777" w:rsidR="004B4A68" w:rsidRPr="00580FAC" w:rsidRDefault="004B4A68" w:rsidP="00081D02">
      <w:pPr>
        <w:rPr>
          <w:rFonts w:ascii="Arial" w:eastAsia="Calibri" w:hAnsi="Arial" w:cs="Arial"/>
          <w:lang w:val="pt-BR"/>
        </w:rPr>
      </w:pPr>
    </w:p>
    <w:bookmarkEnd w:id="4"/>
    <w:p w14:paraId="55D24960" w14:textId="77777777" w:rsidR="00F76A48" w:rsidRPr="00580FAC" w:rsidRDefault="00ED3558" w:rsidP="00F76A48">
      <w:pPr>
        <w:pStyle w:val="Prrafodelista"/>
        <w:numPr>
          <w:ilvl w:val="0"/>
          <w:numId w:val="5"/>
        </w:numPr>
        <w:ind w:left="426" w:hanging="426"/>
        <w:jc w:val="both"/>
        <w:rPr>
          <w:rFonts w:ascii="Arial" w:eastAsia="Times New Roman" w:hAnsi="Arial" w:cs="Arial"/>
          <w:bCs/>
          <w:lang w:val="pt-BR" w:eastAsia="es-ES"/>
        </w:rPr>
      </w:pPr>
      <w:r w:rsidRPr="00580FAC">
        <w:rPr>
          <w:rFonts w:ascii="Arial" w:hAnsi="Arial" w:cs="Arial"/>
          <w:b/>
          <w:lang w:val="pt-BR"/>
        </w:rPr>
        <w:t>N° 01/21</w:t>
      </w:r>
      <w:r w:rsidRPr="00580FAC">
        <w:rPr>
          <w:rFonts w:ascii="Arial" w:hAnsi="Arial" w:cs="Arial"/>
          <w:bCs/>
          <w:lang w:val="pt-BR"/>
        </w:rPr>
        <w:t xml:space="preserve"> "</w:t>
      </w:r>
      <w:r w:rsidR="00081D02" w:rsidRPr="00580FAC">
        <w:rPr>
          <w:rFonts w:ascii="Arial" w:hAnsi="Arial" w:cs="Arial"/>
          <w:bCs/>
          <w:lang w:val="pt-BR"/>
        </w:rPr>
        <w:t>Atualização da relação nominal dos organismos coordenadores na Área de Controle Integrado (modificação da Resolução GMC Nº 20/09)”.</w:t>
      </w:r>
      <w:r w:rsidR="00F76A48" w:rsidRPr="00580FAC">
        <w:rPr>
          <w:rFonts w:ascii="Arial" w:hAnsi="Arial" w:cs="Arial"/>
          <w:bCs/>
          <w:lang w:val="pt-BR"/>
        </w:rPr>
        <w:t xml:space="preserve"> Os Coordenadores do Brasil e Uruguai manifestaram que continuam os trâmites internos para sua incorporação.</w:t>
      </w:r>
    </w:p>
    <w:p w14:paraId="7F55D724" w14:textId="77777777" w:rsidR="00F76A48" w:rsidRPr="00580FAC" w:rsidRDefault="00F76A48" w:rsidP="00F76A48">
      <w:pPr>
        <w:pStyle w:val="Prrafodelista"/>
        <w:rPr>
          <w:rFonts w:ascii="Arial" w:hAnsi="Arial" w:cs="Arial"/>
          <w:b/>
          <w:lang w:val="pt-BR"/>
        </w:rPr>
      </w:pPr>
    </w:p>
    <w:p w14:paraId="769D5313" w14:textId="298A93BB" w:rsidR="00F76A48" w:rsidRPr="00580FAC" w:rsidRDefault="00CB247E" w:rsidP="00F76A48">
      <w:pPr>
        <w:pStyle w:val="Prrafodelista"/>
        <w:numPr>
          <w:ilvl w:val="0"/>
          <w:numId w:val="5"/>
        </w:numPr>
        <w:ind w:left="426" w:hanging="426"/>
        <w:jc w:val="both"/>
        <w:rPr>
          <w:rFonts w:ascii="Arial" w:eastAsia="Times New Roman" w:hAnsi="Arial" w:cs="Arial"/>
          <w:bCs/>
          <w:lang w:val="pt-BR" w:eastAsia="es-ES"/>
        </w:rPr>
      </w:pPr>
      <w:r w:rsidRPr="00580FAC">
        <w:rPr>
          <w:rFonts w:ascii="Arial" w:hAnsi="Arial" w:cs="Arial"/>
          <w:b/>
          <w:lang w:val="pt-BR"/>
        </w:rPr>
        <w:t>N° 24/22</w:t>
      </w:r>
      <w:r w:rsidRPr="00580FAC">
        <w:rPr>
          <w:rFonts w:ascii="Arial" w:hAnsi="Arial" w:cs="Arial"/>
          <w:bCs/>
          <w:lang w:val="pt-BR"/>
        </w:rPr>
        <w:t xml:space="preserve"> “</w:t>
      </w:r>
      <w:r w:rsidR="00F76A48" w:rsidRPr="00580FAC">
        <w:rPr>
          <w:rFonts w:ascii="Arial" w:hAnsi="Arial" w:cs="Arial"/>
          <w:bCs/>
          <w:lang w:val="pt-BR"/>
        </w:rPr>
        <w:t xml:space="preserve">Modificação da Resolução GMC Nº 35/02 “Normas para a circulação de veículos de turistas, particulares e de aluguel, nos Estados Partes do MERCOSUL”. O Coordenador </w:t>
      </w:r>
      <w:r w:rsidR="00B8242D" w:rsidRPr="00580FAC">
        <w:rPr>
          <w:rFonts w:ascii="Arial" w:hAnsi="Arial" w:cs="Arial"/>
          <w:bCs/>
          <w:lang w:val="pt-BR"/>
        </w:rPr>
        <w:t xml:space="preserve">do </w:t>
      </w:r>
      <w:r w:rsidR="00B8242D" w:rsidRPr="00580FAC">
        <w:rPr>
          <w:rFonts w:ascii="Arial" w:hAnsi="Arial" w:cs="Arial"/>
          <w:b/>
          <w:lang w:val="pt-BR"/>
        </w:rPr>
        <w:t>Brasil</w:t>
      </w:r>
      <w:r w:rsidR="00B8242D" w:rsidRPr="00580FAC">
        <w:rPr>
          <w:rFonts w:ascii="Arial" w:hAnsi="Arial" w:cs="Arial"/>
          <w:bCs/>
          <w:lang w:val="pt-BR"/>
        </w:rPr>
        <w:t xml:space="preserve"> informou que o processo de incorporação foi iniciado em seu país. O Coordenador do </w:t>
      </w:r>
      <w:r w:rsidR="00B8242D" w:rsidRPr="00580FAC">
        <w:rPr>
          <w:rFonts w:ascii="Arial" w:hAnsi="Arial" w:cs="Arial"/>
          <w:b/>
          <w:lang w:val="pt-BR"/>
        </w:rPr>
        <w:t>Paraguai</w:t>
      </w:r>
      <w:r w:rsidR="00B8242D" w:rsidRPr="00580FAC">
        <w:rPr>
          <w:rFonts w:ascii="Arial" w:hAnsi="Arial" w:cs="Arial"/>
          <w:bCs/>
          <w:lang w:val="pt-BR"/>
        </w:rPr>
        <w:t xml:space="preserve"> manifestou que continua o processo de incorporação e a Coordenadora do </w:t>
      </w:r>
      <w:r w:rsidR="00B8242D" w:rsidRPr="00580FAC">
        <w:rPr>
          <w:rFonts w:ascii="Arial" w:hAnsi="Arial" w:cs="Arial"/>
          <w:b/>
          <w:lang w:val="pt-BR"/>
        </w:rPr>
        <w:t>Uruguai</w:t>
      </w:r>
      <w:r w:rsidR="00B8242D" w:rsidRPr="00580FAC">
        <w:rPr>
          <w:rFonts w:ascii="Arial" w:hAnsi="Arial" w:cs="Arial"/>
          <w:bCs/>
          <w:lang w:val="pt-BR"/>
        </w:rPr>
        <w:t xml:space="preserve"> esclareceu que...</w:t>
      </w:r>
    </w:p>
    <w:p w14:paraId="11675613" w14:textId="77777777" w:rsidR="00970375" w:rsidRPr="00580FAC" w:rsidRDefault="00970375" w:rsidP="00B8242D">
      <w:pPr>
        <w:rPr>
          <w:rFonts w:ascii="Arial" w:hAnsi="Arial" w:cs="Arial"/>
          <w:bCs/>
          <w:lang w:val="pt-BR"/>
        </w:rPr>
      </w:pPr>
    </w:p>
    <w:p w14:paraId="4D06E477" w14:textId="77777777" w:rsidR="00ED3558" w:rsidRPr="00580FAC" w:rsidRDefault="00ED3558" w:rsidP="00B449AA">
      <w:pPr>
        <w:jc w:val="both"/>
        <w:rPr>
          <w:rFonts w:ascii="Arial" w:eastAsia="Times New Roman" w:hAnsi="Arial" w:cs="Arial"/>
          <w:bCs/>
          <w:lang w:val="pt-BR" w:eastAsia="es-ES"/>
        </w:rPr>
      </w:pPr>
      <w:proofErr w:type="spellStart"/>
      <w:r w:rsidRPr="00580FAC">
        <w:rPr>
          <w:rFonts w:ascii="Arial" w:eastAsia="Times New Roman" w:hAnsi="Arial" w:cs="Arial"/>
          <w:b/>
          <w:lang w:val="pt-BR" w:eastAsia="es-ES"/>
        </w:rPr>
        <w:t>Directivas</w:t>
      </w:r>
      <w:proofErr w:type="spellEnd"/>
      <w:r w:rsidRPr="00580FAC">
        <w:rPr>
          <w:rFonts w:ascii="Arial" w:eastAsia="Times New Roman" w:hAnsi="Arial" w:cs="Arial"/>
          <w:b/>
          <w:lang w:val="pt-BR" w:eastAsia="es-ES"/>
        </w:rPr>
        <w:t xml:space="preserve"> CCM</w:t>
      </w:r>
      <w:r w:rsidRPr="00580FAC">
        <w:rPr>
          <w:rFonts w:ascii="Arial" w:eastAsia="Times New Roman" w:hAnsi="Arial" w:cs="Arial"/>
          <w:bCs/>
          <w:lang w:val="pt-BR" w:eastAsia="es-ES"/>
        </w:rPr>
        <w:t>:</w:t>
      </w:r>
    </w:p>
    <w:p w14:paraId="1C777E94" w14:textId="77777777" w:rsidR="00CB247E" w:rsidRPr="00580FAC" w:rsidRDefault="00CB247E" w:rsidP="00B449AA">
      <w:pPr>
        <w:jc w:val="both"/>
        <w:rPr>
          <w:rFonts w:ascii="Arial" w:eastAsia="Times New Roman" w:hAnsi="Arial" w:cs="Arial"/>
          <w:bCs/>
          <w:lang w:val="pt-BR" w:eastAsia="es-ES"/>
        </w:rPr>
      </w:pPr>
    </w:p>
    <w:p w14:paraId="02811555" w14:textId="77777777" w:rsidR="00B8242D" w:rsidRPr="00580FAC" w:rsidRDefault="006A0A16" w:rsidP="00B8242D">
      <w:pPr>
        <w:pStyle w:val="Prrafodelista"/>
        <w:numPr>
          <w:ilvl w:val="0"/>
          <w:numId w:val="5"/>
        </w:numPr>
        <w:ind w:left="426" w:hanging="426"/>
        <w:jc w:val="both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hAnsi="Arial" w:cs="Arial"/>
          <w:b/>
          <w:lang w:val="pt-BR"/>
        </w:rPr>
        <w:t>N</w:t>
      </w:r>
      <w:r w:rsidR="00A93145" w:rsidRPr="00580FAC">
        <w:rPr>
          <w:rFonts w:ascii="Arial" w:hAnsi="Arial" w:cs="Arial"/>
          <w:b/>
          <w:lang w:val="pt-BR"/>
        </w:rPr>
        <w:t xml:space="preserve">° </w:t>
      </w:r>
      <w:r w:rsidR="00A93145" w:rsidRPr="00580FAC">
        <w:rPr>
          <w:rFonts w:ascii="Arial" w:eastAsia="Times New Roman" w:hAnsi="Arial" w:cs="Arial"/>
          <w:b/>
          <w:lang w:val="pt-BR" w:eastAsia="es-ES"/>
        </w:rPr>
        <w:t>03</w:t>
      </w:r>
      <w:r w:rsidR="00ED3558" w:rsidRPr="00580FAC">
        <w:rPr>
          <w:rFonts w:ascii="Arial" w:eastAsia="Times New Roman" w:hAnsi="Arial" w:cs="Arial"/>
          <w:b/>
          <w:lang w:val="pt-BR" w:eastAsia="es-ES"/>
        </w:rPr>
        <w:t>/95</w:t>
      </w:r>
      <w:r w:rsidR="00ED3558" w:rsidRPr="00580FAC">
        <w:rPr>
          <w:rFonts w:ascii="Arial" w:eastAsia="Times New Roman" w:hAnsi="Arial" w:cs="Arial"/>
          <w:bCs/>
          <w:lang w:val="pt-BR" w:eastAsia="es-ES"/>
        </w:rPr>
        <w:t xml:space="preserve"> “</w:t>
      </w:r>
      <w:r w:rsidR="00B8242D" w:rsidRPr="00580FAC">
        <w:rPr>
          <w:rFonts w:ascii="Arial" w:eastAsia="Times New Roman" w:hAnsi="Arial" w:cs="Arial"/>
          <w:bCs/>
          <w:lang w:val="pt-BR" w:eastAsia="es-ES"/>
        </w:rPr>
        <w:t xml:space="preserve">Formulário para solicitação de saída e entrada temporária de bens” e </w:t>
      </w:r>
      <w:r w:rsidR="00A93145" w:rsidRPr="00580FAC">
        <w:rPr>
          <w:rFonts w:ascii="Arial" w:hAnsi="Arial" w:cs="Arial"/>
          <w:b/>
          <w:lang w:val="pt-BR"/>
        </w:rPr>
        <w:t xml:space="preserve">N° </w:t>
      </w:r>
      <w:r w:rsidR="00A93145" w:rsidRPr="00580FAC">
        <w:rPr>
          <w:rFonts w:ascii="Arial" w:eastAsia="Times New Roman" w:hAnsi="Arial" w:cs="Arial"/>
          <w:b/>
          <w:lang w:val="pt-BR" w:eastAsia="es-ES"/>
        </w:rPr>
        <w:t>04/97</w:t>
      </w:r>
      <w:r w:rsidR="00A93145" w:rsidRPr="00580FAC">
        <w:rPr>
          <w:rFonts w:ascii="Arial" w:eastAsia="Times New Roman" w:hAnsi="Arial" w:cs="Arial"/>
          <w:bCs/>
          <w:lang w:val="pt-BR" w:eastAsia="es-ES"/>
        </w:rPr>
        <w:t xml:space="preserve"> “</w:t>
      </w:r>
      <w:r w:rsidR="00B8242D" w:rsidRPr="00580FAC">
        <w:rPr>
          <w:rFonts w:ascii="Arial" w:eastAsia="Times New Roman" w:hAnsi="Arial" w:cs="Arial"/>
          <w:bCs/>
          <w:lang w:val="pt-BR" w:eastAsia="es-ES"/>
        </w:rPr>
        <w:t>Tratamento aduaneiro aplicável a uma operação de trânsito aduaneiro internacional incluindo um trajeto por via aquática em embarcação sob o sistema “</w:t>
      </w:r>
      <w:proofErr w:type="spellStart"/>
      <w:r w:rsidR="00B8242D" w:rsidRPr="00580FAC">
        <w:rPr>
          <w:rFonts w:ascii="Arial" w:eastAsia="Times New Roman" w:hAnsi="Arial" w:cs="Arial"/>
          <w:bCs/>
          <w:lang w:val="pt-BR" w:eastAsia="es-ES"/>
        </w:rPr>
        <w:t>roll</w:t>
      </w:r>
      <w:proofErr w:type="spellEnd"/>
      <w:r w:rsidR="00B8242D" w:rsidRPr="00580FAC">
        <w:rPr>
          <w:rFonts w:ascii="Arial" w:eastAsia="Times New Roman" w:hAnsi="Arial" w:cs="Arial"/>
          <w:bCs/>
          <w:lang w:val="pt-BR" w:eastAsia="es-ES"/>
        </w:rPr>
        <w:t xml:space="preserve"> </w:t>
      </w:r>
      <w:proofErr w:type="spellStart"/>
      <w:r w:rsidR="00B8242D" w:rsidRPr="00580FAC">
        <w:rPr>
          <w:rFonts w:ascii="Arial" w:eastAsia="Times New Roman" w:hAnsi="Arial" w:cs="Arial"/>
          <w:bCs/>
          <w:lang w:val="pt-BR" w:eastAsia="es-ES"/>
        </w:rPr>
        <w:t>on</w:t>
      </w:r>
      <w:proofErr w:type="spellEnd"/>
      <w:r w:rsidR="00B8242D" w:rsidRPr="00580FAC">
        <w:rPr>
          <w:rFonts w:ascii="Arial" w:eastAsia="Times New Roman" w:hAnsi="Arial" w:cs="Arial"/>
          <w:bCs/>
          <w:lang w:val="pt-BR" w:eastAsia="es-ES"/>
        </w:rPr>
        <w:t xml:space="preserve"> - </w:t>
      </w:r>
      <w:proofErr w:type="spellStart"/>
      <w:r w:rsidR="00B8242D" w:rsidRPr="00580FAC">
        <w:rPr>
          <w:rFonts w:ascii="Arial" w:eastAsia="Times New Roman" w:hAnsi="Arial" w:cs="Arial"/>
          <w:bCs/>
          <w:lang w:val="pt-BR" w:eastAsia="es-ES"/>
        </w:rPr>
        <w:t>roll</w:t>
      </w:r>
      <w:proofErr w:type="spellEnd"/>
      <w:r w:rsidR="00B8242D" w:rsidRPr="00580FAC">
        <w:rPr>
          <w:rFonts w:ascii="Arial" w:eastAsia="Times New Roman" w:hAnsi="Arial" w:cs="Arial"/>
          <w:bCs/>
          <w:lang w:val="pt-BR" w:eastAsia="es-ES"/>
        </w:rPr>
        <w:t xml:space="preserve"> off””. O Coordenador do </w:t>
      </w:r>
      <w:r w:rsidR="00B8242D" w:rsidRPr="00580FAC">
        <w:rPr>
          <w:rFonts w:ascii="Arial" w:eastAsia="Times New Roman" w:hAnsi="Arial" w:cs="Arial"/>
          <w:b/>
          <w:lang w:val="pt-BR" w:eastAsia="es-ES"/>
        </w:rPr>
        <w:t>Brasil</w:t>
      </w:r>
      <w:r w:rsidR="00B8242D" w:rsidRPr="00580FAC">
        <w:rPr>
          <w:rFonts w:ascii="Arial" w:eastAsia="Times New Roman" w:hAnsi="Arial" w:cs="Arial"/>
          <w:bCs/>
          <w:lang w:val="pt-BR" w:eastAsia="es-ES"/>
        </w:rPr>
        <w:t xml:space="preserve"> manifestou que continua em trâmites internos para sua incorporação.</w:t>
      </w:r>
    </w:p>
    <w:p w14:paraId="5CDC0EC9" w14:textId="77777777" w:rsidR="00B45521" w:rsidRPr="00580FAC" w:rsidRDefault="00B45521" w:rsidP="00B449AA">
      <w:pPr>
        <w:jc w:val="both"/>
        <w:rPr>
          <w:rFonts w:ascii="Arial" w:eastAsia="Times New Roman" w:hAnsi="Arial" w:cs="Arial"/>
          <w:bCs/>
          <w:lang w:val="pt-BR" w:eastAsia="es-ES"/>
        </w:rPr>
      </w:pPr>
    </w:p>
    <w:p w14:paraId="27693E94" w14:textId="77777777" w:rsidR="00970375" w:rsidRPr="00580FAC" w:rsidRDefault="00970375" w:rsidP="00B449AA">
      <w:pPr>
        <w:jc w:val="both"/>
        <w:rPr>
          <w:rFonts w:ascii="Arial" w:eastAsia="Times New Roman" w:hAnsi="Arial" w:cs="Arial"/>
          <w:bCs/>
          <w:lang w:val="pt-BR" w:eastAsia="es-ES"/>
        </w:rPr>
      </w:pPr>
    </w:p>
    <w:p w14:paraId="73E4747A" w14:textId="72C3A93D" w:rsidR="000A77EA" w:rsidRPr="00580FAC" w:rsidRDefault="000A77EA">
      <w:pPr>
        <w:widowControl w:val="0"/>
        <w:numPr>
          <w:ilvl w:val="0"/>
          <w:numId w:val="2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eastAsia="Times New Roman" w:hAnsi="Arial" w:cs="Arial"/>
          <w:b/>
          <w:lang w:val="pt-BR" w:eastAsia="es-ES"/>
        </w:rPr>
        <w:t>SUBCOMITÉ TÉCNICO DE PROCEDIMIENTOS ADUANE</w:t>
      </w:r>
      <w:r w:rsidR="00D17EC9">
        <w:rPr>
          <w:rFonts w:ascii="Arial" w:eastAsia="Times New Roman" w:hAnsi="Arial" w:cs="Arial"/>
          <w:b/>
          <w:lang w:val="pt-BR" w:eastAsia="es-ES"/>
        </w:rPr>
        <w:t>I</w:t>
      </w:r>
      <w:r w:rsidRPr="00580FAC">
        <w:rPr>
          <w:rFonts w:ascii="Arial" w:eastAsia="Times New Roman" w:hAnsi="Arial" w:cs="Arial"/>
          <w:b/>
          <w:lang w:val="pt-BR" w:eastAsia="es-ES"/>
        </w:rPr>
        <w:t>ROS E INFORMÁTICA ADUANE</w:t>
      </w:r>
      <w:r w:rsidR="00D17EC9">
        <w:rPr>
          <w:rFonts w:ascii="Arial" w:eastAsia="Times New Roman" w:hAnsi="Arial" w:cs="Arial"/>
          <w:b/>
          <w:lang w:val="pt-BR" w:eastAsia="es-ES"/>
        </w:rPr>
        <w:t>I</w:t>
      </w:r>
      <w:r w:rsidRPr="00580FAC">
        <w:rPr>
          <w:rFonts w:ascii="Arial" w:eastAsia="Times New Roman" w:hAnsi="Arial" w:cs="Arial"/>
          <w:b/>
          <w:lang w:val="pt-BR" w:eastAsia="es-ES"/>
        </w:rPr>
        <w:t>RA (SCTPAI)</w:t>
      </w:r>
    </w:p>
    <w:p w14:paraId="284ED2DB" w14:textId="14942D79" w:rsidR="00AF3013" w:rsidRPr="00580FAC" w:rsidRDefault="00AF3013" w:rsidP="0071410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365EDD02" w14:textId="044A725D" w:rsidR="0065294C" w:rsidRDefault="00AF3013" w:rsidP="0071410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lang w:val="pt-BR" w:eastAsia="es-ES"/>
        </w:rPr>
      </w:pPr>
      <w:r w:rsidRPr="00580FAC">
        <w:rPr>
          <w:rFonts w:ascii="Arial" w:eastAsia="Times New Roman" w:hAnsi="Arial" w:cs="Arial"/>
          <w:lang w:val="pt-BR" w:eastAsia="es-ES"/>
        </w:rPr>
        <w:t xml:space="preserve">Os Coordenadores receberam o informe e aprovaram a Ata da Reunião do </w:t>
      </w:r>
      <w:r w:rsidR="0077487B" w:rsidRPr="0077487B">
        <w:rPr>
          <w:rFonts w:ascii="Arial" w:eastAsia="Times New Roman" w:hAnsi="Arial" w:cs="Arial"/>
          <w:lang w:val="pt-BR" w:eastAsia="es-ES"/>
        </w:rPr>
        <w:t>SCTPAI</w:t>
      </w:r>
      <w:r w:rsidR="0077487B">
        <w:rPr>
          <w:rFonts w:ascii="Arial" w:eastAsia="Times New Roman" w:hAnsi="Arial" w:cs="Arial"/>
          <w:lang w:val="pt-BR" w:eastAsia="es-ES"/>
        </w:rPr>
        <w:t xml:space="preserve"> </w:t>
      </w:r>
      <w:r w:rsidRPr="00580FAC">
        <w:rPr>
          <w:rFonts w:ascii="Arial" w:eastAsia="Times New Roman" w:hAnsi="Arial" w:cs="Arial"/>
          <w:lang w:val="pt-BR" w:eastAsia="es-ES"/>
        </w:rPr>
        <w:t>realizada nos dias 9 e 10 de agosto de 2023 em Foz do Iguaçu</w:t>
      </w:r>
      <w:r w:rsidR="00FF4602">
        <w:rPr>
          <w:rFonts w:ascii="Arial" w:eastAsia="Times New Roman" w:hAnsi="Arial" w:cs="Arial"/>
          <w:lang w:val="pt-BR" w:eastAsia="es-ES"/>
        </w:rPr>
        <w:t xml:space="preserve">, </w:t>
      </w:r>
      <w:r w:rsidR="00FF4602" w:rsidRPr="0077487B">
        <w:rPr>
          <w:rFonts w:ascii="Arial" w:eastAsia="Times New Roman" w:hAnsi="Arial" w:cs="Arial"/>
          <w:lang w:val="pt-BR" w:eastAsia="es-ES"/>
        </w:rPr>
        <w:t>República Federativa do Brasil</w:t>
      </w:r>
      <w:r w:rsidR="00FF4602">
        <w:rPr>
          <w:rFonts w:ascii="Arial" w:eastAsia="Times New Roman" w:hAnsi="Arial" w:cs="Arial"/>
          <w:lang w:val="pt-BR" w:eastAsia="es-ES"/>
        </w:rPr>
        <w:t>,</w:t>
      </w:r>
      <w:r w:rsidRPr="00580FAC">
        <w:rPr>
          <w:rFonts w:ascii="Arial" w:eastAsia="Times New Roman" w:hAnsi="Arial" w:cs="Arial"/>
          <w:lang w:val="pt-BR" w:eastAsia="es-ES"/>
        </w:rPr>
        <w:t xml:space="preserve"> que contou com a presença dos representantes da Argentina, </w:t>
      </w:r>
      <w:r w:rsidR="00F31ADC" w:rsidRPr="0077487B">
        <w:rPr>
          <w:rFonts w:ascii="Arial" w:eastAsia="Times New Roman" w:hAnsi="Arial" w:cs="Arial"/>
          <w:lang w:val="pt-BR" w:eastAsia="es-ES"/>
        </w:rPr>
        <w:t xml:space="preserve">do </w:t>
      </w:r>
      <w:r w:rsidRPr="0077487B">
        <w:rPr>
          <w:rFonts w:ascii="Arial" w:eastAsia="Times New Roman" w:hAnsi="Arial" w:cs="Arial"/>
          <w:lang w:val="pt-BR" w:eastAsia="es-ES"/>
        </w:rPr>
        <w:t xml:space="preserve">Brasil, </w:t>
      </w:r>
      <w:r w:rsidR="00F31ADC" w:rsidRPr="0077487B">
        <w:rPr>
          <w:rFonts w:ascii="Arial" w:eastAsia="Times New Roman" w:hAnsi="Arial" w:cs="Arial"/>
          <w:lang w:val="pt-BR" w:eastAsia="es-ES"/>
        </w:rPr>
        <w:t xml:space="preserve">do </w:t>
      </w:r>
      <w:r w:rsidRPr="0077487B">
        <w:rPr>
          <w:rFonts w:ascii="Arial" w:eastAsia="Times New Roman" w:hAnsi="Arial" w:cs="Arial"/>
          <w:lang w:val="pt-BR" w:eastAsia="es-ES"/>
        </w:rPr>
        <w:t xml:space="preserve">Paraguai e </w:t>
      </w:r>
      <w:r w:rsidR="00F31ADC" w:rsidRPr="0077487B">
        <w:rPr>
          <w:rFonts w:ascii="Arial" w:eastAsia="Times New Roman" w:hAnsi="Arial" w:cs="Arial"/>
          <w:lang w:val="pt-BR" w:eastAsia="es-ES"/>
        </w:rPr>
        <w:t xml:space="preserve">do </w:t>
      </w:r>
      <w:r w:rsidRPr="0077487B">
        <w:rPr>
          <w:rFonts w:ascii="Arial" w:eastAsia="Times New Roman" w:hAnsi="Arial" w:cs="Arial"/>
          <w:lang w:val="pt-BR" w:eastAsia="es-ES"/>
        </w:rPr>
        <w:t>Uruguai</w:t>
      </w:r>
      <w:r w:rsidR="00D17EC9" w:rsidRPr="0077487B">
        <w:rPr>
          <w:rFonts w:ascii="Arial" w:eastAsia="Times New Roman" w:hAnsi="Arial" w:cs="Arial"/>
          <w:lang w:val="pt-BR" w:eastAsia="es-ES"/>
        </w:rPr>
        <w:t xml:space="preserve">. </w:t>
      </w:r>
      <w:r w:rsidR="0065294C" w:rsidRPr="0077487B">
        <w:rPr>
          <w:rFonts w:ascii="Arial" w:eastAsia="Times New Roman" w:hAnsi="Arial" w:cs="Arial"/>
          <w:lang w:val="pt-BR" w:eastAsia="es-ES"/>
        </w:rPr>
        <w:t>A delegação d</w:t>
      </w:r>
      <w:r w:rsidR="0077487B" w:rsidRPr="0077487B">
        <w:rPr>
          <w:rFonts w:ascii="Arial" w:eastAsia="Times New Roman" w:hAnsi="Arial" w:cs="Arial"/>
          <w:lang w:val="pt-BR" w:eastAsia="es-ES"/>
        </w:rPr>
        <w:t>o</w:t>
      </w:r>
      <w:r w:rsidR="0065294C" w:rsidRPr="0077487B">
        <w:rPr>
          <w:rFonts w:ascii="Arial" w:eastAsia="Times New Roman" w:hAnsi="Arial" w:cs="Arial"/>
          <w:lang w:val="pt-BR" w:eastAsia="es-ES"/>
        </w:rPr>
        <w:t xml:space="preserve"> Chile participou em sua condição de Estado Associado de acordo com o disposto na Decisão CMC N° 18/04, pelo sistema de videoconferência.</w:t>
      </w:r>
    </w:p>
    <w:p w14:paraId="1E8CC6FA" w14:textId="77777777" w:rsidR="00714103" w:rsidRDefault="00714103" w:rsidP="0071410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lang w:val="pt-BR" w:eastAsia="es-ES"/>
        </w:rPr>
      </w:pPr>
    </w:p>
    <w:p w14:paraId="13A1316F" w14:textId="70B98194" w:rsidR="00AF3013" w:rsidRDefault="00AF3013" w:rsidP="0071410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80FAC">
        <w:rPr>
          <w:rFonts w:ascii="Arial" w:eastAsia="Times New Roman" w:hAnsi="Arial" w:cs="Arial"/>
          <w:lang w:val="pt-BR" w:eastAsia="es-ES"/>
        </w:rPr>
        <w:t xml:space="preserve">A Ata consta </w:t>
      </w:r>
      <w:r w:rsidR="0075317D">
        <w:rPr>
          <w:rFonts w:ascii="Arial" w:eastAsia="Times New Roman" w:hAnsi="Arial" w:cs="Arial"/>
          <w:lang w:val="pt-BR" w:eastAsia="es-ES"/>
        </w:rPr>
        <w:t>no</w:t>
      </w:r>
      <w:r w:rsidRPr="00580FAC">
        <w:rPr>
          <w:rFonts w:ascii="Arial" w:eastAsia="Times New Roman" w:hAnsi="Arial" w:cs="Arial"/>
          <w:lang w:val="pt-BR" w:eastAsia="es-ES"/>
        </w:rPr>
        <w:t xml:space="preserve"> </w:t>
      </w:r>
      <w:r w:rsidRPr="00580FAC">
        <w:rPr>
          <w:rFonts w:ascii="Arial" w:eastAsia="Arial" w:hAnsi="Arial" w:cs="Arial"/>
          <w:b/>
          <w:lang w:val="pt-BR"/>
        </w:rPr>
        <w:t>Anexo I</w:t>
      </w:r>
      <w:r w:rsidRPr="00580FAC">
        <w:rPr>
          <w:rFonts w:ascii="Arial" w:eastAsia="Times New Roman" w:hAnsi="Arial" w:cs="Arial"/>
          <w:b/>
          <w:lang w:val="pt-BR" w:eastAsia="es-ES"/>
        </w:rPr>
        <w:t>V</w:t>
      </w:r>
      <w:r w:rsidRPr="00580FAC">
        <w:rPr>
          <w:rFonts w:ascii="Arial" w:eastAsia="Times New Roman" w:hAnsi="Arial" w:cs="Arial"/>
          <w:bCs/>
          <w:lang w:val="pt-BR" w:eastAsia="es-ES"/>
        </w:rPr>
        <w:t>.</w:t>
      </w:r>
    </w:p>
    <w:p w14:paraId="232AE352" w14:textId="77777777" w:rsidR="0075317D" w:rsidRPr="00580FAC" w:rsidRDefault="0075317D" w:rsidP="0071410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535522D5" w14:textId="77777777" w:rsidR="00AF3013" w:rsidRDefault="00AF3013" w:rsidP="00714103">
      <w:pPr>
        <w:jc w:val="both"/>
        <w:rPr>
          <w:rFonts w:ascii="Arial" w:hAnsi="Arial" w:cs="Arial"/>
          <w:bCs/>
          <w:lang w:val="pt-BR"/>
        </w:rPr>
      </w:pPr>
      <w:r w:rsidRPr="00580FAC">
        <w:rPr>
          <w:rFonts w:ascii="Arial" w:hAnsi="Arial" w:cs="Arial"/>
          <w:bCs/>
          <w:lang w:val="pt-BR"/>
        </w:rPr>
        <w:t xml:space="preserve">Os principais assuntos tratados na reunião foram: </w:t>
      </w:r>
    </w:p>
    <w:p w14:paraId="54C3217B" w14:textId="77777777" w:rsidR="009D385B" w:rsidRPr="00580FAC" w:rsidRDefault="009D385B" w:rsidP="00714103">
      <w:pPr>
        <w:jc w:val="both"/>
        <w:rPr>
          <w:rFonts w:ascii="Arial" w:hAnsi="Arial" w:cs="Arial"/>
          <w:bCs/>
          <w:lang w:val="pt-BR"/>
        </w:rPr>
      </w:pPr>
    </w:p>
    <w:p w14:paraId="67FF768B" w14:textId="197D2B30" w:rsidR="00AF3013" w:rsidRPr="00580FAC" w:rsidRDefault="009068EF" w:rsidP="00DD52E7">
      <w:pPr>
        <w:widowControl w:val="0"/>
        <w:numPr>
          <w:ilvl w:val="1"/>
          <w:numId w:val="2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hAnsi="Arial" w:cs="Arial"/>
          <w:b/>
          <w:lang w:val="pt-BR"/>
        </w:rPr>
        <w:t xml:space="preserve">Sistema </w:t>
      </w:r>
      <w:r w:rsidR="00785940" w:rsidRPr="00580FAC">
        <w:rPr>
          <w:rFonts w:ascii="Arial" w:hAnsi="Arial" w:cs="Arial"/>
          <w:b/>
          <w:lang w:val="pt-BR"/>
        </w:rPr>
        <w:t xml:space="preserve">Informatizado de Trânsito Internacional Aduaneiro </w:t>
      </w:r>
      <w:r w:rsidRPr="00580FAC">
        <w:rPr>
          <w:rFonts w:ascii="Arial" w:hAnsi="Arial" w:cs="Arial"/>
          <w:b/>
          <w:lang w:val="pt-BR"/>
        </w:rPr>
        <w:t>(SINTIA).</w:t>
      </w:r>
    </w:p>
    <w:p w14:paraId="71EE9272" w14:textId="77777777" w:rsidR="00AF3013" w:rsidRPr="00580FAC" w:rsidRDefault="00AF301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ind w:left="1141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72D8EB82" w14:textId="26B866B8" w:rsidR="00AF3013" w:rsidRPr="00580FAC" w:rsidRDefault="00AF3013" w:rsidP="00AF3013">
      <w:pPr>
        <w:widowControl w:val="0"/>
        <w:numPr>
          <w:ilvl w:val="2"/>
          <w:numId w:val="2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hAnsi="Arial" w:cs="Arial"/>
          <w:b/>
          <w:lang w:val="pt-BR"/>
        </w:rPr>
        <w:t>Atualização do Serviço de Autenticação</w:t>
      </w:r>
    </w:p>
    <w:p w14:paraId="0B4970B9" w14:textId="10FDF412" w:rsidR="00AF3013" w:rsidRPr="00580FAC" w:rsidRDefault="00AF301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18976683" w14:textId="77777777" w:rsidR="00AF3013" w:rsidRPr="00580FAC" w:rsidRDefault="00AF3013" w:rsidP="00AF3013">
      <w:pPr>
        <w:spacing w:after="240"/>
        <w:jc w:val="both"/>
        <w:rPr>
          <w:rFonts w:ascii="Arial" w:hAnsi="Arial" w:cs="Arial"/>
          <w:bCs/>
          <w:lang w:val="pt-BR"/>
        </w:rPr>
      </w:pPr>
      <w:r w:rsidRPr="00580FAC">
        <w:rPr>
          <w:rFonts w:ascii="Arial" w:hAnsi="Arial" w:cs="Arial"/>
          <w:bCs/>
          <w:lang w:val="pt-BR"/>
        </w:rPr>
        <w:t xml:space="preserve">As delegações trocaram comentários sobre a proposta de atualização do serviço de autenticação do Sistema SINTIA. O Coordenador brasileiro do SCTPAI informou que o Brasil está trabalhando na composição de equipes na aduana (Coordenação-Geral de Administração Aduaneira) e no Serviço Federal de Processamento de Dados (SERPRO) que serão responsáveis pelo sistema. </w:t>
      </w:r>
    </w:p>
    <w:p w14:paraId="03445C7A" w14:textId="23DFE461" w:rsidR="00AF3013" w:rsidRPr="00580FAC" w:rsidRDefault="00AF3013" w:rsidP="00AF3013">
      <w:pPr>
        <w:spacing w:after="240"/>
        <w:jc w:val="both"/>
        <w:rPr>
          <w:rFonts w:ascii="Arial" w:hAnsi="Arial" w:cs="Arial"/>
          <w:bCs/>
          <w:lang w:val="pt-BR"/>
        </w:rPr>
      </w:pPr>
      <w:r w:rsidRPr="00580FAC">
        <w:rPr>
          <w:rFonts w:ascii="Arial" w:hAnsi="Arial" w:cs="Arial"/>
          <w:bCs/>
          <w:lang w:val="pt-BR"/>
        </w:rPr>
        <w:t xml:space="preserve">As delegações da Argentina e </w:t>
      </w:r>
      <w:r w:rsidR="009E5F0E">
        <w:rPr>
          <w:rFonts w:ascii="Arial" w:hAnsi="Arial" w:cs="Arial"/>
          <w:bCs/>
          <w:lang w:val="pt-BR"/>
        </w:rPr>
        <w:t xml:space="preserve">do </w:t>
      </w:r>
      <w:r w:rsidRPr="00580FAC">
        <w:rPr>
          <w:rFonts w:ascii="Arial" w:hAnsi="Arial" w:cs="Arial"/>
          <w:bCs/>
          <w:lang w:val="pt-BR"/>
        </w:rPr>
        <w:t>Paraguai mencionaram a importância da reunião com os técnicos em informática recomendada na reunião anterior para avaliar a proposta apresentada pelo Paraguai de que o Brasil envie os dados e eventos dos MIC/DTA gerados no Brasil por meio do atual mecanismo utilizado pelo Sistema SINTIA.</w:t>
      </w:r>
    </w:p>
    <w:p w14:paraId="709C603A" w14:textId="77777777" w:rsidR="00AF3013" w:rsidRPr="009E5F0E" w:rsidRDefault="00AF3013" w:rsidP="00AF3013">
      <w:pPr>
        <w:spacing w:after="240"/>
        <w:jc w:val="both"/>
        <w:rPr>
          <w:rFonts w:ascii="Arial" w:hAnsi="Arial" w:cs="Arial"/>
          <w:bCs/>
          <w:lang w:val="pt-BR"/>
        </w:rPr>
      </w:pPr>
      <w:r w:rsidRPr="00580FAC">
        <w:rPr>
          <w:rFonts w:ascii="Arial" w:hAnsi="Arial" w:cs="Arial"/>
          <w:bCs/>
          <w:lang w:val="pt-BR"/>
        </w:rPr>
        <w:t xml:space="preserve">O Coordenador brasileiro comprometeu-se a convocar a reunião tão logo seja </w:t>
      </w:r>
      <w:r w:rsidRPr="009E5F0E">
        <w:rPr>
          <w:rFonts w:ascii="Arial" w:hAnsi="Arial" w:cs="Arial"/>
          <w:bCs/>
          <w:lang w:val="pt-BR"/>
        </w:rPr>
        <w:t>possível, haja vista que as equipes ainda estão sendo criadas.</w:t>
      </w:r>
    </w:p>
    <w:p w14:paraId="79890B23" w14:textId="3A247BD9" w:rsidR="00AF3013" w:rsidRDefault="00AF301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lang w:val="pt-BR"/>
        </w:rPr>
      </w:pPr>
      <w:r w:rsidRPr="00580FAC">
        <w:rPr>
          <w:rFonts w:ascii="Arial" w:hAnsi="Arial" w:cs="Arial"/>
          <w:bCs/>
          <w:lang w:val="pt-BR"/>
        </w:rPr>
        <w:t>A delegação da Argentina apresentou relato de forma a atualizar os representantes do Chile sobre este tema. Esclareceu que a proposta busca avançar o nível de segurança do Sistema SINTIA de forma a facilitar a adesão do Brasil. As delegações do Brasil e da Argentina comprometeram-se em encaminhar a proposta à delegação do Chile com a maior brevidade possível.</w:t>
      </w:r>
    </w:p>
    <w:p w14:paraId="16BB2553" w14:textId="77777777" w:rsidR="00714103" w:rsidRDefault="0071410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lang w:val="pt-BR"/>
        </w:rPr>
      </w:pPr>
    </w:p>
    <w:p w14:paraId="4B8BE3BD" w14:textId="77777777" w:rsidR="00714103" w:rsidRDefault="0071410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lang w:val="pt-BR"/>
        </w:rPr>
      </w:pPr>
    </w:p>
    <w:p w14:paraId="0B930575" w14:textId="77777777" w:rsidR="00714103" w:rsidRPr="00580FAC" w:rsidRDefault="0071410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70702063" w14:textId="77777777" w:rsidR="00AF3013" w:rsidRPr="00580FAC" w:rsidRDefault="00AF301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3C9E79EE" w14:textId="201D61DA" w:rsidR="00AF3013" w:rsidRPr="00580FAC" w:rsidRDefault="00AF3013" w:rsidP="00AF3013">
      <w:pPr>
        <w:widowControl w:val="0"/>
        <w:numPr>
          <w:ilvl w:val="2"/>
          <w:numId w:val="2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hAnsi="Arial" w:cs="Arial"/>
          <w:b/>
          <w:lang w:val="pt-BR"/>
        </w:rPr>
        <w:lastRenderedPageBreak/>
        <w:t>Dados das “</w:t>
      </w:r>
      <w:r w:rsidRPr="00580FAC">
        <w:rPr>
          <w:rFonts w:ascii="Arial" w:hAnsi="Arial" w:cs="Arial"/>
          <w:b/>
          <w:i/>
          <w:iCs/>
          <w:lang w:val="pt-BR"/>
        </w:rPr>
        <w:t>Aduanas de Paso</w:t>
      </w:r>
      <w:r w:rsidRPr="00580FAC">
        <w:rPr>
          <w:rFonts w:ascii="Arial" w:hAnsi="Arial" w:cs="Arial"/>
          <w:b/>
          <w:lang w:val="pt-BR"/>
        </w:rPr>
        <w:t>”</w:t>
      </w:r>
    </w:p>
    <w:p w14:paraId="223FA830" w14:textId="7F23F18E" w:rsidR="00AF3013" w:rsidRPr="00580FAC" w:rsidRDefault="00AF301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lang w:val="pt-BR"/>
        </w:rPr>
      </w:pPr>
    </w:p>
    <w:p w14:paraId="49257444" w14:textId="69755C83" w:rsidR="00AF3013" w:rsidRPr="00580FAC" w:rsidRDefault="00AF3013" w:rsidP="00AF3013">
      <w:pPr>
        <w:spacing w:after="240"/>
        <w:jc w:val="both"/>
        <w:rPr>
          <w:rFonts w:ascii="Arial" w:hAnsi="Arial" w:cs="Arial"/>
          <w:bCs/>
          <w:lang w:val="pt-BR"/>
        </w:rPr>
      </w:pPr>
      <w:r w:rsidRPr="00580FAC">
        <w:rPr>
          <w:rFonts w:ascii="Arial" w:hAnsi="Arial" w:cs="Arial"/>
          <w:bCs/>
          <w:lang w:val="pt-BR"/>
        </w:rPr>
        <w:t>As delegações do Paraguai, Uruguai e Chile trocaram opiniões sobre a obrigatoriedade no preenchimento das informações sobre as “Aduanas de Paso” a partir de setembro de 2023.</w:t>
      </w:r>
    </w:p>
    <w:p w14:paraId="20F6D6AA" w14:textId="3CEA41CD" w:rsidR="00AF3013" w:rsidRPr="00580FAC" w:rsidRDefault="00AF301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lang w:val="pt-BR"/>
        </w:rPr>
      </w:pPr>
      <w:r w:rsidRPr="00580FAC">
        <w:rPr>
          <w:rFonts w:ascii="Arial" w:hAnsi="Arial" w:cs="Arial"/>
          <w:bCs/>
          <w:lang w:val="pt-BR"/>
        </w:rPr>
        <w:t>As delegações da Argentina e Chile informaram que retomaram os trabalhos bilaterais para o uso do Sistema SINTIA e mencionaram sobre os ajustes que estão realizando para evitar eventuais erros na transmissão e recepção dos dados.</w:t>
      </w:r>
    </w:p>
    <w:p w14:paraId="6C5118BD" w14:textId="77777777" w:rsidR="00AF3013" w:rsidRPr="00580FAC" w:rsidRDefault="00AF301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66E009F9" w14:textId="4C4D0D6C" w:rsidR="00AF3013" w:rsidRPr="00580FAC" w:rsidRDefault="00AF3013" w:rsidP="00AF3013">
      <w:pPr>
        <w:widowControl w:val="0"/>
        <w:numPr>
          <w:ilvl w:val="2"/>
          <w:numId w:val="2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hAnsi="Arial" w:cs="Arial"/>
          <w:b/>
          <w:lang w:val="pt-BR"/>
        </w:rPr>
        <w:t>Mensagens de recusa de transmissão</w:t>
      </w:r>
    </w:p>
    <w:p w14:paraId="4308BC74" w14:textId="41328E46" w:rsidR="00AF3013" w:rsidRPr="00580FAC" w:rsidRDefault="00AF301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lang w:val="pt-BR"/>
        </w:rPr>
      </w:pPr>
    </w:p>
    <w:p w14:paraId="0B33CCA9" w14:textId="77777777" w:rsidR="00AF3013" w:rsidRPr="00580FAC" w:rsidRDefault="00AF3013" w:rsidP="00AF3013">
      <w:pPr>
        <w:spacing w:after="240"/>
        <w:jc w:val="both"/>
        <w:rPr>
          <w:rFonts w:ascii="Arial" w:hAnsi="Arial" w:cs="Arial"/>
          <w:bCs/>
          <w:lang w:val="pt-BR"/>
        </w:rPr>
      </w:pPr>
      <w:r w:rsidRPr="00580FAC">
        <w:rPr>
          <w:rFonts w:ascii="Arial" w:hAnsi="Arial" w:cs="Arial"/>
          <w:bCs/>
          <w:lang w:val="pt-BR"/>
        </w:rPr>
        <w:t>As delegações comentaram sobre o volume de recusas nas transmissões entre os Estados Partes, sobretudo por problemas com os campos “Aduana de Destino” e “NCM”.</w:t>
      </w:r>
    </w:p>
    <w:p w14:paraId="4B88EEFE" w14:textId="5D3F3680" w:rsidR="00AF3013" w:rsidRPr="00580FAC" w:rsidRDefault="00AF301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lang w:val="pt-BR"/>
        </w:rPr>
      </w:pPr>
      <w:r w:rsidRPr="00580FAC">
        <w:rPr>
          <w:rFonts w:ascii="Arial" w:hAnsi="Arial" w:cs="Arial"/>
          <w:bCs/>
          <w:lang w:val="pt-BR"/>
        </w:rPr>
        <w:t>As delegações da Argentina e Chile informaram as providências que estão adotando para dar o devido tratamento ao tema e reduzir estes erros.</w:t>
      </w:r>
    </w:p>
    <w:p w14:paraId="03514C8A" w14:textId="60F1FA9C" w:rsidR="00AF3013" w:rsidRPr="00580FAC" w:rsidRDefault="00AF301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lang w:val="pt-BR"/>
        </w:rPr>
      </w:pPr>
    </w:p>
    <w:p w14:paraId="5F7FFE56" w14:textId="0797A9ED" w:rsidR="00AF3013" w:rsidRPr="00580FAC" w:rsidRDefault="00AF3013" w:rsidP="00AF3013">
      <w:pPr>
        <w:widowControl w:val="0"/>
        <w:numPr>
          <w:ilvl w:val="2"/>
          <w:numId w:val="2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hAnsi="Arial" w:cs="Arial"/>
          <w:b/>
          <w:lang w:val="pt-BR"/>
        </w:rPr>
        <w:t>Intercâmbio de “</w:t>
      </w:r>
      <w:r w:rsidRPr="00580FAC">
        <w:rPr>
          <w:rFonts w:ascii="Arial" w:hAnsi="Arial" w:cs="Arial"/>
          <w:b/>
          <w:i/>
          <w:iCs/>
          <w:lang w:val="pt-BR"/>
        </w:rPr>
        <w:t xml:space="preserve">Tablas de </w:t>
      </w:r>
      <w:r w:rsidR="001E7BF0" w:rsidRPr="00580FAC">
        <w:rPr>
          <w:rFonts w:ascii="Arial" w:hAnsi="Arial" w:cs="Arial"/>
          <w:b/>
          <w:i/>
          <w:iCs/>
          <w:lang w:val="pt-BR"/>
        </w:rPr>
        <w:t>Referência</w:t>
      </w:r>
      <w:r w:rsidRPr="00580FAC">
        <w:rPr>
          <w:rFonts w:ascii="Arial" w:hAnsi="Arial" w:cs="Arial"/>
          <w:b/>
          <w:lang w:val="pt-BR"/>
        </w:rPr>
        <w:t xml:space="preserve">” através do </w:t>
      </w:r>
      <w:proofErr w:type="spellStart"/>
      <w:r w:rsidRPr="00580FAC">
        <w:rPr>
          <w:rFonts w:ascii="Arial" w:hAnsi="Arial" w:cs="Arial"/>
          <w:b/>
          <w:i/>
          <w:iCs/>
          <w:lang w:val="pt-BR"/>
        </w:rPr>
        <w:t>bConnect</w:t>
      </w:r>
      <w:proofErr w:type="spellEnd"/>
    </w:p>
    <w:p w14:paraId="48E96CDB" w14:textId="1214B97B" w:rsidR="00AF3013" w:rsidRPr="00580FAC" w:rsidRDefault="00AF301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401C5B0E" w14:textId="291E41F2" w:rsidR="00AF3013" w:rsidRPr="00580FAC" w:rsidRDefault="00AF301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hAnsi="Arial" w:cs="Arial"/>
          <w:bCs/>
          <w:lang w:val="pt-BR"/>
        </w:rPr>
        <w:t xml:space="preserve">As delegações trocaram comentários a fim de informar sobre os avanços e desafios para este assunto. O Brasil comunicou que está em processo de contratação de empresa que será responsável pelo tema; a Argentina informou que priorizará a questão do OEA para, posteriormente, avançar com a troca de dados das tabelas; o Paraguai e Uruguai mencionaram que aguardarão o avanço entre Brasil e Argentina; e o Chile esclareceu que não utiliza a tecnologia </w:t>
      </w:r>
      <w:proofErr w:type="spellStart"/>
      <w:r w:rsidRPr="00580FAC">
        <w:rPr>
          <w:rFonts w:ascii="Arial" w:hAnsi="Arial" w:cs="Arial"/>
          <w:bCs/>
          <w:i/>
          <w:iCs/>
          <w:lang w:val="pt-BR"/>
        </w:rPr>
        <w:t>bConnect</w:t>
      </w:r>
      <w:proofErr w:type="spellEnd"/>
      <w:r w:rsidRPr="00580FAC">
        <w:rPr>
          <w:rFonts w:ascii="Arial" w:hAnsi="Arial" w:cs="Arial"/>
          <w:bCs/>
          <w:i/>
          <w:iCs/>
          <w:lang w:val="pt-BR"/>
        </w:rPr>
        <w:t>.</w:t>
      </w:r>
    </w:p>
    <w:p w14:paraId="5352C361" w14:textId="77777777" w:rsidR="00AF3013" w:rsidRPr="00580FAC" w:rsidRDefault="00AF301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67C8E992" w14:textId="6A91472E" w:rsidR="00AF3013" w:rsidRPr="00580FAC" w:rsidRDefault="00AF3013" w:rsidP="00AF3013">
      <w:pPr>
        <w:widowControl w:val="0"/>
        <w:numPr>
          <w:ilvl w:val="2"/>
          <w:numId w:val="2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eastAsia="Times New Roman" w:hAnsi="Arial" w:cs="Arial"/>
          <w:b/>
          <w:lang w:val="pt-BR" w:eastAsia="es-ES"/>
        </w:rPr>
        <w:t>Aprovação de alterações no ATIT</w:t>
      </w:r>
    </w:p>
    <w:p w14:paraId="62649563" w14:textId="2F25421D" w:rsidR="00AF3013" w:rsidRPr="00580FAC" w:rsidRDefault="00AF301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11AF1229" w14:textId="37A71D87" w:rsidR="00AF3013" w:rsidRPr="00580FAC" w:rsidRDefault="00AF3013" w:rsidP="00AF3013">
      <w:pPr>
        <w:spacing w:after="240"/>
        <w:jc w:val="both"/>
        <w:rPr>
          <w:rFonts w:ascii="Arial" w:hAnsi="Arial" w:cs="Arial"/>
          <w:bCs/>
          <w:lang w:val="pt-BR"/>
        </w:rPr>
      </w:pPr>
      <w:r w:rsidRPr="00580FAC">
        <w:rPr>
          <w:rFonts w:ascii="Arial" w:hAnsi="Arial" w:cs="Arial"/>
          <w:bCs/>
          <w:lang w:val="pt-BR"/>
        </w:rPr>
        <w:t xml:space="preserve">A delegação do Uruguai solicitou aos representantes do Chile </w:t>
      </w:r>
      <w:proofErr w:type="gramStart"/>
      <w:r w:rsidRPr="00580FAC">
        <w:rPr>
          <w:rFonts w:ascii="Arial" w:hAnsi="Arial" w:cs="Arial"/>
          <w:bCs/>
          <w:lang w:val="pt-BR"/>
        </w:rPr>
        <w:t>informar</w:t>
      </w:r>
      <w:proofErr w:type="gramEnd"/>
      <w:r w:rsidRPr="00580FAC">
        <w:rPr>
          <w:rFonts w:ascii="Arial" w:hAnsi="Arial" w:cs="Arial"/>
          <w:bCs/>
          <w:lang w:val="pt-BR"/>
        </w:rPr>
        <w:t xml:space="preserve"> sobre os avanços internos ocorridos em seu país quanto à aceitação das alterações no </w:t>
      </w:r>
      <w:r w:rsidR="00C73894">
        <w:rPr>
          <w:rFonts w:ascii="Arial" w:hAnsi="Arial" w:cs="Arial"/>
          <w:bCs/>
          <w:lang w:val="pt-BR"/>
        </w:rPr>
        <w:t xml:space="preserve">Protocolo de Assuntos Aduaneiros do </w:t>
      </w:r>
      <w:r w:rsidRPr="00580FAC">
        <w:rPr>
          <w:rFonts w:ascii="Arial" w:hAnsi="Arial" w:cs="Arial"/>
          <w:bCs/>
          <w:lang w:val="pt-BR"/>
        </w:rPr>
        <w:t xml:space="preserve">ATIT. As demais delegações destacaram a importância desta aprovação, haja vista que somente após a alteração no </w:t>
      </w:r>
      <w:r w:rsidR="00025E47">
        <w:rPr>
          <w:rFonts w:ascii="Arial" w:hAnsi="Arial" w:cs="Arial"/>
          <w:bCs/>
          <w:lang w:val="pt-BR"/>
        </w:rPr>
        <w:t xml:space="preserve">Protocolo do </w:t>
      </w:r>
      <w:r w:rsidRPr="00580FAC">
        <w:rPr>
          <w:rFonts w:ascii="Arial" w:hAnsi="Arial" w:cs="Arial"/>
          <w:bCs/>
          <w:lang w:val="pt-BR"/>
        </w:rPr>
        <w:t>Acordo é que poderão avançar no uso de documentos eletrônicos e eliminar o uso de documentos físicos.</w:t>
      </w:r>
    </w:p>
    <w:p w14:paraId="436623C2" w14:textId="045869A4" w:rsidR="00AF3013" w:rsidRDefault="00AF301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lang w:val="pt-BR"/>
        </w:rPr>
      </w:pPr>
      <w:r w:rsidRPr="00580FAC">
        <w:rPr>
          <w:rFonts w:ascii="Arial" w:hAnsi="Arial" w:cs="Arial"/>
          <w:bCs/>
          <w:lang w:val="pt-BR"/>
        </w:rPr>
        <w:t>A delegação do Chile relatou que este tema é conduzido pelo Ministério dos Transporte e que até o momento não há atualizações a serem comunicadas, mas comprometeu-se a informar assim que o assunto progredir.</w:t>
      </w:r>
    </w:p>
    <w:p w14:paraId="4F9F58E1" w14:textId="77777777" w:rsidR="00714103" w:rsidRDefault="0071410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lang w:val="pt-BR"/>
        </w:rPr>
      </w:pPr>
    </w:p>
    <w:p w14:paraId="34FB20B0" w14:textId="77777777" w:rsidR="00714103" w:rsidRDefault="0071410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lang w:val="pt-BR"/>
        </w:rPr>
      </w:pPr>
    </w:p>
    <w:p w14:paraId="29F1A15F" w14:textId="77777777" w:rsidR="00714103" w:rsidRPr="00580FAC" w:rsidRDefault="0071410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21CEB2D3" w14:textId="77777777" w:rsidR="00AF3013" w:rsidRPr="00580FAC" w:rsidRDefault="00AF301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67560882" w14:textId="52AD4617" w:rsidR="00AF3013" w:rsidRPr="00580FAC" w:rsidRDefault="00AF3013" w:rsidP="00AF3013">
      <w:pPr>
        <w:widowControl w:val="0"/>
        <w:numPr>
          <w:ilvl w:val="2"/>
          <w:numId w:val="2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hAnsi="Arial" w:cs="Arial"/>
          <w:b/>
          <w:lang w:val="pt-BR"/>
        </w:rPr>
        <w:lastRenderedPageBreak/>
        <w:t>Sistema SINTIA entre Paraguai e Chile</w:t>
      </w:r>
    </w:p>
    <w:p w14:paraId="5C66CA74" w14:textId="6E71A5C5" w:rsidR="00AF3013" w:rsidRPr="00580FAC" w:rsidRDefault="00AF301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lang w:val="pt-BR"/>
        </w:rPr>
      </w:pPr>
    </w:p>
    <w:p w14:paraId="18F16A69" w14:textId="57E46C17" w:rsidR="00AF3013" w:rsidRPr="00580FAC" w:rsidRDefault="00AF301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lang w:val="pt-BR"/>
        </w:rPr>
      </w:pPr>
      <w:r w:rsidRPr="00580FAC">
        <w:rPr>
          <w:rFonts w:ascii="Arial" w:hAnsi="Arial" w:cs="Arial"/>
          <w:bCs/>
          <w:lang w:val="pt-BR"/>
        </w:rPr>
        <w:t>As delegações do Paraguai e Chile comentaram sobre o avanço da proposta de troca de dados do Sistema SINTIA entre os países e acordaram dar continuidade ao tema mediante intercâmbio de mensagens eletrônicas oficiais.</w:t>
      </w:r>
    </w:p>
    <w:p w14:paraId="12B8BE56" w14:textId="77777777" w:rsidR="00AF3013" w:rsidRPr="00580FAC" w:rsidRDefault="00AF301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5C6A487D" w14:textId="4A6669CF" w:rsidR="00AF3013" w:rsidRPr="00580FAC" w:rsidRDefault="00AF3013" w:rsidP="00BA33B2">
      <w:pPr>
        <w:widowControl w:val="0"/>
        <w:numPr>
          <w:ilvl w:val="1"/>
          <w:numId w:val="2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hAnsi="Arial" w:cs="Arial"/>
          <w:b/>
          <w:lang w:val="pt-BR"/>
        </w:rPr>
        <w:t xml:space="preserve">Implementação do intercâmbio de informações de OEA utilizando </w:t>
      </w:r>
      <w:proofErr w:type="spellStart"/>
      <w:r w:rsidRPr="00580FAC">
        <w:rPr>
          <w:rFonts w:ascii="Arial" w:hAnsi="Arial" w:cs="Arial"/>
          <w:b/>
          <w:i/>
          <w:iCs/>
          <w:lang w:val="pt-BR"/>
        </w:rPr>
        <w:t>bConnect</w:t>
      </w:r>
      <w:proofErr w:type="spellEnd"/>
    </w:p>
    <w:p w14:paraId="55F60DB4" w14:textId="5B78949F" w:rsidR="00AF3013" w:rsidRPr="00580FAC" w:rsidRDefault="00AF301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lang w:val="pt-BR"/>
        </w:rPr>
      </w:pPr>
    </w:p>
    <w:p w14:paraId="395446E3" w14:textId="77777777" w:rsidR="00AF3013" w:rsidRPr="00580FAC" w:rsidRDefault="00AF3013" w:rsidP="00AF3013">
      <w:pPr>
        <w:spacing w:after="240"/>
        <w:jc w:val="both"/>
        <w:rPr>
          <w:rFonts w:ascii="Arial" w:hAnsi="Arial" w:cs="Arial"/>
          <w:bCs/>
          <w:lang w:val="pt-BR"/>
        </w:rPr>
      </w:pPr>
      <w:r w:rsidRPr="00580FAC">
        <w:rPr>
          <w:rFonts w:ascii="Arial" w:hAnsi="Arial" w:cs="Arial"/>
          <w:bCs/>
          <w:lang w:val="pt-BR"/>
        </w:rPr>
        <w:t xml:space="preserve">O Coordenador brasileiro informou que o processo de conexão do sistema OEA com o </w:t>
      </w:r>
      <w:proofErr w:type="spellStart"/>
      <w:r w:rsidRPr="00580FAC">
        <w:rPr>
          <w:rFonts w:ascii="Arial" w:hAnsi="Arial" w:cs="Arial"/>
          <w:bCs/>
          <w:i/>
          <w:iCs/>
          <w:lang w:val="pt-BR"/>
        </w:rPr>
        <w:t>bConnect</w:t>
      </w:r>
      <w:proofErr w:type="spellEnd"/>
      <w:r w:rsidRPr="00580FAC">
        <w:rPr>
          <w:rFonts w:ascii="Arial" w:hAnsi="Arial" w:cs="Arial"/>
          <w:bCs/>
          <w:lang w:val="pt-BR"/>
        </w:rPr>
        <w:t xml:space="preserve"> encontra-se concluído e solicitou aos Coordenadores dos demais Estados Partes que adotem providencias para a continuidade do processo de intercâmbio de informações.</w:t>
      </w:r>
    </w:p>
    <w:p w14:paraId="3BEA769F" w14:textId="71304ACD" w:rsidR="00AF3013" w:rsidRPr="00580FAC" w:rsidRDefault="00AF301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lang w:val="pt-BR"/>
        </w:rPr>
      </w:pPr>
      <w:r w:rsidRPr="00580FAC">
        <w:rPr>
          <w:rFonts w:ascii="Arial" w:hAnsi="Arial" w:cs="Arial"/>
          <w:bCs/>
          <w:lang w:val="pt-BR"/>
        </w:rPr>
        <w:t xml:space="preserve">As demais delegações informaram o estágio em cada Estado Parte: Argentina pretende finalizar a implantação em agosto/23; Paraguai está trabalhando na </w:t>
      </w:r>
      <w:proofErr w:type="gramStart"/>
      <w:r w:rsidRPr="00580FAC">
        <w:rPr>
          <w:rFonts w:ascii="Arial" w:hAnsi="Arial" w:cs="Arial"/>
          <w:bCs/>
          <w:lang w:val="pt-BR"/>
        </w:rPr>
        <w:t>integração</w:t>
      </w:r>
      <w:proofErr w:type="gramEnd"/>
      <w:r w:rsidRPr="00580FAC">
        <w:rPr>
          <w:rFonts w:ascii="Arial" w:hAnsi="Arial" w:cs="Arial"/>
          <w:bCs/>
          <w:lang w:val="pt-BR"/>
        </w:rPr>
        <w:t xml:space="preserve"> mas ainda operam de forma manual; e Uruguai está realizando ajustes para reestabelecer a comunicação após ter atualizado as plataformas tecnológicas relacionadas ao assunto.</w:t>
      </w:r>
    </w:p>
    <w:p w14:paraId="171A2777" w14:textId="77777777" w:rsidR="00AF3013" w:rsidRPr="00580FAC" w:rsidRDefault="00AF3013" w:rsidP="00AF301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43F5DE85" w14:textId="275BC65D" w:rsidR="00AF3013" w:rsidRPr="00580FAC" w:rsidRDefault="00BA33B2" w:rsidP="00BA33B2">
      <w:pPr>
        <w:widowControl w:val="0"/>
        <w:numPr>
          <w:ilvl w:val="1"/>
          <w:numId w:val="2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hAnsi="Arial" w:cs="Arial"/>
          <w:b/>
          <w:lang w:val="pt-BR"/>
        </w:rPr>
        <w:t>Atualização de VPN para INDIRA-MERCOSUL</w:t>
      </w:r>
    </w:p>
    <w:p w14:paraId="06D5AABE" w14:textId="4E03DD0A" w:rsidR="00BA33B2" w:rsidRPr="00580FAC" w:rsidRDefault="00BA33B2" w:rsidP="00BA33B2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lang w:val="pt-BR"/>
        </w:rPr>
      </w:pPr>
    </w:p>
    <w:p w14:paraId="0543B44F" w14:textId="675566C6" w:rsidR="00BA33B2" w:rsidRPr="00580FAC" w:rsidRDefault="00BA33B2" w:rsidP="00BA33B2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lang w:val="pt-BR"/>
        </w:rPr>
      </w:pPr>
      <w:r w:rsidRPr="00580FAC">
        <w:rPr>
          <w:rFonts w:ascii="Arial" w:hAnsi="Arial" w:cs="Arial"/>
          <w:bCs/>
          <w:lang w:val="pt-BR"/>
        </w:rPr>
        <w:t>As delegações trocaram comentários sobre o processo de atualização de VPN que está em curso entre os Estados Partes. As delegações da Argentina e Paraguai mencionaram que farão uso de novas tecnologias. A delegação do Uruguai informou que já realizou a atualização da VPN com o Brasil e está em processo de atualização com o Paraguai.</w:t>
      </w:r>
    </w:p>
    <w:p w14:paraId="019FE4DC" w14:textId="77777777" w:rsidR="00BA33B2" w:rsidRPr="00580FAC" w:rsidRDefault="00BA33B2" w:rsidP="00BA33B2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162BBF6F" w14:textId="212492B8" w:rsidR="00BA33B2" w:rsidRPr="00580FAC" w:rsidRDefault="00BA33B2" w:rsidP="00BA33B2">
      <w:pPr>
        <w:widowControl w:val="0"/>
        <w:numPr>
          <w:ilvl w:val="1"/>
          <w:numId w:val="2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eastAsia="Times New Roman" w:hAnsi="Arial" w:cs="Arial"/>
          <w:b/>
          <w:lang w:val="pt-BR" w:eastAsia="es-ES"/>
        </w:rPr>
        <w:t>Proposta de atualização do INDIRA (SCTPLIA)</w:t>
      </w:r>
    </w:p>
    <w:p w14:paraId="4751D8FE" w14:textId="29FE5B39" w:rsidR="00BA33B2" w:rsidRPr="00580FAC" w:rsidRDefault="00BA33B2" w:rsidP="00BA33B2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4914155B" w14:textId="54DC496C" w:rsidR="00BA33B2" w:rsidRPr="00580FAC" w:rsidRDefault="00BA33B2" w:rsidP="00BA33B2">
      <w:pPr>
        <w:spacing w:after="240"/>
        <w:jc w:val="both"/>
        <w:rPr>
          <w:rFonts w:ascii="Arial" w:hAnsi="Arial" w:cs="Arial"/>
          <w:bCs/>
          <w:lang w:val="pt-BR"/>
        </w:rPr>
      </w:pPr>
      <w:r w:rsidRPr="00580FAC">
        <w:rPr>
          <w:rFonts w:ascii="Arial" w:hAnsi="Arial" w:cs="Arial"/>
          <w:bCs/>
          <w:lang w:val="pt-BR"/>
        </w:rPr>
        <w:t xml:space="preserve">As delegações concordaram com o uso do MODDA e solicitaram que o SCTPLIA apresente lista com </w:t>
      </w:r>
      <w:r w:rsidR="00025E47">
        <w:rPr>
          <w:rFonts w:ascii="Arial" w:hAnsi="Arial" w:cs="Arial"/>
          <w:bCs/>
          <w:lang w:val="pt-BR"/>
        </w:rPr>
        <w:t>todos</w:t>
      </w:r>
      <w:r w:rsidRPr="00580FAC">
        <w:rPr>
          <w:rFonts w:ascii="Arial" w:hAnsi="Arial" w:cs="Arial"/>
          <w:bCs/>
          <w:lang w:val="pt-BR"/>
        </w:rPr>
        <w:t xml:space="preserve"> os dados, inclusive aqueles que intenciona acrescentar ao INDIRA. </w:t>
      </w:r>
    </w:p>
    <w:p w14:paraId="1DFE501B" w14:textId="6B30DDD7" w:rsidR="00BA33B2" w:rsidRPr="00580FAC" w:rsidRDefault="00BA33B2" w:rsidP="00BA33B2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hAnsi="Arial" w:cs="Arial"/>
          <w:bCs/>
          <w:lang w:val="pt-BR"/>
        </w:rPr>
        <w:t xml:space="preserve">Mencionaram também que o uso do </w:t>
      </w:r>
      <w:proofErr w:type="spellStart"/>
      <w:r w:rsidRPr="00580FAC">
        <w:rPr>
          <w:rFonts w:ascii="Arial" w:hAnsi="Arial" w:cs="Arial"/>
          <w:bCs/>
          <w:i/>
          <w:iCs/>
          <w:lang w:val="pt-BR"/>
        </w:rPr>
        <w:t>bConnect</w:t>
      </w:r>
      <w:proofErr w:type="spellEnd"/>
      <w:r w:rsidRPr="00580FAC">
        <w:rPr>
          <w:rFonts w:ascii="Arial" w:hAnsi="Arial" w:cs="Arial"/>
          <w:bCs/>
          <w:lang w:val="pt-BR"/>
        </w:rPr>
        <w:t xml:space="preserve"> não seria adequado para o INDIRA, mas poderia auxiliar em algumas funcionalidades e recomendaram que os Estados Partes apresentem sugestões de melhoria para a futura versão do INDIRA</w:t>
      </w:r>
      <w:r w:rsidR="00DD7EFA">
        <w:rPr>
          <w:rFonts w:ascii="Arial" w:hAnsi="Arial" w:cs="Arial"/>
          <w:bCs/>
          <w:lang w:val="pt-BR"/>
        </w:rPr>
        <w:t>.</w:t>
      </w:r>
    </w:p>
    <w:p w14:paraId="6F45FB82" w14:textId="77777777" w:rsidR="00BA33B2" w:rsidRPr="00580FAC" w:rsidRDefault="00BA33B2" w:rsidP="00BA33B2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33F07247" w14:textId="5227C0EA" w:rsidR="00BA33B2" w:rsidRPr="00580FAC" w:rsidRDefault="00BA33B2" w:rsidP="00BA33B2">
      <w:pPr>
        <w:widowControl w:val="0"/>
        <w:numPr>
          <w:ilvl w:val="1"/>
          <w:numId w:val="2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hAnsi="Arial" w:cs="Arial"/>
          <w:b/>
          <w:lang w:val="pt-BR"/>
        </w:rPr>
        <w:t>Padrão para troca de imagens</w:t>
      </w:r>
    </w:p>
    <w:p w14:paraId="5A20A620" w14:textId="319200A7" w:rsidR="00BA33B2" w:rsidRPr="00580FAC" w:rsidRDefault="00BA33B2" w:rsidP="00BA33B2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lang w:val="pt-BR"/>
        </w:rPr>
      </w:pPr>
    </w:p>
    <w:p w14:paraId="5ADB1301" w14:textId="04CFDFAE" w:rsidR="00646874" w:rsidRPr="00580FAC" w:rsidRDefault="00646874" w:rsidP="00BA33B2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80FAC">
        <w:rPr>
          <w:rFonts w:ascii="Arial" w:eastAsia="Times New Roman" w:hAnsi="Arial" w:cs="Arial"/>
          <w:bCs/>
          <w:lang w:val="pt-BR" w:eastAsia="es-ES"/>
        </w:rPr>
        <w:t xml:space="preserve">As delegações trocaram opiniões sobre o padrão de imagens a ser adotado para o compartilhamento de imagens dos contêineres escaneados e mencionaram que seria interessante a troca das imagens geradas automaticamente, bem como o acesso sob demanda dos dados gerados, inclusive quanto ao equipamento </w:t>
      </w:r>
      <w:r w:rsidRPr="00580FAC">
        <w:rPr>
          <w:rFonts w:ascii="Arial" w:eastAsia="Times New Roman" w:hAnsi="Arial" w:cs="Arial"/>
          <w:bCs/>
          <w:lang w:val="pt-BR" w:eastAsia="es-ES"/>
        </w:rPr>
        <w:lastRenderedPageBreak/>
        <w:t>utilizado, para que seja possível o uso do software adequado para a análise das imagens.</w:t>
      </w:r>
    </w:p>
    <w:p w14:paraId="492FD724" w14:textId="57BCAAA7" w:rsidR="00BA33B2" w:rsidRPr="00580FAC" w:rsidRDefault="00BA33B2" w:rsidP="00BA33B2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7BEBBB01" w14:textId="3E43F365" w:rsidR="00646874" w:rsidRPr="00580FAC" w:rsidRDefault="00646874" w:rsidP="00BA33B2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80FAC">
        <w:rPr>
          <w:rFonts w:ascii="Arial" w:eastAsia="Times New Roman" w:hAnsi="Arial" w:cs="Arial"/>
          <w:bCs/>
          <w:lang w:val="pt-BR" w:eastAsia="es-ES"/>
        </w:rPr>
        <w:t xml:space="preserve">As delegações </w:t>
      </w:r>
      <w:r w:rsidR="00921B25" w:rsidRPr="00580FAC">
        <w:rPr>
          <w:rFonts w:ascii="Arial" w:eastAsia="Times New Roman" w:hAnsi="Arial" w:cs="Arial"/>
          <w:bCs/>
          <w:lang w:val="pt-BR" w:eastAsia="es-ES"/>
        </w:rPr>
        <w:t>registraram</w:t>
      </w:r>
      <w:r w:rsidRPr="00580FAC">
        <w:rPr>
          <w:rFonts w:ascii="Arial" w:eastAsia="Times New Roman" w:hAnsi="Arial" w:cs="Arial"/>
          <w:bCs/>
          <w:lang w:val="pt-BR" w:eastAsia="es-ES"/>
        </w:rPr>
        <w:t xml:space="preserve"> que o intercâmbio de imagens poderia ser incluído no novo Sistema INDIRA</w:t>
      </w:r>
      <w:r w:rsidR="00921B25" w:rsidRPr="00580FAC">
        <w:rPr>
          <w:rFonts w:ascii="Arial" w:eastAsia="Times New Roman" w:hAnsi="Arial" w:cs="Arial"/>
          <w:bCs/>
          <w:lang w:val="pt-BR" w:eastAsia="es-ES"/>
        </w:rPr>
        <w:t>.</w:t>
      </w:r>
    </w:p>
    <w:p w14:paraId="0876D721" w14:textId="77777777" w:rsidR="00BA33B2" w:rsidRPr="00580FAC" w:rsidRDefault="00BA33B2" w:rsidP="00BA33B2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3109998E" w14:textId="1A43646A" w:rsidR="00AF3013" w:rsidRPr="00580FAC" w:rsidRDefault="00541A1B" w:rsidP="00541A1B">
      <w:pPr>
        <w:widowControl w:val="0"/>
        <w:numPr>
          <w:ilvl w:val="1"/>
          <w:numId w:val="2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eastAsia="Times New Roman" w:hAnsi="Arial" w:cs="Arial"/>
          <w:b/>
          <w:lang w:val="pt-BR" w:eastAsia="es-ES"/>
        </w:rPr>
        <w:t>Outros assuntos</w:t>
      </w:r>
    </w:p>
    <w:p w14:paraId="266FE6D7" w14:textId="77777777" w:rsidR="00541A1B" w:rsidRPr="00580FAC" w:rsidRDefault="00541A1B" w:rsidP="00541A1B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7DE5B52B" w14:textId="5D7A09D1" w:rsidR="00541A1B" w:rsidRPr="00580FAC" w:rsidRDefault="00F7641A" w:rsidP="00541A1B">
      <w:pPr>
        <w:widowControl w:val="0"/>
        <w:numPr>
          <w:ilvl w:val="2"/>
          <w:numId w:val="2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eastAsia="Times New Roman" w:hAnsi="Arial" w:cs="Arial"/>
          <w:b/>
          <w:lang w:val="pt-BR" w:eastAsia="es-ES"/>
        </w:rPr>
        <w:t xml:space="preserve">Sistemas </w:t>
      </w:r>
      <w:r w:rsidR="0075604A">
        <w:rPr>
          <w:rFonts w:ascii="Arial" w:eastAsia="Times New Roman" w:hAnsi="Arial" w:cs="Arial"/>
          <w:b/>
          <w:lang w:val="pt-BR" w:eastAsia="es-ES"/>
        </w:rPr>
        <w:t xml:space="preserve">com </w:t>
      </w:r>
      <w:r w:rsidRPr="00580FAC">
        <w:rPr>
          <w:rFonts w:ascii="Arial" w:eastAsia="Times New Roman" w:hAnsi="Arial" w:cs="Arial"/>
          <w:b/>
          <w:lang w:val="pt-BR" w:eastAsia="es-ES"/>
        </w:rPr>
        <w:t>Bolívia</w:t>
      </w:r>
    </w:p>
    <w:p w14:paraId="4D2679F8" w14:textId="0CB87962" w:rsidR="00F7641A" w:rsidRPr="00580FAC" w:rsidRDefault="00F7641A" w:rsidP="00F7641A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1C1562DF" w14:textId="010511A5" w:rsidR="00F7641A" w:rsidRPr="00B44FB1" w:rsidRDefault="00F7641A" w:rsidP="00F7641A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80FAC">
        <w:rPr>
          <w:rFonts w:ascii="Arial" w:eastAsia="Times New Roman" w:hAnsi="Arial" w:cs="Arial"/>
          <w:bCs/>
          <w:lang w:val="pt-BR" w:eastAsia="es-ES"/>
        </w:rPr>
        <w:t xml:space="preserve">As delegações da Argentina e </w:t>
      </w:r>
      <w:r w:rsidR="0075604A">
        <w:rPr>
          <w:rFonts w:ascii="Arial" w:eastAsia="Times New Roman" w:hAnsi="Arial" w:cs="Arial"/>
          <w:bCs/>
          <w:lang w:val="pt-BR" w:eastAsia="es-ES"/>
        </w:rPr>
        <w:t xml:space="preserve">do </w:t>
      </w:r>
      <w:r w:rsidRPr="00580FAC">
        <w:rPr>
          <w:rFonts w:ascii="Arial" w:eastAsia="Times New Roman" w:hAnsi="Arial" w:cs="Arial"/>
          <w:bCs/>
          <w:lang w:val="pt-BR" w:eastAsia="es-ES"/>
        </w:rPr>
        <w:t xml:space="preserve">Paraguai relataram dificuldades na recepção dos dados dos Sistemas INDIRA e SINTIA gerados pela </w:t>
      </w:r>
      <w:r w:rsidRPr="00B44FB1">
        <w:rPr>
          <w:rFonts w:ascii="Arial" w:eastAsia="Times New Roman" w:hAnsi="Arial" w:cs="Arial"/>
          <w:bCs/>
          <w:lang w:val="pt-BR" w:eastAsia="es-ES"/>
        </w:rPr>
        <w:t xml:space="preserve">Bolívia e </w:t>
      </w:r>
      <w:r w:rsidR="005546D8" w:rsidRPr="00B44FB1">
        <w:rPr>
          <w:rFonts w:ascii="Arial" w:eastAsia="Times New Roman" w:hAnsi="Arial" w:cs="Arial"/>
          <w:bCs/>
          <w:lang w:val="pt-BR" w:eastAsia="es-ES"/>
        </w:rPr>
        <w:t xml:space="preserve">sugeriram que </w:t>
      </w:r>
      <w:r w:rsidRPr="00B44FB1">
        <w:rPr>
          <w:rFonts w:ascii="Arial" w:eastAsia="Times New Roman" w:hAnsi="Arial" w:cs="Arial"/>
          <w:bCs/>
          <w:lang w:val="pt-BR" w:eastAsia="es-ES"/>
        </w:rPr>
        <w:t xml:space="preserve">os Coordenadores do CT Nº 2 </w:t>
      </w:r>
      <w:r w:rsidR="005546D8" w:rsidRPr="00B44FB1">
        <w:rPr>
          <w:rFonts w:ascii="Arial" w:eastAsia="Times New Roman" w:hAnsi="Arial" w:cs="Arial"/>
          <w:bCs/>
          <w:lang w:val="pt-BR" w:eastAsia="es-ES"/>
        </w:rPr>
        <w:t>realizem contatos com o Coordenador da Bolívia do CT Nº 2 para ajustar a comunicação.</w:t>
      </w:r>
    </w:p>
    <w:p w14:paraId="28B6ED40" w14:textId="77777777" w:rsidR="00F7641A" w:rsidRPr="00580FAC" w:rsidRDefault="00F7641A" w:rsidP="00F7641A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3868537F" w14:textId="72B057C9" w:rsidR="00B44FB1" w:rsidRPr="009F36D1" w:rsidRDefault="005546D8" w:rsidP="0061043E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9F36D1">
        <w:rPr>
          <w:rFonts w:ascii="Arial" w:eastAsia="Times New Roman" w:hAnsi="Arial" w:cs="Arial"/>
          <w:bCs/>
          <w:lang w:val="pt-BR" w:eastAsia="es-ES"/>
        </w:rPr>
        <w:t>Os Coordenadores do CT Nº 2</w:t>
      </w:r>
      <w:r w:rsidR="00B44FB1" w:rsidRPr="009F36D1">
        <w:rPr>
          <w:rFonts w:ascii="Arial" w:eastAsia="Times New Roman" w:hAnsi="Arial" w:cs="Arial"/>
          <w:bCs/>
          <w:lang w:val="pt-BR" w:eastAsia="es-ES"/>
        </w:rPr>
        <w:t xml:space="preserve"> instruem os Coordenadores do SCT a prosseguir com os temas que estão no Plano de Trabalho 2023 e destacaram que alguns dos temas mencionados durante a reunião poderão ser incluídos no Plano de Trabalho de 2024, a exemplo o estudo sobre o intercâmbio de imagens de escâneres e a possibilidade de buscar mecanismos para compartilhar informações sobre o resultado dos escaneamentos realizados pelos Estados Partes.</w:t>
      </w:r>
    </w:p>
    <w:p w14:paraId="47FF078F" w14:textId="77777777" w:rsidR="00B44FB1" w:rsidRPr="009F36D1" w:rsidRDefault="00B44FB1" w:rsidP="0061043E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2F51B297" w14:textId="63DDB019" w:rsidR="00B44FB1" w:rsidRPr="009F36D1" w:rsidRDefault="00B44FB1" w:rsidP="0061043E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9F36D1">
        <w:rPr>
          <w:rFonts w:ascii="Arial" w:eastAsia="Times New Roman" w:hAnsi="Arial" w:cs="Arial"/>
          <w:bCs/>
          <w:lang w:val="pt-BR" w:eastAsia="es-ES"/>
        </w:rPr>
        <w:t xml:space="preserve">A Coordenadora </w:t>
      </w:r>
      <w:r w:rsidR="003056A6" w:rsidRPr="009F36D1">
        <w:rPr>
          <w:rFonts w:ascii="Arial" w:eastAsia="Times New Roman" w:hAnsi="Arial" w:cs="Arial"/>
          <w:bCs/>
          <w:lang w:val="pt-BR" w:eastAsia="es-ES"/>
        </w:rPr>
        <w:t>da Bolívia</w:t>
      </w:r>
      <w:r w:rsidRPr="009F36D1">
        <w:rPr>
          <w:rFonts w:ascii="Arial" w:eastAsia="Times New Roman" w:hAnsi="Arial" w:cs="Arial"/>
          <w:bCs/>
          <w:lang w:val="pt-BR" w:eastAsia="es-ES"/>
        </w:rPr>
        <w:t xml:space="preserve"> do CT Nº 2 mencionou que fará o envio das informações atualizadas dos representantes nos </w:t>
      </w:r>
      <w:proofErr w:type="spellStart"/>
      <w:r w:rsidRPr="009F36D1">
        <w:rPr>
          <w:rFonts w:ascii="Arial" w:eastAsia="Times New Roman" w:hAnsi="Arial" w:cs="Arial"/>
          <w:bCs/>
          <w:lang w:val="pt-BR" w:eastAsia="es-ES"/>
        </w:rPr>
        <w:t>SCTs</w:t>
      </w:r>
      <w:proofErr w:type="spellEnd"/>
      <w:r w:rsidRPr="009F36D1">
        <w:rPr>
          <w:rFonts w:ascii="Arial" w:eastAsia="Times New Roman" w:hAnsi="Arial" w:cs="Arial"/>
          <w:bCs/>
          <w:lang w:val="pt-BR" w:eastAsia="es-ES"/>
        </w:rPr>
        <w:t xml:space="preserve"> e </w:t>
      </w:r>
      <w:proofErr w:type="spellStart"/>
      <w:r w:rsidRPr="009F36D1">
        <w:rPr>
          <w:rFonts w:ascii="Arial" w:eastAsia="Times New Roman" w:hAnsi="Arial" w:cs="Arial"/>
          <w:bCs/>
          <w:lang w:val="pt-BR" w:eastAsia="es-ES"/>
        </w:rPr>
        <w:t>GAHs</w:t>
      </w:r>
      <w:proofErr w:type="spellEnd"/>
      <w:r w:rsidRPr="009F36D1">
        <w:rPr>
          <w:rFonts w:ascii="Arial" w:eastAsia="Times New Roman" w:hAnsi="Arial" w:cs="Arial"/>
          <w:bCs/>
          <w:lang w:val="pt-BR" w:eastAsia="es-ES"/>
        </w:rPr>
        <w:t xml:space="preserve"> tão logo sejam concluídas as indicações pelas autoridades de seu país.</w:t>
      </w:r>
    </w:p>
    <w:p w14:paraId="7D73F7D6" w14:textId="77777777" w:rsidR="00B44FB1" w:rsidRDefault="00B44FB1" w:rsidP="0061043E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color w:val="00B050"/>
          <w:lang w:val="pt-BR" w:eastAsia="es-ES"/>
        </w:rPr>
      </w:pPr>
    </w:p>
    <w:p w14:paraId="5DFA0218" w14:textId="77777777" w:rsidR="00875FC0" w:rsidRPr="00580FAC" w:rsidRDefault="00875FC0" w:rsidP="005546D8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79ECDB1D" w14:textId="20897502" w:rsidR="00541A1B" w:rsidRPr="00580FAC" w:rsidRDefault="00875FC0" w:rsidP="00875FC0">
      <w:pPr>
        <w:widowControl w:val="0"/>
        <w:numPr>
          <w:ilvl w:val="0"/>
          <w:numId w:val="2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eastAsia="Times New Roman" w:hAnsi="Arial" w:cs="Arial"/>
          <w:b/>
          <w:lang w:val="pt-BR" w:eastAsia="es-ES"/>
        </w:rPr>
        <w:t>SUBCOMITÊ DE PREVENÇÃO E LUTA CONTRA ILÍCITOS ADUANEIROS (SCTPLIA)</w:t>
      </w:r>
    </w:p>
    <w:p w14:paraId="545A8E64" w14:textId="4891615A" w:rsidR="00875FC0" w:rsidRPr="00580FAC" w:rsidRDefault="00875FC0" w:rsidP="00875FC0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0C50957C" w14:textId="691BABA3" w:rsidR="00A77CAD" w:rsidRPr="00580FAC" w:rsidRDefault="00A77CAD" w:rsidP="00875FC0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80FAC">
        <w:rPr>
          <w:rFonts w:ascii="Arial" w:eastAsia="Times New Roman" w:hAnsi="Arial" w:cs="Arial"/>
          <w:bCs/>
          <w:lang w:val="pt-BR" w:eastAsia="es-ES"/>
        </w:rPr>
        <w:t xml:space="preserve">Os Coordenadores do CT Nº 2 receberam o informe </w:t>
      </w:r>
      <w:r w:rsidR="00CB5851">
        <w:rPr>
          <w:rFonts w:ascii="Arial" w:eastAsia="Times New Roman" w:hAnsi="Arial" w:cs="Arial"/>
          <w:bCs/>
          <w:lang w:val="pt-BR" w:eastAsia="es-ES"/>
        </w:rPr>
        <w:t xml:space="preserve">e aprovaram a Ata </w:t>
      </w:r>
      <w:r w:rsidRPr="00580FAC">
        <w:rPr>
          <w:rFonts w:ascii="Arial" w:eastAsia="Times New Roman" w:hAnsi="Arial" w:cs="Arial"/>
          <w:bCs/>
          <w:lang w:val="pt-BR" w:eastAsia="es-ES"/>
        </w:rPr>
        <w:t xml:space="preserve">da reunião do </w:t>
      </w:r>
      <w:r w:rsidR="00B615F8" w:rsidRPr="00B615F8">
        <w:rPr>
          <w:rFonts w:ascii="Arial" w:eastAsia="Times New Roman" w:hAnsi="Arial" w:cs="Arial"/>
          <w:bCs/>
          <w:lang w:val="pt-BR" w:eastAsia="es-ES"/>
        </w:rPr>
        <w:t xml:space="preserve">SCTPLIA </w:t>
      </w:r>
      <w:r w:rsidRPr="00580FAC">
        <w:rPr>
          <w:rFonts w:ascii="Arial" w:eastAsia="Times New Roman" w:hAnsi="Arial" w:cs="Arial"/>
          <w:bCs/>
          <w:lang w:val="pt-BR" w:eastAsia="es-ES"/>
        </w:rPr>
        <w:t xml:space="preserve">realizada dia 16 de agosto de 2023 com a presença das delegações da </w:t>
      </w:r>
      <w:r w:rsidRPr="00BA1E45">
        <w:rPr>
          <w:rFonts w:ascii="Arial" w:eastAsia="Times New Roman" w:hAnsi="Arial" w:cs="Arial"/>
          <w:bCs/>
          <w:lang w:val="pt-BR" w:eastAsia="es-ES"/>
        </w:rPr>
        <w:t xml:space="preserve">Argentina, </w:t>
      </w:r>
      <w:r w:rsidR="00F31ADC" w:rsidRPr="00BA1E45">
        <w:rPr>
          <w:rFonts w:ascii="Arial" w:eastAsia="Times New Roman" w:hAnsi="Arial" w:cs="Arial"/>
          <w:bCs/>
          <w:lang w:val="pt-BR" w:eastAsia="es-ES"/>
        </w:rPr>
        <w:t xml:space="preserve">do </w:t>
      </w:r>
      <w:r w:rsidRPr="00BA1E45">
        <w:rPr>
          <w:rFonts w:ascii="Arial" w:eastAsia="Times New Roman" w:hAnsi="Arial" w:cs="Arial"/>
          <w:bCs/>
          <w:lang w:val="pt-BR" w:eastAsia="es-ES"/>
        </w:rPr>
        <w:t xml:space="preserve">Brasil, </w:t>
      </w:r>
      <w:r w:rsidR="00F31ADC" w:rsidRPr="00BA1E45">
        <w:rPr>
          <w:rFonts w:ascii="Arial" w:eastAsia="Times New Roman" w:hAnsi="Arial" w:cs="Arial"/>
          <w:bCs/>
          <w:lang w:val="pt-BR" w:eastAsia="es-ES"/>
        </w:rPr>
        <w:t xml:space="preserve">do </w:t>
      </w:r>
      <w:r w:rsidRPr="00BA1E45">
        <w:rPr>
          <w:rFonts w:ascii="Arial" w:eastAsia="Times New Roman" w:hAnsi="Arial" w:cs="Arial"/>
          <w:bCs/>
          <w:lang w:val="pt-BR" w:eastAsia="es-ES"/>
        </w:rPr>
        <w:t xml:space="preserve">Paraguai e </w:t>
      </w:r>
      <w:r w:rsidR="00F31ADC" w:rsidRPr="00BA1E45">
        <w:rPr>
          <w:rFonts w:ascii="Arial" w:eastAsia="Times New Roman" w:hAnsi="Arial" w:cs="Arial"/>
          <w:bCs/>
          <w:lang w:val="pt-BR" w:eastAsia="es-ES"/>
        </w:rPr>
        <w:t xml:space="preserve">do </w:t>
      </w:r>
      <w:r w:rsidRPr="00BA1E45">
        <w:rPr>
          <w:rFonts w:ascii="Arial" w:eastAsia="Times New Roman" w:hAnsi="Arial" w:cs="Arial"/>
          <w:bCs/>
          <w:lang w:val="pt-BR" w:eastAsia="es-ES"/>
        </w:rPr>
        <w:t>Uruguai.</w:t>
      </w:r>
      <w:r w:rsidR="00F31ADC" w:rsidRPr="00BA1E45">
        <w:rPr>
          <w:rFonts w:ascii="Arial" w:eastAsia="Times New Roman" w:hAnsi="Arial" w:cs="Arial"/>
          <w:bCs/>
          <w:lang w:val="pt-BR" w:eastAsia="es-ES"/>
        </w:rPr>
        <w:t xml:space="preserve"> A Delegação da Bolívia participou, em conformidade com o estabelecido na Decisão CMC N° 13/15.</w:t>
      </w:r>
    </w:p>
    <w:p w14:paraId="014F1E81" w14:textId="5351E13A" w:rsidR="00A77CAD" w:rsidRPr="00580FAC" w:rsidRDefault="00A77CAD" w:rsidP="00875FC0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119448ED" w14:textId="2681C594" w:rsidR="00A77CAD" w:rsidRDefault="00A77CAD" w:rsidP="00A77CAD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80FAC">
        <w:rPr>
          <w:rFonts w:ascii="Arial" w:eastAsia="Times New Roman" w:hAnsi="Arial" w:cs="Arial"/>
          <w:bCs/>
          <w:lang w:val="pt-BR" w:eastAsia="es-ES"/>
        </w:rPr>
        <w:t xml:space="preserve">A Ata da reunião consta </w:t>
      </w:r>
      <w:r w:rsidR="00F31ADC" w:rsidRPr="005A3379">
        <w:rPr>
          <w:rFonts w:ascii="Arial" w:eastAsia="Times New Roman" w:hAnsi="Arial" w:cs="Arial"/>
          <w:bCs/>
          <w:lang w:val="pt-BR" w:eastAsia="es-ES"/>
        </w:rPr>
        <w:t>no</w:t>
      </w:r>
      <w:r w:rsidRPr="00580FAC">
        <w:rPr>
          <w:rFonts w:ascii="Arial" w:eastAsia="Times New Roman" w:hAnsi="Arial" w:cs="Arial"/>
          <w:bCs/>
          <w:lang w:val="pt-BR" w:eastAsia="es-ES"/>
        </w:rPr>
        <w:t xml:space="preserve"> </w:t>
      </w:r>
      <w:r w:rsidRPr="00580FAC">
        <w:rPr>
          <w:rFonts w:ascii="Arial" w:eastAsia="Times New Roman" w:hAnsi="Arial" w:cs="Arial"/>
          <w:b/>
          <w:lang w:val="pt-BR" w:eastAsia="es-ES"/>
        </w:rPr>
        <w:t>Anexo V</w:t>
      </w:r>
      <w:r w:rsidRPr="00580FAC">
        <w:rPr>
          <w:rFonts w:ascii="Arial" w:eastAsia="Times New Roman" w:hAnsi="Arial" w:cs="Arial"/>
          <w:bCs/>
          <w:lang w:val="pt-BR" w:eastAsia="es-ES"/>
        </w:rPr>
        <w:t>.</w:t>
      </w:r>
    </w:p>
    <w:p w14:paraId="47D698FD" w14:textId="77777777" w:rsidR="005246F0" w:rsidRDefault="005246F0" w:rsidP="00A77CAD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37708BBB" w14:textId="77777777" w:rsidR="00714103" w:rsidRDefault="00A77CAD" w:rsidP="00A77CAD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80FAC">
        <w:rPr>
          <w:rFonts w:ascii="Arial" w:eastAsia="Times New Roman" w:hAnsi="Arial" w:cs="Arial"/>
          <w:bCs/>
          <w:lang w:val="pt-BR" w:eastAsia="es-ES"/>
        </w:rPr>
        <w:t xml:space="preserve">Os principais assuntos tratados foram: </w:t>
      </w:r>
    </w:p>
    <w:p w14:paraId="59F1E7F1" w14:textId="77777777" w:rsidR="00714103" w:rsidRDefault="00714103" w:rsidP="00A77CAD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510B9C5C" w14:textId="77777777" w:rsidR="00714103" w:rsidRDefault="00714103" w:rsidP="00A77CAD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073A47EA" w14:textId="305BE922" w:rsidR="00A77CAD" w:rsidRDefault="00A77CAD" w:rsidP="00A77CAD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580FAC">
        <w:rPr>
          <w:rFonts w:ascii="Arial" w:eastAsia="Times New Roman" w:hAnsi="Arial" w:cs="Arial"/>
          <w:bCs/>
          <w:lang w:val="pt-BR" w:eastAsia="es-ES"/>
        </w:rPr>
        <w:t xml:space="preserve"> </w:t>
      </w:r>
    </w:p>
    <w:p w14:paraId="6A9E974E" w14:textId="77777777" w:rsidR="00714103" w:rsidRDefault="00714103" w:rsidP="00A77CAD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292E5048" w14:textId="0930E84D" w:rsidR="00541A1B" w:rsidRPr="00580FAC" w:rsidRDefault="005246F0" w:rsidP="00541A1B">
      <w:pPr>
        <w:widowControl w:val="0"/>
        <w:numPr>
          <w:ilvl w:val="1"/>
          <w:numId w:val="2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246F0">
        <w:rPr>
          <w:rFonts w:ascii="Arial" w:eastAsia="Times New Roman" w:hAnsi="Arial" w:cs="Arial"/>
          <w:b/>
          <w:lang w:val="pt-BR" w:eastAsia="es-ES"/>
        </w:rPr>
        <w:lastRenderedPageBreak/>
        <w:t>Atualização dos pontos de contato para o intercâmbio de informações aduaneiras no âmbito do MERCOSUL</w:t>
      </w:r>
      <w:r>
        <w:rPr>
          <w:rFonts w:ascii="Arial" w:eastAsia="Times New Roman" w:hAnsi="Arial" w:cs="Arial"/>
          <w:b/>
          <w:lang w:val="pt-BR" w:eastAsia="es-ES"/>
        </w:rPr>
        <w:tab/>
      </w:r>
    </w:p>
    <w:p w14:paraId="1384A090" w14:textId="344C7D5B" w:rsidR="00541A1B" w:rsidRPr="005246F0" w:rsidRDefault="00541A1B" w:rsidP="005246F0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7571EC6A" w14:textId="63828775" w:rsidR="005246F0" w:rsidRPr="005246F0" w:rsidRDefault="009C4C09" w:rsidP="005246F0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>
        <w:rPr>
          <w:rFonts w:ascii="Arial" w:eastAsia="Times New Roman" w:hAnsi="Arial" w:cs="Arial"/>
          <w:bCs/>
          <w:lang w:val="pt-BR" w:eastAsia="es-ES"/>
        </w:rPr>
        <w:t>Os Coordenadores promoveram a atualização dos pontos de contato para o intercâmbio de informações aduaneiras e detalharam como o procedimento deve ser realizado haja</w:t>
      </w:r>
      <w:r w:rsidR="00DA34BF">
        <w:rPr>
          <w:rFonts w:ascii="Arial" w:eastAsia="Times New Roman" w:hAnsi="Arial" w:cs="Arial"/>
          <w:bCs/>
          <w:lang w:val="pt-BR" w:eastAsia="es-ES"/>
        </w:rPr>
        <w:t xml:space="preserve"> </w:t>
      </w:r>
      <w:r>
        <w:rPr>
          <w:rFonts w:ascii="Arial" w:eastAsia="Times New Roman" w:hAnsi="Arial" w:cs="Arial"/>
          <w:bCs/>
          <w:lang w:val="pt-BR" w:eastAsia="es-ES"/>
        </w:rPr>
        <w:t>vista a existência de procedimentos específicos para a solicitação de informações nos Estados Partes.</w:t>
      </w:r>
    </w:p>
    <w:p w14:paraId="2184D906" w14:textId="77777777" w:rsidR="005246F0" w:rsidRPr="00580FAC" w:rsidRDefault="005246F0" w:rsidP="005246F0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4CA47F7F" w14:textId="545AAB85" w:rsidR="00541A1B" w:rsidRPr="00580FAC" w:rsidRDefault="009C4C09" w:rsidP="00541A1B">
      <w:pPr>
        <w:widowControl w:val="0"/>
        <w:numPr>
          <w:ilvl w:val="1"/>
          <w:numId w:val="2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9C4C09">
        <w:rPr>
          <w:rFonts w:ascii="Arial" w:eastAsia="Times New Roman" w:hAnsi="Arial" w:cs="Arial"/>
          <w:b/>
          <w:lang w:val="pt-BR" w:eastAsia="es-ES"/>
        </w:rPr>
        <w:t>Elaboração de quadro comparativo sobre Informações suscetíveis de fornecimento e restrições de cada Estado Parte em relação ao intercâmbio de Informações Aduaneiras</w:t>
      </w:r>
    </w:p>
    <w:p w14:paraId="7EE70E53" w14:textId="3572FCBC" w:rsidR="00AF3013" w:rsidRPr="009C4C09" w:rsidRDefault="00AF3013" w:rsidP="009C4C09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175695F6" w14:textId="29E6A262" w:rsidR="009C4C09" w:rsidRDefault="009C4C09" w:rsidP="009C4C09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>
        <w:rPr>
          <w:rFonts w:ascii="Arial" w:eastAsia="Times New Roman" w:hAnsi="Arial" w:cs="Arial"/>
          <w:bCs/>
          <w:lang w:val="pt-BR" w:eastAsia="es-ES"/>
        </w:rPr>
        <w:t>Os Coordenadores trocaram comentários e analisaram a proposta de quadro comparativo com o propósito de identificar as i</w:t>
      </w:r>
      <w:r w:rsidRPr="009C4C09">
        <w:rPr>
          <w:rFonts w:ascii="Arial" w:eastAsia="Times New Roman" w:hAnsi="Arial" w:cs="Arial"/>
          <w:bCs/>
          <w:lang w:val="pt-BR" w:eastAsia="es-ES"/>
        </w:rPr>
        <w:t xml:space="preserve">nformações suscetíveis de fornecimento e </w:t>
      </w:r>
      <w:r w:rsidR="00F45B73">
        <w:rPr>
          <w:rFonts w:ascii="Arial" w:eastAsia="Times New Roman" w:hAnsi="Arial" w:cs="Arial"/>
          <w:bCs/>
          <w:lang w:val="pt-BR" w:eastAsia="es-ES"/>
        </w:rPr>
        <w:t xml:space="preserve">de </w:t>
      </w:r>
      <w:r w:rsidRPr="009C4C09">
        <w:rPr>
          <w:rFonts w:ascii="Arial" w:eastAsia="Times New Roman" w:hAnsi="Arial" w:cs="Arial"/>
          <w:bCs/>
          <w:lang w:val="pt-BR" w:eastAsia="es-ES"/>
        </w:rPr>
        <w:t>restrições e</w:t>
      </w:r>
      <w:r>
        <w:rPr>
          <w:rFonts w:ascii="Arial" w:eastAsia="Times New Roman" w:hAnsi="Arial" w:cs="Arial"/>
          <w:bCs/>
          <w:lang w:val="pt-BR" w:eastAsia="es-ES"/>
        </w:rPr>
        <w:t>m</w:t>
      </w:r>
      <w:r w:rsidRPr="009C4C09">
        <w:rPr>
          <w:rFonts w:ascii="Arial" w:eastAsia="Times New Roman" w:hAnsi="Arial" w:cs="Arial"/>
          <w:bCs/>
          <w:lang w:val="pt-BR" w:eastAsia="es-ES"/>
        </w:rPr>
        <w:t xml:space="preserve"> cada Estado Parte</w:t>
      </w:r>
      <w:r>
        <w:rPr>
          <w:rFonts w:ascii="Arial" w:eastAsia="Times New Roman" w:hAnsi="Arial" w:cs="Arial"/>
          <w:bCs/>
          <w:lang w:val="pt-BR" w:eastAsia="es-ES"/>
        </w:rPr>
        <w:t>.</w:t>
      </w:r>
    </w:p>
    <w:p w14:paraId="0B28B511" w14:textId="0BB7545D" w:rsidR="009C4C09" w:rsidRDefault="009C4C09" w:rsidP="009C4C09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132C338D" w14:textId="52EC4763" w:rsidR="009C4C09" w:rsidRDefault="009C4C09" w:rsidP="009C4C09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>
        <w:rPr>
          <w:rFonts w:ascii="Arial" w:eastAsia="Times New Roman" w:hAnsi="Arial" w:cs="Arial"/>
          <w:bCs/>
          <w:lang w:val="pt-BR" w:eastAsia="es-ES"/>
        </w:rPr>
        <w:t xml:space="preserve">O assunto foi discutido no Subcomitê e ficou acordado que </w:t>
      </w:r>
      <w:r w:rsidR="00F45B73">
        <w:rPr>
          <w:rFonts w:ascii="Arial" w:eastAsia="Times New Roman" w:hAnsi="Arial" w:cs="Arial"/>
          <w:bCs/>
          <w:lang w:val="pt-BR" w:eastAsia="es-ES"/>
        </w:rPr>
        <w:t xml:space="preserve">o documento deverá ser preenchido mediante sua circularização de forma que os Estados Partes possam propor ajustes e complementações nos campos existentes. </w:t>
      </w:r>
    </w:p>
    <w:p w14:paraId="0F8F6D9C" w14:textId="7B20E5E6" w:rsidR="009C4C09" w:rsidRDefault="009C4C09" w:rsidP="009C4C09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382093C7" w14:textId="05484DF0" w:rsidR="00F45B73" w:rsidRPr="009C4C09" w:rsidRDefault="00F45B73" w:rsidP="009C4C09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>
        <w:rPr>
          <w:rFonts w:ascii="Arial" w:eastAsia="Times New Roman" w:hAnsi="Arial" w:cs="Arial"/>
          <w:bCs/>
          <w:lang w:val="pt-BR" w:eastAsia="es-ES"/>
        </w:rPr>
        <w:t>O tema permanecerá na agenda do Subcomitê.</w:t>
      </w:r>
    </w:p>
    <w:p w14:paraId="41D539C7" w14:textId="2C1668A0" w:rsidR="009C4C09" w:rsidRPr="009C4C09" w:rsidRDefault="009C4C09" w:rsidP="009C4C09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0BA3680B" w14:textId="3500DF27" w:rsidR="00AF3013" w:rsidRDefault="00F45B73" w:rsidP="00AF3013">
      <w:pPr>
        <w:widowControl w:val="0"/>
        <w:numPr>
          <w:ilvl w:val="1"/>
          <w:numId w:val="2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>
        <w:rPr>
          <w:rFonts w:ascii="Arial" w:eastAsia="Times New Roman" w:hAnsi="Arial" w:cs="Arial"/>
          <w:b/>
          <w:lang w:val="pt-BR" w:eastAsia="es-ES"/>
        </w:rPr>
        <w:t>P</w:t>
      </w:r>
      <w:r w:rsidRPr="00F45B73">
        <w:rPr>
          <w:rFonts w:ascii="Arial" w:eastAsia="Times New Roman" w:hAnsi="Arial" w:cs="Arial"/>
          <w:b/>
          <w:lang w:val="pt-BR" w:eastAsia="es-ES"/>
        </w:rPr>
        <w:t xml:space="preserve">roposta apresentada pelo Brasil para a implementação </w:t>
      </w:r>
      <w:r>
        <w:rPr>
          <w:rFonts w:ascii="Arial" w:eastAsia="Times New Roman" w:hAnsi="Arial" w:cs="Arial"/>
          <w:b/>
          <w:lang w:val="pt-BR" w:eastAsia="es-ES"/>
        </w:rPr>
        <w:t>d</w:t>
      </w:r>
      <w:r w:rsidR="00DA34BF">
        <w:rPr>
          <w:rFonts w:ascii="Arial" w:eastAsia="Times New Roman" w:hAnsi="Arial" w:cs="Arial"/>
          <w:b/>
          <w:lang w:val="pt-BR" w:eastAsia="es-ES"/>
        </w:rPr>
        <w:t>a</w:t>
      </w:r>
      <w:r>
        <w:rPr>
          <w:rFonts w:ascii="Arial" w:eastAsia="Times New Roman" w:hAnsi="Arial" w:cs="Arial"/>
          <w:b/>
          <w:lang w:val="pt-BR" w:eastAsia="es-ES"/>
        </w:rPr>
        <w:t xml:space="preserve"> </w:t>
      </w:r>
      <w:r w:rsidRPr="00F45B73">
        <w:rPr>
          <w:rFonts w:ascii="Arial" w:eastAsia="Times New Roman" w:hAnsi="Arial" w:cs="Arial"/>
          <w:b/>
          <w:lang w:val="pt-BR" w:eastAsia="es-ES"/>
        </w:rPr>
        <w:t>nov</w:t>
      </w:r>
      <w:r>
        <w:rPr>
          <w:rFonts w:ascii="Arial" w:eastAsia="Times New Roman" w:hAnsi="Arial" w:cs="Arial"/>
          <w:b/>
          <w:lang w:val="pt-BR" w:eastAsia="es-ES"/>
        </w:rPr>
        <w:t xml:space="preserve">a versão do Sistema </w:t>
      </w:r>
      <w:r w:rsidRPr="00F45B73">
        <w:rPr>
          <w:rFonts w:ascii="Arial" w:eastAsia="Times New Roman" w:hAnsi="Arial" w:cs="Arial"/>
          <w:b/>
          <w:lang w:val="pt-BR" w:eastAsia="es-ES"/>
        </w:rPr>
        <w:t xml:space="preserve">INDIRA utilizando o modelo de dados da OMA e tecnologia </w:t>
      </w:r>
      <w:r w:rsidRPr="00B178B4">
        <w:rPr>
          <w:rFonts w:ascii="Arial" w:eastAsia="Times New Roman" w:hAnsi="Arial" w:cs="Arial"/>
          <w:b/>
          <w:i/>
          <w:iCs/>
          <w:lang w:val="pt-BR" w:eastAsia="es-ES"/>
        </w:rPr>
        <w:t>Blockchain</w:t>
      </w:r>
    </w:p>
    <w:p w14:paraId="02ECFFF7" w14:textId="77777777" w:rsidR="00F45B73" w:rsidRDefault="00F45B73" w:rsidP="00F45B7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0E5912FD" w14:textId="1E8936DA" w:rsidR="00F45B73" w:rsidRDefault="00F45B73" w:rsidP="00F45B7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>
        <w:rPr>
          <w:rFonts w:ascii="Arial" w:eastAsia="Times New Roman" w:hAnsi="Arial" w:cs="Arial"/>
          <w:bCs/>
          <w:lang w:val="pt-BR" w:eastAsia="es-ES"/>
        </w:rPr>
        <w:t>Os Coordenadores trocaram opiniões sobre a importância do Sistema INDIRA para a fiscalização aduaneira nas fronteiras e questões diretamente ligadas à valoração aduaneira</w:t>
      </w:r>
      <w:r w:rsidR="00327183">
        <w:rPr>
          <w:rFonts w:ascii="Arial" w:eastAsia="Times New Roman" w:hAnsi="Arial" w:cs="Arial"/>
          <w:bCs/>
          <w:lang w:val="pt-BR" w:eastAsia="es-ES"/>
        </w:rPr>
        <w:t xml:space="preserve"> e mencionaram </w:t>
      </w:r>
      <w:r>
        <w:rPr>
          <w:rFonts w:ascii="Arial" w:eastAsia="Times New Roman" w:hAnsi="Arial" w:cs="Arial"/>
          <w:bCs/>
          <w:lang w:val="pt-BR" w:eastAsia="es-ES"/>
        </w:rPr>
        <w:t>que a inclusão de novos campos e a modernização do sistema poderá trazer ganhos na realização destas atividades</w:t>
      </w:r>
      <w:r w:rsidR="00327183">
        <w:rPr>
          <w:rFonts w:ascii="Arial" w:eastAsia="Times New Roman" w:hAnsi="Arial" w:cs="Arial"/>
          <w:bCs/>
          <w:lang w:val="pt-BR" w:eastAsia="es-ES"/>
        </w:rPr>
        <w:t>.</w:t>
      </w:r>
    </w:p>
    <w:p w14:paraId="110A0045" w14:textId="47B91DF3" w:rsidR="00327183" w:rsidRDefault="00327183" w:rsidP="00F45B7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6EC06EC3" w14:textId="77777777" w:rsidR="00327183" w:rsidRDefault="00327183" w:rsidP="00F45B7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>
        <w:rPr>
          <w:rFonts w:ascii="Arial" w:eastAsia="Times New Roman" w:hAnsi="Arial" w:cs="Arial"/>
          <w:bCs/>
          <w:lang w:val="pt-BR" w:eastAsia="es-ES"/>
        </w:rPr>
        <w:t>O Coordenador brasileiro recordou que durante o Projeto MODDA MERCOSUL os Estados Partes concordaram em incluir novos campos necessários ao gerenciamento de risco aduaneiro que atualmente não estão disponíveis no INDIRA.</w:t>
      </w:r>
    </w:p>
    <w:p w14:paraId="54F9B865" w14:textId="77777777" w:rsidR="00327183" w:rsidRDefault="00327183" w:rsidP="00F45B7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4AEACA09" w14:textId="4C6CD887" w:rsidR="00327183" w:rsidRDefault="00327183" w:rsidP="00F45B7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>
        <w:rPr>
          <w:rFonts w:ascii="Arial" w:eastAsia="Times New Roman" w:hAnsi="Arial" w:cs="Arial"/>
          <w:bCs/>
          <w:lang w:val="pt-BR" w:eastAsia="es-ES"/>
        </w:rPr>
        <w:t>Mencionou também as limitações do uso do INDIRA como ferramenta de gerenciamento de riscos, haja vista a indisponibilidade de consultas massivas neste Sistema.</w:t>
      </w:r>
    </w:p>
    <w:p w14:paraId="799B58EF" w14:textId="77777777" w:rsidR="00327183" w:rsidRDefault="00327183" w:rsidP="00F45B7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</w:p>
    <w:p w14:paraId="7034C12F" w14:textId="0FBD8142" w:rsidR="00327183" w:rsidRDefault="00327183" w:rsidP="00F45B7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 w:rsidRPr="00327183">
        <w:rPr>
          <w:rFonts w:ascii="Arial" w:eastAsia="Times New Roman" w:hAnsi="Arial" w:cs="Arial"/>
          <w:bCs/>
          <w:lang w:val="pt-BR" w:eastAsia="es-ES"/>
        </w:rPr>
        <w:t xml:space="preserve">Informou </w:t>
      </w:r>
      <w:r>
        <w:rPr>
          <w:rFonts w:ascii="Arial" w:eastAsia="Times New Roman" w:hAnsi="Arial" w:cs="Arial"/>
          <w:bCs/>
          <w:lang w:val="pt-BR" w:eastAsia="es-ES"/>
        </w:rPr>
        <w:t xml:space="preserve">que a busca por definições </w:t>
      </w:r>
      <w:r w:rsidRPr="00327183">
        <w:rPr>
          <w:rFonts w:ascii="Arial" w:eastAsia="Times New Roman" w:hAnsi="Arial" w:cs="Arial"/>
          <w:bCs/>
          <w:lang w:val="pt-BR" w:eastAsia="es-ES"/>
        </w:rPr>
        <w:t xml:space="preserve">a respeito do futuro do INDIRA </w:t>
      </w:r>
      <w:r>
        <w:rPr>
          <w:rFonts w:ascii="Arial" w:eastAsia="Times New Roman" w:hAnsi="Arial" w:cs="Arial"/>
          <w:bCs/>
          <w:lang w:val="pt-BR" w:eastAsia="es-ES"/>
        </w:rPr>
        <w:t xml:space="preserve">decorre do desenvolvimento e aprimoramento dos sistemas aduaneiros e da necessidade de ser estabelecida a </w:t>
      </w:r>
      <w:r w:rsidRPr="00327183">
        <w:rPr>
          <w:rFonts w:ascii="Arial" w:eastAsia="Times New Roman" w:hAnsi="Arial" w:cs="Arial"/>
          <w:bCs/>
          <w:lang w:val="pt-BR" w:eastAsia="es-ES"/>
        </w:rPr>
        <w:t xml:space="preserve">tecnologia a ser </w:t>
      </w:r>
      <w:r>
        <w:rPr>
          <w:rFonts w:ascii="Arial" w:eastAsia="Times New Roman" w:hAnsi="Arial" w:cs="Arial"/>
          <w:bCs/>
          <w:lang w:val="pt-BR" w:eastAsia="es-ES"/>
        </w:rPr>
        <w:t>utilizada</w:t>
      </w:r>
      <w:r w:rsidRPr="00327183">
        <w:rPr>
          <w:rFonts w:ascii="Arial" w:eastAsia="Times New Roman" w:hAnsi="Arial" w:cs="Arial"/>
          <w:bCs/>
          <w:lang w:val="pt-BR" w:eastAsia="es-ES"/>
        </w:rPr>
        <w:t xml:space="preserve"> no intercâmbio de declarações, que </w:t>
      </w:r>
      <w:r w:rsidRPr="00327183">
        <w:rPr>
          <w:rFonts w:ascii="Arial" w:eastAsia="Times New Roman" w:hAnsi="Arial" w:cs="Arial"/>
          <w:bCs/>
          <w:lang w:val="pt-BR" w:eastAsia="es-ES"/>
        </w:rPr>
        <w:lastRenderedPageBreak/>
        <w:t>está sendo discutida também no Grupo das VUCE do MERCOSUL (GAHVM) e no Subcomitê de Procedimentos Informáticos (SCTPAI</w:t>
      </w:r>
      <w:r>
        <w:rPr>
          <w:rFonts w:ascii="Arial" w:eastAsia="Times New Roman" w:hAnsi="Arial" w:cs="Arial"/>
          <w:bCs/>
          <w:lang w:val="pt-BR" w:eastAsia="es-ES"/>
        </w:rPr>
        <w:t>).</w:t>
      </w:r>
    </w:p>
    <w:p w14:paraId="23BEC6AD" w14:textId="19B92E5F" w:rsidR="00327183" w:rsidRPr="00F45B73" w:rsidRDefault="00327183" w:rsidP="00F45B73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r>
        <w:rPr>
          <w:rFonts w:ascii="Arial" w:eastAsia="Times New Roman" w:hAnsi="Arial" w:cs="Arial"/>
          <w:bCs/>
          <w:lang w:val="pt-BR" w:eastAsia="es-ES"/>
        </w:rPr>
        <w:t xml:space="preserve"> </w:t>
      </w:r>
    </w:p>
    <w:p w14:paraId="62F25D64" w14:textId="32A7B922" w:rsidR="0073267E" w:rsidRPr="00C1636C" w:rsidRDefault="0073267E" w:rsidP="0073267E">
      <w:pPr>
        <w:spacing w:after="240"/>
        <w:jc w:val="both"/>
        <w:rPr>
          <w:rFonts w:ascii="Arial" w:eastAsia="Times New Roman" w:hAnsi="Arial" w:cs="Arial"/>
          <w:bCs/>
          <w:lang w:val="pt-BR" w:eastAsia="es-ES"/>
        </w:rPr>
      </w:pPr>
      <w:r w:rsidRPr="00C1636C">
        <w:rPr>
          <w:rFonts w:ascii="Arial" w:eastAsia="Times New Roman" w:hAnsi="Arial" w:cs="Arial"/>
          <w:bCs/>
          <w:lang w:val="pt-BR" w:eastAsia="es-ES"/>
        </w:rPr>
        <w:t xml:space="preserve">Os Coordenadores do CT Nº 2 orientam os Coordenadores do SCT a prosseguir com o levantamento de informações suscetíveis de fornecimento e restrições de cada Estado Parte de forma a avançar com a compreensão do assunto no âmbito deste Subcomitê. </w:t>
      </w:r>
    </w:p>
    <w:p w14:paraId="5C46928C" w14:textId="6DBA9781" w:rsidR="0054690B" w:rsidRPr="00C1636C" w:rsidRDefault="0054690B" w:rsidP="0073267E">
      <w:pPr>
        <w:spacing w:after="240"/>
        <w:jc w:val="both"/>
        <w:rPr>
          <w:rFonts w:ascii="Arial" w:eastAsia="Times New Roman" w:hAnsi="Arial" w:cs="Arial"/>
          <w:bCs/>
          <w:lang w:val="pt-BR" w:eastAsia="es-ES"/>
        </w:rPr>
      </w:pPr>
      <w:r w:rsidRPr="00C1636C">
        <w:rPr>
          <w:rFonts w:ascii="Arial" w:eastAsia="Times New Roman" w:hAnsi="Arial" w:cs="Arial"/>
          <w:bCs/>
          <w:lang w:val="pt-BR" w:eastAsia="es-ES"/>
        </w:rPr>
        <w:t xml:space="preserve">Os Coordenadores do CT N° 2 identificaram que a proposta apresentada pelo Brasil para implementação de nova versão do sistema INDIRA encontra-se vinculada </w:t>
      </w:r>
      <w:r w:rsidR="00737EDD" w:rsidRPr="00C1636C">
        <w:rPr>
          <w:rFonts w:ascii="Arial" w:eastAsia="Times New Roman" w:hAnsi="Arial" w:cs="Arial"/>
          <w:bCs/>
          <w:lang w:val="pt-BR" w:eastAsia="es-ES"/>
        </w:rPr>
        <w:t xml:space="preserve">ao </w:t>
      </w:r>
      <w:r w:rsidR="00BC0C62" w:rsidRPr="00C1636C">
        <w:rPr>
          <w:rFonts w:ascii="Arial" w:eastAsia="Times New Roman" w:hAnsi="Arial" w:cs="Arial"/>
          <w:bCs/>
          <w:lang w:val="pt-BR" w:eastAsia="es-ES"/>
        </w:rPr>
        <w:t>“</w:t>
      </w:r>
      <w:r w:rsidR="00737EDD" w:rsidRPr="00C1636C">
        <w:rPr>
          <w:rFonts w:ascii="Arial" w:eastAsia="Times New Roman" w:hAnsi="Arial" w:cs="Arial"/>
          <w:bCs/>
          <w:lang w:val="pt-BR" w:eastAsia="es-ES"/>
        </w:rPr>
        <w:t xml:space="preserve">Projeto para a harmonização do </w:t>
      </w:r>
      <w:r w:rsidR="00604D4F" w:rsidRPr="00C1636C">
        <w:rPr>
          <w:rFonts w:ascii="Arial" w:eastAsia="Times New Roman" w:hAnsi="Arial" w:cs="Arial"/>
          <w:bCs/>
          <w:lang w:val="pt-BR" w:eastAsia="es-ES"/>
        </w:rPr>
        <w:t xml:space="preserve">Modelo </w:t>
      </w:r>
      <w:r w:rsidR="00737EDD" w:rsidRPr="00C1636C">
        <w:rPr>
          <w:rFonts w:ascii="Arial" w:eastAsia="Times New Roman" w:hAnsi="Arial" w:cs="Arial"/>
          <w:bCs/>
          <w:lang w:val="pt-BR" w:eastAsia="es-ES"/>
        </w:rPr>
        <w:t>d</w:t>
      </w:r>
      <w:r w:rsidR="00A12E5F" w:rsidRPr="00C1636C">
        <w:rPr>
          <w:rFonts w:ascii="Arial" w:eastAsia="Times New Roman" w:hAnsi="Arial" w:cs="Arial"/>
          <w:bCs/>
          <w:lang w:val="pt-BR" w:eastAsia="es-ES"/>
        </w:rPr>
        <w:t>e</w:t>
      </w:r>
      <w:r w:rsidR="00737EDD" w:rsidRPr="00C1636C">
        <w:rPr>
          <w:rFonts w:ascii="Arial" w:eastAsia="Times New Roman" w:hAnsi="Arial" w:cs="Arial"/>
          <w:bCs/>
          <w:lang w:val="pt-BR" w:eastAsia="es-ES"/>
        </w:rPr>
        <w:t xml:space="preserve"> </w:t>
      </w:r>
      <w:r w:rsidR="00604D4F" w:rsidRPr="00C1636C">
        <w:rPr>
          <w:rFonts w:ascii="Arial" w:eastAsia="Times New Roman" w:hAnsi="Arial" w:cs="Arial"/>
          <w:bCs/>
          <w:lang w:val="pt-BR" w:eastAsia="es-ES"/>
        </w:rPr>
        <w:t xml:space="preserve">Dados </w:t>
      </w:r>
      <w:r w:rsidR="00737EDD" w:rsidRPr="00C1636C">
        <w:rPr>
          <w:rFonts w:ascii="Arial" w:eastAsia="Times New Roman" w:hAnsi="Arial" w:cs="Arial"/>
          <w:bCs/>
          <w:lang w:val="pt-BR" w:eastAsia="es-ES"/>
        </w:rPr>
        <w:t xml:space="preserve">das </w:t>
      </w:r>
      <w:r w:rsidR="00604D4F" w:rsidRPr="00C1636C">
        <w:rPr>
          <w:rFonts w:ascii="Arial" w:eastAsia="Times New Roman" w:hAnsi="Arial" w:cs="Arial"/>
          <w:bCs/>
          <w:lang w:val="pt-BR" w:eastAsia="es-ES"/>
        </w:rPr>
        <w:t xml:space="preserve">Declarações Aduaneiras </w:t>
      </w:r>
      <w:r w:rsidR="00737EDD" w:rsidRPr="00C1636C">
        <w:rPr>
          <w:rFonts w:ascii="Arial" w:eastAsia="Times New Roman" w:hAnsi="Arial" w:cs="Arial"/>
          <w:bCs/>
          <w:lang w:val="pt-BR" w:eastAsia="es-ES"/>
        </w:rPr>
        <w:t>do MERCOSUL (MODDA)</w:t>
      </w:r>
      <w:r w:rsidR="00BC0C62" w:rsidRPr="00C1636C">
        <w:rPr>
          <w:rFonts w:ascii="Arial" w:eastAsia="Times New Roman" w:hAnsi="Arial" w:cs="Arial"/>
          <w:bCs/>
          <w:lang w:val="pt-BR" w:eastAsia="es-ES"/>
        </w:rPr>
        <w:t xml:space="preserve">”. </w:t>
      </w:r>
    </w:p>
    <w:p w14:paraId="759457B1" w14:textId="37AE55B2" w:rsidR="00065ACF" w:rsidRPr="00580FAC" w:rsidRDefault="00421F89" w:rsidP="0087739F">
      <w:pPr>
        <w:spacing w:after="240"/>
        <w:jc w:val="both"/>
        <w:rPr>
          <w:rFonts w:ascii="Arial" w:hAnsi="Arial" w:cs="Arial"/>
          <w:bCs/>
          <w:iCs/>
          <w:color w:val="FF0000"/>
          <w:lang w:val="pt-BR"/>
        </w:rPr>
      </w:pPr>
      <w:r w:rsidRPr="00C1636C">
        <w:rPr>
          <w:rFonts w:ascii="Arial" w:eastAsia="Times New Roman" w:hAnsi="Arial" w:cs="Arial"/>
          <w:bCs/>
          <w:lang w:val="pt-BR" w:eastAsia="es-ES"/>
        </w:rPr>
        <w:t xml:space="preserve">Nesse sentido, orientam os </w:t>
      </w:r>
      <w:r w:rsidR="005B6EA6" w:rsidRPr="00C1636C">
        <w:rPr>
          <w:rFonts w:ascii="Arial" w:eastAsia="Times New Roman" w:hAnsi="Arial" w:cs="Arial"/>
          <w:bCs/>
          <w:lang w:val="pt-BR" w:eastAsia="es-ES"/>
        </w:rPr>
        <w:t>C</w:t>
      </w:r>
      <w:r w:rsidRPr="00C1636C">
        <w:rPr>
          <w:rFonts w:ascii="Arial" w:eastAsia="Times New Roman" w:hAnsi="Arial" w:cs="Arial"/>
          <w:bCs/>
          <w:lang w:val="pt-BR" w:eastAsia="es-ES"/>
        </w:rPr>
        <w:t xml:space="preserve">oordenadores do SCT a retomar a última atividade efetuada no âmbito do Projeto MODDA e avaliar a possibilidade de realização do Piloto INDIRA-MODDA que havia sido proposto. </w:t>
      </w:r>
    </w:p>
    <w:p w14:paraId="50B8587C" w14:textId="77777777" w:rsidR="00621F04" w:rsidRPr="00580FAC" w:rsidRDefault="00621F04" w:rsidP="00621F04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ind w:left="567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</w:p>
    <w:p w14:paraId="4B276550" w14:textId="623162A7" w:rsidR="00B63827" w:rsidRPr="00580FAC" w:rsidRDefault="00A77CAD">
      <w:pPr>
        <w:widowControl w:val="0"/>
        <w:numPr>
          <w:ilvl w:val="0"/>
          <w:numId w:val="2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eastAsia="Times New Roman" w:hAnsi="Arial" w:cs="Arial"/>
          <w:b/>
          <w:lang w:val="pt-BR" w:eastAsia="es-ES"/>
        </w:rPr>
        <w:t>FACILITAÇÃO DO COMÉRCIO</w:t>
      </w:r>
    </w:p>
    <w:p w14:paraId="416686DA" w14:textId="77777777" w:rsidR="00B63827" w:rsidRPr="00580FAC" w:rsidRDefault="00B63827" w:rsidP="00B449AA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Calibri" w:hAnsi="Arial" w:cs="Arial"/>
          <w:b/>
          <w:bCs/>
          <w:lang w:val="pt-BR"/>
        </w:rPr>
      </w:pPr>
    </w:p>
    <w:p w14:paraId="422A01C7" w14:textId="49CDC8B7" w:rsidR="00554174" w:rsidRPr="0087739F" w:rsidRDefault="00A77CAD" w:rsidP="00215892">
      <w:pPr>
        <w:numPr>
          <w:ilvl w:val="1"/>
          <w:numId w:val="2"/>
        </w:numPr>
        <w:ind w:hanging="574"/>
        <w:contextualSpacing/>
        <w:jc w:val="both"/>
        <w:rPr>
          <w:rFonts w:ascii="Arial" w:eastAsia="Calibri" w:hAnsi="Arial" w:cs="Arial"/>
          <w:b/>
          <w:lang w:val="pt-BR"/>
        </w:rPr>
      </w:pPr>
      <w:bookmarkStart w:id="5" w:name="_Hlk131852206"/>
      <w:r w:rsidRPr="0087739F">
        <w:rPr>
          <w:rFonts w:ascii="Arial" w:eastAsia="Times New Roman" w:hAnsi="Arial" w:cs="Arial"/>
          <w:b/>
          <w:lang w:val="pt-BR" w:eastAsia="es-ES"/>
        </w:rPr>
        <w:t xml:space="preserve">Acompanhamento da internalização do </w:t>
      </w:r>
      <w:r w:rsidR="00554174" w:rsidRPr="0087739F">
        <w:rPr>
          <w:rFonts w:ascii="Arial" w:eastAsia="Times New Roman" w:hAnsi="Arial" w:cs="Arial"/>
          <w:b/>
          <w:lang w:val="pt-BR" w:eastAsia="es-ES"/>
        </w:rPr>
        <w:t>AFC MERCOSU</w:t>
      </w:r>
      <w:r w:rsidRPr="0087739F">
        <w:rPr>
          <w:rFonts w:ascii="Arial" w:eastAsia="Times New Roman" w:hAnsi="Arial" w:cs="Arial"/>
          <w:b/>
          <w:lang w:val="pt-BR" w:eastAsia="es-ES"/>
        </w:rPr>
        <w:t>L</w:t>
      </w:r>
      <w:r w:rsidR="00554174" w:rsidRPr="0087739F">
        <w:rPr>
          <w:rFonts w:ascii="Arial" w:eastAsia="Times New Roman" w:hAnsi="Arial" w:cs="Arial"/>
          <w:b/>
          <w:lang w:val="pt-BR" w:eastAsia="es-ES"/>
        </w:rPr>
        <w:t xml:space="preserve"> </w:t>
      </w:r>
      <w:r w:rsidRPr="0087739F">
        <w:rPr>
          <w:rFonts w:ascii="Arial" w:eastAsia="Times New Roman" w:hAnsi="Arial" w:cs="Arial"/>
          <w:b/>
          <w:lang w:val="pt-BR" w:eastAsia="es-ES"/>
        </w:rPr>
        <w:t>nos Estados Partes</w:t>
      </w:r>
      <w:r w:rsidR="00554174" w:rsidRPr="0087739F">
        <w:rPr>
          <w:rFonts w:ascii="Arial" w:eastAsia="Times New Roman" w:hAnsi="Arial" w:cs="Arial"/>
          <w:b/>
          <w:lang w:val="pt-BR" w:eastAsia="es-ES"/>
        </w:rPr>
        <w:t xml:space="preserve"> </w:t>
      </w:r>
      <w:bookmarkEnd w:id="5"/>
    </w:p>
    <w:p w14:paraId="6092F845" w14:textId="77777777" w:rsidR="00B61926" w:rsidRPr="00580FAC" w:rsidRDefault="00B61926" w:rsidP="00B449AA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Calibri" w:hAnsi="Arial" w:cs="Arial"/>
          <w:bCs/>
          <w:lang w:val="pt-BR"/>
        </w:rPr>
      </w:pPr>
    </w:p>
    <w:p w14:paraId="014B6C20" w14:textId="47F8A4E3" w:rsidR="00B61926" w:rsidRPr="00580FAC" w:rsidRDefault="00A77CAD" w:rsidP="00B449AA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Calibri" w:hAnsi="Arial" w:cs="Arial"/>
          <w:bCs/>
          <w:iCs/>
          <w:lang w:val="pt-BR"/>
        </w:rPr>
      </w:pPr>
      <w:r w:rsidRPr="00580FAC">
        <w:rPr>
          <w:rFonts w:ascii="Arial" w:eastAsia="Calibri" w:hAnsi="Arial" w:cs="Arial"/>
          <w:bCs/>
          <w:iCs/>
          <w:lang w:val="pt-BR"/>
        </w:rPr>
        <w:t xml:space="preserve">A Coordenadora da Argentina </w:t>
      </w:r>
      <w:r w:rsidR="005F7362">
        <w:rPr>
          <w:rFonts w:ascii="Arial" w:eastAsia="Calibri" w:hAnsi="Arial" w:cs="Arial"/>
          <w:bCs/>
          <w:iCs/>
          <w:lang w:val="pt-BR"/>
        </w:rPr>
        <w:t xml:space="preserve">do CT N° 2 </w:t>
      </w:r>
      <w:r w:rsidRPr="00580FAC">
        <w:rPr>
          <w:rFonts w:ascii="Arial" w:eastAsia="Calibri" w:hAnsi="Arial" w:cs="Arial"/>
          <w:bCs/>
          <w:iCs/>
          <w:lang w:val="pt-BR"/>
        </w:rPr>
        <w:t>informou que o projeto permanece em trâmite na Comissão de Relações Exteriores e Culto do Senado da Nação.</w:t>
      </w:r>
    </w:p>
    <w:p w14:paraId="457FC12C" w14:textId="77777777" w:rsidR="00CC2639" w:rsidRPr="00580FAC" w:rsidRDefault="00CC2639" w:rsidP="00B449AA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Calibri" w:hAnsi="Arial" w:cs="Arial"/>
          <w:bCs/>
          <w:iCs/>
          <w:lang w:val="pt-BR"/>
        </w:rPr>
      </w:pPr>
    </w:p>
    <w:p w14:paraId="27DB037A" w14:textId="25C08072" w:rsidR="00A77CAD" w:rsidRPr="008C0360" w:rsidRDefault="00A77CAD" w:rsidP="00121E64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Calibri" w:hAnsi="Arial" w:cs="Arial"/>
          <w:bCs/>
          <w:iCs/>
          <w:lang w:val="pt-BR"/>
        </w:rPr>
      </w:pPr>
      <w:r w:rsidRPr="00580FAC">
        <w:rPr>
          <w:rFonts w:ascii="Arial" w:eastAsia="Calibri" w:hAnsi="Arial" w:cs="Arial"/>
          <w:bCs/>
          <w:iCs/>
          <w:lang w:val="pt-BR"/>
        </w:rPr>
        <w:t xml:space="preserve">O Coordenador do Brasil </w:t>
      </w:r>
      <w:r w:rsidR="005F7362">
        <w:rPr>
          <w:rFonts w:ascii="Arial" w:eastAsia="Calibri" w:hAnsi="Arial" w:cs="Arial"/>
          <w:bCs/>
          <w:iCs/>
          <w:lang w:val="pt-BR"/>
        </w:rPr>
        <w:t xml:space="preserve">do CT N° 2 </w:t>
      </w:r>
      <w:r w:rsidRPr="00580FAC">
        <w:rPr>
          <w:rFonts w:ascii="Arial" w:eastAsia="Calibri" w:hAnsi="Arial" w:cs="Arial"/>
          <w:bCs/>
          <w:iCs/>
          <w:lang w:val="pt-BR"/>
        </w:rPr>
        <w:t xml:space="preserve">informou que o projeto permanece em trâmites </w:t>
      </w:r>
      <w:r w:rsidRPr="008C0360">
        <w:rPr>
          <w:rFonts w:ascii="Arial" w:eastAsia="Calibri" w:hAnsi="Arial" w:cs="Arial"/>
          <w:bCs/>
          <w:iCs/>
          <w:lang w:val="pt-BR"/>
        </w:rPr>
        <w:t xml:space="preserve">internos no Congresso Nacional </w:t>
      </w:r>
      <w:r w:rsidR="008C0360" w:rsidRPr="008C0360">
        <w:rPr>
          <w:rFonts w:ascii="Arial" w:eastAsia="Calibri" w:hAnsi="Arial" w:cs="Arial"/>
          <w:bCs/>
          <w:iCs/>
          <w:lang w:val="pt-BR"/>
        </w:rPr>
        <w:t xml:space="preserve">do Brasil. </w:t>
      </w:r>
    </w:p>
    <w:p w14:paraId="702CA051" w14:textId="7B0F4293" w:rsidR="00A77CAD" w:rsidRPr="008C0360" w:rsidRDefault="00A77CAD" w:rsidP="00121E64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Calibri" w:hAnsi="Arial" w:cs="Arial"/>
          <w:bCs/>
          <w:iCs/>
          <w:lang w:val="pt-BR"/>
        </w:rPr>
      </w:pPr>
    </w:p>
    <w:p w14:paraId="737DA930" w14:textId="743A6754" w:rsidR="005F7362" w:rsidRPr="008C0360" w:rsidRDefault="008C0360" w:rsidP="005F7362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Calibri" w:hAnsi="Arial" w:cs="Arial"/>
          <w:b/>
          <w:iCs/>
          <w:color w:val="FF0000"/>
          <w:lang w:val="pt-BR"/>
        </w:rPr>
      </w:pPr>
      <w:r w:rsidRPr="008C0360">
        <w:rPr>
          <w:rFonts w:ascii="Arial" w:eastAsia="Calibri" w:hAnsi="Arial" w:cs="Arial"/>
          <w:bCs/>
          <w:iCs/>
          <w:lang w:val="pt-BR"/>
        </w:rPr>
        <w:t>O</w:t>
      </w:r>
      <w:r w:rsidR="005F7362" w:rsidRPr="008C0360">
        <w:rPr>
          <w:rFonts w:ascii="Arial" w:eastAsia="Calibri" w:hAnsi="Arial" w:cs="Arial"/>
          <w:bCs/>
          <w:iCs/>
          <w:lang w:val="pt-BR"/>
        </w:rPr>
        <w:t>s Coord</w:t>
      </w:r>
      <w:r w:rsidRPr="008C0360">
        <w:rPr>
          <w:rFonts w:ascii="Arial" w:eastAsia="Calibri" w:hAnsi="Arial" w:cs="Arial"/>
          <w:bCs/>
          <w:iCs/>
          <w:lang w:val="pt-BR"/>
        </w:rPr>
        <w:t>e</w:t>
      </w:r>
      <w:r w:rsidR="005F7362" w:rsidRPr="008C0360">
        <w:rPr>
          <w:rFonts w:ascii="Arial" w:eastAsia="Calibri" w:hAnsi="Arial" w:cs="Arial"/>
          <w:bCs/>
          <w:iCs/>
          <w:lang w:val="pt-BR"/>
        </w:rPr>
        <w:t>nadores d</w:t>
      </w:r>
      <w:r w:rsidRPr="008C0360">
        <w:rPr>
          <w:rFonts w:ascii="Arial" w:eastAsia="Calibri" w:hAnsi="Arial" w:cs="Arial"/>
          <w:bCs/>
          <w:iCs/>
          <w:lang w:val="pt-BR"/>
        </w:rPr>
        <w:t>o</w:t>
      </w:r>
      <w:r w:rsidR="005F7362" w:rsidRPr="008C0360">
        <w:rPr>
          <w:rFonts w:ascii="Arial" w:eastAsia="Calibri" w:hAnsi="Arial" w:cs="Arial"/>
          <w:bCs/>
          <w:iCs/>
          <w:lang w:val="pt-BR"/>
        </w:rPr>
        <w:t xml:space="preserve"> Paragua</w:t>
      </w:r>
      <w:r w:rsidRPr="008C0360">
        <w:rPr>
          <w:rFonts w:ascii="Arial" w:eastAsia="Calibri" w:hAnsi="Arial" w:cs="Arial"/>
          <w:bCs/>
          <w:iCs/>
          <w:lang w:val="pt-BR"/>
        </w:rPr>
        <w:t>i</w:t>
      </w:r>
      <w:r w:rsidR="005F7362" w:rsidRPr="008C0360">
        <w:rPr>
          <w:rFonts w:ascii="Arial" w:eastAsia="Calibri" w:hAnsi="Arial" w:cs="Arial"/>
          <w:bCs/>
          <w:iCs/>
          <w:lang w:val="pt-BR"/>
        </w:rPr>
        <w:t xml:space="preserve"> </w:t>
      </w:r>
      <w:r w:rsidRPr="008C0360">
        <w:rPr>
          <w:rFonts w:ascii="Arial" w:eastAsia="Calibri" w:hAnsi="Arial" w:cs="Arial"/>
          <w:bCs/>
          <w:iCs/>
          <w:lang w:val="pt-BR"/>
        </w:rPr>
        <w:t>e</w:t>
      </w:r>
      <w:r w:rsidR="005F7362" w:rsidRPr="008C0360">
        <w:rPr>
          <w:rFonts w:ascii="Arial" w:eastAsia="Calibri" w:hAnsi="Arial" w:cs="Arial"/>
          <w:bCs/>
          <w:iCs/>
          <w:lang w:val="pt-BR"/>
        </w:rPr>
        <w:t xml:space="preserve"> d</w:t>
      </w:r>
      <w:r w:rsidRPr="008C0360">
        <w:rPr>
          <w:rFonts w:ascii="Arial" w:eastAsia="Calibri" w:hAnsi="Arial" w:cs="Arial"/>
          <w:bCs/>
          <w:iCs/>
          <w:lang w:val="pt-BR"/>
        </w:rPr>
        <w:t>o</w:t>
      </w:r>
      <w:r w:rsidR="005F7362" w:rsidRPr="008C0360">
        <w:rPr>
          <w:rFonts w:ascii="Arial" w:eastAsia="Calibri" w:hAnsi="Arial" w:cs="Arial"/>
          <w:bCs/>
          <w:iCs/>
          <w:lang w:val="pt-BR"/>
        </w:rPr>
        <w:t xml:space="preserve"> Urugua</w:t>
      </w:r>
      <w:r w:rsidRPr="008C0360">
        <w:rPr>
          <w:rFonts w:ascii="Arial" w:eastAsia="Calibri" w:hAnsi="Arial" w:cs="Arial"/>
          <w:bCs/>
          <w:iCs/>
          <w:lang w:val="pt-BR"/>
        </w:rPr>
        <w:t>i</w:t>
      </w:r>
      <w:r w:rsidR="005F7362" w:rsidRPr="008C0360">
        <w:rPr>
          <w:rFonts w:ascii="Arial" w:eastAsia="Calibri" w:hAnsi="Arial" w:cs="Arial"/>
          <w:bCs/>
          <w:iCs/>
          <w:lang w:val="pt-BR"/>
        </w:rPr>
        <w:t xml:space="preserve"> </w:t>
      </w:r>
      <w:r w:rsidRPr="008C0360">
        <w:rPr>
          <w:rFonts w:ascii="Arial" w:eastAsia="Calibri" w:hAnsi="Arial" w:cs="Arial"/>
          <w:bCs/>
          <w:iCs/>
          <w:lang w:val="pt-BR"/>
        </w:rPr>
        <w:t>informaram que</w:t>
      </w:r>
      <w:r w:rsidR="005F7362" w:rsidRPr="008C0360">
        <w:rPr>
          <w:rFonts w:ascii="Arial" w:eastAsia="Calibri" w:hAnsi="Arial" w:cs="Arial"/>
          <w:bCs/>
          <w:iCs/>
          <w:lang w:val="pt-BR"/>
        </w:rPr>
        <w:t xml:space="preserve"> </w:t>
      </w:r>
      <w:proofErr w:type="gramStart"/>
      <w:r w:rsidRPr="008C0360">
        <w:rPr>
          <w:rFonts w:ascii="Arial" w:eastAsia="Calibri" w:hAnsi="Arial" w:cs="Arial"/>
          <w:bCs/>
          <w:iCs/>
          <w:lang w:val="pt-BR"/>
        </w:rPr>
        <w:t xml:space="preserve">o </w:t>
      </w:r>
      <w:r>
        <w:rPr>
          <w:rFonts w:ascii="Arial" w:eastAsia="Calibri" w:hAnsi="Arial" w:cs="Arial"/>
          <w:bCs/>
          <w:iCs/>
          <w:lang w:val="pt-BR"/>
        </w:rPr>
        <w:t>mesmo</w:t>
      </w:r>
      <w:proofErr w:type="gramEnd"/>
      <w:r w:rsidR="005F7362" w:rsidRPr="008C0360">
        <w:rPr>
          <w:rFonts w:ascii="Arial" w:eastAsia="Calibri" w:hAnsi="Arial" w:cs="Arial"/>
          <w:bCs/>
          <w:iCs/>
          <w:lang w:val="pt-BR"/>
        </w:rPr>
        <w:t xml:space="preserve"> se </w:t>
      </w:r>
      <w:r w:rsidR="0087739F">
        <w:rPr>
          <w:rFonts w:ascii="Arial" w:eastAsia="Calibri" w:hAnsi="Arial" w:cs="Arial"/>
          <w:bCs/>
          <w:iCs/>
          <w:lang w:val="pt-BR"/>
        </w:rPr>
        <w:t>encontra nas</w:t>
      </w:r>
      <w:r>
        <w:rPr>
          <w:rFonts w:ascii="Arial" w:eastAsia="Calibri" w:hAnsi="Arial" w:cs="Arial"/>
          <w:bCs/>
          <w:iCs/>
          <w:lang w:val="pt-BR"/>
        </w:rPr>
        <w:t xml:space="preserve"> Chancelarias dos países. </w:t>
      </w:r>
    </w:p>
    <w:p w14:paraId="77235FBE" w14:textId="77777777" w:rsidR="00B61926" w:rsidRPr="008C0360" w:rsidRDefault="00B61926" w:rsidP="00121E64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Calibri" w:hAnsi="Arial" w:cs="Arial"/>
          <w:bCs/>
          <w:lang w:val="pt-BR"/>
        </w:rPr>
      </w:pPr>
    </w:p>
    <w:p w14:paraId="231CF316" w14:textId="29995232" w:rsidR="00F4047C" w:rsidRDefault="00F4047C">
      <w:pPr>
        <w:numPr>
          <w:ilvl w:val="1"/>
          <w:numId w:val="2"/>
        </w:numPr>
        <w:ind w:hanging="574"/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eastAsia="Times New Roman" w:hAnsi="Arial" w:cs="Arial"/>
          <w:b/>
          <w:lang w:val="pt-BR" w:eastAsia="es-ES"/>
        </w:rPr>
        <w:t xml:space="preserve">Grupo Ad Hoc </w:t>
      </w:r>
      <w:proofErr w:type="spellStart"/>
      <w:r w:rsidRPr="00580FAC">
        <w:rPr>
          <w:rFonts w:ascii="Arial" w:eastAsia="Times New Roman" w:hAnsi="Arial" w:cs="Arial"/>
          <w:b/>
          <w:lang w:val="pt-BR" w:eastAsia="es-ES"/>
        </w:rPr>
        <w:t>VUCEs</w:t>
      </w:r>
      <w:proofErr w:type="spellEnd"/>
      <w:r w:rsidRPr="00580FAC">
        <w:rPr>
          <w:rFonts w:ascii="Arial" w:eastAsia="Times New Roman" w:hAnsi="Arial" w:cs="Arial"/>
          <w:b/>
          <w:lang w:val="pt-BR" w:eastAsia="es-ES"/>
        </w:rPr>
        <w:t xml:space="preserve"> MERCOSU</w:t>
      </w:r>
      <w:r w:rsidR="00167862" w:rsidRPr="00580FAC">
        <w:rPr>
          <w:rFonts w:ascii="Arial" w:eastAsia="Times New Roman" w:hAnsi="Arial" w:cs="Arial"/>
          <w:b/>
          <w:lang w:val="pt-BR" w:eastAsia="es-ES"/>
        </w:rPr>
        <w:t>L</w:t>
      </w:r>
      <w:r w:rsidRPr="00580FAC">
        <w:rPr>
          <w:rFonts w:ascii="Arial" w:eastAsia="Times New Roman" w:hAnsi="Arial" w:cs="Arial"/>
          <w:b/>
          <w:lang w:val="pt-BR" w:eastAsia="es-ES"/>
        </w:rPr>
        <w:t xml:space="preserve"> (</w:t>
      </w:r>
      <w:proofErr w:type="spellStart"/>
      <w:r w:rsidRPr="00580FAC">
        <w:rPr>
          <w:rFonts w:ascii="Arial" w:eastAsia="Times New Roman" w:hAnsi="Arial" w:cs="Arial"/>
          <w:b/>
          <w:lang w:val="pt-BR" w:eastAsia="es-ES"/>
        </w:rPr>
        <w:t>GAHVUCEs</w:t>
      </w:r>
      <w:proofErr w:type="spellEnd"/>
      <w:r w:rsidRPr="00580FAC">
        <w:rPr>
          <w:rFonts w:ascii="Arial" w:eastAsia="Times New Roman" w:hAnsi="Arial" w:cs="Arial"/>
          <w:b/>
          <w:lang w:val="pt-BR" w:eastAsia="es-ES"/>
        </w:rPr>
        <w:t>)</w:t>
      </w:r>
    </w:p>
    <w:p w14:paraId="79F31F14" w14:textId="7EFC3713" w:rsidR="00E2631C" w:rsidRDefault="00E2631C" w:rsidP="00E2631C">
      <w:pPr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</w:p>
    <w:p w14:paraId="76BB232C" w14:textId="6806AB8D" w:rsidR="00E2631C" w:rsidRPr="00580FAC" w:rsidRDefault="00E2631C" w:rsidP="00E2631C">
      <w:pPr>
        <w:jc w:val="both"/>
        <w:rPr>
          <w:rFonts w:ascii="Arial" w:eastAsia="Calibri" w:hAnsi="Arial" w:cs="Arial"/>
          <w:color w:val="000000" w:themeColor="text1"/>
          <w:lang w:val="pt-BR"/>
        </w:rPr>
      </w:pPr>
      <w:r w:rsidRPr="00580FAC">
        <w:rPr>
          <w:rFonts w:ascii="Arial" w:eastAsia="Calibri" w:hAnsi="Arial" w:cs="Arial"/>
          <w:color w:val="000000" w:themeColor="text1"/>
          <w:lang w:val="pt-BR"/>
        </w:rPr>
        <w:t xml:space="preserve">Os Coordenadores do CT Nº 2 receberam o informe </w:t>
      </w:r>
      <w:r w:rsidR="007720FD">
        <w:rPr>
          <w:rFonts w:ascii="Arial" w:eastAsia="Calibri" w:hAnsi="Arial" w:cs="Arial"/>
          <w:color w:val="000000" w:themeColor="text1"/>
          <w:lang w:val="pt-BR"/>
        </w:rPr>
        <w:t xml:space="preserve">e aprovaram a Ajuda-Memória </w:t>
      </w:r>
      <w:r w:rsidRPr="00580FAC">
        <w:rPr>
          <w:rFonts w:ascii="Arial" w:eastAsia="Calibri" w:hAnsi="Arial" w:cs="Arial"/>
          <w:color w:val="000000" w:themeColor="text1"/>
          <w:lang w:val="pt-BR"/>
        </w:rPr>
        <w:t>da reunião do Grupo Ad</w:t>
      </w:r>
      <w:r w:rsidR="007720FD">
        <w:rPr>
          <w:rFonts w:ascii="Arial" w:eastAsia="Calibri" w:hAnsi="Arial" w:cs="Arial"/>
          <w:color w:val="000000" w:themeColor="text1"/>
          <w:lang w:val="pt-BR"/>
        </w:rPr>
        <w:t xml:space="preserve"> </w:t>
      </w:r>
      <w:r w:rsidRPr="00580FAC">
        <w:rPr>
          <w:rFonts w:ascii="Arial" w:eastAsia="Calibri" w:hAnsi="Arial" w:cs="Arial"/>
          <w:color w:val="000000" w:themeColor="text1"/>
          <w:lang w:val="pt-BR"/>
        </w:rPr>
        <w:t xml:space="preserve">Hoc </w:t>
      </w:r>
      <w:proofErr w:type="spellStart"/>
      <w:r w:rsidRPr="00580FAC">
        <w:rPr>
          <w:rFonts w:ascii="Arial" w:eastAsia="Calibri" w:hAnsi="Arial" w:cs="Arial"/>
          <w:color w:val="000000" w:themeColor="text1"/>
          <w:lang w:val="pt-BR"/>
        </w:rPr>
        <w:t>VUCEs</w:t>
      </w:r>
      <w:proofErr w:type="spellEnd"/>
      <w:r w:rsidRPr="00580FAC">
        <w:rPr>
          <w:rFonts w:ascii="Arial" w:eastAsia="Calibri" w:hAnsi="Arial" w:cs="Arial"/>
          <w:color w:val="000000" w:themeColor="text1"/>
          <w:lang w:val="pt-BR"/>
        </w:rPr>
        <w:t xml:space="preserve"> MERCOSUL realizada dia </w:t>
      </w:r>
      <w:r>
        <w:rPr>
          <w:rFonts w:ascii="Arial" w:eastAsia="Calibri" w:hAnsi="Arial" w:cs="Arial"/>
          <w:color w:val="000000" w:themeColor="text1"/>
          <w:lang w:val="pt-BR"/>
        </w:rPr>
        <w:t>24 de agosto</w:t>
      </w:r>
      <w:r>
        <w:rPr>
          <w:rFonts w:ascii="Arial" w:eastAsia="Calibri" w:hAnsi="Arial" w:cs="Arial"/>
          <w:color w:val="FF0000"/>
          <w:lang w:val="pt-BR"/>
        </w:rPr>
        <w:t xml:space="preserve"> </w:t>
      </w:r>
      <w:r w:rsidRPr="00580FAC">
        <w:rPr>
          <w:rFonts w:ascii="Arial" w:eastAsia="Calibri" w:hAnsi="Arial" w:cs="Arial"/>
          <w:color w:val="000000" w:themeColor="text1"/>
          <w:lang w:val="pt-BR"/>
        </w:rPr>
        <w:t xml:space="preserve">de 2023 com a presença das delegações da </w:t>
      </w:r>
      <w:r w:rsidRPr="00E2631C">
        <w:rPr>
          <w:rFonts w:ascii="Arial" w:eastAsia="Calibri" w:hAnsi="Arial" w:cs="Arial"/>
          <w:color w:val="000000" w:themeColor="text1"/>
          <w:lang w:val="pt-BR"/>
        </w:rPr>
        <w:t xml:space="preserve">Argentina, </w:t>
      </w:r>
      <w:r w:rsidR="007720FD">
        <w:rPr>
          <w:rFonts w:ascii="Arial" w:eastAsia="Calibri" w:hAnsi="Arial" w:cs="Arial"/>
          <w:color w:val="000000" w:themeColor="text1"/>
          <w:lang w:val="pt-BR"/>
        </w:rPr>
        <w:t xml:space="preserve">do </w:t>
      </w:r>
      <w:r w:rsidRPr="00E2631C">
        <w:rPr>
          <w:rFonts w:ascii="Arial" w:eastAsia="Calibri" w:hAnsi="Arial" w:cs="Arial"/>
          <w:color w:val="000000" w:themeColor="text1"/>
          <w:lang w:val="pt-BR"/>
        </w:rPr>
        <w:t xml:space="preserve">Brasil, </w:t>
      </w:r>
      <w:r w:rsidR="007720FD">
        <w:rPr>
          <w:rFonts w:ascii="Arial" w:eastAsia="Calibri" w:hAnsi="Arial" w:cs="Arial"/>
          <w:color w:val="000000" w:themeColor="text1"/>
          <w:lang w:val="pt-BR"/>
        </w:rPr>
        <w:t xml:space="preserve">do </w:t>
      </w:r>
      <w:r w:rsidRPr="00E2631C">
        <w:rPr>
          <w:rFonts w:ascii="Arial" w:eastAsia="Calibri" w:hAnsi="Arial" w:cs="Arial"/>
          <w:color w:val="000000" w:themeColor="text1"/>
          <w:lang w:val="pt-BR"/>
        </w:rPr>
        <w:t xml:space="preserve">Paraguai e </w:t>
      </w:r>
      <w:r w:rsidR="007720FD">
        <w:rPr>
          <w:rFonts w:ascii="Arial" w:eastAsia="Calibri" w:hAnsi="Arial" w:cs="Arial"/>
          <w:color w:val="000000" w:themeColor="text1"/>
          <w:lang w:val="pt-BR"/>
        </w:rPr>
        <w:t xml:space="preserve">do </w:t>
      </w:r>
      <w:r w:rsidRPr="00E2631C">
        <w:rPr>
          <w:rFonts w:ascii="Arial" w:eastAsia="Calibri" w:hAnsi="Arial" w:cs="Arial"/>
          <w:color w:val="000000" w:themeColor="text1"/>
          <w:lang w:val="pt-BR"/>
        </w:rPr>
        <w:t>Uruguai</w:t>
      </w:r>
      <w:r w:rsidRPr="00580FAC">
        <w:rPr>
          <w:rFonts w:ascii="Arial" w:eastAsia="Calibri" w:hAnsi="Arial" w:cs="Arial"/>
          <w:color w:val="000000" w:themeColor="text1"/>
          <w:lang w:val="pt-BR"/>
        </w:rPr>
        <w:t>.</w:t>
      </w:r>
    </w:p>
    <w:p w14:paraId="04415470" w14:textId="77777777" w:rsidR="00E2631C" w:rsidRPr="00580FAC" w:rsidRDefault="00E2631C" w:rsidP="00E2631C">
      <w:pPr>
        <w:jc w:val="both"/>
        <w:rPr>
          <w:rFonts w:ascii="Arial" w:eastAsia="Calibri" w:hAnsi="Arial" w:cs="Arial"/>
          <w:color w:val="000000" w:themeColor="text1"/>
          <w:lang w:val="pt-BR"/>
        </w:rPr>
      </w:pPr>
    </w:p>
    <w:p w14:paraId="5950ED21" w14:textId="0E03B2B6" w:rsidR="00E2631C" w:rsidRPr="00580FAC" w:rsidRDefault="00E2631C" w:rsidP="00E2631C">
      <w:pPr>
        <w:jc w:val="both"/>
        <w:rPr>
          <w:rFonts w:ascii="Arial" w:eastAsia="Calibri" w:hAnsi="Arial" w:cs="Arial"/>
          <w:color w:val="000000" w:themeColor="text1"/>
          <w:lang w:val="pt-BR"/>
        </w:rPr>
      </w:pPr>
      <w:r w:rsidRPr="00580FAC">
        <w:rPr>
          <w:rFonts w:ascii="Arial" w:eastAsia="Calibri" w:hAnsi="Arial" w:cs="Arial"/>
          <w:color w:val="000000" w:themeColor="text1"/>
          <w:lang w:val="pt-BR"/>
        </w:rPr>
        <w:t xml:space="preserve">A </w:t>
      </w:r>
      <w:r w:rsidR="007720FD">
        <w:rPr>
          <w:rFonts w:ascii="Arial" w:eastAsia="Calibri" w:hAnsi="Arial" w:cs="Arial"/>
          <w:color w:val="000000" w:themeColor="text1"/>
          <w:lang w:val="pt-BR"/>
        </w:rPr>
        <w:t xml:space="preserve">Ajuda-Memória </w:t>
      </w:r>
      <w:r w:rsidRPr="00580FAC">
        <w:rPr>
          <w:rFonts w:ascii="Arial" w:eastAsia="Calibri" w:hAnsi="Arial" w:cs="Arial"/>
          <w:color w:val="000000" w:themeColor="text1"/>
          <w:lang w:val="pt-BR"/>
        </w:rPr>
        <w:t xml:space="preserve">da reunião consta </w:t>
      </w:r>
      <w:r w:rsidR="007720FD">
        <w:rPr>
          <w:rFonts w:ascii="Arial" w:eastAsia="Calibri" w:hAnsi="Arial" w:cs="Arial"/>
          <w:color w:val="000000" w:themeColor="text1"/>
          <w:lang w:val="pt-BR"/>
        </w:rPr>
        <w:t>no</w:t>
      </w:r>
      <w:r w:rsidRPr="00580FAC">
        <w:rPr>
          <w:rFonts w:ascii="Arial" w:eastAsia="Calibri" w:hAnsi="Arial" w:cs="Arial"/>
          <w:color w:val="000000" w:themeColor="text1"/>
          <w:lang w:val="pt-BR"/>
        </w:rPr>
        <w:t xml:space="preserve"> </w:t>
      </w:r>
      <w:r w:rsidRPr="00580FAC">
        <w:rPr>
          <w:rFonts w:ascii="Arial" w:eastAsia="Calibri" w:hAnsi="Arial" w:cs="Arial"/>
          <w:b/>
          <w:bCs/>
          <w:color w:val="000000" w:themeColor="text1"/>
          <w:lang w:val="pt-BR"/>
        </w:rPr>
        <w:t>Anexo VI</w:t>
      </w:r>
      <w:r w:rsidRPr="00580FAC">
        <w:rPr>
          <w:rFonts w:ascii="Arial" w:eastAsia="Calibri" w:hAnsi="Arial" w:cs="Arial"/>
          <w:color w:val="000000" w:themeColor="text1"/>
          <w:lang w:val="pt-BR"/>
        </w:rPr>
        <w:t>.</w:t>
      </w:r>
    </w:p>
    <w:p w14:paraId="10A5FDC8" w14:textId="77777777" w:rsidR="00E2631C" w:rsidRPr="00580FAC" w:rsidRDefault="00E2631C" w:rsidP="00E2631C">
      <w:pPr>
        <w:jc w:val="both"/>
        <w:rPr>
          <w:rFonts w:ascii="Arial" w:eastAsia="Calibri" w:hAnsi="Arial" w:cs="Arial"/>
          <w:color w:val="000000" w:themeColor="text1"/>
          <w:lang w:val="pt-BR"/>
        </w:rPr>
      </w:pPr>
    </w:p>
    <w:p w14:paraId="4B059F9F" w14:textId="77777777" w:rsidR="00E2631C" w:rsidRDefault="00E2631C" w:rsidP="00E2631C">
      <w:pPr>
        <w:jc w:val="both"/>
        <w:rPr>
          <w:rFonts w:ascii="Arial" w:eastAsia="Calibri" w:hAnsi="Arial" w:cs="Arial"/>
          <w:color w:val="000000" w:themeColor="text1"/>
          <w:lang w:val="pt-BR"/>
        </w:rPr>
      </w:pPr>
      <w:r w:rsidRPr="00580FAC">
        <w:rPr>
          <w:rFonts w:ascii="Arial" w:eastAsia="Calibri" w:hAnsi="Arial" w:cs="Arial"/>
          <w:color w:val="000000" w:themeColor="text1"/>
          <w:lang w:val="pt-BR"/>
        </w:rPr>
        <w:t>Durante a reunião foram tratados os seguintes temas:</w:t>
      </w:r>
    </w:p>
    <w:p w14:paraId="67572130" w14:textId="77777777" w:rsidR="001572E2" w:rsidRDefault="001572E2" w:rsidP="00E2631C">
      <w:pPr>
        <w:jc w:val="both"/>
        <w:rPr>
          <w:rFonts w:ascii="Arial" w:eastAsia="Calibri" w:hAnsi="Arial" w:cs="Arial"/>
          <w:color w:val="000000" w:themeColor="text1"/>
          <w:lang w:val="pt-BR"/>
        </w:rPr>
      </w:pPr>
    </w:p>
    <w:p w14:paraId="2CD9DB00" w14:textId="3CB355A8" w:rsidR="00E2631C" w:rsidRDefault="00E2631C" w:rsidP="00E2631C">
      <w:pPr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</w:p>
    <w:p w14:paraId="76732E5A" w14:textId="52C6B649" w:rsidR="00E2631C" w:rsidRPr="00E2631C" w:rsidRDefault="00E2631C" w:rsidP="00E2631C">
      <w:pPr>
        <w:pStyle w:val="Prrafodelista"/>
        <w:numPr>
          <w:ilvl w:val="2"/>
          <w:numId w:val="2"/>
        </w:numPr>
        <w:rPr>
          <w:rFonts w:ascii="Arial" w:eastAsia="Times New Roman" w:hAnsi="Arial" w:cs="Arial"/>
          <w:b/>
          <w:lang w:val="pt-BR" w:eastAsia="es-ES"/>
        </w:rPr>
      </w:pPr>
      <w:r w:rsidRPr="00E2631C">
        <w:rPr>
          <w:rFonts w:ascii="Arial" w:eastAsia="Times New Roman" w:hAnsi="Arial" w:cs="Arial"/>
          <w:b/>
          <w:lang w:val="pt-BR" w:eastAsia="es-ES"/>
        </w:rPr>
        <w:lastRenderedPageBreak/>
        <w:t>Apresentação do novo CCT Importação - modal aéreo (Brasil)</w:t>
      </w:r>
    </w:p>
    <w:p w14:paraId="2790C8A7" w14:textId="77777777" w:rsidR="00E2631C" w:rsidRDefault="00E2631C" w:rsidP="00E2631C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16C89F70" w14:textId="7E38B4BF" w:rsidR="00E2631C" w:rsidRDefault="00E2631C" w:rsidP="00E2631C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  <w:r>
        <w:rPr>
          <w:rFonts w:ascii="Arial" w:eastAsia="Times New Roman" w:hAnsi="Arial" w:cs="Arial"/>
          <w:bCs/>
          <w:lang w:val="pt-BR" w:eastAsia="es-ES"/>
        </w:rPr>
        <w:t>A delegação do Brasil apresentou os recentes avanços no controle de carga aérea implementado nos aeroportos brasileiros, informando também sobre o novo processo de importação, a cooperação com o setor privado e os padrões internacionais adotados que proporcionaram redução no tempo médio de liberação de cargas.</w:t>
      </w:r>
    </w:p>
    <w:p w14:paraId="607AF55A" w14:textId="77777777" w:rsidR="00E2631C" w:rsidRPr="00E2631C" w:rsidRDefault="00E2631C" w:rsidP="00E2631C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5B7165A5" w14:textId="46CB66D8" w:rsidR="00986FC1" w:rsidRDefault="00126D42" w:rsidP="00126D42">
      <w:pPr>
        <w:numPr>
          <w:ilvl w:val="2"/>
          <w:numId w:val="2"/>
        </w:numPr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  <w:r w:rsidRPr="00126D42">
        <w:rPr>
          <w:rFonts w:ascii="Arial" w:eastAsia="Times New Roman" w:hAnsi="Arial" w:cs="Arial"/>
          <w:b/>
          <w:lang w:val="pt-BR" w:eastAsia="es-ES"/>
        </w:rPr>
        <w:t>Atualização sobre a troca de certificados de pesca entre Uruguai e Paraguai e sobre outros possíveis desenvolvimentos de integração</w:t>
      </w:r>
    </w:p>
    <w:p w14:paraId="04355167" w14:textId="0C80833C" w:rsidR="00126D42" w:rsidRDefault="00126D42" w:rsidP="00126D42">
      <w:pPr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</w:p>
    <w:p w14:paraId="39374BB8" w14:textId="5E4FFD8A" w:rsidR="00126D42" w:rsidRPr="00126D42" w:rsidRDefault="00126D42" w:rsidP="00126D42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  <w:r>
        <w:rPr>
          <w:rFonts w:ascii="Arial" w:eastAsia="Times New Roman" w:hAnsi="Arial" w:cs="Arial"/>
          <w:bCs/>
          <w:lang w:val="pt-BR" w:eastAsia="es-ES"/>
        </w:rPr>
        <w:t>As delegações do Paraguai e Uruguai informaram que o sistema para troca de certificados de pesca entre os dois Estados Partes está apto para ser utilizado e que, ao momento em que ocorrer a primeira operação de envio de certificados, os Coordenadores compartilharão os resultados obtidos.</w:t>
      </w:r>
    </w:p>
    <w:p w14:paraId="2D7900CF" w14:textId="1620BE4C" w:rsidR="00126D42" w:rsidRPr="00050C8C" w:rsidRDefault="00126D42" w:rsidP="00126D42">
      <w:pPr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</w:p>
    <w:p w14:paraId="0004A3BF" w14:textId="61C5F2B0" w:rsidR="00126D42" w:rsidRPr="00050C8C" w:rsidRDefault="00885BCD" w:rsidP="0061043E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  <w:r w:rsidRPr="00050C8C">
        <w:rPr>
          <w:rFonts w:ascii="Arial" w:eastAsia="Times New Roman" w:hAnsi="Arial" w:cs="Arial"/>
          <w:bCs/>
          <w:lang w:val="pt-BR" w:eastAsia="es-ES"/>
        </w:rPr>
        <w:t xml:space="preserve">Os Coordenadores do CT Nº </w:t>
      </w:r>
      <w:r w:rsidR="00502648" w:rsidRPr="00050C8C">
        <w:rPr>
          <w:rFonts w:ascii="Arial" w:eastAsia="Times New Roman" w:hAnsi="Arial" w:cs="Arial"/>
          <w:bCs/>
          <w:lang w:val="pt-BR" w:eastAsia="es-ES"/>
        </w:rPr>
        <w:t>2 apreciam</w:t>
      </w:r>
      <w:r w:rsidRPr="00050C8C">
        <w:rPr>
          <w:rFonts w:ascii="Arial" w:eastAsia="Times New Roman" w:hAnsi="Arial" w:cs="Arial"/>
          <w:bCs/>
          <w:lang w:val="pt-BR" w:eastAsia="es-ES"/>
        </w:rPr>
        <w:t xml:space="preserve"> os trabalhos teóricos realizados no âmbito do GAH e instruem os Coordenadores a identificar ações concretas para incorporar no Plano de Trabalho </w:t>
      </w:r>
      <w:r w:rsidR="00502648" w:rsidRPr="00050C8C">
        <w:rPr>
          <w:rFonts w:ascii="Arial" w:eastAsia="Times New Roman" w:hAnsi="Arial" w:cs="Arial"/>
          <w:bCs/>
          <w:lang w:val="pt-BR" w:eastAsia="es-ES"/>
        </w:rPr>
        <w:t>2024 para</w:t>
      </w:r>
      <w:r w:rsidRPr="00050C8C">
        <w:rPr>
          <w:rFonts w:ascii="Arial" w:eastAsia="Times New Roman" w:hAnsi="Arial" w:cs="Arial"/>
          <w:bCs/>
          <w:lang w:val="pt-BR" w:eastAsia="es-ES"/>
        </w:rPr>
        <w:t xml:space="preserve"> dar continuidade </w:t>
      </w:r>
      <w:r w:rsidR="00502648" w:rsidRPr="00050C8C">
        <w:rPr>
          <w:rFonts w:ascii="Arial" w:eastAsia="Times New Roman" w:hAnsi="Arial" w:cs="Arial"/>
          <w:bCs/>
          <w:lang w:val="pt-BR" w:eastAsia="es-ES"/>
        </w:rPr>
        <w:t>à</w:t>
      </w:r>
      <w:r w:rsidRPr="00050C8C">
        <w:rPr>
          <w:rFonts w:ascii="Arial" w:eastAsia="Times New Roman" w:hAnsi="Arial" w:cs="Arial"/>
          <w:bCs/>
          <w:lang w:val="pt-BR" w:eastAsia="es-ES"/>
        </w:rPr>
        <w:t xml:space="preserve">s ações. Neste sentido, vem com agrado a proposta de reunião presencial </w:t>
      </w:r>
      <w:r w:rsidR="00502648" w:rsidRPr="00050C8C">
        <w:rPr>
          <w:rFonts w:ascii="Arial" w:eastAsia="Times New Roman" w:hAnsi="Arial" w:cs="Arial"/>
          <w:bCs/>
          <w:lang w:val="pt-BR" w:eastAsia="es-ES"/>
        </w:rPr>
        <w:t xml:space="preserve">em ponto de fronteira </w:t>
      </w:r>
      <w:r w:rsidRPr="00050C8C">
        <w:rPr>
          <w:rFonts w:ascii="Arial" w:eastAsia="Times New Roman" w:hAnsi="Arial" w:cs="Arial"/>
          <w:bCs/>
          <w:lang w:val="pt-BR" w:eastAsia="es-ES"/>
        </w:rPr>
        <w:t xml:space="preserve">na qual </w:t>
      </w:r>
      <w:r w:rsidR="00502648" w:rsidRPr="00050C8C">
        <w:rPr>
          <w:rFonts w:ascii="Arial" w:eastAsia="Times New Roman" w:hAnsi="Arial" w:cs="Arial"/>
          <w:bCs/>
          <w:lang w:val="pt-BR" w:eastAsia="es-ES"/>
        </w:rPr>
        <w:t xml:space="preserve">todos </w:t>
      </w:r>
      <w:r w:rsidRPr="00050C8C">
        <w:rPr>
          <w:rFonts w:ascii="Arial" w:eastAsia="Times New Roman" w:hAnsi="Arial" w:cs="Arial"/>
          <w:bCs/>
          <w:lang w:val="pt-BR" w:eastAsia="es-ES"/>
        </w:rPr>
        <w:t>poderão conhecer a realidade prática das tecnologias utilizadas no âmbito dos Estados Partes.</w:t>
      </w:r>
      <w:r w:rsidR="00126D42" w:rsidRPr="00050C8C">
        <w:rPr>
          <w:rFonts w:ascii="Arial" w:eastAsia="Times New Roman" w:hAnsi="Arial" w:cs="Arial"/>
          <w:bCs/>
          <w:lang w:val="pt-BR" w:eastAsia="es-ES"/>
        </w:rPr>
        <w:t xml:space="preserve"> </w:t>
      </w:r>
    </w:p>
    <w:p w14:paraId="4C4B0B32" w14:textId="75F95C3F" w:rsidR="00030E81" w:rsidRPr="00580FAC" w:rsidRDefault="00030E81" w:rsidP="00030E81">
      <w:pPr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</w:p>
    <w:p w14:paraId="4AE1BC0B" w14:textId="7AC2BAA5" w:rsidR="00DD6237" w:rsidRPr="00580FAC" w:rsidRDefault="00055015" w:rsidP="00030E81">
      <w:pPr>
        <w:numPr>
          <w:ilvl w:val="1"/>
          <w:numId w:val="2"/>
        </w:numPr>
        <w:ind w:hanging="574"/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eastAsia="Times New Roman" w:hAnsi="Arial" w:cs="Arial"/>
          <w:b/>
          <w:lang w:val="pt-BR" w:eastAsia="es-ES"/>
        </w:rPr>
        <w:t>Grupo Ad Hoc OEA</w:t>
      </w:r>
      <w:r w:rsidR="00BF071B">
        <w:rPr>
          <w:rFonts w:ascii="Arial" w:eastAsia="Times New Roman" w:hAnsi="Arial" w:cs="Arial"/>
          <w:b/>
          <w:lang w:val="pt-BR" w:eastAsia="es-ES"/>
        </w:rPr>
        <w:t>-</w:t>
      </w:r>
      <w:r w:rsidRPr="00580FAC">
        <w:rPr>
          <w:rFonts w:ascii="Arial" w:eastAsia="Times New Roman" w:hAnsi="Arial" w:cs="Arial"/>
          <w:b/>
          <w:lang w:val="pt-BR" w:eastAsia="es-ES"/>
        </w:rPr>
        <w:t>MERCOSU</w:t>
      </w:r>
      <w:r w:rsidR="00BF071B">
        <w:rPr>
          <w:rFonts w:ascii="Arial" w:eastAsia="Times New Roman" w:hAnsi="Arial" w:cs="Arial"/>
          <w:b/>
          <w:lang w:val="pt-BR" w:eastAsia="es-ES"/>
        </w:rPr>
        <w:t xml:space="preserve">L </w:t>
      </w:r>
      <w:r w:rsidRPr="00580FAC">
        <w:rPr>
          <w:rFonts w:ascii="Arial" w:eastAsia="Times New Roman" w:hAnsi="Arial" w:cs="Arial"/>
          <w:b/>
          <w:lang w:val="pt-BR" w:eastAsia="es-ES"/>
        </w:rPr>
        <w:t>(GAH</w:t>
      </w:r>
      <w:r w:rsidR="00BF071B">
        <w:rPr>
          <w:rFonts w:ascii="Arial" w:eastAsia="Times New Roman" w:hAnsi="Arial" w:cs="Arial"/>
          <w:b/>
          <w:lang w:val="pt-BR" w:eastAsia="es-ES"/>
        </w:rPr>
        <w:t>-</w:t>
      </w:r>
      <w:r w:rsidRPr="00580FAC">
        <w:rPr>
          <w:rFonts w:ascii="Arial" w:eastAsia="Times New Roman" w:hAnsi="Arial" w:cs="Arial"/>
          <w:b/>
          <w:lang w:val="pt-BR" w:eastAsia="es-ES"/>
        </w:rPr>
        <w:t>OEA)</w:t>
      </w:r>
    </w:p>
    <w:p w14:paraId="4555D79F" w14:textId="77777777" w:rsidR="00030E81" w:rsidRPr="00580FAC" w:rsidRDefault="00030E81" w:rsidP="00030E81">
      <w:pPr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</w:p>
    <w:p w14:paraId="4C8E0465" w14:textId="76D95C92" w:rsidR="00030E81" w:rsidRPr="00580FAC" w:rsidRDefault="00030E81" w:rsidP="00030E81">
      <w:pPr>
        <w:jc w:val="both"/>
        <w:rPr>
          <w:rFonts w:ascii="Arial" w:eastAsia="Calibri" w:hAnsi="Arial" w:cs="Arial"/>
          <w:color w:val="000000" w:themeColor="text1"/>
          <w:lang w:val="pt-BR"/>
        </w:rPr>
      </w:pPr>
      <w:r w:rsidRPr="00580FAC">
        <w:rPr>
          <w:rFonts w:ascii="Arial" w:eastAsia="Calibri" w:hAnsi="Arial" w:cs="Arial"/>
          <w:color w:val="000000" w:themeColor="text1"/>
          <w:lang w:val="pt-BR"/>
        </w:rPr>
        <w:t xml:space="preserve">Os Coordenadores do CT Nº 2 receberam o informe </w:t>
      </w:r>
      <w:r w:rsidR="00050C8C">
        <w:rPr>
          <w:rFonts w:ascii="Arial" w:eastAsia="Calibri" w:hAnsi="Arial" w:cs="Arial"/>
          <w:color w:val="000000" w:themeColor="text1"/>
          <w:lang w:val="pt-BR"/>
        </w:rPr>
        <w:t xml:space="preserve">e aprovaram a Ajuda-Memória </w:t>
      </w:r>
      <w:r w:rsidRPr="00580FAC">
        <w:rPr>
          <w:rFonts w:ascii="Arial" w:eastAsia="Calibri" w:hAnsi="Arial" w:cs="Arial"/>
          <w:color w:val="000000" w:themeColor="text1"/>
          <w:lang w:val="pt-BR"/>
        </w:rPr>
        <w:t xml:space="preserve">da reunião do Grupo </w:t>
      </w:r>
      <w:r w:rsidRPr="00BF071B">
        <w:rPr>
          <w:rFonts w:ascii="Arial" w:eastAsia="Calibri" w:hAnsi="Arial" w:cs="Arial"/>
          <w:i/>
          <w:iCs/>
          <w:color w:val="000000" w:themeColor="text1"/>
          <w:lang w:val="pt-BR"/>
        </w:rPr>
        <w:t>Ad</w:t>
      </w:r>
      <w:r w:rsidR="00BF071B" w:rsidRPr="00BF071B">
        <w:rPr>
          <w:rFonts w:ascii="Arial" w:eastAsia="Calibri" w:hAnsi="Arial" w:cs="Arial"/>
          <w:i/>
          <w:iCs/>
          <w:color w:val="000000" w:themeColor="text1"/>
          <w:lang w:val="pt-BR"/>
        </w:rPr>
        <w:t xml:space="preserve"> </w:t>
      </w:r>
      <w:r w:rsidRPr="00BF071B">
        <w:rPr>
          <w:rFonts w:ascii="Arial" w:eastAsia="Calibri" w:hAnsi="Arial" w:cs="Arial"/>
          <w:i/>
          <w:iCs/>
          <w:color w:val="000000" w:themeColor="text1"/>
          <w:lang w:val="pt-BR"/>
        </w:rPr>
        <w:t>Hoc</w:t>
      </w:r>
      <w:r w:rsidRPr="00580FAC">
        <w:rPr>
          <w:rFonts w:ascii="Arial" w:eastAsia="Calibri" w:hAnsi="Arial" w:cs="Arial"/>
          <w:color w:val="000000" w:themeColor="text1"/>
          <w:lang w:val="pt-BR"/>
        </w:rPr>
        <w:t xml:space="preserve"> OEA</w:t>
      </w:r>
      <w:r w:rsidR="00BF071B">
        <w:rPr>
          <w:rFonts w:ascii="Arial" w:eastAsia="Calibri" w:hAnsi="Arial" w:cs="Arial"/>
          <w:color w:val="000000" w:themeColor="text1"/>
          <w:lang w:val="pt-BR"/>
        </w:rPr>
        <w:t>-</w:t>
      </w:r>
      <w:r w:rsidRPr="00580FAC">
        <w:rPr>
          <w:rFonts w:ascii="Arial" w:eastAsia="Calibri" w:hAnsi="Arial" w:cs="Arial"/>
          <w:color w:val="000000" w:themeColor="text1"/>
          <w:lang w:val="pt-BR"/>
        </w:rPr>
        <w:t xml:space="preserve">MERCOSUL realizada dia 18 de agosto de 2023 com a presença das delegações da Argentina, </w:t>
      </w:r>
      <w:r w:rsidR="00050C8C">
        <w:rPr>
          <w:rFonts w:ascii="Arial" w:eastAsia="Calibri" w:hAnsi="Arial" w:cs="Arial"/>
          <w:color w:val="000000" w:themeColor="text1"/>
          <w:lang w:val="pt-BR"/>
        </w:rPr>
        <w:t xml:space="preserve">do </w:t>
      </w:r>
      <w:r w:rsidRPr="00580FAC">
        <w:rPr>
          <w:rFonts w:ascii="Arial" w:eastAsia="Calibri" w:hAnsi="Arial" w:cs="Arial"/>
          <w:color w:val="000000" w:themeColor="text1"/>
          <w:lang w:val="pt-BR"/>
        </w:rPr>
        <w:t xml:space="preserve">Brasil, </w:t>
      </w:r>
      <w:r w:rsidR="00050C8C">
        <w:rPr>
          <w:rFonts w:ascii="Arial" w:eastAsia="Calibri" w:hAnsi="Arial" w:cs="Arial"/>
          <w:color w:val="000000" w:themeColor="text1"/>
          <w:lang w:val="pt-BR"/>
        </w:rPr>
        <w:t xml:space="preserve">do </w:t>
      </w:r>
      <w:r w:rsidRPr="00580FAC">
        <w:rPr>
          <w:rFonts w:ascii="Arial" w:eastAsia="Calibri" w:hAnsi="Arial" w:cs="Arial"/>
          <w:color w:val="000000" w:themeColor="text1"/>
          <w:lang w:val="pt-BR"/>
        </w:rPr>
        <w:t xml:space="preserve">Paraguai e </w:t>
      </w:r>
      <w:r w:rsidR="00050C8C">
        <w:rPr>
          <w:rFonts w:ascii="Arial" w:eastAsia="Calibri" w:hAnsi="Arial" w:cs="Arial"/>
          <w:color w:val="000000" w:themeColor="text1"/>
          <w:lang w:val="pt-BR"/>
        </w:rPr>
        <w:t xml:space="preserve">do </w:t>
      </w:r>
      <w:r w:rsidRPr="00580FAC">
        <w:rPr>
          <w:rFonts w:ascii="Arial" w:eastAsia="Calibri" w:hAnsi="Arial" w:cs="Arial"/>
          <w:color w:val="000000" w:themeColor="text1"/>
          <w:lang w:val="pt-BR"/>
        </w:rPr>
        <w:t>Uruguai.</w:t>
      </w:r>
    </w:p>
    <w:p w14:paraId="7F4B80A3" w14:textId="77777777" w:rsidR="00030E81" w:rsidRPr="00580FAC" w:rsidRDefault="00030E81" w:rsidP="00030E81">
      <w:pPr>
        <w:jc w:val="both"/>
        <w:rPr>
          <w:rFonts w:ascii="Arial" w:eastAsia="Calibri" w:hAnsi="Arial" w:cs="Arial"/>
          <w:color w:val="000000" w:themeColor="text1"/>
          <w:lang w:val="pt-BR"/>
        </w:rPr>
      </w:pPr>
    </w:p>
    <w:p w14:paraId="0E92E747" w14:textId="5AD116BB" w:rsidR="00030E81" w:rsidRPr="00580FAC" w:rsidRDefault="00030E81" w:rsidP="00030E81">
      <w:pPr>
        <w:jc w:val="both"/>
        <w:rPr>
          <w:rFonts w:ascii="Arial" w:eastAsia="Calibri" w:hAnsi="Arial" w:cs="Arial"/>
          <w:color w:val="000000" w:themeColor="text1"/>
          <w:lang w:val="pt-BR"/>
        </w:rPr>
      </w:pPr>
      <w:r w:rsidRPr="00580FAC">
        <w:rPr>
          <w:rFonts w:ascii="Arial" w:eastAsia="Calibri" w:hAnsi="Arial" w:cs="Arial"/>
          <w:color w:val="000000" w:themeColor="text1"/>
          <w:lang w:val="pt-BR"/>
        </w:rPr>
        <w:t xml:space="preserve">A </w:t>
      </w:r>
      <w:r w:rsidR="00050C8C">
        <w:rPr>
          <w:rFonts w:ascii="Arial" w:eastAsia="Calibri" w:hAnsi="Arial" w:cs="Arial"/>
          <w:color w:val="000000" w:themeColor="text1"/>
          <w:lang w:val="pt-BR"/>
        </w:rPr>
        <w:t xml:space="preserve">Ajuda-Memória </w:t>
      </w:r>
      <w:r w:rsidRPr="00580FAC">
        <w:rPr>
          <w:rFonts w:ascii="Arial" w:eastAsia="Calibri" w:hAnsi="Arial" w:cs="Arial"/>
          <w:color w:val="000000" w:themeColor="text1"/>
          <w:lang w:val="pt-BR"/>
        </w:rPr>
        <w:t xml:space="preserve">da reunião consta como </w:t>
      </w:r>
      <w:r w:rsidRPr="00580FAC">
        <w:rPr>
          <w:rFonts w:ascii="Arial" w:eastAsia="Calibri" w:hAnsi="Arial" w:cs="Arial"/>
          <w:b/>
          <w:bCs/>
          <w:color w:val="000000" w:themeColor="text1"/>
          <w:lang w:val="pt-BR"/>
        </w:rPr>
        <w:t>Anexo V</w:t>
      </w:r>
      <w:r w:rsidR="00DB5C13">
        <w:rPr>
          <w:rFonts w:ascii="Arial" w:eastAsia="Calibri" w:hAnsi="Arial" w:cs="Arial"/>
          <w:b/>
          <w:bCs/>
          <w:color w:val="000000" w:themeColor="text1"/>
          <w:lang w:val="pt-BR"/>
        </w:rPr>
        <w:t>I</w:t>
      </w:r>
      <w:r w:rsidRPr="00580FAC">
        <w:rPr>
          <w:rFonts w:ascii="Arial" w:eastAsia="Calibri" w:hAnsi="Arial" w:cs="Arial"/>
          <w:b/>
          <w:bCs/>
          <w:color w:val="000000" w:themeColor="text1"/>
          <w:lang w:val="pt-BR"/>
        </w:rPr>
        <w:t>I</w:t>
      </w:r>
      <w:r w:rsidRPr="00580FAC">
        <w:rPr>
          <w:rFonts w:ascii="Arial" w:eastAsia="Calibri" w:hAnsi="Arial" w:cs="Arial"/>
          <w:color w:val="000000" w:themeColor="text1"/>
          <w:lang w:val="pt-BR"/>
        </w:rPr>
        <w:t>.</w:t>
      </w:r>
    </w:p>
    <w:p w14:paraId="34BF3E39" w14:textId="77777777" w:rsidR="00030E81" w:rsidRPr="00580FAC" w:rsidRDefault="00030E81" w:rsidP="00030E81">
      <w:pPr>
        <w:jc w:val="both"/>
        <w:rPr>
          <w:rFonts w:ascii="Arial" w:eastAsia="Calibri" w:hAnsi="Arial" w:cs="Arial"/>
          <w:color w:val="000000" w:themeColor="text1"/>
          <w:lang w:val="pt-BR"/>
        </w:rPr>
      </w:pPr>
    </w:p>
    <w:p w14:paraId="5FDB20B3" w14:textId="6296F764" w:rsidR="00030E81" w:rsidRPr="00580FAC" w:rsidRDefault="00030E81" w:rsidP="00030E81">
      <w:pPr>
        <w:contextualSpacing/>
        <w:jc w:val="both"/>
        <w:rPr>
          <w:rFonts w:ascii="Arial" w:eastAsia="Calibri" w:hAnsi="Arial" w:cs="Arial"/>
          <w:color w:val="000000" w:themeColor="text1"/>
          <w:lang w:val="pt-BR"/>
        </w:rPr>
      </w:pPr>
      <w:r w:rsidRPr="00580FAC">
        <w:rPr>
          <w:rFonts w:ascii="Arial" w:eastAsia="Calibri" w:hAnsi="Arial" w:cs="Arial"/>
          <w:color w:val="000000" w:themeColor="text1"/>
          <w:lang w:val="pt-BR"/>
        </w:rPr>
        <w:t>Durante a reunião foram tratados os seguintes temas:</w:t>
      </w:r>
    </w:p>
    <w:p w14:paraId="549DB44F" w14:textId="77777777" w:rsidR="00030E81" w:rsidRPr="00580FAC" w:rsidRDefault="00030E81" w:rsidP="00030E81">
      <w:pPr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</w:p>
    <w:p w14:paraId="32256162" w14:textId="2B47E0F5" w:rsidR="00030E81" w:rsidRPr="00580FAC" w:rsidRDefault="00EA01EA" w:rsidP="00030E81">
      <w:pPr>
        <w:numPr>
          <w:ilvl w:val="2"/>
          <w:numId w:val="2"/>
        </w:numPr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eastAsia="Times New Roman" w:hAnsi="Arial" w:cs="Arial"/>
          <w:b/>
          <w:lang w:val="pt-BR" w:eastAsia="es-ES"/>
        </w:rPr>
        <w:t>Informações sobre os Programas OEA</w:t>
      </w:r>
    </w:p>
    <w:p w14:paraId="14AE040B" w14:textId="77777777" w:rsidR="00A9226E" w:rsidRPr="00580FAC" w:rsidRDefault="00A9226E" w:rsidP="00A9226E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54B7BAB4" w14:textId="287E69CF" w:rsidR="00A9226E" w:rsidRPr="00580FAC" w:rsidRDefault="00A9226E" w:rsidP="00A9226E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  <w:r w:rsidRPr="00580FAC">
        <w:rPr>
          <w:rFonts w:ascii="Arial" w:eastAsia="Times New Roman" w:hAnsi="Arial" w:cs="Arial"/>
          <w:bCs/>
          <w:lang w:val="pt-BR" w:eastAsia="es-ES"/>
        </w:rPr>
        <w:t xml:space="preserve">Os Coordenadores trocaram comentários sobre os avanços ocorridos no Programa Operador Econômico Autorizado nos respectivos Estados Partes. </w:t>
      </w:r>
    </w:p>
    <w:p w14:paraId="2782678E" w14:textId="77777777" w:rsidR="00A9226E" w:rsidRPr="00580FAC" w:rsidRDefault="00A9226E" w:rsidP="00A9226E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7F8DD0FF" w14:textId="1022F9C3" w:rsidR="00A9226E" w:rsidRPr="00580FAC" w:rsidRDefault="00A9226E" w:rsidP="00A9226E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  <w:r w:rsidRPr="00580FAC">
        <w:rPr>
          <w:rFonts w:ascii="Arial" w:eastAsia="Times New Roman" w:hAnsi="Arial" w:cs="Arial"/>
          <w:bCs/>
          <w:lang w:val="pt-BR" w:eastAsia="es-ES"/>
        </w:rPr>
        <w:t xml:space="preserve">A delegação do Brasil mencionou o aprimoramento ocorrido no Programa mediante atos normativos recentemente publicados; a delegação da Argentina ressaltou a busca para atrair novos operadores e o projeto piloto que realizará em setembro a fim de conectar seu Portal OEA com outros sistemas; a delegação do Paraguai </w:t>
      </w:r>
      <w:r w:rsidRPr="00580FAC">
        <w:rPr>
          <w:rFonts w:ascii="Arial" w:eastAsia="Times New Roman" w:hAnsi="Arial" w:cs="Arial"/>
          <w:bCs/>
          <w:lang w:val="pt-BR" w:eastAsia="es-ES"/>
        </w:rPr>
        <w:lastRenderedPageBreak/>
        <w:t>informou sobre  as recentes alterações estruturais ocorridas com a publicação de Lei que criou a Direção Nacional de Ingressos Tributários, que gerenciará tanto os assuntos aduaneiros como os tributários, e os esforços realizados pela equipe para apresentar o Programa OEA aos novos líderes em seu país; e a delegação do Uruguai esclareceu sobre os trabalhos de reestruturação dos critérios e requisitos do Programa OEA após a celebração de Acordo de Reconhecimento Mútuo com os Estados Unidos</w:t>
      </w:r>
      <w:r w:rsidR="00E411BF">
        <w:rPr>
          <w:rFonts w:ascii="Arial" w:eastAsia="Times New Roman" w:hAnsi="Arial" w:cs="Arial"/>
          <w:bCs/>
          <w:lang w:val="pt-BR" w:eastAsia="es-ES"/>
        </w:rPr>
        <w:t>.</w:t>
      </w:r>
    </w:p>
    <w:p w14:paraId="113B4EBA" w14:textId="77777777" w:rsidR="00A9226E" w:rsidRPr="00580FAC" w:rsidRDefault="00A9226E" w:rsidP="00A9226E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2796A446" w14:textId="074FABD5" w:rsidR="00A9226E" w:rsidRPr="00580FAC" w:rsidRDefault="00A9226E" w:rsidP="00030E81">
      <w:pPr>
        <w:numPr>
          <w:ilvl w:val="2"/>
          <w:numId w:val="2"/>
        </w:numPr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eastAsia="Times New Roman" w:hAnsi="Arial" w:cs="Arial"/>
          <w:b/>
          <w:lang w:val="pt-BR" w:eastAsia="es-ES"/>
        </w:rPr>
        <w:t>Avanços na implementação do Plano de Trabalho do GAH</w:t>
      </w:r>
      <w:r w:rsidR="004244E1">
        <w:rPr>
          <w:rFonts w:ascii="Arial" w:eastAsia="Times New Roman" w:hAnsi="Arial" w:cs="Arial"/>
          <w:b/>
          <w:lang w:val="pt-BR" w:eastAsia="es-ES"/>
        </w:rPr>
        <w:t>-</w:t>
      </w:r>
      <w:r w:rsidRPr="00580FAC">
        <w:rPr>
          <w:rFonts w:ascii="Arial" w:eastAsia="Times New Roman" w:hAnsi="Arial" w:cs="Arial"/>
          <w:b/>
          <w:lang w:val="pt-BR" w:eastAsia="es-ES"/>
        </w:rPr>
        <w:t>OEA MERCOSUR</w:t>
      </w:r>
    </w:p>
    <w:p w14:paraId="564CFE52" w14:textId="77777777" w:rsidR="00A9226E" w:rsidRPr="00580FAC" w:rsidRDefault="00A9226E" w:rsidP="00A9226E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04B2BBEF" w14:textId="601F8D68" w:rsidR="00A9226E" w:rsidRPr="00580FAC" w:rsidRDefault="00A9226E" w:rsidP="00A9226E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  <w:r w:rsidRPr="00580FAC">
        <w:rPr>
          <w:rFonts w:ascii="Arial" w:eastAsia="Times New Roman" w:hAnsi="Arial" w:cs="Arial"/>
          <w:bCs/>
          <w:lang w:val="pt-BR" w:eastAsia="es-ES"/>
        </w:rPr>
        <w:t xml:space="preserve">Os Coordenadores </w:t>
      </w:r>
      <w:r w:rsidR="00D50139" w:rsidRPr="00580FAC">
        <w:rPr>
          <w:rFonts w:ascii="Arial" w:eastAsia="Times New Roman" w:hAnsi="Arial" w:cs="Arial"/>
          <w:bCs/>
          <w:lang w:val="pt-BR" w:eastAsia="es-ES"/>
        </w:rPr>
        <w:t xml:space="preserve">informaram </w:t>
      </w:r>
      <w:r w:rsidRPr="00580FAC">
        <w:rPr>
          <w:rFonts w:ascii="Arial" w:eastAsia="Times New Roman" w:hAnsi="Arial" w:cs="Arial"/>
          <w:bCs/>
          <w:lang w:val="pt-BR" w:eastAsia="es-ES"/>
        </w:rPr>
        <w:t xml:space="preserve">sobre as dificuldades existentes para </w:t>
      </w:r>
      <w:r w:rsidR="00D50139" w:rsidRPr="00580FAC">
        <w:rPr>
          <w:rFonts w:ascii="Arial" w:eastAsia="Times New Roman" w:hAnsi="Arial" w:cs="Arial"/>
          <w:bCs/>
          <w:lang w:val="pt-BR" w:eastAsia="es-ES"/>
        </w:rPr>
        <w:t xml:space="preserve">as autoridades de um Estado </w:t>
      </w:r>
      <w:r w:rsidRPr="00580FAC">
        <w:rPr>
          <w:rFonts w:ascii="Arial" w:eastAsia="Times New Roman" w:hAnsi="Arial" w:cs="Arial"/>
          <w:bCs/>
          <w:lang w:val="pt-BR" w:eastAsia="es-ES"/>
        </w:rPr>
        <w:t>identificar</w:t>
      </w:r>
      <w:r w:rsidR="00D50139" w:rsidRPr="00580FAC">
        <w:rPr>
          <w:rFonts w:ascii="Arial" w:eastAsia="Times New Roman" w:hAnsi="Arial" w:cs="Arial"/>
          <w:bCs/>
          <w:lang w:val="pt-BR" w:eastAsia="es-ES"/>
        </w:rPr>
        <w:t>em</w:t>
      </w:r>
      <w:r w:rsidRPr="00580FAC">
        <w:rPr>
          <w:rFonts w:ascii="Arial" w:eastAsia="Times New Roman" w:hAnsi="Arial" w:cs="Arial"/>
          <w:bCs/>
          <w:lang w:val="pt-BR" w:eastAsia="es-ES"/>
        </w:rPr>
        <w:t xml:space="preserve"> as operações das empresas OEA d</w:t>
      </w:r>
      <w:r w:rsidR="00D50139" w:rsidRPr="00580FAC">
        <w:rPr>
          <w:rFonts w:ascii="Arial" w:eastAsia="Times New Roman" w:hAnsi="Arial" w:cs="Arial"/>
          <w:bCs/>
          <w:lang w:val="pt-BR" w:eastAsia="es-ES"/>
        </w:rPr>
        <w:t>os</w:t>
      </w:r>
      <w:r w:rsidRPr="00580FAC">
        <w:rPr>
          <w:rFonts w:ascii="Arial" w:eastAsia="Times New Roman" w:hAnsi="Arial" w:cs="Arial"/>
          <w:bCs/>
          <w:lang w:val="pt-BR" w:eastAsia="es-ES"/>
        </w:rPr>
        <w:t xml:space="preserve"> outros Estados Partes</w:t>
      </w:r>
      <w:r w:rsidR="0084395C" w:rsidRPr="00580FAC">
        <w:rPr>
          <w:rFonts w:ascii="Arial" w:eastAsia="Times New Roman" w:hAnsi="Arial" w:cs="Arial"/>
          <w:bCs/>
          <w:lang w:val="pt-BR" w:eastAsia="es-ES"/>
        </w:rPr>
        <w:t xml:space="preserve"> e </w:t>
      </w:r>
      <w:r w:rsidR="00D50139" w:rsidRPr="00580FAC">
        <w:rPr>
          <w:rFonts w:ascii="Arial" w:eastAsia="Times New Roman" w:hAnsi="Arial" w:cs="Arial"/>
          <w:bCs/>
          <w:lang w:val="pt-BR" w:eastAsia="es-ES"/>
        </w:rPr>
        <w:t xml:space="preserve">mencionaram </w:t>
      </w:r>
      <w:r w:rsidR="0084395C" w:rsidRPr="00580FAC">
        <w:rPr>
          <w:rFonts w:ascii="Arial" w:eastAsia="Times New Roman" w:hAnsi="Arial" w:cs="Arial"/>
          <w:bCs/>
          <w:lang w:val="pt-BR" w:eastAsia="es-ES"/>
        </w:rPr>
        <w:t xml:space="preserve">os esforços e as ações que têm realizado para </w:t>
      </w:r>
      <w:r w:rsidR="00D50139" w:rsidRPr="00580FAC">
        <w:rPr>
          <w:rFonts w:ascii="Arial" w:eastAsia="Times New Roman" w:hAnsi="Arial" w:cs="Arial"/>
          <w:bCs/>
          <w:lang w:val="pt-BR" w:eastAsia="es-ES"/>
        </w:rPr>
        <w:t>superar esta questão.</w:t>
      </w:r>
    </w:p>
    <w:p w14:paraId="65186A47" w14:textId="74B20446" w:rsidR="00D50139" w:rsidRPr="00580FAC" w:rsidRDefault="00D50139" w:rsidP="00A9226E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6C5AF381" w14:textId="124C71E4" w:rsidR="00D50139" w:rsidRPr="00580FAC" w:rsidRDefault="00D50139" w:rsidP="00A9226E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  <w:r w:rsidRPr="00580FAC">
        <w:rPr>
          <w:rFonts w:ascii="Arial" w:eastAsia="Times New Roman" w:hAnsi="Arial" w:cs="Arial"/>
          <w:bCs/>
          <w:lang w:val="pt-BR" w:eastAsia="es-ES"/>
        </w:rPr>
        <w:t>Registraram também que a busca por soluções para este tema deve estar centralizada nas operações e por meio de soluções informatizadas.</w:t>
      </w:r>
    </w:p>
    <w:p w14:paraId="04DF8B5F" w14:textId="77777777" w:rsidR="00A9226E" w:rsidRPr="00580FAC" w:rsidRDefault="00A9226E" w:rsidP="00A9226E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4EC4E331" w14:textId="1BDE7ED0" w:rsidR="00A9226E" w:rsidRPr="00580FAC" w:rsidRDefault="00D50139" w:rsidP="00030E81">
      <w:pPr>
        <w:numPr>
          <w:ilvl w:val="2"/>
          <w:numId w:val="2"/>
        </w:numPr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  <w:r w:rsidRPr="00580FAC">
        <w:rPr>
          <w:rFonts w:ascii="Arial" w:eastAsia="Times New Roman" w:hAnsi="Arial" w:cs="Arial"/>
          <w:b/>
          <w:lang w:val="pt-BR" w:eastAsia="es-ES"/>
        </w:rPr>
        <w:t xml:space="preserve">Troca de informação dos operadores OEA - Projeto </w:t>
      </w:r>
      <w:proofErr w:type="spellStart"/>
      <w:r w:rsidR="00263CE1">
        <w:rPr>
          <w:rFonts w:ascii="Arial" w:eastAsia="Times New Roman" w:hAnsi="Arial" w:cs="Arial"/>
          <w:b/>
          <w:i/>
          <w:iCs/>
          <w:lang w:val="pt-BR" w:eastAsia="es-ES"/>
        </w:rPr>
        <w:t>b</w:t>
      </w:r>
      <w:r w:rsidRPr="004244E1">
        <w:rPr>
          <w:rFonts w:ascii="Arial" w:eastAsia="Times New Roman" w:hAnsi="Arial" w:cs="Arial"/>
          <w:b/>
          <w:i/>
          <w:iCs/>
          <w:lang w:val="pt-BR" w:eastAsia="es-ES"/>
        </w:rPr>
        <w:t>Connect</w:t>
      </w:r>
      <w:proofErr w:type="spellEnd"/>
    </w:p>
    <w:p w14:paraId="0E8AA926" w14:textId="0D39C4DB" w:rsidR="00D50139" w:rsidRPr="00580FAC" w:rsidRDefault="00D50139" w:rsidP="00D50139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7C41C10C" w14:textId="41B3BFB7" w:rsidR="00D50139" w:rsidRPr="00580FAC" w:rsidRDefault="00D50139" w:rsidP="00D50139">
      <w:pPr>
        <w:contextualSpacing/>
        <w:jc w:val="both"/>
        <w:rPr>
          <w:rFonts w:ascii="Arial" w:eastAsia="Times New Roman" w:hAnsi="Arial" w:cs="Arial"/>
          <w:bCs/>
          <w:i/>
          <w:iCs/>
          <w:lang w:val="pt-BR" w:eastAsia="es-ES"/>
        </w:rPr>
      </w:pPr>
      <w:r w:rsidRPr="00580FAC">
        <w:rPr>
          <w:rFonts w:ascii="Arial" w:eastAsia="Times New Roman" w:hAnsi="Arial" w:cs="Arial"/>
          <w:bCs/>
          <w:lang w:val="pt-BR" w:eastAsia="es-ES"/>
        </w:rPr>
        <w:t xml:space="preserve">Os Coordenadores </w:t>
      </w:r>
      <w:r w:rsidR="00897657" w:rsidRPr="00580FAC">
        <w:rPr>
          <w:rFonts w:ascii="Arial" w:eastAsia="Times New Roman" w:hAnsi="Arial" w:cs="Arial"/>
          <w:bCs/>
          <w:lang w:val="pt-BR" w:eastAsia="es-ES"/>
        </w:rPr>
        <w:t xml:space="preserve">comentaram sobre os avanços na execução do Projeto </w:t>
      </w:r>
      <w:proofErr w:type="spellStart"/>
      <w:r w:rsidR="00897657" w:rsidRPr="00580FAC">
        <w:rPr>
          <w:rFonts w:ascii="Arial" w:eastAsia="Times New Roman" w:hAnsi="Arial" w:cs="Arial"/>
          <w:bCs/>
          <w:i/>
          <w:iCs/>
          <w:lang w:val="pt-BR" w:eastAsia="es-ES"/>
        </w:rPr>
        <w:t>bConnect</w:t>
      </w:r>
      <w:proofErr w:type="spellEnd"/>
      <w:r w:rsidR="00897657" w:rsidRPr="00580FAC">
        <w:rPr>
          <w:rFonts w:ascii="Arial" w:eastAsia="Times New Roman" w:hAnsi="Arial" w:cs="Arial"/>
          <w:bCs/>
          <w:i/>
          <w:iCs/>
          <w:lang w:val="pt-BR" w:eastAsia="es-ES"/>
        </w:rPr>
        <w:t xml:space="preserve"> </w:t>
      </w:r>
      <w:r w:rsidRPr="00580FAC">
        <w:rPr>
          <w:rFonts w:ascii="Arial" w:eastAsia="Times New Roman" w:hAnsi="Arial" w:cs="Arial"/>
          <w:bCs/>
          <w:lang w:val="pt-BR" w:eastAsia="es-ES"/>
        </w:rPr>
        <w:t xml:space="preserve">a respeito da troca de informações dos operadores OEA e mencionaram alguns casos </w:t>
      </w:r>
      <w:r w:rsidR="00897657" w:rsidRPr="00580FAC">
        <w:rPr>
          <w:rFonts w:ascii="Arial" w:eastAsia="Times New Roman" w:hAnsi="Arial" w:cs="Arial"/>
          <w:bCs/>
          <w:lang w:val="pt-BR" w:eastAsia="es-ES"/>
        </w:rPr>
        <w:t>nos quais o sistema já está implementado e que</w:t>
      </w:r>
      <w:r w:rsidR="004244E1">
        <w:rPr>
          <w:rFonts w:ascii="Arial" w:eastAsia="Times New Roman" w:hAnsi="Arial" w:cs="Arial"/>
          <w:bCs/>
          <w:lang w:val="pt-BR" w:eastAsia="es-ES"/>
        </w:rPr>
        <w:t>,</w:t>
      </w:r>
      <w:r w:rsidR="00897657" w:rsidRPr="00580FAC">
        <w:rPr>
          <w:rFonts w:ascii="Arial" w:eastAsia="Times New Roman" w:hAnsi="Arial" w:cs="Arial"/>
          <w:bCs/>
          <w:lang w:val="pt-BR" w:eastAsia="es-ES"/>
        </w:rPr>
        <w:t xml:space="preserve"> em outros</w:t>
      </w:r>
      <w:r w:rsidR="004244E1">
        <w:rPr>
          <w:rFonts w:ascii="Arial" w:eastAsia="Times New Roman" w:hAnsi="Arial" w:cs="Arial"/>
          <w:bCs/>
          <w:lang w:val="pt-BR" w:eastAsia="es-ES"/>
        </w:rPr>
        <w:t>,</w:t>
      </w:r>
      <w:r w:rsidR="00897657" w:rsidRPr="00580FAC">
        <w:rPr>
          <w:rFonts w:ascii="Arial" w:eastAsia="Times New Roman" w:hAnsi="Arial" w:cs="Arial"/>
          <w:bCs/>
          <w:lang w:val="pt-BR" w:eastAsia="es-ES"/>
        </w:rPr>
        <w:t xml:space="preserve"> os técnicos estão realizando testes para implementação da ferramenta </w:t>
      </w:r>
      <w:r w:rsidR="00897657" w:rsidRPr="00580FAC">
        <w:rPr>
          <w:rFonts w:ascii="Arial" w:eastAsia="Times New Roman" w:hAnsi="Arial" w:cs="Arial"/>
          <w:bCs/>
          <w:i/>
          <w:iCs/>
          <w:lang w:val="pt-BR" w:eastAsia="es-ES"/>
        </w:rPr>
        <w:t>blockchain.</w:t>
      </w:r>
    </w:p>
    <w:p w14:paraId="38035489" w14:textId="45562E13" w:rsidR="00D50139" w:rsidRPr="00580FAC" w:rsidRDefault="00D50139" w:rsidP="00D50139">
      <w:pPr>
        <w:contextualSpacing/>
        <w:jc w:val="both"/>
        <w:rPr>
          <w:rFonts w:ascii="Arial" w:eastAsia="Times New Roman" w:hAnsi="Arial" w:cs="Arial"/>
          <w:bCs/>
          <w:lang w:val="pt-BR" w:eastAsia="es-ES"/>
        </w:rPr>
      </w:pPr>
    </w:p>
    <w:p w14:paraId="795E9D58" w14:textId="3E9D79EC" w:rsidR="00A73AFF" w:rsidRPr="00CB540A" w:rsidRDefault="00CB540A" w:rsidP="00A73A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Cs/>
          <w:color w:val="000000"/>
          <w:lang w:val="pt-BR"/>
        </w:rPr>
      </w:pPr>
      <w:r w:rsidRPr="00CB540A">
        <w:rPr>
          <w:rFonts w:ascii="Arial" w:eastAsia="Arial" w:hAnsi="Arial" w:cs="Arial"/>
          <w:bCs/>
          <w:color w:val="000000"/>
          <w:lang w:val="pt-BR"/>
        </w:rPr>
        <w:t xml:space="preserve">Os Coordenadores do CT Nº 2 orientam os Coordenadores do GAHOEA-MERCOSUL </w:t>
      </w:r>
      <w:r>
        <w:rPr>
          <w:rFonts w:ascii="Arial" w:eastAsia="Arial" w:hAnsi="Arial" w:cs="Arial"/>
          <w:bCs/>
          <w:color w:val="000000"/>
          <w:lang w:val="pt-BR"/>
        </w:rPr>
        <w:t>q</w:t>
      </w:r>
      <w:r w:rsidRPr="00CB540A">
        <w:rPr>
          <w:rFonts w:ascii="Arial" w:eastAsia="Arial" w:hAnsi="Arial" w:cs="Arial"/>
          <w:bCs/>
          <w:color w:val="000000"/>
          <w:lang w:val="pt-BR"/>
        </w:rPr>
        <w:t xml:space="preserve">ue os pontos de fronteira a serem avaliados quanto aos esforços locais para que os </w:t>
      </w:r>
      <w:r w:rsidR="00931C10">
        <w:rPr>
          <w:rFonts w:ascii="Arial" w:eastAsia="Arial" w:hAnsi="Arial" w:cs="Arial"/>
          <w:bCs/>
          <w:color w:val="000000"/>
          <w:lang w:val="pt-BR"/>
        </w:rPr>
        <w:t xml:space="preserve">operados </w:t>
      </w:r>
      <w:r w:rsidRPr="00CB540A">
        <w:rPr>
          <w:rFonts w:ascii="Arial" w:eastAsia="Arial" w:hAnsi="Arial" w:cs="Arial"/>
          <w:bCs/>
          <w:color w:val="000000"/>
          <w:lang w:val="pt-BR"/>
        </w:rPr>
        <w:t>OEA usufruam dos benefícios sejam os mesmos que serão avaliados no estudo a ser realizado pelo Banco Mundial.</w:t>
      </w:r>
    </w:p>
    <w:p w14:paraId="7A32EF36" w14:textId="77777777" w:rsidR="00CB540A" w:rsidRPr="00CB540A" w:rsidRDefault="00CB540A" w:rsidP="00A73A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Cs/>
          <w:color w:val="000000"/>
          <w:lang w:val="pt-BR"/>
        </w:rPr>
      </w:pPr>
    </w:p>
    <w:p w14:paraId="6DC4EDA8" w14:textId="77777777" w:rsidR="00CB540A" w:rsidRPr="00580FAC" w:rsidRDefault="00CB540A" w:rsidP="00A73A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pt-BR"/>
        </w:rPr>
      </w:pPr>
    </w:p>
    <w:p w14:paraId="71ABA653" w14:textId="53EBAC3B" w:rsidR="007450FD" w:rsidRDefault="007450FD" w:rsidP="007450FD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pt-BR"/>
        </w:rPr>
      </w:pPr>
      <w:r w:rsidRPr="00580FAC">
        <w:rPr>
          <w:rFonts w:ascii="Arial" w:eastAsia="Arial" w:hAnsi="Arial" w:cs="Arial"/>
          <w:b/>
          <w:color w:val="000000"/>
          <w:lang w:val="pt-BR"/>
        </w:rPr>
        <w:t>OUTROS ASSUNTOS</w:t>
      </w:r>
    </w:p>
    <w:p w14:paraId="133B26FB" w14:textId="77777777" w:rsidR="00AF0DDC" w:rsidRPr="00580FAC" w:rsidRDefault="00AF0DDC" w:rsidP="00AF0DDC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411"/>
        <w:jc w:val="both"/>
        <w:rPr>
          <w:rFonts w:ascii="Arial" w:eastAsia="Arial" w:hAnsi="Arial" w:cs="Arial"/>
          <w:b/>
          <w:color w:val="000000"/>
          <w:lang w:val="pt-BR"/>
        </w:rPr>
      </w:pPr>
    </w:p>
    <w:p w14:paraId="6C550244" w14:textId="502AB9DD" w:rsidR="007450FD" w:rsidRPr="007A576B" w:rsidRDefault="007450FD" w:rsidP="007450FD">
      <w:pPr>
        <w:pStyle w:val="Prrafodelista"/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bookmarkStart w:id="6" w:name="_Hlk144375879"/>
      <w:r w:rsidRPr="007A576B">
        <w:rPr>
          <w:rFonts w:ascii="Arial" w:eastAsia="Arial" w:hAnsi="Arial" w:cs="Arial"/>
          <w:b/>
          <w:color w:val="000000"/>
        </w:rPr>
        <w:t xml:space="preserve">DI </w:t>
      </w:r>
      <w:proofErr w:type="spellStart"/>
      <w:r w:rsidRPr="007A576B">
        <w:rPr>
          <w:rFonts w:ascii="Arial" w:eastAsia="Arial" w:hAnsi="Arial" w:cs="Arial"/>
          <w:b/>
          <w:color w:val="000000"/>
        </w:rPr>
        <w:t>N°</w:t>
      </w:r>
      <w:proofErr w:type="spellEnd"/>
      <w:r w:rsidRPr="007A576B">
        <w:rPr>
          <w:rFonts w:ascii="Arial" w:eastAsia="Arial" w:hAnsi="Arial" w:cs="Arial"/>
          <w:b/>
          <w:color w:val="000000"/>
        </w:rPr>
        <w:t xml:space="preserve"> 01/23 “Informe Especial a la CCM relativo al Estudio Técnico sobre el Estado y Situación del Nivel de Integración de las Áreas de Control Integrado – </w:t>
      </w:r>
      <w:proofErr w:type="spellStart"/>
      <w:r w:rsidRPr="007A576B">
        <w:rPr>
          <w:rFonts w:ascii="Arial" w:eastAsia="Arial" w:hAnsi="Arial" w:cs="Arial"/>
          <w:b/>
          <w:color w:val="000000"/>
        </w:rPr>
        <w:t>ACIs</w:t>
      </w:r>
      <w:proofErr w:type="spellEnd"/>
      <w:r w:rsidRPr="007A576B">
        <w:rPr>
          <w:rFonts w:ascii="Arial" w:eastAsia="Arial" w:hAnsi="Arial" w:cs="Arial"/>
          <w:b/>
          <w:color w:val="000000"/>
        </w:rPr>
        <w:t>- MERCOSUR”</w:t>
      </w:r>
    </w:p>
    <w:bookmarkEnd w:id="6"/>
    <w:p w14:paraId="59DBC882" w14:textId="122920B0" w:rsidR="007450FD" w:rsidRPr="007A576B" w:rsidRDefault="007450FD" w:rsidP="007450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251075F2" w14:textId="3E56A5E2" w:rsidR="007450FD" w:rsidRPr="00580FAC" w:rsidRDefault="007450FD" w:rsidP="007450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Cs/>
          <w:color w:val="000000"/>
          <w:lang w:val="pt-BR"/>
        </w:rPr>
      </w:pPr>
      <w:r w:rsidRPr="00580FAC">
        <w:rPr>
          <w:rFonts w:ascii="Arial" w:eastAsia="Arial" w:hAnsi="Arial" w:cs="Arial"/>
          <w:bCs/>
          <w:color w:val="000000"/>
          <w:lang w:val="pt-BR"/>
        </w:rPr>
        <w:t>Os Coordenadores do CT Nº 2 trocaram comentários a respeito dos dados e informações provenientes dos questionários aplicados durante a realização do estudo e avaliação das Áreas de Controle Integrado.</w:t>
      </w:r>
    </w:p>
    <w:p w14:paraId="03897E50" w14:textId="77777777" w:rsidR="007450FD" w:rsidRPr="00580FAC" w:rsidRDefault="007450FD" w:rsidP="007450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Cs/>
          <w:color w:val="000000"/>
          <w:lang w:val="pt-BR"/>
        </w:rPr>
      </w:pPr>
    </w:p>
    <w:p w14:paraId="4CBF7BC8" w14:textId="2E8FC9ED" w:rsidR="007450FD" w:rsidRPr="00580FAC" w:rsidRDefault="000D0DEE" w:rsidP="007450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Cs/>
          <w:color w:val="000000"/>
          <w:lang w:val="pt-BR"/>
        </w:rPr>
      </w:pPr>
      <w:r>
        <w:rPr>
          <w:rFonts w:ascii="Arial" w:eastAsia="Arial" w:hAnsi="Arial" w:cs="Arial"/>
          <w:bCs/>
          <w:color w:val="000000"/>
          <w:lang w:val="pt-BR"/>
        </w:rPr>
        <w:lastRenderedPageBreak/>
        <w:t xml:space="preserve">A fim de dar cumprimento às instruções recebidas da </w:t>
      </w:r>
      <w:r w:rsidR="007450FD" w:rsidRPr="00580FAC">
        <w:rPr>
          <w:rFonts w:ascii="Arial" w:eastAsia="Arial" w:hAnsi="Arial" w:cs="Arial"/>
          <w:bCs/>
          <w:color w:val="000000"/>
          <w:lang w:val="pt-BR"/>
        </w:rPr>
        <w:t xml:space="preserve">Comissão de Comércio do MERCOSUL, </w:t>
      </w:r>
      <w:r w:rsidR="004A1C3A" w:rsidRPr="00580FAC">
        <w:rPr>
          <w:rFonts w:ascii="Arial" w:eastAsia="Arial" w:hAnsi="Arial" w:cs="Arial"/>
          <w:bCs/>
          <w:color w:val="000000"/>
          <w:lang w:val="pt-BR"/>
        </w:rPr>
        <w:t>o</w:t>
      </w:r>
      <w:r w:rsidR="007450FD" w:rsidRPr="00580FAC">
        <w:rPr>
          <w:rFonts w:ascii="Arial" w:eastAsia="Arial" w:hAnsi="Arial" w:cs="Arial"/>
          <w:bCs/>
          <w:color w:val="000000"/>
          <w:lang w:val="pt-BR"/>
        </w:rPr>
        <w:t xml:space="preserve"> Coordenador brasileiro do CT Nº 2 informou que a Secretaria do </w:t>
      </w:r>
      <w:r w:rsidR="00F31927" w:rsidRPr="00580FAC">
        <w:rPr>
          <w:rFonts w:ascii="Arial" w:eastAsia="Arial" w:hAnsi="Arial" w:cs="Arial"/>
          <w:bCs/>
          <w:color w:val="000000"/>
          <w:lang w:val="pt-BR"/>
        </w:rPr>
        <w:t xml:space="preserve">MERCOSUL </w:t>
      </w:r>
      <w:r w:rsidR="007450FD" w:rsidRPr="00580FAC">
        <w:rPr>
          <w:rFonts w:ascii="Arial" w:eastAsia="Arial" w:hAnsi="Arial" w:cs="Arial"/>
          <w:bCs/>
          <w:color w:val="000000"/>
          <w:lang w:val="pt-BR"/>
        </w:rPr>
        <w:t xml:space="preserve">concluiu a migração dos questionários </w:t>
      </w:r>
      <w:r w:rsidR="004A1C3A" w:rsidRPr="00580FAC">
        <w:rPr>
          <w:rFonts w:ascii="Arial" w:eastAsia="Arial" w:hAnsi="Arial" w:cs="Arial"/>
          <w:bCs/>
          <w:color w:val="000000"/>
          <w:lang w:val="pt-BR"/>
        </w:rPr>
        <w:t>para</w:t>
      </w:r>
      <w:r w:rsidR="007450FD" w:rsidRPr="00580FAC">
        <w:rPr>
          <w:rFonts w:ascii="Arial" w:eastAsia="Arial" w:hAnsi="Arial" w:cs="Arial"/>
          <w:bCs/>
          <w:color w:val="000000"/>
          <w:lang w:val="pt-BR"/>
        </w:rPr>
        <w:t xml:space="preserve"> sua plataforma de armazenamento na nuvem (</w:t>
      </w:r>
      <w:hyperlink r:id="rId8" w:history="1">
        <w:r w:rsidR="007450FD" w:rsidRPr="00580FAC">
          <w:rPr>
            <w:rStyle w:val="Hipervnculo"/>
            <w:rFonts w:ascii="Arial" w:eastAsia="Arial" w:hAnsi="Arial" w:cs="Arial"/>
            <w:bCs/>
            <w:lang w:val="pt-BR"/>
          </w:rPr>
          <w:t>https://nube.mercosur.int/</w:t>
        </w:r>
      </w:hyperlink>
      <w:r w:rsidR="007450FD" w:rsidRPr="00580FAC">
        <w:rPr>
          <w:rFonts w:ascii="Arial" w:eastAsia="Arial" w:hAnsi="Arial" w:cs="Arial"/>
          <w:bCs/>
          <w:color w:val="000000"/>
          <w:lang w:val="pt-BR"/>
        </w:rPr>
        <w:t>).</w:t>
      </w:r>
    </w:p>
    <w:p w14:paraId="6AB2719A" w14:textId="4C148A9A" w:rsidR="007450FD" w:rsidRPr="00580FAC" w:rsidRDefault="007450FD" w:rsidP="007450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Cs/>
          <w:color w:val="000000"/>
          <w:lang w:val="pt-BR"/>
        </w:rPr>
      </w:pPr>
    </w:p>
    <w:p w14:paraId="4B1614BB" w14:textId="512DA20A" w:rsidR="007450FD" w:rsidRPr="00AA0C0E" w:rsidRDefault="00AA0C0E" w:rsidP="007450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Cs/>
          <w:lang w:val="pt-BR"/>
        </w:rPr>
      </w:pPr>
      <w:r>
        <w:rPr>
          <w:rFonts w:ascii="Arial" w:eastAsia="Arial" w:hAnsi="Arial" w:cs="Arial"/>
          <w:bCs/>
          <w:color w:val="000000"/>
          <w:lang w:val="pt-BR"/>
        </w:rPr>
        <w:t>No sentido assinalado nos parágrafos anteriores, o</w:t>
      </w:r>
      <w:r w:rsidR="007450FD" w:rsidRPr="00580FAC">
        <w:rPr>
          <w:rFonts w:ascii="Arial" w:eastAsia="Arial" w:hAnsi="Arial" w:cs="Arial"/>
          <w:bCs/>
          <w:color w:val="000000"/>
          <w:lang w:val="pt-BR"/>
        </w:rPr>
        <w:t xml:space="preserve">s Coordenadores do CT Nº 2 </w:t>
      </w:r>
      <w:r w:rsidR="004A1C3A" w:rsidRPr="00580FAC">
        <w:rPr>
          <w:rFonts w:ascii="Arial" w:eastAsia="Arial" w:hAnsi="Arial" w:cs="Arial"/>
          <w:bCs/>
          <w:color w:val="000000"/>
          <w:lang w:val="pt-BR"/>
        </w:rPr>
        <w:t xml:space="preserve">mencionaram que estas informações deverão ser </w:t>
      </w:r>
      <w:r w:rsidR="004A1C3A" w:rsidRPr="00AA0C0E">
        <w:rPr>
          <w:rFonts w:ascii="Arial" w:eastAsia="Arial" w:hAnsi="Arial" w:cs="Arial"/>
          <w:bCs/>
          <w:lang w:val="pt-BR"/>
        </w:rPr>
        <w:t xml:space="preserve">mantidas em caráter </w:t>
      </w:r>
      <w:r w:rsidRPr="00AA0C0E">
        <w:rPr>
          <w:rFonts w:ascii="Arial" w:eastAsia="Arial" w:hAnsi="Arial" w:cs="Arial"/>
          <w:bCs/>
          <w:lang w:val="pt-BR"/>
        </w:rPr>
        <w:t>RESERVADO</w:t>
      </w:r>
      <w:r w:rsidR="004A1C3A" w:rsidRPr="00AA0C0E">
        <w:rPr>
          <w:rFonts w:ascii="Arial" w:eastAsia="Arial" w:hAnsi="Arial" w:cs="Arial"/>
          <w:bCs/>
          <w:lang w:val="pt-BR"/>
        </w:rPr>
        <w:t xml:space="preserve">, </w:t>
      </w:r>
      <w:r w:rsidR="005E1FFE">
        <w:rPr>
          <w:rFonts w:ascii="Arial" w:eastAsia="Arial" w:hAnsi="Arial" w:cs="Arial"/>
          <w:bCs/>
          <w:lang w:val="pt-BR"/>
        </w:rPr>
        <w:t xml:space="preserve">e solicitam à CCM que designe as </w:t>
      </w:r>
      <w:r w:rsidRPr="00AA0C0E">
        <w:rPr>
          <w:rFonts w:ascii="Arial" w:eastAsia="Arial" w:hAnsi="Arial" w:cs="Arial"/>
          <w:bCs/>
          <w:lang w:val="pt-BR"/>
        </w:rPr>
        <w:t xml:space="preserve">pessoas que </w:t>
      </w:r>
      <w:r w:rsidR="005E1FFE">
        <w:rPr>
          <w:rFonts w:ascii="Arial" w:eastAsia="Arial" w:hAnsi="Arial" w:cs="Arial"/>
          <w:bCs/>
          <w:lang w:val="pt-BR"/>
        </w:rPr>
        <w:t xml:space="preserve">poderão ter acesso a estes dados, </w:t>
      </w:r>
      <w:r w:rsidRPr="00AA0C0E">
        <w:rPr>
          <w:rFonts w:ascii="Arial" w:eastAsia="Arial" w:hAnsi="Arial" w:cs="Arial"/>
          <w:bCs/>
          <w:lang w:val="pt-BR"/>
        </w:rPr>
        <w:t>haja vista a dimensão das informações e o provável interesse que poderão despertar nos distintos fóruns do MERCOSUL e organismos externos.</w:t>
      </w:r>
    </w:p>
    <w:p w14:paraId="4ED7CBC4" w14:textId="47B0F126" w:rsidR="007450FD" w:rsidRPr="00580FAC" w:rsidRDefault="007450FD" w:rsidP="007450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pt-BR"/>
        </w:rPr>
      </w:pPr>
    </w:p>
    <w:p w14:paraId="347BDE68" w14:textId="77777777" w:rsidR="007450FD" w:rsidRPr="00580FAC" w:rsidRDefault="007450FD" w:rsidP="004A1C3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pt-BR"/>
        </w:rPr>
      </w:pPr>
    </w:p>
    <w:p w14:paraId="3DC736A0" w14:textId="33D6A5A3" w:rsidR="00A73AFF" w:rsidRPr="00580FAC" w:rsidRDefault="00A73AFF" w:rsidP="007450FD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pt-BR"/>
        </w:rPr>
      </w:pPr>
      <w:r w:rsidRPr="00580FAC">
        <w:rPr>
          <w:rFonts w:ascii="Arial" w:eastAsia="Arial" w:hAnsi="Arial" w:cs="Arial"/>
          <w:b/>
          <w:color w:val="000000"/>
          <w:lang w:val="pt-BR"/>
        </w:rPr>
        <w:t>PRÓXIMA REUNIÓN</w:t>
      </w:r>
    </w:p>
    <w:p w14:paraId="1E876321" w14:textId="77777777" w:rsidR="00A73AFF" w:rsidRPr="00580FAC" w:rsidRDefault="00A73AFF" w:rsidP="00A73A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pt-BR"/>
        </w:rPr>
      </w:pPr>
    </w:p>
    <w:p w14:paraId="4AF2BC02" w14:textId="400E55DE" w:rsidR="00A73AFF" w:rsidRPr="00580FAC" w:rsidRDefault="00E76061" w:rsidP="000A6E7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Cs/>
          <w:lang w:val="pt-BR"/>
        </w:rPr>
      </w:pPr>
      <w:r w:rsidRPr="00580FAC">
        <w:rPr>
          <w:rFonts w:ascii="Arial" w:eastAsia="Arial" w:hAnsi="Arial" w:cs="Arial"/>
          <w:iCs/>
          <w:lang w:val="pt-BR"/>
        </w:rPr>
        <w:t xml:space="preserve">A próxima reunião do CT Nº 2 será realizada nos dias </w:t>
      </w:r>
      <w:r w:rsidR="002340F5">
        <w:rPr>
          <w:rFonts w:ascii="Arial" w:eastAsia="Arial" w:hAnsi="Arial" w:cs="Arial"/>
          <w:iCs/>
          <w:lang w:val="pt-BR"/>
        </w:rPr>
        <w:t>7 a 9 de novembro de 2023.</w:t>
      </w:r>
    </w:p>
    <w:p w14:paraId="5D237C74" w14:textId="77777777" w:rsidR="00A73AFF" w:rsidRPr="00580FAC" w:rsidRDefault="00A73AFF" w:rsidP="00A73AFF">
      <w:pPr>
        <w:rPr>
          <w:rFonts w:ascii="Arial" w:eastAsia="Arial" w:hAnsi="Arial" w:cs="Arial"/>
          <w:b/>
          <w:iCs/>
          <w:lang w:val="pt-BR"/>
        </w:rPr>
      </w:pPr>
    </w:p>
    <w:p w14:paraId="463C1B33" w14:textId="77777777" w:rsidR="00A73AFF" w:rsidRPr="00580FAC" w:rsidRDefault="00A73AFF">
      <w:pPr>
        <w:rPr>
          <w:rFonts w:ascii="Arial" w:eastAsia="Arial" w:hAnsi="Arial" w:cs="Arial"/>
          <w:b/>
          <w:color w:val="000000"/>
          <w:lang w:val="pt-BR"/>
        </w:rPr>
      </w:pPr>
    </w:p>
    <w:p w14:paraId="0AEC3ACA" w14:textId="77777777" w:rsidR="00FD4160" w:rsidRPr="00580FAC" w:rsidRDefault="007165CA" w:rsidP="00B449AA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jc w:val="both"/>
        <w:rPr>
          <w:rFonts w:ascii="Arial" w:eastAsia="Arial" w:hAnsi="Arial" w:cs="Arial"/>
          <w:b/>
          <w:color w:val="000000"/>
          <w:lang w:val="pt-BR"/>
        </w:rPr>
      </w:pPr>
      <w:r w:rsidRPr="00580FAC">
        <w:rPr>
          <w:rFonts w:ascii="Arial" w:eastAsia="Arial" w:hAnsi="Arial" w:cs="Arial"/>
          <w:b/>
          <w:color w:val="000000"/>
          <w:lang w:val="pt-BR"/>
        </w:rPr>
        <w:t>ANEXOS</w:t>
      </w:r>
    </w:p>
    <w:p w14:paraId="719EEFE5" w14:textId="77777777" w:rsidR="00065ACF" w:rsidRPr="00580FAC" w:rsidRDefault="00065ACF" w:rsidP="00B449AA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jc w:val="both"/>
        <w:rPr>
          <w:rFonts w:ascii="Arial" w:eastAsia="Arial" w:hAnsi="Arial" w:cs="Arial"/>
          <w:bCs/>
          <w:color w:val="000000"/>
          <w:lang w:val="pt-BR"/>
        </w:rPr>
      </w:pPr>
    </w:p>
    <w:p w14:paraId="239800E5" w14:textId="25EC7416" w:rsidR="00F8197D" w:rsidRDefault="00E76061">
      <w:pPr>
        <w:rPr>
          <w:rFonts w:ascii="Arial" w:eastAsia="Arial" w:hAnsi="Arial" w:cs="Arial"/>
          <w:bCs/>
          <w:color w:val="000000"/>
          <w:lang w:val="pt-BR"/>
        </w:rPr>
      </w:pPr>
      <w:r w:rsidRPr="00580FAC">
        <w:rPr>
          <w:rFonts w:ascii="Arial" w:eastAsia="Arial" w:hAnsi="Arial" w:cs="Arial"/>
          <w:bCs/>
          <w:color w:val="000000"/>
          <w:lang w:val="pt-BR"/>
        </w:rPr>
        <w:t>Os Anexos que fazem parte desta Ata são os seguintes:</w:t>
      </w:r>
    </w:p>
    <w:p w14:paraId="0C76D724" w14:textId="77777777" w:rsidR="009035A2" w:rsidRDefault="009035A2">
      <w:pPr>
        <w:rPr>
          <w:rFonts w:ascii="Arial" w:eastAsia="Arial" w:hAnsi="Arial" w:cs="Arial"/>
          <w:bCs/>
          <w:color w:val="000000"/>
          <w:lang w:val="pt-BR"/>
        </w:rPr>
      </w:pPr>
    </w:p>
    <w:tbl>
      <w:tblPr>
        <w:tblStyle w:val="2"/>
        <w:tblW w:w="8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7336"/>
      </w:tblGrid>
      <w:tr w:rsidR="009035A2" w:rsidRPr="00580FAC" w14:paraId="545CEDD9" w14:textId="77777777" w:rsidTr="00B01462">
        <w:tc>
          <w:tcPr>
            <w:tcW w:w="1384" w:type="dxa"/>
          </w:tcPr>
          <w:p w14:paraId="02819162" w14:textId="77777777" w:rsidR="009035A2" w:rsidRPr="00580FAC" w:rsidRDefault="009035A2" w:rsidP="00B01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color w:val="000000"/>
                <w:lang w:val="pt-BR"/>
              </w:rPr>
            </w:pPr>
            <w:r w:rsidRPr="00580FAC">
              <w:rPr>
                <w:rFonts w:ascii="Arial" w:eastAsia="Arial" w:hAnsi="Arial" w:cs="Arial"/>
                <w:b/>
                <w:color w:val="000000"/>
                <w:lang w:val="pt-BR"/>
              </w:rPr>
              <w:t>Anexo I</w:t>
            </w:r>
          </w:p>
        </w:tc>
        <w:tc>
          <w:tcPr>
            <w:tcW w:w="7336" w:type="dxa"/>
          </w:tcPr>
          <w:p w14:paraId="3FB315ED" w14:textId="77777777" w:rsidR="009035A2" w:rsidRPr="00580FAC" w:rsidRDefault="009035A2" w:rsidP="00B01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color w:val="000000"/>
                <w:lang w:val="pt-BR"/>
              </w:rPr>
            </w:pPr>
            <w:r w:rsidRPr="00580FAC">
              <w:rPr>
                <w:rFonts w:ascii="Arial" w:eastAsia="Arial" w:hAnsi="Arial" w:cs="Arial"/>
                <w:color w:val="000000"/>
                <w:lang w:val="pt-BR"/>
              </w:rPr>
              <w:t>Lista de Participantes</w:t>
            </w:r>
          </w:p>
        </w:tc>
      </w:tr>
      <w:tr w:rsidR="009035A2" w:rsidRPr="00580FAC" w14:paraId="16204F31" w14:textId="77777777" w:rsidTr="00B01462">
        <w:tc>
          <w:tcPr>
            <w:tcW w:w="1384" w:type="dxa"/>
          </w:tcPr>
          <w:p w14:paraId="0C1D7E58" w14:textId="77777777" w:rsidR="009035A2" w:rsidRPr="00580FAC" w:rsidRDefault="009035A2" w:rsidP="00B01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color w:val="000000"/>
                <w:lang w:val="pt-BR"/>
              </w:rPr>
            </w:pPr>
            <w:r w:rsidRPr="00580FAC">
              <w:rPr>
                <w:rFonts w:ascii="Arial" w:eastAsia="Arial" w:hAnsi="Arial" w:cs="Arial"/>
                <w:b/>
                <w:color w:val="000000"/>
                <w:lang w:val="pt-BR"/>
              </w:rPr>
              <w:t>Anexo II</w:t>
            </w:r>
          </w:p>
        </w:tc>
        <w:tc>
          <w:tcPr>
            <w:tcW w:w="7336" w:type="dxa"/>
          </w:tcPr>
          <w:p w14:paraId="6284A7A5" w14:textId="77777777" w:rsidR="009035A2" w:rsidRPr="00580FAC" w:rsidRDefault="009035A2" w:rsidP="00B01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color w:val="000000"/>
                <w:lang w:val="pt-BR"/>
              </w:rPr>
            </w:pPr>
            <w:r w:rsidRPr="00580FAC">
              <w:rPr>
                <w:rFonts w:ascii="Arial" w:eastAsia="Arial" w:hAnsi="Arial" w:cs="Arial"/>
                <w:color w:val="000000"/>
                <w:lang w:val="pt-BR"/>
              </w:rPr>
              <w:t>Agenda</w:t>
            </w:r>
          </w:p>
        </w:tc>
      </w:tr>
      <w:tr w:rsidR="009035A2" w:rsidRPr="00580FAC" w14:paraId="66FB51E9" w14:textId="77777777" w:rsidTr="00B01462">
        <w:tc>
          <w:tcPr>
            <w:tcW w:w="1384" w:type="dxa"/>
          </w:tcPr>
          <w:p w14:paraId="708AD401" w14:textId="77777777" w:rsidR="009035A2" w:rsidRPr="00580FAC" w:rsidRDefault="009035A2" w:rsidP="00B01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color w:val="000000"/>
                <w:lang w:val="pt-BR"/>
              </w:rPr>
            </w:pPr>
            <w:r w:rsidRPr="00580FAC">
              <w:rPr>
                <w:rFonts w:ascii="Arial" w:eastAsia="Arial" w:hAnsi="Arial" w:cs="Arial"/>
                <w:b/>
                <w:color w:val="000000"/>
                <w:lang w:val="pt-BR"/>
              </w:rPr>
              <w:t>Anexo III</w:t>
            </w:r>
          </w:p>
        </w:tc>
        <w:tc>
          <w:tcPr>
            <w:tcW w:w="7336" w:type="dxa"/>
          </w:tcPr>
          <w:p w14:paraId="18F415F7" w14:textId="77777777" w:rsidR="009035A2" w:rsidRPr="00580FAC" w:rsidRDefault="009035A2" w:rsidP="00B01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color w:val="000000"/>
                <w:lang w:val="pt-BR"/>
              </w:rPr>
            </w:pPr>
            <w:r w:rsidRPr="00580FAC">
              <w:rPr>
                <w:rFonts w:ascii="Arial" w:eastAsia="Arial" w:hAnsi="Arial" w:cs="Arial"/>
                <w:color w:val="000000"/>
                <w:lang w:val="pt-BR"/>
              </w:rPr>
              <w:t>Resumo da Ata</w:t>
            </w:r>
          </w:p>
        </w:tc>
      </w:tr>
      <w:tr w:rsidR="009035A2" w:rsidRPr="001572E2" w14:paraId="50A40B9A" w14:textId="77777777" w:rsidTr="00B01462">
        <w:tc>
          <w:tcPr>
            <w:tcW w:w="1384" w:type="dxa"/>
          </w:tcPr>
          <w:p w14:paraId="528245CA" w14:textId="77777777" w:rsidR="009035A2" w:rsidRPr="00580FAC" w:rsidRDefault="009035A2" w:rsidP="00B01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b/>
                <w:color w:val="000000"/>
                <w:lang w:val="pt-BR"/>
              </w:rPr>
            </w:pPr>
            <w:r w:rsidRPr="00580FAC">
              <w:rPr>
                <w:rFonts w:ascii="Arial" w:eastAsia="Arial" w:hAnsi="Arial" w:cs="Arial"/>
                <w:b/>
                <w:color w:val="000000"/>
                <w:lang w:val="pt-BR"/>
              </w:rPr>
              <w:t>Anexo IV</w:t>
            </w:r>
          </w:p>
        </w:tc>
        <w:tc>
          <w:tcPr>
            <w:tcW w:w="7336" w:type="dxa"/>
          </w:tcPr>
          <w:p w14:paraId="6ABC30AB" w14:textId="5EAE3C16" w:rsidR="009035A2" w:rsidRPr="00580FAC" w:rsidRDefault="009035A2" w:rsidP="00B01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color w:val="000000"/>
                <w:lang w:val="pt-BR"/>
              </w:rPr>
            </w:pPr>
            <w:r w:rsidRPr="00580FAC">
              <w:rPr>
                <w:rFonts w:ascii="Arial" w:eastAsia="Arial" w:hAnsi="Arial" w:cs="Arial"/>
                <w:color w:val="000000"/>
                <w:lang w:val="pt-BR"/>
              </w:rPr>
              <w:t xml:space="preserve">Ata SCTPAI - </w:t>
            </w:r>
            <w:r w:rsidRPr="00580FAC">
              <w:rPr>
                <w:rFonts w:ascii="Arial" w:eastAsia="Times New Roman" w:hAnsi="Arial" w:cs="Arial"/>
                <w:lang w:val="pt-BR" w:eastAsia="es-ES"/>
              </w:rPr>
              <w:t>9 e 10 de agosto de 2023 (presencial)</w:t>
            </w:r>
          </w:p>
        </w:tc>
      </w:tr>
      <w:tr w:rsidR="009035A2" w:rsidRPr="00580FAC" w14:paraId="1EC3A873" w14:textId="77777777" w:rsidTr="00B01462">
        <w:tc>
          <w:tcPr>
            <w:tcW w:w="1384" w:type="dxa"/>
          </w:tcPr>
          <w:p w14:paraId="405DF9F9" w14:textId="77777777" w:rsidR="009035A2" w:rsidRPr="00580FAC" w:rsidRDefault="009035A2" w:rsidP="00B01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b/>
                <w:color w:val="000000"/>
                <w:lang w:val="pt-BR"/>
              </w:rPr>
            </w:pPr>
            <w:r w:rsidRPr="00580FAC">
              <w:rPr>
                <w:rFonts w:ascii="Arial" w:eastAsia="Arial" w:hAnsi="Arial" w:cs="Arial"/>
                <w:b/>
                <w:color w:val="000000"/>
                <w:lang w:val="pt-BR"/>
              </w:rPr>
              <w:t>Anexo V</w:t>
            </w:r>
          </w:p>
        </w:tc>
        <w:tc>
          <w:tcPr>
            <w:tcW w:w="7336" w:type="dxa"/>
          </w:tcPr>
          <w:p w14:paraId="704B95ED" w14:textId="5D440BC1" w:rsidR="009035A2" w:rsidRPr="00580FAC" w:rsidRDefault="009035A2" w:rsidP="00B01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color w:val="000000"/>
                <w:lang w:val="pt-BR"/>
              </w:rPr>
            </w:pPr>
            <w:r w:rsidRPr="00580FAC">
              <w:rPr>
                <w:rFonts w:ascii="Arial" w:eastAsia="Arial" w:hAnsi="Arial" w:cs="Arial"/>
                <w:color w:val="000000"/>
                <w:lang w:val="pt-BR"/>
              </w:rPr>
              <w:t xml:space="preserve">Ata SCTPLIA - </w:t>
            </w:r>
            <w:r w:rsidRPr="00580FAC">
              <w:rPr>
                <w:rFonts w:ascii="Arial" w:eastAsia="Times New Roman" w:hAnsi="Arial" w:cs="Arial"/>
                <w:bCs/>
                <w:lang w:val="pt-BR" w:eastAsia="es-ES"/>
              </w:rPr>
              <w:t>16 de agosto de 2023 (virtual)</w:t>
            </w:r>
          </w:p>
        </w:tc>
      </w:tr>
      <w:tr w:rsidR="009035A2" w:rsidRPr="001572E2" w14:paraId="1C663083" w14:textId="77777777" w:rsidTr="00B01462">
        <w:tc>
          <w:tcPr>
            <w:tcW w:w="1384" w:type="dxa"/>
          </w:tcPr>
          <w:p w14:paraId="53220749" w14:textId="77777777" w:rsidR="009035A2" w:rsidRPr="00580FAC" w:rsidRDefault="009035A2" w:rsidP="00B01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b/>
                <w:color w:val="000000"/>
                <w:lang w:val="pt-BR"/>
              </w:rPr>
            </w:pPr>
            <w:r w:rsidRPr="00580FAC">
              <w:rPr>
                <w:rFonts w:ascii="Arial" w:eastAsia="Arial" w:hAnsi="Arial" w:cs="Arial"/>
                <w:b/>
                <w:color w:val="000000"/>
                <w:lang w:val="pt-BR"/>
              </w:rPr>
              <w:t>Anexo VI</w:t>
            </w:r>
          </w:p>
        </w:tc>
        <w:tc>
          <w:tcPr>
            <w:tcW w:w="7336" w:type="dxa"/>
          </w:tcPr>
          <w:p w14:paraId="5B7E6E9C" w14:textId="1683DD4F" w:rsidR="009035A2" w:rsidRPr="00580FAC" w:rsidRDefault="009035A2" w:rsidP="00B01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color w:val="000000"/>
                <w:lang w:val="pt-BR"/>
              </w:rPr>
            </w:pPr>
            <w:r w:rsidRPr="00580FAC">
              <w:rPr>
                <w:rFonts w:ascii="Arial" w:eastAsia="Arial" w:hAnsi="Arial" w:cs="Arial"/>
                <w:color w:val="000000"/>
                <w:lang w:val="pt-BR"/>
              </w:rPr>
              <w:t xml:space="preserve">Ajuda-Memória </w:t>
            </w:r>
            <w:proofErr w:type="spellStart"/>
            <w:r w:rsidRPr="00580FAC">
              <w:rPr>
                <w:rFonts w:ascii="Arial" w:eastAsia="Arial" w:hAnsi="Arial" w:cs="Arial"/>
                <w:color w:val="000000"/>
                <w:lang w:val="pt-BR"/>
              </w:rPr>
              <w:t>GAHVUCEs</w:t>
            </w:r>
            <w:proofErr w:type="spellEnd"/>
            <w:r w:rsidRPr="00580FAC">
              <w:rPr>
                <w:rFonts w:ascii="Arial" w:eastAsia="Arial" w:hAnsi="Arial" w:cs="Arial"/>
                <w:color w:val="000000"/>
                <w:lang w:val="pt-BR"/>
              </w:rPr>
              <w:t xml:space="preserve"> - </w:t>
            </w:r>
            <w:r w:rsidRPr="00137896">
              <w:rPr>
                <w:rFonts w:ascii="Arial" w:eastAsia="Arial" w:hAnsi="Arial" w:cs="Arial"/>
                <w:lang w:val="pt-BR"/>
              </w:rPr>
              <w:t xml:space="preserve">24 de agosto de 2023 </w:t>
            </w:r>
            <w:r w:rsidRPr="00580FAC">
              <w:rPr>
                <w:rFonts w:ascii="Arial" w:eastAsia="Arial" w:hAnsi="Arial" w:cs="Arial"/>
                <w:lang w:val="pt-BR"/>
              </w:rPr>
              <w:t>(virtual)</w:t>
            </w:r>
          </w:p>
        </w:tc>
      </w:tr>
      <w:tr w:rsidR="009035A2" w:rsidRPr="001572E2" w14:paraId="5A0B8628" w14:textId="77777777" w:rsidTr="00B01462">
        <w:tc>
          <w:tcPr>
            <w:tcW w:w="1384" w:type="dxa"/>
          </w:tcPr>
          <w:p w14:paraId="175FE344" w14:textId="77777777" w:rsidR="009035A2" w:rsidRPr="00580FAC" w:rsidRDefault="009035A2" w:rsidP="00B01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b/>
                <w:color w:val="000000"/>
                <w:lang w:val="pt-BR"/>
              </w:rPr>
            </w:pPr>
            <w:r w:rsidRPr="00580FAC">
              <w:rPr>
                <w:rFonts w:ascii="Arial" w:eastAsia="Arial" w:hAnsi="Arial" w:cs="Arial"/>
                <w:b/>
                <w:color w:val="000000"/>
                <w:lang w:val="pt-BR"/>
              </w:rPr>
              <w:t>Anexo VII</w:t>
            </w:r>
          </w:p>
        </w:tc>
        <w:tc>
          <w:tcPr>
            <w:tcW w:w="7336" w:type="dxa"/>
          </w:tcPr>
          <w:p w14:paraId="549E5ABA" w14:textId="77777777" w:rsidR="009035A2" w:rsidRPr="00580FAC" w:rsidRDefault="009035A2" w:rsidP="00B01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color w:val="000000"/>
                <w:lang w:val="pt-BR"/>
              </w:rPr>
            </w:pPr>
            <w:r w:rsidRPr="00580FAC">
              <w:rPr>
                <w:rFonts w:ascii="Arial" w:eastAsia="Arial" w:hAnsi="Arial" w:cs="Arial"/>
                <w:color w:val="000000"/>
                <w:lang w:val="pt-BR"/>
              </w:rPr>
              <w:t>Ajuda-Memória GAH OEA - 16 de agosto de 2023 (virtual)</w:t>
            </w:r>
          </w:p>
        </w:tc>
      </w:tr>
    </w:tbl>
    <w:p w14:paraId="5D4FA6ED" w14:textId="77777777" w:rsidR="000B7872" w:rsidRPr="00580FAC" w:rsidRDefault="000B7872" w:rsidP="00B449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071"/>
        </w:tabs>
        <w:jc w:val="both"/>
        <w:rPr>
          <w:rFonts w:ascii="Arial" w:eastAsia="Arial" w:hAnsi="Arial" w:cs="Arial"/>
          <w:color w:val="000000"/>
          <w:highlight w:val="yellow"/>
          <w:lang w:val="pt-BR"/>
        </w:rPr>
      </w:pPr>
    </w:p>
    <w:tbl>
      <w:tblPr>
        <w:tblStyle w:val="Tablaconcuadrcula"/>
        <w:tblW w:w="8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1"/>
        <w:gridCol w:w="4294"/>
      </w:tblGrid>
      <w:tr w:rsidR="00390733" w:rsidRPr="001572E2" w14:paraId="1B4BD436" w14:textId="77777777" w:rsidTr="009035A2">
        <w:tc>
          <w:tcPr>
            <w:tcW w:w="4341" w:type="dxa"/>
          </w:tcPr>
          <w:p w14:paraId="6C91CD58" w14:textId="77777777" w:rsidR="00835DF3" w:rsidRPr="009035A2" w:rsidRDefault="00835DF3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  <w:lang w:val="pt-BR" w:eastAsia="pt-BR"/>
              </w:rPr>
            </w:pPr>
          </w:p>
          <w:p w14:paraId="4E6E7E6E" w14:textId="77777777" w:rsidR="009035A2" w:rsidRPr="009035A2" w:rsidRDefault="009035A2" w:rsidP="009035A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4"/>
                <w:szCs w:val="24"/>
                <w:lang w:val="pt-BR" w:eastAsia="pt-BR"/>
              </w:rPr>
            </w:pPr>
          </w:p>
          <w:p w14:paraId="389EE87C" w14:textId="77777777" w:rsidR="00914C7F" w:rsidRPr="009035A2" w:rsidRDefault="00914C7F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  <w:lang w:val="pt-BR" w:eastAsia="es-UY"/>
              </w:rPr>
            </w:pPr>
          </w:p>
          <w:p w14:paraId="43499DDC" w14:textId="77777777" w:rsidR="00914C7F" w:rsidRPr="009035A2" w:rsidRDefault="00914C7F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  <w:lang w:val="pt-BR" w:eastAsia="pt-BR"/>
              </w:rPr>
            </w:pPr>
          </w:p>
          <w:p w14:paraId="7A39DF54" w14:textId="77777777" w:rsidR="00390733" w:rsidRPr="009035A2" w:rsidRDefault="00390733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  <w:r w:rsidRPr="009035A2"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  <w:t>____</w:t>
            </w:r>
            <w:r w:rsidR="007D5B7D" w:rsidRPr="009035A2"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  <w:t>_________</w:t>
            </w:r>
            <w:r w:rsidRPr="009035A2"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  <w:t>______________</w:t>
            </w:r>
          </w:p>
          <w:p w14:paraId="193994A0" w14:textId="1E62E6A3" w:rsidR="00390733" w:rsidRPr="009035A2" w:rsidRDefault="009035A2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  <w:r w:rsidRPr="009035A2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 xml:space="preserve">Pela delegação da </w:t>
            </w:r>
            <w:r w:rsidR="00390733" w:rsidRPr="009035A2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Argentina</w:t>
            </w:r>
          </w:p>
          <w:p w14:paraId="51078262" w14:textId="77777777" w:rsidR="00390733" w:rsidRPr="009035A2" w:rsidRDefault="00390733" w:rsidP="00B449AA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9035A2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María Luisa Carbonell</w:t>
            </w:r>
          </w:p>
        </w:tc>
        <w:tc>
          <w:tcPr>
            <w:tcW w:w="4294" w:type="dxa"/>
          </w:tcPr>
          <w:p w14:paraId="2821D5A6" w14:textId="77777777" w:rsidR="007D5B7D" w:rsidRPr="009035A2" w:rsidRDefault="007D5B7D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</w:p>
          <w:p w14:paraId="78C6F106" w14:textId="77777777" w:rsidR="007D5B7D" w:rsidRPr="009035A2" w:rsidRDefault="007D5B7D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</w:p>
          <w:p w14:paraId="0E185265" w14:textId="77777777" w:rsidR="00457693" w:rsidRPr="009035A2" w:rsidRDefault="00457693" w:rsidP="009035A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</w:p>
          <w:p w14:paraId="5E98D4B4" w14:textId="77777777" w:rsidR="00333E4A" w:rsidRPr="009035A2" w:rsidRDefault="00333E4A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</w:p>
          <w:p w14:paraId="2824D381" w14:textId="77777777" w:rsidR="00390733" w:rsidRPr="009035A2" w:rsidRDefault="00390733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  <w:r w:rsidRPr="009035A2"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  <w:t>___________________________</w:t>
            </w:r>
          </w:p>
          <w:p w14:paraId="27D2C286" w14:textId="5B7EB211" w:rsidR="00390733" w:rsidRPr="009035A2" w:rsidRDefault="009035A2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Pela delegação do</w:t>
            </w:r>
            <w:r w:rsidR="00390733" w:rsidRPr="009035A2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 xml:space="preserve"> Brasil</w:t>
            </w:r>
          </w:p>
          <w:p w14:paraId="5B7D4D2B" w14:textId="77777777" w:rsidR="00390733" w:rsidRPr="009035A2" w:rsidRDefault="00390733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  <w:r w:rsidRPr="009035A2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Edison Introvini</w:t>
            </w:r>
          </w:p>
          <w:p w14:paraId="71065731" w14:textId="77777777" w:rsidR="00390733" w:rsidRPr="009035A2" w:rsidRDefault="00390733" w:rsidP="00B449AA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  <w:tr w:rsidR="005E1FFE" w:rsidRPr="001572E2" w14:paraId="281247B6" w14:textId="77777777" w:rsidTr="009035A2">
        <w:tc>
          <w:tcPr>
            <w:tcW w:w="4341" w:type="dxa"/>
          </w:tcPr>
          <w:p w14:paraId="455F7BCB" w14:textId="7B1CE4B2" w:rsidR="00F36278" w:rsidRPr="005E1FFE" w:rsidRDefault="00F36278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</w:p>
          <w:p w14:paraId="1E7E8B95" w14:textId="77777777" w:rsidR="00F36278" w:rsidRPr="005E1FFE" w:rsidRDefault="00F36278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</w:p>
          <w:p w14:paraId="65BD48B0" w14:textId="77777777" w:rsidR="002870A7" w:rsidRPr="005E1FFE" w:rsidRDefault="002870A7" w:rsidP="00DB000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</w:p>
          <w:p w14:paraId="2E7DCC18" w14:textId="77777777" w:rsidR="00390733" w:rsidRPr="00681CDC" w:rsidRDefault="00390733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  <w:r w:rsidRPr="00681CDC"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  <w:t>_____________________________</w:t>
            </w:r>
          </w:p>
          <w:p w14:paraId="2B0B8139" w14:textId="010C8C4D" w:rsidR="00390733" w:rsidRPr="00681CDC" w:rsidRDefault="009035A2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  <w:r w:rsidRPr="00681CDC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 xml:space="preserve">Pela delegação do </w:t>
            </w:r>
            <w:r w:rsidR="00390733" w:rsidRPr="00681CDC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Paragua</w:t>
            </w:r>
            <w:r w:rsidRPr="00681CDC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i</w:t>
            </w:r>
          </w:p>
          <w:p w14:paraId="73692CA3" w14:textId="7E10D653" w:rsidR="00390733" w:rsidRPr="00681CDC" w:rsidRDefault="005E1FFE" w:rsidP="00B449AA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  <w:r w:rsidRPr="00681CDC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Luis Zayas</w:t>
            </w:r>
          </w:p>
          <w:p w14:paraId="24E26D9D" w14:textId="77777777" w:rsidR="00DB000A" w:rsidRPr="00681CDC" w:rsidRDefault="00DB000A" w:rsidP="00B449AA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4294" w:type="dxa"/>
          </w:tcPr>
          <w:p w14:paraId="7F1DD7EF" w14:textId="77777777" w:rsidR="00EC6DC4" w:rsidRPr="00681CDC" w:rsidRDefault="00EC6DC4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</w:p>
          <w:p w14:paraId="771B9B31" w14:textId="77777777" w:rsidR="00390733" w:rsidRPr="00681CDC" w:rsidRDefault="00390733" w:rsidP="00DB000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</w:p>
          <w:p w14:paraId="791D8F3F" w14:textId="77777777" w:rsidR="00E37C19" w:rsidRPr="00681CDC" w:rsidRDefault="00E37C19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</w:p>
          <w:p w14:paraId="7E0D6C2E" w14:textId="77777777" w:rsidR="00390733" w:rsidRPr="00681CDC" w:rsidRDefault="00390733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  <w:r w:rsidRPr="00681CDC"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  <w:t>____________________________</w:t>
            </w:r>
          </w:p>
          <w:p w14:paraId="63FC0A22" w14:textId="4E68DEDE" w:rsidR="00390733" w:rsidRPr="00681CDC" w:rsidRDefault="009035A2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  <w:r w:rsidRPr="00681CDC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 xml:space="preserve">Pela delegação do </w:t>
            </w:r>
            <w:r w:rsidR="00390733" w:rsidRPr="00681CDC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Urugua</w:t>
            </w:r>
            <w:r w:rsidRPr="00681CDC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i</w:t>
            </w:r>
          </w:p>
          <w:p w14:paraId="571DAA12" w14:textId="77777777" w:rsidR="00390733" w:rsidRPr="005E1FFE" w:rsidRDefault="00390733" w:rsidP="00B449AA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681CDC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Laura Dighiero</w:t>
            </w:r>
          </w:p>
        </w:tc>
      </w:tr>
      <w:tr w:rsidR="00F36278" w:rsidRPr="001572E2" w14:paraId="64CA7996" w14:textId="77777777" w:rsidTr="009035A2">
        <w:tc>
          <w:tcPr>
            <w:tcW w:w="4341" w:type="dxa"/>
          </w:tcPr>
          <w:p w14:paraId="5622A218" w14:textId="77777777" w:rsidR="00F36278" w:rsidRPr="009035A2" w:rsidRDefault="00F36278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lang w:val="pt-BR" w:eastAsia="pt-BR"/>
              </w:rPr>
            </w:pPr>
          </w:p>
          <w:p w14:paraId="4C0B2901" w14:textId="1586B34D" w:rsidR="00F36278" w:rsidRPr="009035A2" w:rsidRDefault="00F36278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lang w:val="pt-BR" w:eastAsia="pt-BR"/>
              </w:rPr>
            </w:pPr>
          </w:p>
        </w:tc>
        <w:tc>
          <w:tcPr>
            <w:tcW w:w="4294" w:type="dxa"/>
          </w:tcPr>
          <w:p w14:paraId="6330DE3B" w14:textId="77777777" w:rsidR="00F36278" w:rsidRPr="009035A2" w:rsidRDefault="00F36278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lang w:val="pt-BR" w:eastAsia="pt-BR"/>
              </w:rPr>
            </w:pPr>
          </w:p>
        </w:tc>
      </w:tr>
      <w:tr w:rsidR="00F36278" w:rsidRPr="001572E2" w14:paraId="4EEE2CAB" w14:textId="77777777" w:rsidTr="009035A2">
        <w:tc>
          <w:tcPr>
            <w:tcW w:w="4341" w:type="dxa"/>
          </w:tcPr>
          <w:p w14:paraId="167AD0DE" w14:textId="02C1FBE2" w:rsidR="00F36278" w:rsidRPr="009035A2" w:rsidRDefault="00F36278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lang w:val="pt-BR" w:eastAsia="pt-BR"/>
              </w:rPr>
            </w:pPr>
          </w:p>
        </w:tc>
        <w:tc>
          <w:tcPr>
            <w:tcW w:w="4294" w:type="dxa"/>
          </w:tcPr>
          <w:p w14:paraId="00AB83DC" w14:textId="77777777" w:rsidR="00F36278" w:rsidRPr="009035A2" w:rsidRDefault="00F36278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lang w:val="pt-BR" w:eastAsia="pt-BR"/>
              </w:rPr>
            </w:pPr>
          </w:p>
        </w:tc>
      </w:tr>
      <w:tr w:rsidR="00F36278" w:rsidRPr="009035A2" w14:paraId="4DFB8B91" w14:textId="77777777" w:rsidTr="009035A2">
        <w:tc>
          <w:tcPr>
            <w:tcW w:w="4341" w:type="dxa"/>
          </w:tcPr>
          <w:p w14:paraId="04C088B9" w14:textId="6638038A" w:rsidR="00F36278" w:rsidRPr="009035A2" w:rsidRDefault="00F36278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val="pt-BR" w:eastAsia="pt-BR"/>
              </w:rPr>
            </w:pPr>
            <w:r w:rsidRPr="009035A2">
              <w:rPr>
                <w:rFonts w:ascii="Arial" w:eastAsia="Calibri" w:hAnsi="Arial" w:cs="Arial"/>
                <w:bCs/>
                <w:sz w:val="24"/>
                <w:szCs w:val="24"/>
                <w:lang w:val="pt-BR" w:eastAsia="pt-BR"/>
              </w:rPr>
              <w:t>_____________________________</w:t>
            </w:r>
          </w:p>
        </w:tc>
        <w:tc>
          <w:tcPr>
            <w:tcW w:w="4294" w:type="dxa"/>
          </w:tcPr>
          <w:p w14:paraId="6949C445" w14:textId="77777777" w:rsidR="00F36278" w:rsidRPr="009035A2" w:rsidRDefault="00F36278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lang w:val="pt-BR" w:eastAsia="pt-BR"/>
              </w:rPr>
            </w:pPr>
          </w:p>
        </w:tc>
      </w:tr>
      <w:tr w:rsidR="00F36278" w:rsidRPr="009035A2" w14:paraId="2FC7BD9C" w14:textId="77777777" w:rsidTr="009035A2">
        <w:tc>
          <w:tcPr>
            <w:tcW w:w="4341" w:type="dxa"/>
          </w:tcPr>
          <w:p w14:paraId="630610BA" w14:textId="19A37AF3" w:rsidR="00F36278" w:rsidRPr="009035A2" w:rsidRDefault="009035A2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  <w:r w:rsidRPr="009035A2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 xml:space="preserve">Pela delegação da </w:t>
            </w:r>
            <w:r w:rsidR="00F36278" w:rsidRPr="009035A2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Bolívia</w:t>
            </w:r>
          </w:p>
        </w:tc>
        <w:tc>
          <w:tcPr>
            <w:tcW w:w="4294" w:type="dxa"/>
          </w:tcPr>
          <w:p w14:paraId="7ABC95B2" w14:textId="77777777" w:rsidR="00F36278" w:rsidRPr="009035A2" w:rsidRDefault="00F36278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lang w:val="pt-BR" w:eastAsia="pt-BR"/>
              </w:rPr>
            </w:pPr>
          </w:p>
        </w:tc>
      </w:tr>
      <w:tr w:rsidR="00F36278" w:rsidRPr="009035A2" w14:paraId="34A32614" w14:textId="77777777" w:rsidTr="009035A2">
        <w:tc>
          <w:tcPr>
            <w:tcW w:w="4341" w:type="dxa"/>
          </w:tcPr>
          <w:p w14:paraId="19D5AD0C" w14:textId="7F0C21CF" w:rsidR="00F36278" w:rsidRPr="009035A2" w:rsidRDefault="00F36278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  <w:r w:rsidRPr="009035A2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 xml:space="preserve">Ingrid Cinthia Quiroz Zapana </w:t>
            </w:r>
          </w:p>
        </w:tc>
        <w:tc>
          <w:tcPr>
            <w:tcW w:w="4294" w:type="dxa"/>
          </w:tcPr>
          <w:p w14:paraId="355C6533" w14:textId="77777777" w:rsidR="00F36278" w:rsidRPr="009035A2" w:rsidRDefault="00F36278" w:rsidP="00B449A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lang w:val="pt-BR" w:eastAsia="pt-BR"/>
              </w:rPr>
            </w:pPr>
          </w:p>
        </w:tc>
      </w:tr>
    </w:tbl>
    <w:p w14:paraId="4BE8A638" w14:textId="33C9B3AC" w:rsidR="002870A7" w:rsidRPr="00580FAC" w:rsidRDefault="002870A7" w:rsidP="00F36278">
      <w:pPr>
        <w:rPr>
          <w:rFonts w:ascii="Arial" w:eastAsia="Arial" w:hAnsi="Arial" w:cs="Arial"/>
          <w:lang w:val="pt-BR"/>
        </w:rPr>
      </w:pPr>
    </w:p>
    <w:sectPr w:rsidR="002870A7" w:rsidRPr="00580FAC" w:rsidSect="00371166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FFC8C" w14:textId="77777777" w:rsidR="00D51ECC" w:rsidRDefault="00D51ECC">
      <w:r>
        <w:separator/>
      </w:r>
    </w:p>
  </w:endnote>
  <w:endnote w:type="continuationSeparator" w:id="0">
    <w:p w14:paraId="38995E4E" w14:textId="77777777" w:rsidR="00D51ECC" w:rsidRDefault="00D51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E3A37" w14:textId="77777777" w:rsidR="001E3422" w:rsidRDefault="004256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 w:rsidR="001E3422">
      <w:rPr>
        <w:color w:val="000000"/>
      </w:rPr>
      <w:instrText>PAGE</w:instrText>
    </w:r>
    <w:r>
      <w:rPr>
        <w:color w:val="000000"/>
      </w:rPr>
      <w:fldChar w:fldCharType="end"/>
    </w:r>
  </w:p>
  <w:p w14:paraId="724C40F8" w14:textId="77777777" w:rsidR="001E3422" w:rsidRDefault="001E34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D3D0C" w14:textId="77777777" w:rsidR="001E3422" w:rsidRPr="00A959E1" w:rsidRDefault="004256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color w:val="000000"/>
        <w:sz w:val="20"/>
        <w:szCs w:val="20"/>
        <w:lang w:val="pt-BR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 w:rsidR="001E3422" w:rsidRPr="00A959E1">
      <w:rPr>
        <w:rFonts w:ascii="Arial" w:eastAsia="Arial" w:hAnsi="Arial" w:cs="Arial"/>
        <w:color w:val="000000"/>
        <w:sz w:val="20"/>
        <w:szCs w:val="20"/>
        <w:lang w:val="pt-BR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5E5AB6" w:rsidRPr="00A959E1">
      <w:rPr>
        <w:rFonts w:ascii="Arial" w:eastAsia="Arial" w:hAnsi="Arial" w:cs="Arial"/>
        <w:noProof/>
        <w:color w:val="000000"/>
        <w:sz w:val="20"/>
        <w:szCs w:val="20"/>
        <w:lang w:val="pt-BR"/>
      </w:rPr>
      <w:t>18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6AEA46B2" w14:textId="28194763" w:rsidR="00371166" w:rsidRPr="00A959E1" w:rsidRDefault="00371166" w:rsidP="00371166">
    <w:pPr>
      <w:pStyle w:val="Piedepgina"/>
      <w:jc w:val="center"/>
      <w:rPr>
        <w:rFonts w:ascii="Arial" w:hAnsi="Arial" w:cs="Arial"/>
        <w:b/>
        <w:i/>
        <w:sz w:val="16"/>
        <w:lang w:val="pt-BR"/>
      </w:rPr>
    </w:pPr>
    <w:r w:rsidRPr="00A959E1">
      <w:rPr>
        <w:rFonts w:ascii="Arial" w:hAnsi="Arial" w:cs="Arial"/>
        <w:b/>
        <w:i/>
        <w:sz w:val="16"/>
        <w:lang w:val="pt-BR"/>
      </w:rPr>
      <w:t>Secretar</w:t>
    </w:r>
    <w:r w:rsidR="0083638F" w:rsidRPr="00A959E1">
      <w:rPr>
        <w:rFonts w:ascii="Arial" w:hAnsi="Arial" w:cs="Arial"/>
        <w:b/>
        <w:i/>
        <w:sz w:val="16"/>
        <w:lang w:val="pt-BR"/>
      </w:rPr>
      <w:t>i</w:t>
    </w:r>
    <w:r w:rsidRPr="00A959E1">
      <w:rPr>
        <w:rFonts w:ascii="Arial" w:hAnsi="Arial" w:cs="Arial"/>
        <w:b/>
        <w:i/>
        <w:sz w:val="16"/>
        <w:lang w:val="pt-BR"/>
      </w:rPr>
      <w:t>a d</w:t>
    </w:r>
    <w:r w:rsidR="0083638F" w:rsidRPr="00A959E1">
      <w:rPr>
        <w:rFonts w:ascii="Arial" w:hAnsi="Arial" w:cs="Arial"/>
        <w:b/>
        <w:i/>
        <w:sz w:val="16"/>
        <w:lang w:val="pt-BR"/>
      </w:rPr>
      <w:t>o</w:t>
    </w:r>
    <w:r w:rsidRPr="00A959E1">
      <w:rPr>
        <w:rFonts w:ascii="Arial" w:hAnsi="Arial" w:cs="Arial"/>
        <w:b/>
        <w:i/>
        <w:sz w:val="16"/>
        <w:lang w:val="pt-BR"/>
      </w:rPr>
      <w:t xml:space="preserve"> MERCOSU</w:t>
    </w:r>
    <w:r w:rsidR="0083638F" w:rsidRPr="00A959E1">
      <w:rPr>
        <w:rFonts w:ascii="Arial" w:hAnsi="Arial" w:cs="Arial"/>
        <w:b/>
        <w:i/>
        <w:sz w:val="16"/>
        <w:lang w:val="pt-BR"/>
      </w:rPr>
      <w:t>L</w:t>
    </w:r>
  </w:p>
  <w:p w14:paraId="38A718D8" w14:textId="321B8D3A" w:rsidR="00371166" w:rsidRPr="00A959E1" w:rsidRDefault="00371166" w:rsidP="00371166">
    <w:pPr>
      <w:pStyle w:val="Piedepgina"/>
      <w:jc w:val="center"/>
      <w:rPr>
        <w:rFonts w:ascii="Arial" w:hAnsi="Arial" w:cs="Arial"/>
        <w:b/>
        <w:sz w:val="16"/>
        <w:lang w:val="pt-BR"/>
      </w:rPr>
    </w:pPr>
    <w:r w:rsidRPr="00A959E1">
      <w:rPr>
        <w:rFonts w:ascii="Arial" w:hAnsi="Arial" w:cs="Arial"/>
        <w:b/>
        <w:sz w:val="16"/>
        <w:lang w:val="pt-BR"/>
      </w:rPr>
      <w:t>Ar</w:t>
    </w:r>
    <w:r w:rsidR="0083638F" w:rsidRPr="00A959E1">
      <w:rPr>
        <w:rFonts w:ascii="Arial" w:hAnsi="Arial" w:cs="Arial"/>
        <w:b/>
        <w:sz w:val="16"/>
        <w:lang w:val="pt-BR"/>
      </w:rPr>
      <w:t>qui</w:t>
    </w:r>
    <w:r w:rsidRPr="00A959E1">
      <w:rPr>
        <w:rFonts w:ascii="Arial" w:hAnsi="Arial" w:cs="Arial"/>
        <w:b/>
        <w:sz w:val="16"/>
        <w:lang w:val="pt-BR"/>
      </w:rPr>
      <w:t>vo Oficial</w:t>
    </w:r>
  </w:p>
  <w:p w14:paraId="5D8BCB4D" w14:textId="70136021" w:rsidR="001E3422" w:rsidRPr="00A959E1" w:rsidRDefault="00371166" w:rsidP="00371166">
    <w:pPr>
      <w:pStyle w:val="Piedepgina"/>
      <w:jc w:val="center"/>
      <w:rPr>
        <w:rFonts w:ascii="Arial" w:hAnsi="Arial" w:cs="Arial"/>
        <w:b/>
        <w:i/>
        <w:sz w:val="16"/>
        <w:lang w:val="pt-BR"/>
      </w:rPr>
    </w:pPr>
    <w:r w:rsidRPr="00A959E1">
      <w:rPr>
        <w:rFonts w:ascii="Arial" w:hAnsi="Arial" w:cs="Arial"/>
        <w:sz w:val="16"/>
        <w:lang w:val="pt-BR"/>
      </w:rPr>
      <w:t>www.mercosur.int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8A416" w14:textId="77777777" w:rsidR="001E3422" w:rsidRPr="00BB47CA" w:rsidRDefault="001E3422" w:rsidP="00371166">
    <w:pPr>
      <w:pStyle w:val="Piedepgina"/>
      <w:jc w:val="center"/>
      <w:rPr>
        <w:rFonts w:ascii="Arial" w:hAnsi="Arial" w:cs="Arial"/>
        <w:b/>
        <w:i/>
        <w:sz w:val="16"/>
        <w:lang w:val="es-ES"/>
      </w:rPr>
    </w:pPr>
    <w:r w:rsidRPr="00BB47CA">
      <w:rPr>
        <w:rFonts w:ascii="Arial" w:hAnsi="Arial" w:cs="Arial"/>
        <w:b/>
        <w:i/>
        <w:sz w:val="16"/>
        <w:lang w:val="es-ES"/>
      </w:rPr>
      <w:t>Secretaría del MERCOSUR</w:t>
    </w:r>
  </w:p>
  <w:p w14:paraId="301BAC32" w14:textId="67A6B044" w:rsidR="001E3422" w:rsidRPr="00BB47CA" w:rsidRDefault="001E3422" w:rsidP="00371166">
    <w:pPr>
      <w:pStyle w:val="Piedepgina"/>
      <w:jc w:val="center"/>
      <w:rPr>
        <w:rFonts w:ascii="Arial" w:hAnsi="Arial" w:cs="Arial"/>
        <w:b/>
        <w:sz w:val="16"/>
      </w:rPr>
    </w:pPr>
    <w:r w:rsidRPr="00BB47CA">
      <w:rPr>
        <w:rFonts w:ascii="Arial" w:hAnsi="Arial" w:cs="Arial"/>
        <w:b/>
        <w:sz w:val="16"/>
      </w:rPr>
      <w:t>Archivo Oficial</w:t>
    </w:r>
  </w:p>
  <w:p w14:paraId="30A9C997" w14:textId="00C50E1A" w:rsidR="001E3422" w:rsidRPr="00BB47CA" w:rsidRDefault="001E3422" w:rsidP="00371166">
    <w:pPr>
      <w:pStyle w:val="Piedepgina"/>
      <w:jc w:val="center"/>
      <w:rPr>
        <w:rFonts w:ascii="Arial" w:hAnsi="Arial" w:cs="Arial"/>
        <w:b/>
        <w:i/>
        <w:sz w:val="16"/>
        <w:lang w:val="es-ES"/>
      </w:rPr>
    </w:pPr>
    <w:r w:rsidRPr="00686236">
      <w:rPr>
        <w:rFonts w:ascii="Arial" w:hAnsi="Arial" w:cs="Arial"/>
        <w:sz w:val="16"/>
      </w:rPr>
      <w:t>www.mercosur.int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B3F0D" w14:textId="77777777" w:rsidR="00D51ECC" w:rsidRDefault="00D51ECC">
      <w:r>
        <w:separator/>
      </w:r>
    </w:p>
  </w:footnote>
  <w:footnote w:type="continuationSeparator" w:id="0">
    <w:p w14:paraId="24199570" w14:textId="77777777" w:rsidR="00D51ECC" w:rsidRDefault="00D51E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6EF43" w14:textId="71E1B7F7" w:rsidR="001E3422" w:rsidRDefault="007A576B" w:rsidP="007A576B">
    <w:pPr>
      <w:pStyle w:val="Encabezado"/>
      <w:ind w:left="2948" w:firstLine="3532"/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0" allowOverlap="1" wp14:anchorId="7CB2DE6F" wp14:editId="551BD6EC">
          <wp:simplePos x="0" y="0"/>
          <wp:positionH relativeFrom="margin">
            <wp:posOffset>1165</wp:posOffset>
          </wp:positionH>
          <wp:positionV relativeFrom="margin">
            <wp:posOffset>-905510</wp:posOffset>
          </wp:positionV>
          <wp:extent cx="1186180" cy="748030"/>
          <wp:effectExtent l="0" t="0" r="0" b="0"/>
          <wp:wrapSquare wrapText="bothSides"/>
          <wp:docPr id="7" name="Imagen 7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14C7F">
      <w:rPr>
        <w:noProof/>
        <w:lang w:val="es-AR" w:eastAsia="es-AR"/>
      </w:rPr>
      <w:drawing>
        <wp:anchor distT="0" distB="0" distL="114300" distR="114300" simplePos="0" relativeHeight="251657216" behindDoc="1" locked="0" layoutInCell="0" allowOverlap="1" wp14:anchorId="08FA75DF" wp14:editId="01D82FCB">
          <wp:simplePos x="0" y="0"/>
          <wp:positionH relativeFrom="margin">
            <wp:posOffset>-280670</wp:posOffset>
          </wp:positionH>
          <wp:positionV relativeFrom="margin">
            <wp:posOffset>2059940</wp:posOffset>
          </wp:positionV>
          <wp:extent cx="6461125" cy="3949700"/>
          <wp:effectExtent l="0" t="0" r="0" b="0"/>
          <wp:wrapNone/>
          <wp:docPr id="5" name="Imagen 5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9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1E3422">
      <w:rPr>
        <w:noProof/>
        <w:lang w:val="es-AR" w:eastAsia="es-AR"/>
      </w:rPr>
      <w:drawing>
        <wp:inline distT="0" distB="0" distL="0" distR="0" wp14:anchorId="12167EB3" wp14:editId="04075161">
          <wp:extent cx="1200150" cy="762000"/>
          <wp:effectExtent l="0" t="0" r="0" b="0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05886D" w14:textId="77777777" w:rsidR="001E3422" w:rsidRDefault="001E342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2609B" w14:textId="77777777" w:rsidR="001E3422" w:rsidRDefault="001E3422" w:rsidP="00BD04D8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6192" behindDoc="0" locked="0" layoutInCell="0" allowOverlap="1" wp14:anchorId="27C99A21" wp14:editId="7C2ABE0C">
          <wp:simplePos x="0" y="0"/>
          <wp:positionH relativeFrom="margin">
            <wp:posOffset>4419600</wp:posOffset>
          </wp:positionH>
          <wp:positionV relativeFrom="margin">
            <wp:posOffset>-938530</wp:posOffset>
          </wp:positionV>
          <wp:extent cx="1186180" cy="748030"/>
          <wp:effectExtent l="0" t="0" r="0" b="0"/>
          <wp:wrapSquare wrapText="bothSides"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47B15">
      <w:rPr>
        <w:noProof/>
        <w:lang w:eastAsia="es-UY"/>
      </w:rPr>
      <w:pict w14:anchorId="0EC9DF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1025" type="#_x0000_t75" style="position:absolute;margin-left:-22.1pt;margin-top:162.2pt;width:508.75pt;height:311pt;z-index:-251657216;mso-position-horizontal-relative:margin;mso-position-vertical-relative:margin" o:allowincell="f">
          <v:imagedata r:id="rId2" o:title="LogoMERCOSUR-Principal_45" gain="19661f" blacklevel="22938f"/>
          <w10:wrap anchorx="margin" anchory="margin"/>
        </v:shape>
      </w:pict>
    </w:r>
    <w:r>
      <w:rPr>
        <w:noProof/>
        <w:lang w:val="es-AR" w:eastAsia="es-AR"/>
      </w:rPr>
      <w:drawing>
        <wp:inline distT="0" distB="0" distL="0" distR="0" wp14:anchorId="71885A12" wp14:editId="16F46139">
          <wp:extent cx="1200150" cy="762000"/>
          <wp:effectExtent l="0" t="0" r="0" b="0"/>
          <wp:docPr id="2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50D50D" w14:textId="77777777" w:rsidR="001E3422" w:rsidRDefault="001E342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5B6284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501A5F"/>
    <w:multiLevelType w:val="multilevel"/>
    <w:tmpl w:val="C900C35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5748E2"/>
    <w:multiLevelType w:val="multilevel"/>
    <w:tmpl w:val="911AFEFC"/>
    <w:lvl w:ilvl="0">
      <w:start w:val="7"/>
      <w:numFmt w:val="decimal"/>
      <w:lvlText w:val="%1."/>
      <w:lvlJc w:val="left"/>
      <w:pPr>
        <w:ind w:left="411" w:hanging="411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" w15:restartNumberingAfterBreak="0">
    <w:nsid w:val="04D80FF5"/>
    <w:multiLevelType w:val="multilevel"/>
    <w:tmpl w:val="BAA626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8C116D7"/>
    <w:multiLevelType w:val="multilevel"/>
    <w:tmpl w:val="D0E0CB0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0DE712F9"/>
    <w:multiLevelType w:val="multilevel"/>
    <w:tmpl w:val="E6CE23B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F475A82"/>
    <w:multiLevelType w:val="hybridMultilevel"/>
    <w:tmpl w:val="0C66253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27EC1"/>
    <w:multiLevelType w:val="hybridMultilevel"/>
    <w:tmpl w:val="7C6833B6"/>
    <w:lvl w:ilvl="0" w:tplc="34947A00">
      <w:numFmt w:val="bullet"/>
      <w:lvlText w:val="-"/>
      <w:lvlJc w:val="left"/>
      <w:pPr>
        <w:ind w:left="1495" w:hanging="360"/>
      </w:pPr>
      <w:rPr>
        <w:rFonts w:ascii="Helv" w:eastAsiaTheme="minorHAnsi" w:hAnsi="Helv" w:cs="Helv" w:hint="default"/>
        <w:b w:val="0"/>
        <w:bCs w:val="0"/>
        <w:sz w:val="18"/>
        <w:szCs w:val="18"/>
      </w:rPr>
    </w:lvl>
    <w:lvl w:ilvl="1" w:tplc="3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0827EFC"/>
    <w:multiLevelType w:val="multilevel"/>
    <w:tmpl w:val="3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8CC0F6A"/>
    <w:multiLevelType w:val="multilevel"/>
    <w:tmpl w:val="3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D3C4C1E"/>
    <w:multiLevelType w:val="multilevel"/>
    <w:tmpl w:val="CC3CBF28"/>
    <w:lvl w:ilvl="0">
      <w:start w:val="1"/>
      <w:numFmt w:val="decimal"/>
      <w:lvlText w:val="%1."/>
      <w:lvlJc w:val="left"/>
      <w:pPr>
        <w:ind w:left="-1080" w:hanging="360"/>
      </w:pPr>
    </w:lvl>
    <w:lvl w:ilvl="1">
      <w:start w:val="1"/>
      <w:numFmt w:val="lowerLetter"/>
      <w:lvlText w:val="%2."/>
      <w:lvlJc w:val="left"/>
      <w:pPr>
        <w:ind w:left="-360" w:hanging="360"/>
      </w:pPr>
    </w:lvl>
    <w:lvl w:ilvl="2">
      <w:start w:val="1"/>
      <w:numFmt w:val="lowerRoman"/>
      <w:lvlText w:val="%3."/>
      <w:lvlJc w:val="right"/>
      <w:pPr>
        <w:ind w:left="360" w:hanging="180"/>
      </w:pPr>
    </w:lvl>
    <w:lvl w:ilvl="3">
      <w:start w:val="1"/>
      <w:numFmt w:val="decimal"/>
      <w:lvlText w:val="%4."/>
      <w:lvlJc w:val="left"/>
      <w:pPr>
        <w:ind w:left="1080" w:hanging="360"/>
      </w:pPr>
    </w:lvl>
    <w:lvl w:ilvl="4">
      <w:start w:val="1"/>
      <w:numFmt w:val="lowerLetter"/>
      <w:lvlText w:val="%5."/>
      <w:lvlJc w:val="left"/>
      <w:pPr>
        <w:ind w:left="1800" w:hanging="360"/>
      </w:pPr>
    </w:lvl>
    <w:lvl w:ilvl="5">
      <w:start w:val="1"/>
      <w:numFmt w:val="lowerRoman"/>
      <w:lvlText w:val="%6."/>
      <w:lvlJc w:val="right"/>
      <w:pPr>
        <w:ind w:left="2520" w:hanging="18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right"/>
      <w:pPr>
        <w:ind w:left="4680" w:hanging="180"/>
      </w:pPr>
    </w:lvl>
  </w:abstractNum>
  <w:abstractNum w:abstractNumId="11" w15:restartNumberingAfterBreak="0">
    <w:nsid w:val="22735340"/>
    <w:multiLevelType w:val="hybridMultilevel"/>
    <w:tmpl w:val="48D81CAE"/>
    <w:lvl w:ilvl="0" w:tplc="C2A614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423EB"/>
    <w:multiLevelType w:val="hybridMultilevel"/>
    <w:tmpl w:val="2618C95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D9177F"/>
    <w:multiLevelType w:val="hybridMultilevel"/>
    <w:tmpl w:val="1B8043D4"/>
    <w:lvl w:ilvl="0" w:tplc="0F024450">
      <w:start w:val="2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F6722"/>
    <w:multiLevelType w:val="hybridMultilevel"/>
    <w:tmpl w:val="DD4066A6"/>
    <w:lvl w:ilvl="0" w:tplc="BEF4170E"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5D2D29"/>
    <w:multiLevelType w:val="hybridMultilevel"/>
    <w:tmpl w:val="0C66253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864EC9"/>
    <w:multiLevelType w:val="hybridMultilevel"/>
    <w:tmpl w:val="64DEFF30"/>
    <w:lvl w:ilvl="0" w:tplc="7EFE585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D42F6D"/>
    <w:multiLevelType w:val="hybridMultilevel"/>
    <w:tmpl w:val="219A64D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9E3D1B"/>
    <w:multiLevelType w:val="hybridMultilevel"/>
    <w:tmpl w:val="6DD62B3C"/>
    <w:lvl w:ilvl="0" w:tplc="F56CBC8A">
      <w:start w:val="1"/>
      <w:numFmt w:val="bullet"/>
      <w:lvlText w:val="-"/>
      <w:lvlJc w:val="left"/>
      <w:pPr>
        <w:ind w:left="411" w:hanging="360"/>
      </w:pPr>
      <w:rPr>
        <w:rFonts w:ascii="Cambria" w:eastAsia="Cambria" w:hAnsi="Cambria" w:cs="Cambria" w:hint="default"/>
      </w:rPr>
    </w:lvl>
    <w:lvl w:ilvl="1" w:tplc="2C0A0003" w:tentative="1">
      <w:start w:val="1"/>
      <w:numFmt w:val="bullet"/>
      <w:lvlText w:val="o"/>
      <w:lvlJc w:val="left"/>
      <w:pPr>
        <w:ind w:left="1131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51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71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91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11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31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51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71" w:hanging="360"/>
      </w:pPr>
      <w:rPr>
        <w:rFonts w:ascii="Wingdings" w:hAnsi="Wingdings" w:hint="default"/>
      </w:rPr>
    </w:lvl>
  </w:abstractNum>
  <w:abstractNum w:abstractNumId="19" w15:restartNumberingAfterBreak="0">
    <w:nsid w:val="427C49CC"/>
    <w:multiLevelType w:val="hybridMultilevel"/>
    <w:tmpl w:val="015C8D1E"/>
    <w:lvl w:ilvl="0" w:tplc="BF9C63D2">
      <w:start w:val="8"/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4774F8"/>
    <w:multiLevelType w:val="hybridMultilevel"/>
    <w:tmpl w:val="1E18C83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DD3727"/>
    <w:multiLevelType w:val="multilevel"/>
    <w:tmpl w:val="B37AF4D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/>
        <w:bCs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17E287E"/>
    <w:multiLevelType w:val="hybridMultilevel"/>
    <w:tmpl w:val="52585CEC"/>
    <w:lvl w:ilvl="0" w:tplc="C2DC0C44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55BB2ADC"/>
    <w:multiLevelType w:val="multilevel"/>
    <w:tmpl w:val="E6CE23B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59497E90"/>
    <w:multiLevelType w:val="hybridMultilevel"/>
    <w:tmpl w:val="B198B782"/>
    <w:lvl w:ilvl="0" w:tplc="18A48C3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B258F4"/>
    <w:multiLevelType w:val="hybridMultilevel"/>
    <w:tmpl w:val="C7045762"/>
    <w:lvl w:ilvl="0" w:tplc="C2DC0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1775C6"/>
    <w:multiLevelType w:val="hybridMultilevel"/>
    <w:tmpl w:val="E0D87C22"/>
    <w:lvl w:ilvl="0" w:tplc="D0807876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b w:val="0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A831AF"/>
    <w:multiLevelType w:val="multilevel"/>
    <w:tmpl w:val="D6088444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  <w:b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DC10407"/>
    <w:multiLevelType w:val="multilevel"/>
    <w:tmpl w:val="3BBE733E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9" w15:restartNumberingAfterBreak="0">
    <w:nsid w:val="5F9F3307"/>
    <w:multiLevelType w:val="hybridMultilevel"/>
    <w:tmpl w:val="B88E9DD8"/>
    <w:lvl w:ilvl="0" w:tplc="0416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0" w15:restartNumberingAfterBreak="0">
    <w:nsid w:val="61AB3AFA"/>
    <w:multiLevelType w:val="hybridMultilevel"/>
    <w:tmpl w:val="8B5241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92437D"/>
    <w:multiLevelType w:val="hybridMultilevel"/>
    <w:tmpl w:val="65945C5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0F">
      <w:start w:val="1"/>
      <w:numFmt w:val="decimal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6175A0E"/>
    <w:multiLevelType w:val="multilevel"/>
    <w:tmpl w:val="2FCC187C"/>
    <w:lvl w:ilvl="0">
      <w:start w:val="6"/>
      <w:numFmt w:val="decimal"/>
      <w:lvlText w:val="%1."/>
      <w:lvlJc w:val="left"/>
      <w:pPr>
        <w:ind w:left="411" w:hanging="411"/>
      </w:pPr>
      <w:rPr>
        <w:rFonts w:eastAsia="Times New Roman"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eastAsia="Times New Roman"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eastAsia="Times New Roman"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="Times New Roman"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eastAsia="Times New Roman"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eastAsia="Times New Roman"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eastAsia="Times New Roman"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eastAsia="Times New Roman" w:hint="default"/>
        <w:b/>
        <w:color w:val="auto"/>
      </w:rPr>
    </w:lvl>
  </w:abstractNum>
  <w:abstractNum w:abstractNumId="33" w15:restartNumberingAfterBreak="0">
    <w:nsid w:val="69AD63C0"/>
    <w:multiLevelType w:val="multilevel"/>
    <w:tmpl w:val="D0248270"/>
    <w:lvl w:ilvl="0">
      <w:start w:val="1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84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920" w:hanging="2160"/>
      </w:pPr>
    </w:lvl>
  </w:abstractNum>
  <w:abstractNum w:abstractNumId="34" w15:restartNumberingAfterBreak="0">
    <w:nsid w:val="69CB6BE5"/>
    <w:multiLevelType w:val="multilevel"/>
    <w:tmpl w:val="25268194"/>
    <w:lvl w:ilvl="0">
      <w:start w:val="6"/>
      <w:numFmt w:val="decimal"/>
      <w:lvlText w:val="%1."/>
      <w:lvlJc w:val="left"/>
      <w:pPr>
        <w:ind w:left="411" w:hanging="411"/>
      </w:pPr>
      <w:rPr>
        <w:rFonts w:eastAsia="Times New Roman" w:hint="default"/>
        <w:b/>
        <w:color w:val="auto"/>
      </w:rPr>
    </w:lvl>
    <w:lvl w:ilvl="1">
      <w:start w:val="4"/>
      <w:numFmt w:val="decimal"/>
      <w:lvlText w:val="%1.%2."/>
      <w:lvlJc w:val="left"/>
      <w:pPr>
        <w:ind w:left="1287" w:hanging="720"/>
      </w:pPr>
      <w:rPr>
        <w:rFonts w:eastAsia="Times New Roman"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eastAsia="Times New Roman"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="Times New Roman"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eastAsia="Times New Roman"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eastAsia="Times New Roman"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eastAsia="Times New Roman"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eastAsia="Times New Roman" w:hint="default"/>
        <w:b/>
        <w:color w:val="auto"/>
      </w:rPr>
    </w:lvl>
  </w:abstractNum>
  <w:abstractNum w:abstractNumId="35" w15:restartNumberingAfterBreak="0">
    <w:nsid w:val="71C84CBE"/>
    <w:multiLevelType w:val="multilevel"/>
    <w:tmpl w:val="C052A3F6"/>
    <w:lvl w:ilvl="0">
      <w:start w:val="1"/>
      <w:numFmt w:val="bullet"/>
      <w:lvlText w:val=""/>
      <w:lvlJc w:val="left"/>
      <w:pPr>
        <w:ind w:left="-491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ind w:left="-131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29"/>
        </w:tabs>
        <w:ind w:left="22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589"/>
        </w:tabs>
        <w:ind w:left="589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949"/>
        </w:tabs>
        <w:ind w:left="94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309"/>
        </w:tabs>
        <w:ind w:left="130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669"/>
        </w:tabs>
        <w:ind w:left="1669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2029"/>
        </w:tabs>
        <w:ind w:left="202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389"/>
        </w:tabs>
        <w:ind w:left="2389" w:hanging="360"/>
      </w:pPr>
      <w:rPr>
        <w:rFonts w:ascii="OpenSymbol" w:hAnsi="OpenSymbol" w:cs="OpenSymbol" w:hint="default"/>
      </w:rPr>
    </w:lvl>
  </w:abstractNum>
  <w:abstractNum w:abstractNumId="36" w15:restartNumberingAfterBreak="0">
    <w:nsid w:val="77D047A1"/>
    <w:multiLevelType w:val="hybridMultilevel"/>
    <w:tmpl w:val="0696EC00"/>
    <w:lvl w:ilvl="0" w:tplc="8A5A27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B5F301D"/>
    <w:multiLevelType w:val="hybridMultilevel"/>
    <w:tmpl w:val="F09C342A"/>
    <w:lvl w:ilvl="0" w:tplc="C2DC0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6F0571"/>
    <w:multiLevelType w:val="multilevel"/>
    <w:tmpl w:val="BD469BC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9" w15:restartNumberingAfterBreak="0">
    <w:nsid w:val="7CE823C6"/>
    <w:multiLevelType w:val="multilevel"/>
    <w:tmpl w:val="25268194"/>
    <w:lvl w:ilvl="0">
      <w:start w:val="6"/>
      <w:numFmt w:val="decimal"/>
      <w:lvlText w:val="%1."/>
      <w:lvlJc w:val="left"/>
      <w:pPr>
        <w:ind w:left="411" w:hanging="411"/>
      </w:pPr>
      <w:rPr>
        <w:rFonts w:eastAsia="Times New Roman" w:hint="default"/>
        <w:b/>
        <w:color w:val="auto"/>
      </w:rPr>
    </w:lvl>
    <w:lvl w:ilvl="1">
      <w:start w:val="4"/>
      <w:numFmt w:val="decimal"/>
      <w:lvlText w:val="%1.%2."/>
      <w:lvlJc w:val="left"/>
      <w:pPr>
        <w:ind w:left="1287" w:hanging="720"/>
      </w:pPr>
      <w:rPr>
        <w:rFonts w:eastAsia="Times New Roman"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eastAsia="Times New Roman"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="Times New Roman"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eastAsia="Times New Roman"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eastAsia="Times New Roman"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eastAsia="Times New Roman"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eastAsia="Times New Roman" w:hint="default"/>
        <w:b/>
        <w:color w:val="auto"/>
      </w:rPr>
    </w:lvl>
  </w:abstractNum>
  <w:abstractNum w:abstractNumId="40" w15:restartNumberingAfterBreak="0">
    <w:nsid w:val="7CF477AA"/>
    <w:multiLevelType w:val="hybridMultilevel"/>
    <w:tmpl w:val="19FC496A"/>
    <w:lvl w:ilvl="0" w:tplc="1E0898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65564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12005726">
    <w:abstractNumId w:val="27"/>
  </w:num>
  <w:num w:numId="3" w16cid:durableId="1768573488">
    <w:abstractNumId w:val="0"/>
  </w:num>
  <w:num w:numId="4" w16cid:durableId="525338011">
    <w:abstractNumId w:val="22"/>
  </w:num>
  <w:num w:numId="5" w16cid:durableId="1546212386">
    <w:abstractNumId w:val="37"/>
  </w:num>
  <w:num w:numId="6" w16cid:durableId="779296471">
    <w:abstractNumId w:val="25"/>
  </w:num>
  <w:num w:numId="7" w16cid:durableId="99078788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347953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23559941">
    <w:abstractNumId w:val="17"/>
  </w:num>
  <w:num w:numId="10" w16cid:durableId="1686205009">
    <w:abstractNumId w:val="30"/>
  </w:num>
  <w:num w:numId="11" w16cid:durableId="14569433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70786618">
    <w:abstractNumId w:val="39"/>
  </w:num>
  <w:num w:numId="13" w16cid:durableId="590820536">
    <w:abstractNumId w:val="2"/>
  </w:num>
  <w:num w:numId="14" w16cid:durableId="626354167">
    <w:abstractNumId w:val="14"/>
  </w:num>
  <w:num w:numId="15" w16cid:durableId="114022109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43126829">
    <w:abstractNumId w:val="6"/>
  </w:num>
  <w:num w:numId="17" w16cid:durableId="440801690">
    <w:abstractNumId w:val="15"/>
  </w:num>
  <w:num w:numId="18" w16cid:durableId="140929338">
    <w:abstractNumId w:val="16"/>
  </w:num>
  <w:num w:numId="19" w16cid:durableId="1467624993">
    <w:abstractNumId w:val="38"/>
  </w:num>
  <w:num w:numId="20" w16cid:durableId="911716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422339718">
    <w:abstractNumId w:val="24"/>
  </w:num>
  <w:num w:numId="22" w16cid:durableId="819270784">
    <w:abstractNumId w:val="11"/>
  </w:num>
  <w:num w:numId="23" w16cid:durableId="1301224986">
    <w:abstractNumId w:val="40"/>
  </w:num>
  <w:num w:numId="24" w16cid:durableId="1028026544">
    <w:abstractNumId w:val="5"/>
  </w:num>
  <w:num w:numId="25" w16cid:durableId="1921670032">
    <w:abstractNumId w:val="26"/>
  </w:num>
  <w:num w:numId="26" w16cid:durableId="168049896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530260756">
    <w:abstractNumId w:val="3"/>
  </w:num>
  <w:num w:numId="28" w16cid:durableId="1003241703">
    <w:abstractNumId w:val="21"/>
  </w:num>
  <w:num w:numId="29" w16cid:durableId="73524908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705953932">
    <w:abstractNumId w:val="8"/>
  </w:num>
  <w:num w:numId="31" w16cid:durableId="8039343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731973333">
    <w:abstractNumId w:val="2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777286141">
    <w:abstractNumId w:val="19"/>
  </w:num>
  <w:num w:numId="34" w16cid:durableId="1519276508">
    <w:abstractNumId w:val="18"/>
  </w:num>
  <w:num w:numId="35" w16cid:durableId="2130120807">
    <w:abstractNumId w:val="4"/>
  </w:num>
  <w:num w:numId="36" w16cid:durableId="1513716849">
    <w:abstractNumId w:val="9"/>
  </w:num>
  <w:num w:numId="37" w16cid:durableId="290598287">
    <w:abstractNumId w:val="1"/>
  </w:num>
  <w:num w:numId="38" w16cid:durableId="828907068">
    <w:abstractNumId w:val="20"/>
  </w:num>
  <w:num w:numId="39" w16cid:durableId="1804958201">
    <w:abstractNumId w:val="12"/>
  </w:num>
  <w:num w:numId="40" w16cid:durableId="1605721909">
    <w:abstractNumId w:val="36"/>
  </w:num>
  <w:num w:numId="41" w16cid:durableId="1855998487">
    <w:abstractNumId w:val="13"/>
  </w:num>
  <w:num w:numId="42" w16cid:durableId="1526140183">
    <w:abstractNumId w:val="35"/>
  </w:num>
  <w:num w:numId="43" w16cid:durableId="1904215262">
    <w:abstractNumId w:val="29"/>
  </w:num>
  <w:num w:numId="44" w16cid:durableId="814639483">
    <w:abstractNumId w:val="34"/>
  </w:num>
  <w:num w:numId="45" w16cid:durableId="1253053807">
    <w:abstractNumId w:val="32"/>
  </w:num>
  <w:num w:numId="46" w16cid:durableId="2073304434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UY" w:vendorID="64" w:dllVersion="6" w:nlCheck="1" w:checkStyle="1"/>
  <w:activeWritingStyle w:appName="MSWord" w:lang="es-PY" w:vendorID="64" w:dllVersion="6" w:nlCheck="1" w:checkStyle="1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s-AR" w:vendorID="64" w:dllVersion="6" w:nlCheck="1" w:checkStyle="1"/>
  <w:activeWritingStyle w:appName="MSWord" w:lang="es-PY" w:vendorID="64" w:dllVersion="4096" w:nlCheck="1" w:checkStyle="0"/>
  <w:activeWritingStyle w:appName="MSWord" w:lang="es-UY" w:vendorID="64" w:dllVersion="4096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s-AR" w:vendorID="64" w:dllVersion="4096" w:nlCheck="1" w:checkStyle="0"/>
  <w:activeWritingStyle w:appName="MSWord" w:lang="es-PY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UY" w:vendorID="64" w:dllVersion="0" w:nlCheck="1" w:checkStyle="0"/>
  <w:activeWritingStyle w:appName="MSWord" w:lang="es-AR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es-U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160"/>
    <w:rsid w:val="0000079A"/>
    <w:rsid w:val="00001A40"/>
    <w:rsid w:val="0000358D"/>
    <w:rsid w:val="00005347"/>
    <w:rsid w:val="00006002"/>
    <w:rsid w:val="00010CFB"/>
    <w:rsid w:val="00011D11"/>
    <w:rsid w:val="000130F7"/>
    <w:rsid w:val="0001465D"/>
    <w:rsid w:val="00014F24"/>
    <w:rsid w:val="00020A8E"/>
    <w:rsid w:val="00022126"/>
    <w:rsid w:val="000234D9"/>
    <w:rsid w:val="00023E3C"/>
    <w:rsid w:val="00025CC6"/>
    <w:rsid w:val="00025E47"/>
    <w:rsid w:val="00026626"/>
    <w:rsid w:val="00026E38"/>
    <w:rsid w:val="000279CB"/>
    <w:rsid w:val="00030E81"/>
    <w:rsid w:val="00031531"/>
    <w:rsid w:val="00031B67"/>
    <w:rsid w:val="0003211D"/>
    <w:rsid w:val="00034250"/>
    <w:rsid w:val="000405B2"/>
    <w:rsid w:val="00040E29"/>
    <w:rsid w:val="00042A60"/>
    <w:rsid w:val="0004777D"/>
    <w:rsid w:val="00050C8C"/>
    <w:rsid w:val="00051AEB"/>
    <w:rsid w:val="00054C8F"/>
    <w:rsid w:val="00055015"/>
    <w:rsid w:val="00056619"/>
    <w:rsid w:val="000569A0"/>
    <w:rsid w:val="000570FA"/>
    <w:rsid w:val="00063EDD"/>
    <w:rsid w:val="0006479C"/>
    <w:rsid w:val="00064DE4"/>
    <w:rsid w:val="00065ACF"/>
    <w:rsid w:val="00070DF1"/>
    <w:rsid w:val="000809EE"/>
    <w:rsid w:val="0008123B"/>
    <w:rsid w:val="00081D02"/>
    <w:rsid w:val="000830BC"/>
    <w:rsid w:val="00085299"/>
    <w:rsid w:val="00085E2A"/>
    <w:rsid w:val="000862E7"/>
    <w:rsid w:val="00091125"/>
    <w:rsid w:val="000933CD"/>
    <w:rsid w:val="00094FBE"/>
    <w:rsid w:val="00096308"/>
    <w:rsid w:val="000A061A"/>
    <w:rsid w:val="000A5E4C"/>
    <w:rsid w:val="000A5FEF"/>
    <w:rsid w:val="000A6793"/>
    <w:rsid w:val="000A6E71"/>
    <w:rsid w:val="000A77D0"/>
    <w:rsid w:val="000A77EA"/>
    <w:rsid w:val="000B0B7C"/>
    <w:rsid w:val="000B12A5"/>
    <w:rsid w:val="000B15A3"/>
    <w:rsid w:val="000B69F9"/>
    <w:rsid w:val="000B7872"/>
    <w:rsid w:val="000B7D47"/>
    <w:rsid w:val="000C0C7D"/>
    <w:rsid w:val="000C2B9F"/>
    <w:rsid w:val="000C3733"/>
    <w:rsid w:val="000C7433"/>
    <w:rsid w:val="000D0417"/>
    <w:rsid w:val="000D0DEE"/>
    <w:rsid w:val="000D34F7"/>
    <w:rsid w:val="000D3621"/>
    <w:rsid w:val="000D40D1"/>
    <w:rsid w:val="000D6A6C"/>
    <w:rsid w:val="000E0CD9"/>
    <w:rsid w:val="000E1670"/>
    <w:rsid w:val="000E1B89"/>
    <w:rsid w:val="000E4C27"/>
    <w:rsid w:val="000E51FC"/>
    <w:rsid w:val="000F0567"/>
    <w:rsid w:val="000F05EA"/>
    <w:rsid w:val="000F43ED"/>
    <w:rsid w:val="000F6100"/>
    <w:rsid w:val="000F615E"/>
    <w:rsid w:val="000F715B"/>
    <w:rsid w:val="001036C5"/>
    <w:rsid w:val="00106131"/>
    <w:rsid w:val="00107DFE"/>
    <w:rsid w:val="00110940"/>
    <w:rsid w:val="00121E64"/>
    <w:rsid w:val="00122906"/>
    <w:rsid w:val="00126D42"/>
    <w:rsid w:val="00132408"/>
    <w:rsid w:val="00136D17"/>
    <w:rsid w:val="00137896"/>
    <w:rsid w:val="00142433"/>
    <w:rsid w:val="00146053"/>
    <w:rsid w:val="00151841"/>
    <w:rsid w:val="001572E2"/>
    <w:rsid w:val="00157DF9"/>
    <w:rsid w:val="00157EC8"/>
    <w:rsid w:val="00164645"/>
    <w:rsid w:val="00167862"/>
    <w:rsid w:val="001725E4"/>
    <w:rsid w:val="001764A8"/>
    <w:rsid w:val="0017744B"/>
    <w:rsid w:val="00182EB0"/>
    <w:rsid w:val="001946C5"/>
    <w:rsid w:val="001952ED"/>
    <w:rsid w:val="00195FDC"/>
    <w:rsid w:val="001A16BB"/>
    <w:rsid w:val="001A5A15"/>
    <w:rsid w:val="001A5DAB"/>
    <w:rsid w:val="001A6238"/>
    <w:rsid w:val="001A68D5"/>
    <w:rsid w:val="001B071B"/>
    <w:rsid w:val="001B1A38"/>
    <w:rsid w:val="001C1933"/>
    <w:rsid w:val="001C318D"/>
    <w:rsid w:val="001C4052"/>
    <w:rsid w:val="001C5881"/>
    <w:rsid w:val="001C5E9F"/>
    <w:rsid w:val="001D62B9"/>
    <w:rsid w:val="001D7D36"/>
    <w:rsid w:val="001E0457"/>
    <w:rsid w:val="001E3422"/>
    <w:rsid w:val="001E7BF0"/>
    <w:rsid w:val="001F1FD6"/>
    <w:rsid w:val="001F6DFC"/>
    <w:rsid w:val="002017CA"/>
    <w:rsid w:val="002021A4"/>
    <w:rsid w:val="002024BC"/>
    <w:rsid w:val="00206F73"/>
    <w:rsid w:val="0021093E"/>
    <w:rsid w:val="00214814"/>
    <w:rsid w:val="00216C5A"/>
    <w:rsid w:val="00217060"/>
    <w:rsid w:val="002309B0"/>
    <w:rsid w:val="002312C8"/>
    <w:rsid w:val="00231BEC"/>
    <w:rsid w:val="00231FDF"/>
    <w:rsid w:val="002340F5"/>
    <w:rsid w:val="0023598F"/>
    <w:rsid w:val="00237B7A"/>
    <w:rsid w:val="00242E0C"/>
    <w:rsid w:val="002443BF"/>
    <w:rsid w:val="0024649C"/>
    <w:rsid w:val="00247031"/>
    <w:rsid w:val="002501E9"/>
    <w:rsid w:val="00250D18"/>
    <w:rsid w:val="00254B41"/>
    <w:rsid w:val="0026071F"/>
    <w:rsid w:val="00263CE1"/>
    <w:rsid w:val="00263E92"/>
    <w:rsid w:val="00273D25"/>
    <w:rsid w:val="00276CFF"/>
    <w:rsid w:val="002776AD"/>
    <w:rsid w:val="00281C62"/>
    <w:rsid w:val="00281F18"/>
    <w:rsid w:val="00282503"/>
    <w:rsid w:val="002870A7"/>
    <w:rsid w:val="00290268"/>
    <w:rsid w:val="00291183"/>
    <w:rsid w:val="00293082"/>
    <w:rsid w:val="00294661"/>
    <w:rsid w:val="002A4ED7"/>
    <w:rsid w:val="002A7A1D"/>
    <w:rsid w:val="002A7F06"/>
    <w:rsid w:val="002B0DE5"/>
    <w:rsid w:val="002B1D31"/>
    <w:rsid w:val="002B260B"/>
    <w:rsid w:val="002B2ABB"/>
    <w:rsid w:val="002B3F92"/>
    <w:rsid w:val="002B5143"/>
    <w:rsid w:val="002B6CC4"/>
    <w:rsid w:val="002C02BA"/>
    <w:rsid w:val="002C58F4"/>
    <w:rsid w:val="002C6869"/>
    <w:rsid w:val="002C6B06"/>
    <w:rsid w:val="002D05A4"/>
    <w:rsid w:val="002D07F5"/>
    <w:rsid w:val="002D09A5"/>
    <w:rsid w:val="002D10B4"/>
    <w:rsid w:val="002D3AB5"/>
    <w:rsid w:val="002D7D4C"/>
    <w:rsid w:val="002E3EEB"/>
    <w:rsid w:val="002E5012"/>
    <w:rsid w:val="002E51C1"/>
    <w:rsid w:val="002E61C1"/>
    <w:rsid w:val="002E6DBA"/>
    <w:rsid w:val="002E724C"/>
    <w:rsid w:val="002E74E2"/>
    <w:rsid w:val="002F1FF7"/>
    <w:rsid w:val="002F370C"/>
    <w:rsid w:val="002F4AE2"/>
    <w:rsid w:val="002F6E45"/>
    <w:rsid w:val="002F7D30"/>
    <w:rsid w:val="003021AC"/>
    <w:rsid w:val="003031A1"/>
    <w:rsid w:val="003039E1"/>
    <w:rsid w:val="003056A6"/>
    <w:rsid w:val="0030665E"/>
    <w:rsid w:val="003070C0"/>
    <w:rsid w:val="00310513"/>
    <w:rsid w:val="00316179"/>
    <w:rsid w:val="003164C0"/>
    <w:rsid w:val="0032552C"/>
    <w:rsid w:val="00325FDA"/>
    <w:rsid w:val="00326B09"/>
    <w:rsid w:val="00326C25"/>
    <w:rsid w:val="00327183"/>
    <w:rsid w:val="00331348"/>
    <w:rsid w:val="00333435"/>
    <w:rsid w:val="00333E4A"/>
    <w:rsid w:val="00334C3D"/>
    <w:rsid w:val="003373EF"/>
    <w:rsid w:val="00341747"/>
    <w:rsid w:val="00341B5F"/>
    <w:rsid w:val="003437B1"/>
    <w:rsid w:val="00343DC5"/>
    <w:rsid w:val="003448D6"/>
    <w:rsid w:val="00344A46"/>
    <w:rsid w:val="00346FAE"/>
    <w:rsid w:val="00347C76"/>
    <w:rsid w:val="0035006E"/>
    <w:rsid w:val="0035109F"/>
    <w:rsid w:val="0035155B"/>
    <w:rsid w:val="0035238F"/>
    <w:rsid w:val="00353900"/>
    <w:rsid w:val="00357D50"/>
    <w:rsid w:val="00360269"/>
    <w:rsid w:val="003609EF"/>
    <w:rsid w:val="00363601"/>
    <w:rsid w:val="003662D7"/>
    <w:rsid w:val="00366A53"/>
    <w:rsid w:val="00371166"/>
    <w:rsid w:val="003749E8"/>
    <w:rsid w:val="00380C30"/>
    <w:rsid w:val="00387F28"/>
    <w:rsid w:val="00390733"/>
    <w:rsid w:val="00392E40"/>
    <w:rsid w:val="003953D5"/>
    <w:rsid w:val="00395512"/>
    <w:rsid w:val="00397FE0"/>
    <w:rsid w:val="003A0616"/>
    <w:rsid w:val="003A6BBE"/>
    <w:rsid w:val="003B0D43"/>
    <w:rsid w:val="003C376B"/>
    <w:rsid w:val="003C53A3"/>
    <w:rsid w:val="003C6CD0"/>
    <w:rsid w:val="003D1AD2"/>
    <w:rsid w:val="003D1C58"/>
    <w:rsid w:val="003D41E0"/>
    <w:rsid w:val="003D5513"/>
    <w:rsid w:val="003E180D"/>
    <w:rsid w:val="003E2088"/>
    <w:rsid w:val="003E270F"/>
    <w:rsid w:val="003E38E4"/>
    <w:rsid w:val="003E5189"/>
    <w:rsid w:val="003F41AB"/>
    <w:rsid w:val="003F4BB6"/>
    <w:rsid w:val="00402072"/>
    <w:rsid w:val="00403203"/>
    <w:rsid w:val="00403CA0"/>
    <w:rsid w:val="00407000"/>
    <w:rsid w:val="00407402"/>
    <w:rsid w:val="00407BA5"/>
    <w:rsid w:val="0041293C"/>
    <w:rsid w:val="00413F49"/>
    <w:rsid w:val="00414A94"/>
    <w:rsid w:val="004165EF"/>
    <w:rsid w:val="004217B9"/>
    <w:rsid w:val="00421F89"/>
    <w:rsid w:val="004232B2"/>
    <w:rsid w:val="00423BC9"/>
    <w:rsid w:val="004244E1"/>
    <w:rsid w:val="004256DE"/>
    <w:rsid w:val="0042574E"/>
    <w:rsid w:val="004277DA"/>
    <w:rsid w:val="00432B9A"/>
    <w:rsid w:val="00436A17"/>
    <w:rsid w:val="00440B9F"/>
    <w:rsid w:val="004418E0"/>
    <w:rsid w:val="00443345"/>
    <w:rsid w:val="00447282"/>
    <w:rsid w:val="00450088"/>
    <w:rsid w:val="0045171A"/>
    <w:rsid w:val="00452861"/>
    <w:rsid w:val="0045512F"/>
    <w:rsid w:val="00456B3E"/>
    <w:rsid w:val="00457693"/>
    <w:rsid w:val="004579B8"/>
    <w:rsid w:val="00461CCF"/>
    <w:rsid w:val="004636F5"/>
    <w:rsid w:val="004649CE"/>
    <w:rsid w:val="0046617A"/>
    <w:rsid w:val="00466BAF"/>
    <w:rsid w:val="00472014"/>
    <w:rsid w:val="00472500"/>
    <w:rsid w:val="004816D0"/>
    <w:rsid w:val="004823A2"/>
    <w:rsid w:val="004836A9"/>
    <w:rsid w:val="0048669F"/>
    <w:rsid w:val="004920C6"/>
    <w:rsid w:val="00493F4B"/>
    <w:rsid w:val="00495E09"/>
    <w:rsid w:val="004A1C3A"/>
    <w:rsid w:val="004A2659"/>
    <w:rsid w:val="004A5D6F"/>
    <w:rsid w:val="004A70E9"/>
    <w:rsid w:val="004A7616"/>
    <w:rsid w:val="004B4326"/>
    <w:rsid w:val="004B4A68"/>
    <w:rsid w:val="004B5AFC"/>
    <w:rsid w:val="004B5D78"/>
    <w:rsid w:val="004C5A42"/>
    <w:rsid w:val="004C64C3"/>
    <w:rsid w:val="004C6532"/>
    <w:rsid w:val="004D32BA"/>
    <w:rsid w:val="004D4DA8"/>
    <w:rsid w:val="004D5124"/>
    <w:rsid w:val="004E02EF"/>
    <w:rsid w:val="004E0A88"/>
    <w:rsid w:val="004E0E44"/>
    <w:rsid w:val="004E1754"/>
    <w:rsid w:val="004E2693"/>
    <w:rsid w:val="004E5323"/>
    <w:rsid w:val="004E5C25"/>
    <w:rsid w:val="004F000B"/>
    <w:rsid w:val="004F066A"/>
    <w:rsid w:val="004F15FD"/>
    <w:rsid w:val="004F16B1"/>
    <w:rsid w:val="004F627E"/>
    <w:rsid w:val="004F62D8"/>
    <w:rsid w:val="005009F1"/>
    <w:rsid w:val="005016A0"/>
    <w:rsid w:val="00502648"/>
    <w:rsid w:val="00506486"/>
    <w:rsid w:val="00510F9F"/>
    <w:rsid w:val="00513245"/>
    <w:rsid w:val="005166F9"/>
    <w:rsid w:val="00521B45"/>
    <w:rsid w:val="005246F0"/>
    <w:rsid w:val="00530311"/>
    <w:rsid w:val="00531BD5"/>
    <w:rsid w:val="00536565"/>
    <w:rsid w:val="005403CE"/>
    <w:rsid w:val="0054044D"/>
    <w:rsid w:val="00540CD0"/>
    <w:rsid w:val="00540F79"/>
    <w:rsid w:val="00541A1B"/>
    <w:rsid w:val="005444D1"/>
    <w:rsid w:val="00545E0F"/>
    <w:rsid w:val="0054690B"/>
    <w:rsid w:val="0054694F"/>
    <w:rsid w:val="00547E49"/>
    <w:rsid w:val="00551015"/>
    <w:rsid w:val="00551F20"/>
    <w:rsid w:val="005536CB"/>
    <w:rsid w:val="00554174"/>
    <w:rsid w:val="005546D8"/>
    <w:rsid w:val="00556AC3"/>
    <w:rsid w:val="00557427"/>
    <w:rsid w:val="00557684"/>
    <w:rsid w:val="00560010"/>
    <w:rsid w:val="005666BB"/>
    <w:rsid w:val="00571EE8"/>
    <w:rsid w:val="00574E09"/>
    <w:rsid w:val="005772C9"/>
    <w:rsid w:val="005807EC"/>
    <w:rsid w:val="00580A72"/>
    <w:rsid w:val="00580FAC"/>
    <w:rsid w:val="00585475"/>
    <w:rsid w:val="0058663F"/>
    <w:rsid w:val="00586BDC"/>
    <w:rsid w:val="00587BA8"/>
    <w:rsid w:val="00590153"/>
    <w:rsid w:val="00593815"/>
    <w:rsid w:val="005A0FAA"/>
    <w:rsid w:val="005A3379"/>
    <w:rsid w:val="005A51D4"/>
    <w:rsid w:val="005A5FE0"/>
    <w:rsid w:val="005A6C29"/>
    <w:rsid w:val="005B0669"/>
    <w:rsid w:val="005B12E9"/>
    <w:rsid w:val="005B2B2D"/>
    <w:rsid w:val="005B36C8"/>
    <w:rsid w:val="005B3D75"/>
    <w:rsid w:val="005B6EA6"/>
    <w:rsid w:val="005C0638"/>
    <w:rsid w:val="005C1661"/>
    <w:rsid w:val="005C7391"/>
    <w:rsid w:val="005C7C9D"/>
    <w:rsid w:val="005C7F53"/>
    <w:rsid w:val="005D194B"/>
    <w:rsid w:val="005D2C2C"/>
    <w:rsid w:val="005D36AB"/>
    <w:rsid w:val="005D6866"/>
    <w:rsid w:val="005E0BF9"/>
    <w:rsid w:val="005E1FFE"/>
    <w:rsid w:val="005E5AB6"/>
    <w:rsid w:val="005E74D1"/>
    <w:rsid w:val="005F2913"/>
    <w:rsid w:val="005F449A"/>
    <w:rsid w:val="005F6718"/>
    <w:rsid w:val="005F7362"/>
    <w:rsid w:val="0060246B"/>
    <w:rsid w:val="00604D4F"/>
    <w:rsid w:val="006072CC"/>
    <w:rsid w:val="0061043E"/>
    <w:rsid w:val="00610C9C"/>
    <w:rsid w:val="00614755"/>
    <w:rsid w:val="0061599E"/>
    <w:rsid w:val="00616367"/>
    <w:rsid w:val="00617BF6"/>
    <w:rsid w:val="00617E86"/>
    <w:rsid w:val="00621F04"/>
    <w:rsid w:val="006257C3"/>
    <w:rsid w:val="00627E69"/>
    <w:rsid w:val="006318B6"/>
    <w:rsid w:val="006323AE"/>
    <w:rsid w:val="00632992"/>
    <w:rsid w:val="0063613D"/>
    <w:rsid w:val="006431BF"/>
    <w:rsid w:val="0064580A"/>
    <w:rsid w:val="00646874"/>
    <w:rsid w:val="006511B5"/>
    <w:rsid w:val="0065294C"/>
    <w:rsid w:val="006606A5"/>
    <w:rsid w:val="00662C99"/>
    <w:rsid w:val="00665296"/>
    <w:rsid w:val="006661D3"/>
    <w:rsid w:val="0067400A"/>
    <w:rsid w:val="00674EBA"/>
    <w:rsid w:val="00675F11"/>
    <w:rsid w:val="00676868"/>
    <w:rsid w:val="00676E4F"/>
    <w:rsid w:val="00681A23"/>
    <w:rsid w:val="00681CDC"/>
    <w:rsid w:val="00682328"/>
    <w:rsid w:val="006835EF"/>
    <w:rsid w:val="00684F36"/>
    <w:rsid w:val="006857ED"/>
    <w:rsid w:val="00686236"/>
    <w:rsid w:val="006868E9"/>
    <w:rsid w:val="00687E31"/>
    <w:rsid w:val="00693A23"/>
    <w:rsid w:val="00696B78"/>
    <w:rsid w:val="006A0A16"/>
    <w:rsid w:val="006A1CC2"/>
    <w:rsid w:val="006A2664"/>
    <w:rsid w:val="006A2BE7"/>
    <w:rsid w:val="006A3276"/>
    <w:rsid w:val="006B1070"/>
    <w:rsid w:val="006B256C"/>
    <w:rsid w:val="006C1B36"/>
    <w:rsid w:val="006C4B6A"/>
    <w:rsid w:val="006C4C6E"/>
    <w:rsid w:val="006C59AA"/>
    <w:rsid w:val="006C5FC7"/>
    <w:rsid w:val="006C6A3B"/>
    <w:rsid w:val="006C74C7"/>
    <w:rsid w:val="006C7D86"/>
    <w:rsid w:val="006D06AB"/>
    <w:rsid w:val="006D15CD"/>
    <w:rsid w:val="006D3013"/>
    <w:rsid w:val="006D3D40"/>
    <w:rsid w:val="006D5CBD"/>
    <w:rsid w:val="006E0021"/>
    <w:rsid w:val="006E10F4"/>
    <w:rsid w:val="006E2471"/>
    <w:rsid w:val="006E3E6F"/>
    <w:rsid w:val="006E566E"/>
    <w:rsid w:val="006E6685"/>
    <w:rsid w:val="006F2B70"/>
    <w:rsid w:val="006F2E49"/>
    <w:rsid w:val="006F49AA"/>
    <w:rsid w:val="006F4B35"/>
    <w:rsid w:val="006F69C5"/>
    <w:rsid w:val="006F7705"/>
    <w:rsid w:val="00700681"/>
    <w:rsid w:val="00702FA3"/>
    <w:rsid w:val="00704772"/>
    <w:rsid w:val="007058E3"/>
    <w:rsid w:val="00705ADA"/>
    <w:rsid w:val="00707754"/>
    <w:rsid w:val="00707D09"/>
    <w:rsid w:val="00712583"/>
    <w:rsid w:val="00713451"/>
    <w:rsid w:val="00714103"/>
    <w:rsid w:val="00714227"/>
    <w:rsid w:val="007165CA"/>
    <w:rsid w:val="00720431"/>
    <w:rsid w:val="007206DE"/>
    <w:rsid w:val="0072134D"/>
    <w:rsid w:val="00721AA9"/>
    <w:rsid w:val="00722E09"/>
    <w:rsid w:val="0072599C"/>
    <w:rsid w:val="00725BB9"/>
    <w:rsid w:val="00727053"/>
    <w:rsid w:val="007272E4"/>
    <w:rsid w:val="0073267E"/>
    <w:rsid w:val="00737EDD"/>
    <w:rsid w:val="007408FE"/>
    <w:rsid w:val="00742D1E"/>
    <w:rsid w:val="007438FD"/>
    <w:rsid w:val="007450FD"/>
    <w:rsid w:val="00751BE9"/>
    <w:rsid w:val="00752ECA"/>
    <w:rsid w:val="0075317D"/>
    <w:rsid w:val="0075604A"/>
    <w:rsid w:val="00757E47"/>
    <w:rsid w:val="00761130"/>
    <w:rsid w:val="0076285D"/>
    <w:rsid w:val="007720FD"/>
    <w:rsid w:val="00772B26"/>
    <w:rsid w:val="0077487B"/>
    <w:rsid w:val="007809BE"/>
    <w:rsid w:val="0078331E"/>
    <w:rsid w:val="007836A8"/>
    <w:rsid w:val="00785940"/>
    <w:rsid w:val="007868B1"/>
    <w:rsid w:val="00787651"/>
    <w:rsid w:val="007906BC"/>
    <w:rsid w:val="007914DF"/>
    <w:rsid w:val="00794518"/>
    <w:rsid w:val="0079495E"/>
    <w:rsid w:val="00794EFE"/>
    <w:rsid w:val="007A158B"/>
    <w:rsid w:val="007A1A73"/>
    <w:rsid w:val="007A1CFF"/>
    <w:rsid w:val="007A2FED"/>
    <w:rsid w:val="007A576B"/>
    <w:rsid w:val="007A6F1B"/>
    <w:rsid w:val="007B2A4F"/>
    <w:rsid w:val="007B5D34"/>
    <w:rsid w:val="007C0358"/>
    <w:rsid w:val="007C4432"/>
    <w:rsid w:val="007C574A"/>
    <w:rsid w:val="007C7F6C"/>
    <w:rsid w:val="007D16D5"/>
    <w:rsid w:val="007D525A"/>
    <w:rsid w:val="007D5B7D"/>
    <w:rsid w:val="007D5D18"/>
    <w:rsid w:val="007E07BD"/>
    <w:rsid w:val="007E640B"/>
    <w:rsid w:val="007E7939"/>
    <w:rsid w:val="007E7E77"/>
    <w:rsid w:val="007F08AE"/>
    <w:rsid w:val="007F0B95"/>
    <w:rsid w:val="007F2A1C"/>
    <w:rsid w:val="007F34B0"/>
    <w:rsid w:val="007F6297"/>
    <w:rsid w:val="007F7F7E"/>
    <w:rsid w:val="00801A39"/>
    <w:rsid w:val="00802964"/>
    <w:rsid w:val="00802C68"/>
    <w:rsid w:val="00802E5A"/>
    <w:rsid w:val="00803275"/>
    <w:rsid w:val="00803827"/>
    <w:rsid w:val="008059C8"/>
    <w:rsid w:val="00806514"/>
    <w:rsid w:val="00806CCD"/>
    <w:rsid w:val="00813A87"/>
    <w:rsid w:val="0081435B"/>
    <w:rsid w:val="008214F3"/>
    <w:rsid w:val="0082150E"/>
    <w:rsid w:val="008236D4"/>
    <w:rsid w:val="00823E21"/>
    <w:rsid w:val="008242A3"/>
    <w:rsid w:val="00827CCB"/>
    <w:rsid w:val="008310B6"/>
    <w:rsid w:val="00833F6E"/>
    <w:rsid w:val="00834802"/>
    <w:rsid w:val="00835DF3"/>
    <w:rsid w:val="0083638F"/>
    <w:rsid w:val="0084169C"/>
    <w:rsid w:val="0084395C"/>
    <w:rsid w:val="00846AC2"/>
    <w:rsid w:val="008472B4"/>
    <w:rsid w:val="00850040"/>
    <w:rsid w:val="00856F25"/>
    <w:rsid w:val="00861999"/>
    <w:rsid w:val="0086314A"/>
    <w:rsid w:val="0086321F"/>
    <w:rsid w:val="0086414B"/>
    <w:rsid w:val="008670E4"/>
    <w:rsid w:val="00871B89"/>
    <w:rsid w:val="00875FC0"/>
    <w:rsid w:val="00877216"/>
    <w:rsid w:val="0087739F"/>
    <w:rsid w:val="00881F88"/>
    <w:rsid w:val="00884ADE"/>
    <w:rsid w:val="00885BCD"/>
    <w:rsid w:val="00885FF3"/>
    <w:rsid w:val="0089147E"/>
    <w:rsid w:val="00891735"/>
    <w:rsid w:val="00897657"/>
    <w:rsid w:val="008A0425"/>
    <w:rsid w:val="008A2441"/>
    <w:rsid w:val="008A5D02"/>
    <w:rsid w:val="008B0501"/>
    <w:rsid w:val="008B1570"/>
    <w:rsid w:val="008B4608"/>
    <w:rsid w:val="008B4C3E"/>
    <w:rsid w:val="008B5408"/>
    <w:rsid w:val="008B5F56"/>
    <w:rsid w:val="008B71C1"/>
    <w:rsid w:val="008C0360"/>
    <w:rsid w:val="008C15B1"/>
    <w:rsid w:val="008C174A"/>
    <w:rsid w:val="008C243A"/>
    <w:rsid w:val="008C5652"/>
    <w:rsid w:val="008D0A89"/>
    <w:rsid w:val="008F2FC5"/>
    <w:rsid w:val="008F7796"/>
    <w:rsid w:val="009018DB"/>
    <w:rsid w:val="00902984"/>
    <w:rsid w:val="009035A2"/>
    <w:rsid w:val="0090399E"/>
    <w:rsid w:val="00904460"/>
    <w:rsid w:val="0090472E"/>
    <w:rsid w:val="00905445"/>
    <w:rsid w:val="009068EF"/>
    <w:rsid w:val="009073FE"/>
    <w:rsid w:val="00914C7F"/>
    <w:rsid w:val="00921B25"/>
    <w:rsid w:val="00921FD1"/>
    <w:rsid w:val="009241BF"/>
    <w:rsid w:val="00927899"/>
    <w:rsid w:val="0093013A"/>
    <w:rsid w:val="0093046B"/>
    <w:rsid w:val="00931C10"/>
    <w:rsid w:val="00932991"/>
    <w:rsid w:val="00935F83"/>
    <w:rsid w:val="00936E7E"/>
    <w:rsid w:val="00942940"/>
    <w:rsid w:val="009432D8"/>
    <w:rsid w:val="00944202"/>
    <w:rsid w:val="0094783D"/>
    <w:rsid w:val="009504F1"/>
    <w:rsid w:val="00951060"/>
    <w:rsid w:val="0095204C"/>
    <w:rsid w:val="00952D50"/>
    <w:rsid w:val="00955E27"/>
    <w:rsid w:val="00955F74"/>
    <w:rsid w:val="009560E5"/>
    <w:rsid w:val="00956967"/>
    <w:rsid w:val="00957D5F"/>
    <w:rsid w:val="009648B2"/>
    <w:rsid w:val="00965C4F"/>
    <w:rsid w:val="00965D9A"/>
    <w:rsid w:val="0096630D"/>
    <w:rsid w:val="00970375"/>
    <w:rsid w:val="00981AE2"/>
    <w:rsid w:val="009839FE"/>
    <w:rsid w:val="00985186"/>
    <w:rsid w:val="00986FC1"/>
    <w:rsid w:val="0098744B"/>
    <w:rsid w:val="009901B8"/>
    <w:rsid w:val="00995111"/>
    <w:rsid w:val="009A0597"/>
    <w:rsid w:val="009A0E86"/>
    <w:rsid w:val="009A19A7"/>
    <w:rsid w:val="009A676A"/>
    <w:rsid w:val="009A7034"/>
    <w:rsid w:val="009B12CE"/>
    <w:rsid w:val="009B187E"/>
    <w:rsid w:val="009B2484"/>
    <w:rsid w:val="009B5D50"/>
    <w:rsid w:val="009B7E6D"/>
    <w:rsid w:val="009C4C09"/>
    <w:rsid w:val="009C4D77"/>
    <w:rsid w:val="009D24DB"/>
    <w:rsid w:val="009D385B"/>
    <w:rsid w:val="009D73A5"/>
    <w:rsid w:val="009D7DD7"/>
    <w:rsid w:val="009E0A57"/>
    <w:rsid w:val="009E1D9B"/>
    <w:rsid w:val="009E30B8"/>
    <w:rsid w:val="009E5F0E"/>
    <w:rsid w:val="009E6FEE"/>
    <w:rsid w:val="009F0A0E"/>
    <w:rsid w:val="009F0E52"/>
    <w:rsid w:val="009F0E65"/>
    <w:rsid w:val="009F1D78"/>
    <w:rsid w:val="009F36D1"/>
    <w:rsid w:val="009F407E"/>
    <w:rsid w:val="009F4C46"/>
    <w:rsid w:val="00A003C1"/>
    <w:rsid w:val="00A012AC"/>
    <w:rsid w:val="00A03D34"/>
    <w:rsid w:val="00A03F1B"/>
    <w:rsid w:val="00A07399"/>
    <w:rsid w:val="00A07748"/>
    <w:rsid w:val="00A11BD0"/>
    <w:rsid w:val="00A11D05"/>
    <w:rsid w:val="00A12731"/>
    <w:rsid w:val="00A12E5F"/>
    <w:rsid w:val="00A13D49"/>
    <w:rsid w:val="00A13D96"/>
    <w:rsid w:val="00A13F75"/>
    <w:rsid w:val="00A24B36"/>
    <w:rsid w:val="00A26145"/>
    <w:rsid w:val="00A31A85"/>
    <w:rsid w:val="00A323D0"/>
    <w:rsid w:val="00A34DA8"/>
    <w:rsid w:val="00A40AF4"/>
    <w:rsid w:val="00A42070"/>
    <w:rsid w:val="00A46516"/>
    <w:rsid w:val="00A477EE"/>
    <w:rsid w:val="00A505F0"/>
    <w:rsid w:val="00A524C5"/>
    <w:rsid w:val="00A55358"/>
    <w:rsid w:val="00A56F0B"/>
    <w:rsid w:val="00A60EB1"/>
    <w:rsid w:val="00A6222A"/>
    <w:rsid w:val="00A66A9B"/>
    <w:rsid w:val="00A677DE"/>
    <w:rsid w:val="00A70BA5"/>
    <w:rsid w:val="00A73AFF"/>
    <w:rsid w:val="00A74E9D"/>
    <w:rsid w:val="00A76B90"/>
    <w:rsid w:val="00A77CAD"/>
    <w:rsid w:val="00A77E08"/>
    <w:rsid w:val="00A828B2"/>
    <w:rsid w:val="00A83A84"/>
    <w:rsid w:val="00A9226E"/>
    <w:rsid w:val="00A922DA"/>
    <w:rsid w:val="00A93145"/>
    <w:rsid w:val="00A959E1"/>
    <w:rsid w:val="00A961D5"/>
    <w:rsid w:val="00A97D75"/>
    <w:rsid w:val="00AA0304"/>
    <w:rsid w:val="00AA0C0E"/>
    <w:rsid w:val="00AA2FA9"/>
    <w:rsid w:val="00AA713F"/>
    <w:rsid w:val="00AA71C7"/>
    <w:rsid w:val="00AA7A71"/>
    <w:rsid w:val="00AB1CC3"/>
    <w:rsid w:val="00AB2E21"/>
    <w:rsid w:val="00AB73FF"/>
    <w:rsid w:val="00AC55B0"/>
    <w:rsid w:val="00AC7679"/>
    <w:rsid w:val="00AD1B95"/>
    <w:rsid w:val="00AD21CE"/>
    <w:rsid w:val="00AD2422"/>
    <w:rsid w:val="00AD2BA2"/>
    <w:rsid w:val="00AD56C8"/>
    <w:rsid w:val="00AD663C"/>
    <w:rsid w:val="00AD707B"/>
    <w:rsid w:val="00AE132E"/>
    <w:rsid w:val="00AE2208"/>
    <w:rsid w:val="00AE6448"/>
    <w:rsid w:val="00AE79E2"/>
    <w:rsid w:val="00AF0DDC"/>
    <w:rsid w:val="00AF1260"/>
    <w:rsid w:val="00AF3013"/>
    <w:rsid w:val="00AF3681"/>
    <w:rsid w:val="00AF52A3"/>
    <w:rsid w:val="00B00C6F"/>
    <w:rsid w:val="00B06B60"/>
    <w:rsid w:val="00B070F9"/>
    <w:rsid w:val="00B12BD1"/>
    <w:rsid w:val="00B13844"/>
    <w:rsid w:val="00B13975"/>
    <w:rsid w:val="00B15DF2"/>
    <w:rsid w:val="00B16726"/>
    <w:rsid w:val="00B178B4"/>
    <w:rsid w:val="00B222C2"/>
    <w:rsid w:val="00B2524A"/>
    <w:rsid w:val="00B262D1"/>
    <w:rsid w:val="00B308EF"/>
    <w:rsid w:val="00B31B37"/>
    <w:rsid w:val="00B32C5F"/>
    <w:rsid w:val="00B412C4"/>
    <w:rsid w:val="00B43304"/>
    <w:rsid w:val="00B43B59"/>
    <w:rsid w:val="00B43C68"/>
    <w:rsid w:val="00B43DAA"/>
    <w:rsid w:val="00B449AA"/>
    <w:rsid w:val="00B44FB1"/>
    <w:rsid w:val="00B45521"/>
    <w:rsid w:val="00B47EF9"/>
    <w:rsid w:val="00B5154B"/>
    <w:rsid w:val="00B520DA"/>
    <w:rsid w:val="00B56E03"/>
    <w:rsid w:val="00B61253"/>
    <w:rsid w:val="00B615F8"/>
    <w:rsid w:val="00B61926"/>
    <w:rsid w:val="00B63827"/>
    <w:rsid w:val="00B6404B"/>
    <w:rsid w:val="00B67B19"/>
    <w:rsid w:val="00B7274A"/>
    <w:rsid w:val="00B80410"/>
    <w:rsid w:val="00B81AD2"/>
    <w:rsid w:val="00B8242D"/>
    <w:rsid w:val="00B94746"/>
    <w:rsid w:val="00B9499F"/>
    <w:rsid w:val="00BA1E45"/>
    <w:rsid w:val="00BA3353"/>
    <w:rsid w:val="00BA33B2"/>
    <w:rsid w:val="00BA34C4"/>
    <w:rsid w:val="00BA61CC"/>
    <w:rsid w:val="00BB3567"/>
    <w:rsid w:val="00BB3BA8"/>
    <w:rsid w:val="00BB45F2"/>
    <w:rsid w:val="00BB4650"/>
    <w:rsid w:val="00BB47CA"/>
    <w:rsid w:val="00BB494B"/>
    <w:rsid w:val="00BB7B1D"/>
    <w:rsid w:val="00BC0C62"/>
    <w:rsid w:val="00BC3544"/>
    <w:rsid w:val="00BD04D8"/>
    <w:rsid w:val="00BD2B49"/>
    <w:rsid w:val="00BD3D98"/>
    <w:rsid w:val="00BE04A3"/>
    <w:rsid w:val="00BE2C9D"/>
    <w:rsid w:val="00BE65C5"/>
    <w:rsid w:val="00BE6C05"/>
    <w:rsid w:val="00BF0343"/>
    <w:rsid w:val="00BF071B"/>
    <w:rsid w:val="00BF4114"/>
    <w:rsid w:val="00BF746B"/>
    <w:rsid w:val="00C0467C"/>
    <w:rsid w:val="00C14B9C"/>
    <w:rsid w:val="00C1636C"/>
    <w:rsid w:val="00C217E1"/>
    <w:rsid w:val="00C2501D"/>
    <w:rsid w:val="00C25E31"/>
    <w:rsid w:val="00C26A6B"/>
    <w:rsid w:val="00C270F8"/>
    <w:rsid w:val="00C30D1C"/>
    <w:rsid w:val="00C313D6"/>
    <w:rsid w:val="00C45425"/>
    <w:rsid w:val="00C46146"/>
    <w:rsid w:val="00C509E7"/>
    <w:rsid w:val="00C51E85"/>
    <w:rsid w:val="00C52B8F"/>
    <w:rsid w:val="00C54297"/>
    <w:rsid w:val="00C5555F"/>
    <w:rsid w:val="00C55884"/>
    <w:rsid w:val="00C577E3"/>
    <w:rsid w:val="00C578A9"/>
    <w:rsid w:val="00C668D9"/>
    <w:rsid w:val="00C708D4"/>
    <w:rsid w:val="00C72014"/>
    <w:rsid w:val="00C73894"/>
    <w:rsid w:val="00C84DCE"/>
    <w:rsid w:val="00C8529F"/>
    <w:rsid w:val="00C85C7F"/>
    <w:rsid w:val="00C860FD"/>
    <w:rsid w:val="00C921FE"/>
    <w:rsid w:val="00C928F4"/>
    <w:rsid w:val="00C96545"/>
    <w:rsid w:val="00C96957"/>
    <w:rsid w:val="00CA53D1"/>
    <w:rsid w:val="00CA5E6C"/>
    <w:rsid w:val="00CB247E"/>
    <w:rsid w:val="00CB540A"/>
    <w:rsid w:val="00CB5851"/>
    <w:rsid w:val="00CC0869"/>
    <w:rsid w:val="00CC216D"/>
    <w:rsid w:val="00CC2639"/>
    <w:rsid w:val="00CC56EC"/>
    <w:rsid w:val="00CC7711"/>
    <w:rsid w:val="00CC7FD1"/>
    <w:rsid w:val="00CD40AA"/>
    <w:rsid w:val="00CD45B9"/>
    <w:rsid w:val="00CD79C1"/>
    <w:rsid w:val="00CE226C"/>
    <w:rsid w:val="00CE63A7"/>
    <w:rsid w:val="00CE6480"/>
    <w:rsid w:val="00CE74D2"/>
    <w:rsid w:val="00CF341B"/>
    <w:rsid w:val="00CF3437"/>
    <w:rsid w:val="00CF3762"/>
    <w:rsid w:val="00CF4B1A"/>
    <w:rsid w:val="00CF786C"/>
    <w:rsid w:val="00D0278C"/>
    <w:rsid w:val="00D03DC9"/>
    <w:rsid w:val="00D1269B"/>
    <w:rsid w:val="00D12D06"/>
    <w:rsid w:val="00D135C0"/>
    <w:rsid w:val="00D14E31"/>
    <w:rsid w:val="00D152DC"/>
    <w:rsid w:val="00D15720"/>
    <w:rsid w:val="00D16A38"/>
    <w:rsid w:val="00D1789C"/>
    <w:rsid w:val="00D17EC9"/>
    <w:rsid w:val="00D17F5D"/>
    <w:rsid w:val="00D22D20"/>
    <w:rsid w:val="00D239DD"/>
    <w:rsid w:val="00D243EE"/>
    <w:rsid w:val="00D2605D"/>
    <w:rsid w:val="00D27B0B"/>
    <w:rsid w:val="00D301D0"/>
    <w:rsid w:val="00D30D1A"/>
    <w:rsid w:val="00D32579"/>
    <w:rsid w:val="00D32D77"/>
    <w:rsid w:val="00D3496E"/>
    <w:rsid w:val="00D35DE8"/>
    <w:rsid w:val="00D37EB8"/>
    <w:rsid w:val="00D401B8"/>
    <w:rsid w:val="00D40ABD"/>
    <w:rsid w:val="00D42234"/>
    <w:rsid w:val="00D44437"/>
    <w:rsid w:val="00D44CC7"/>
    <w:rsid w:val="00D4738E"/>
    <w:rsid w:val="00D47B15"/>
    <w:rsid w:val="00D50139"/>
    <w:rsid w:val="00D51ECC"/>
    <w:rsid w:val="00D5349F"/>
    <w:rsid w:val="00D57532"/>
    <w:rsid w:val="00D62AF2"/>
    <w:rsid w:val="00D62D46"/>
    <w:rsid w:val="00D65D5D"/>
    <w:rsid w:val="00D712CF"/>
    <w:rsid w:val="00D722F6"/>
    <w:rsid w:val="00D7284A"/>
    <w:rsid w:val="00D72B69"/>
    <w:rsid w:val="00D7306C"/>
    <w:rsid w:val="00D734E2"/>
    <w:rsid w:val="00D7701A"/>
    <w:rsid w:val="00D831BD"/>
    <w:rsid w:val="00D84DF9"/>
    <w:rsid w:val="00D85B40"/>
    <w:rsid w:val="00D8625D"/>
    <w:rsid w:val="00D943A1"/>
    <w:rsid w:val="00D9556F"/>
    <w:rsid w:val="00DA17BB"/>
    <w:rsid w:val="00DA18EB"/>
    <w:rsid w:val="00DA34BF"/>
    <w:rsid w:val="00DA363C"/>
    <w:rsid w:val="00DA38B2"/>
    <w:rsid w:val="00DA6DEF"/>
    <w:rsid w:val="00DA6FA8"/>
    <w:rsid w:val="00DB000A"/>
    <w:rsid w:val="00DB0BA3"/>
    <w:rsid w:val="00DB1972"/>
    <w:rsid w:val="00DB2CB7"/>
    <w:rsid w:val="00DB404F"/>
    <w:rsid w:val="00DB5861"/>
    <w:rsid w:val="00DB5C13"/>
    <w:rsid w:val="00DC1116"/>
    <w:rsid w:val="00DC296A"/>
    <w:rsid w:val="00DC2BEC"/>
    <w:rsid w:val="00DD0835"/>
    <w:rsid w:val="00DD1692"/>
    <w:rsid w:val="00DD392B"/>
    <w:rsid w:val="00DD6237"/>
    <w:rsid w:val="00DD721C"/>
    <w:rsid w:val="00DD7EFA"/>
    <w:rsid w:val="00DE52A0"/>
    <w:rsid w:val="00DE5BDC"/>
    <w:rsid w:val="00DE78F8"/>
    <w:rsid w:val="00DF1027"/>
    <w:rsid w:val="00DF3106"/>
    <w:rsid w:val="00DF688A"/>
    <w:rsid w:val="00DF72F2"/>
    <w:rsid w:val="00E00ABA"/>
    <w:rsid w:val="00E04CFC"/>
    <w:rsid w:val="00E04FD2"/>
    <w:rsid w:val="00E10F85"/>
    <w:rsid w:val="00E116A4"/>
    <w:rsid w:val="00E116FA"/>
    <w:rsid w:val="00E1246A"/>
    <w:rsid w:val="00E2631C"/>
    <w:rsid w:val="00E27B2A"/>
    <w:rsid w:val="00E37C19"/>
    <w:rsid w:val="00E411BF"/>
    <w:rsid w:val="00E424EA"/>
    <w:rsid w:val="00E4689C"/>
    <w:rsid w:val="00E46F34"/>
    <w:rsid w:val="00E47027"/>
    <w:rsid w:val="00E50E47"/>
    <w:rsid w:val="00E522B8"/>
    <w:rsid w:val="00E5254A"/>
    <w:rsid w:val="00E52D65"/>
    <w:rsid w:val="00E533C7"/>
    <w:rsid w:val="00E53596"/>
    <w:rsid w:val="00E56A7B"/>
    <w:rsid w:val="00E56D07"/>
    <w:rsid w:val="00E66521"/>
    <w:rsid w:val="00E73F7C"/>
    <w:rsid w:val="00E74216"/>
    <w:rsid w:val="00E74F94"/>
    <w:rsid w:val="00E75976"/>
    <w:rsid w:val="00E76061"/>
    <w:rsid w:val="00E76E12"/>
    <w:rsid w:val="00E817A3"/>
    <w:rsid w:val="00E847E1"/>
    <w:rsid w:val="00E84B55"/>
    <w:rsid w:val="00E84B9A"/>
    <w:rsid w:val="00E857C1"/>
    <w:rsid w:val="00E90B1C"/>
    <w:rsid w:val="00E9173D"/>
    <w:rsid w:val="00EA01EA"/>
    <w:rsid w:val="00EA0601"/>
    <w:rsid w:val="00EA11EE"/>
    <w:rsid w:val="00EA4320"/>
    <w:rsid w:val="00EA59A6"/>
    <w:rsid w:val="00EA67B4"/>
    <w:rsid w:val="00EA6852"/>
    <w:rsid w:val="00EA691B"/>
    <w:rsid w:val="00EB1787"/>
    <w:rsid w:val="00EB3C02"/>
    <w:rsid w:val="00EB3D71"/>
    <w:rsid w:val="00EB7562"/>
    <w:rsid w:val="00EC090C"/>
    <w:rsid w:val="00EC49C0"/>
    <w:rsid w:val="00EC5D5F"/>
    <w:rsid w:val="00EC6DC4"/>
    <w:rsid w:val="00EC7F80"/>
    <w:rsid w:val="00ED01A5"/>
    <w:rsid w:val="00ED1B6C"/>
    <w:rsid w:val="00ED3558"/>
    <w:rsid w:val="00ED393C"/>
    <w:rsid w:val="00ED7923"/>
    <w:rsid w:val="00EE2D07"/>
    <w:rsid w:val="00EE48EF"/>
    <w:rsid w:val="00EE491F"/>
    <w:rsid w:val="00EE517B"/>
    <w:rsid w:val="00EF26DA"/>
    <w:rsid w:val="00EF67F7"/>
    <w:rsid w:val="00F12142"/>
    <w:rsid w:val="00F12D46"/>
    <w:rsid w:val="00F13D83"/>
    <w:rsid w:val="00F154BE"/>
    <w:rsid w:val="00F15E2B"/>
    <w:rsid w:val="00F15ED5"/>
    <w:rsid w:val="00F16CF1"/>
    <w:rsid w:val="00F175B7"/>
    <w:rsid w:val="00F17877"/>
    <w:rsid w:val="00F22AA5"/>
    <w:rsid w:val="00F23E72"/>
    <w:rsid w:val="00F273EF"/>
    <w:rsid w:val="00F27701"/>
    <w:rsid w:val="00F31927"/>
    <w:rsid w:val="00F31ADC"/>
    <w:rsid w:val="00F3364D"/>
    <w:rsid w:val="00F36278"/>
    <w:rsid w:val="00F4047C"/>
    <w:rsid w:val="00F4092B"/>
    <w:rsid w:val="00F417DF"/>
    <w:rsid w:val="00F42787"/>
    <w:rsid w:val="00F44123"/>
    <w:rsid w:val="00F44DF4"/>
    <w:rsid w:val="00F45B73"/>
    <w:rsid w:val="00F5096F"/>
    <w:rsid w:val="00F516E5"/>
    <w:rsid w:val="00F54621"/>
    <w:rsid w:val="00F5587B"/>
    <w:rsid w:val="00F62ADA"/>
    <w:rsid w:val="00F633B5"/>
    <w:rsid w:val="00F6798B"/>
    <w:rsid w:val="00F67CA7"/>
    <w:rsid w:val="00F742FD"/>
    <w:rsid w:val="00F754BB"/>
    <w:rsid w:val="00F7641A"/>
    <w:rsid w:val="00F76A48"/>
    <w:rsid w:val="00F8197D"/>
    <w:rsid w:val="00F81DFA"/>
    <w:rsid w:val="00F83CAE"/>
    <w:rsid w:val="00F91366"/>
    <w:rsid w:val="00F92ADC"/>
    <w:rsid w:val="00F94465"/>
    <w:rsid w:val="00F948B2"/>
    <w:rsid w:val="00F960EA"/>
    <w:rsid w:val="00F96947"/>
    <w:rsid w:val="00F971CC"/>
    <w:rsid w:val="00F976B5"/>
    <w:rsid w:val="00FA74E5"/>
    <w:rsid w:val="00FB158A"/>
    <w:rsid w:val="00FB3874"/>
    <w:rsid w:val="00FB6615"/>
    <w:rsid w:val="00FB67F2"/>
    <w:rsid w:val="00FC0617"/>
    <w:rsid w:val="00FC594F"/>
    <w:rsid w:val="00FC64D3"/>
    <w:rsid w:val="00FC671A"/>
    <w:rsid w:val="00FC764F"/>
    <w:rsid w:val="00FD4160"/>
    <w:rsid w:val="00FD50C4"/>
    <w:rsid w:val="00FD7312"/>
    <w:rsid w:val="00FE0AEE"/>
    <w:rsid w:val="00FE2C7F"/>
    <w:rsid w:val="00FE35F8"/>
    <w:rsid w:val="00FE7224"/>
    <w:rsid w:val="00FE722C"/>
    <w:rsid w:val="00FF323B"/>
    <w:rsid w:val="00FF36A8"/>
    <w:rsid w:val="00FF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EC7B31"/>
  <w15:docId w15:val="{475062E1-601D-405E-91AA-B1536B6A5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s-U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CC7"/>
  </w:style>
  <w:style w:type="paragraph" w:styleId="Ttulo1">
    <w:name w:val="heading 1"/>
    <w:basedOn w:val="Normal"/>
    <w:next w:val="Normal"/>
    <w:uiPriority w:val="9"/>
    <w:qFormat/>
    <w:rsid w:val="00D44CC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D44CC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D44CC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D44CC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D44CC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D44CC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rsid w:val="00D44CC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D44CC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anormal"/>
    <w:rsid w:val="00D44CC7"/>
    <w:tblPr>
      <w:tblStyleRowBandSize w:val="1"/>
      <w:tblStyleColBandSize w:val="1"/>
    </w:tblPr>
  </w:style>
  <w:style w:type="table" w:customStyle="1" w:styleId="1">
    <w:name w:val="1"/>
    <w:basedOn w:val="Tablanormal"/>
    <w:rsid w:val="00D44CC7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2B51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B514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B514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51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514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14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143"/>
    <w:rPr>
      <w:rFonts w:ascii="Times New Roman" w:hAnsi="Times New Roman" w:cs="Times New Roman"/>
      <w:sz w:val="18"/>
      <w:szCs w:val="18"/>
    </w:rPr>
  </w:style>
  <w:style w:type="paragraph" w:styleId="Revisin">
    <w:name w:val="Revision"/>
    <w:hidden/>
    <w:uiPriority w:val="99"/>
    <w:semiHidden/>
    <w:rsid w:val="00557427"/>
  </w:style>
  <w:style w:type="paragraph" w:styleId="Encabezado">
    <w:name w:val="header"/>
    <w:basedOn w:val="Normal"/>
    <w:link w:val="EncabezadoCar"/>
    <w:unhideWhenUsed/>
    <w:rsid w:val="00BD04D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4D8"/>
  </w:style>
  <w:style w:type="paragraph" w:styleId="Piedepgina">
    <w:name w:val="footer"/>
    <w:basedOn w:val="Normal"/>
    <w:link w:val="PiedepginaCar"/>
    <w:uiPriority w:val="99"/>
    <w:unhideWhenUsed/>
    <w:rsid w:val="00BD04D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4D8"/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,lp1"/>
    <w:basedOn w:val="Normal"/>
    <w:link w:val="PrrafodelistaCar"/>
    <w:uiPriority w:val="34"/>
    <w:qFormat/>
    <w:rsid w:val="00802E5A"/>
    <w:pPr>
      <w:ind w:left="720"/>
      <w:contextualSpacing/>
    </w:p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qFormat/>
    <w:locked/>
    <w:rsid w:val="00F516E5"/>
  </w:style>
  <w:style w:type="table" w:styleId="Tablaconcuadrcula">
    <w:name w:val="Table Grid"/>
    <w:basedOn w:val="Tablanormal"/>
    <w:uiPriority w:val="39"/>
    <w:rsid w:val="00390733"/>
    <w:rPr>
      <w:rFonts w:ascii="Times New Roman" w:eastAsia="Times New Roman" w:hAnsi="Times New Roman" w:cs="Times New Roman"/>
      <w:sz w:val="20"/>
      <w:szCs w:val="20"/>
      <w:lang w:val="es-AR" w:eastAsia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5772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PY" w:eastAsia="pt-BR"/>
    </w:rPr>
  </w:style>
  <w:style w:type="character" w:customStyle="1" w:styleId="normaltextrun">
    <w:name w:val="normaltextrun"/>
    <w:basedOn w:val="Fuentedeprrafopredeter"/>
    <w:rsid w:val="005772C9"/>
  </w:style>
  <w:style w:type="character" w:customStyle="1" w:styleId="eop">
    <w:name w:val="eop"/>
    <w:basedOn w:val="Fuentedeprrafopredeter"/>
    <w:rsid w:val="005772C9"/>
  </w:style>
  <w:style w:type="character" w:customStyle="1" w:styleId="jlqj4b">
    <w:name w:val="jlqj4b"/>
    <w:basedOn w:val="Fuentedeprrafopredeter"/>
    <w:rsid w:val="005772C9"/>
  </w:style>
  <w:style w:type="character" w:styleId="nfasis">
    <w:name w:val="Emphasis"/>
    <w:basedOn w:val="Fuentedeprrafopredeter"/>
    <w:uiPriority w:val="20"/>
    <w:qFormat/>
    <w:rsid w:val="005772C9"/>
    <w:rPr>
      <w:i/>
      <w:iCs/>
    </w:rPr>
  </w:style>
  <w:style w:type="character" w:customStyle="1" w:styleId="y2iqfc">
    <w:name w:val="y2iqfc"/>
    <w:basedOn w:val="Fuentedeprrafopredeter"/>
    <w:rsid w:val="00023E3C"/>
  </w:style>
  <w:style w:type="paragraph" w:styleId="Sinespaciado">
    <w:name w:val="No Spacing"/>
    <w:uiPriority w:val="1"/>
    <w:qFormat/>
    <w:rsid w:val="00456B3E"/>
    <w:rPr>
      <w:rFonts w:ascii="Calibri" w:eastAsia="Calibri" w:hAnsi="Calibri" w:cs="Calibri"/>
      <w:sz w:val="22"/>
      <w:szCs w:val="22"/>
      <w:lang w:eastAsia="es-PY"/>
    </w:rPr>
  </w:style>
  <w:style w:type="paragraph" w:styleId="Textoindependiente">
    <w:name w:val="Body Text"/>
    <w:basedOn w:val="Normal"/>
    <w:link w:val="TextoindependienteCar"/>
    <w:rsid w:val="001A16BB"/>
    <w:pPr>
      <w:widowControl w:val="0"/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zCs w:val="20"/>
      <w:lang w:val="en-US" w:eastAsia="pt-BR"/>
    </w:rPr>
  </w:style>
  <w:style w:type="character" w:customStyle="1" w:styleId="TextoindependienteCar">
    <w:name w:val="Texto independiente Car"/>
    <w:basedOn w:val="Fuentedeprrafopredeter"/>
    <w:link w:val="Textoindependiente"/>
    <w:rsid w:val="001A16BB"/>
    <w:rPr>
      <w:rFonts w:ascii="Arial" w:eastAsia="Times New Roman" w:hAnsi="Arial" w:cs="Times New Roman"/>
      <w:szCs w:val="20"/>
      <w:lang w:val="en-US" w:eastAsia="pt-BR"/>
    </w:rPr>
  </w:style>
  <w:style w:type="paragraph" w:customStyle="1" w:styleId="xmsolistparagraph">
    <w:name w:val="x_msolistparagraph"/>
    <w:basedOn w:val="Normal"/>
    <w:rsid w:val="008D0A8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UY"/>
    </w:rPr>
  </w:style>
  <w:style w:type="paragraph" w:customStyle="1" w:styleId="xmsonormal">
    <w:name w:val="x_msonormal"/>
    <w:basedOn w:val="Normal"/>
    <w:rsid w:val="008D0A8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UY"/>
    </w:rPr>
  </w:style>
  <w:style w:type="paragraph" w:customStyle="1" w:styleId="Default">
    <w:name w:val="Default"/>
    <w:rsid w:val="00E1246A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80327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803275"/>
  </w:style>
  <w:style w:type="paragraph" w:styleId="Textosinformato">
    <w:name w:val="Plain Text"/>
    <w:basedOn w:val="Normal"/>
    <w:link w:val="TextosinformatoCar"/>
    <w:uiPriority w:val="99"/>
    <w:semiHidden/>
    <w:unhideWhenUsed/>
    <w:qFormat/>
    <w:rsid w:val="005807EC"/>
    <w:rPr>
      <w:rFonts w:ascii="Calibri" w:eastAsiaTheme="minorHAnsi" w:hAnsi="Calibri" w:cstheme="minorBidi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qFormat/>
    <w:rsid w:val="005807EC"/>
    <w:rPr>
      <w:rFonts w:ascii="Calibri" w:eastAsiaTheme="minorHAnsi" w:hAnsi="Calibri" w:cstheme="minorBidi"/>
      <w:sz w:val="22"/>
      <w:szCs w:val="21"/>
    </w:rPr>
  </w:style>
  <w:style w:type="paragraph" w:styleId="Listaconvietas">
    <w:name w:val="List Bullet"/>
    <w:basedOn w:val="Normal"/>
    <w:uiPriority w:val="99"/>
    <w:unhideWhenUsed/>
    <w:rsid w:val="00F42787"/>
    <w:pPr>
      <w:numPr>
        <w:numId w:val="3"/>
      </w:numPr>
      <w:contextualSpacing/>
    </w:pPr>
  </w:style>
  <w:style w:type="paragraph" w:styleId="NormalWeb">
    <w:name w:val="Normal (Web)"/>
    <w:basedOn w:val="Normal"/>
    <w:unhideWhenUsed/>
    <w:qFormat/>
    <w:rsid w:val="00A70BA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AR" w:eastAsia="es-AR"/>
    </w:rPr>
  </w:style>
  <w:style w:type="character" w:customStyle="1" w:styleId="object">
    <w:name w:val="object"/>
    <w:basedOn w:val="Fuentedeprrafopredeter"/>
    <w:rsid w:val="00A93145"/>
  </w:style>
  <w:style w:type="character" w:styleId="Hipervnculo">
    <w:name w:val="Hyperlink"/>
    <w:basedOn w:val="Fuentedeprrafopredeter"/>
    <w:uiPriority w:val="99"/>
    <w:semiHidden/>
    <w:rsid w:val="00C578A9"/>
    <w:rPr>
      <w:rFonts w:cs="Times New Roman"/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578A9"/>
    <w:rPr>
      <w:color w:val="605E5C"/>
      <w:shd w:val="clear" w:color="auto" w:fill="E1DFDD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7408F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7408FE"/>
  </w:style>
  <w:style w:type="character" w:customStyle="1" w:styleId="selectable-text">
    <w:name w:val="selectable-text"/>
    <w:basedOn w:val="Fuentedeprrafopredeter"/>
    <w:rsid w:val="001D62B9"/>
  </w:style>
  <w:style w:type="character" w:styleId="Nmerodepgina">
    <w:name w:val="page number"/>
    <w:basedOn w:val="Fuentedeprrafopredeter"/>
    <w:rsid w:val="00CF341B"/>
  </w:style>
  <w:style w:type="character" w:styleId="Mencinsinresolver">
    <w:name w:val="Unresolved Mention"/>
    <w:basedOn w:val="Fuentedeprrafopredeter"/>
    <w:uiPriority w:val="99"/>
    <w:semiHidden/>
    <w:unhideWhenUsed/>
    <w:rsid w:val="00E742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0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8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55802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05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2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ube.mercosur.int/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8CB82-DABD-4FC9-8D5D-44E9721C8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3526</Words>
  <Characters>19393</Characters>
  <Application>Microsoft Office Word</Application>
  <DocSecurity>0</DocSecurity>
  <Lines>161</Lines>
  <Paragraphs>45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</dc:creator>
  <cp:keywords/>
  <dc:description/>
  <cp:lastModifiedBy>María Vanesa Pereyra Bonnet</cp:lastModifiedBy>
  <cp:revision>3</cp:revision>
  <cp:lastPrinted>2023-08-31T15:37:00Z</cp:lastPrinted>
  <dcterms:created xsi:type="dcterms:W3CDTF">2023-08-31T15:22:00Z</dcterms:created>
  <dcterms:modified xsi:type="dcterms:W3CDTF">2023-08-31T15:46:00Z</dcterms:modified>
</cp:coreProperties>
</file>