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CA012" w14:textId="77777777" w:rsidR="00104F2B" w:rsidRPr="007C68C4" w:rsidRDefault="00104F2B" w:rsidP="008801A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0320FD0" w14:textId="77777777" w:rsidR="00104F2B" w:rsidRPr="007C68C4" w:rsidRDefault="00104F2B" w:rsidP="008801A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FBDAD94" w14:textId="305DBC6A" w:rsidR="00757E77" w:rsidRPr="00C63138" w:rsidRDefault="00000756" w:rsidP="008801A7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bookmarkStart w:id="1" w:name="_Hlk141271457"/>
      <w:r>
        <w:rPr>
          <w:rFonts w:ascii="Arial" w:hAnsi="Arial"/>
          <w:b/>
          <w:sz w:val="24"/>
        </w:rPr>
        <w:t>MERCOSUL/REMPM-SCTN/ATA N° 02/23</w:t>
      </w:r>
    </w:p>
    <w:p w14:paraId="0750D9FE" w14:textId="77777777" w:rsidR="00000756" w:rsidRPr="00C63138" w:rsidRDefault="00000756" w:rsidP="008801A7">
      <w:pPr>
        <w:widowControl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4"/>
          <w:szCs w:val="24"/>
          <w:highlight w:val="yellow"/>
        </w:rPr>
      </w:pPr>
    </w:p>
    <w:p w14:paraId="525623AB" w14:textId="77777777" w:rsidR="00DA6D26" w:rsidRPr="00A968A5" w:rsidRDefault="00DA6D26" w:rsidP="008801A7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067382F" w14:textId="68707667" w:rsidR="00000756" w:rsidRPr="000F328A" w:rsidRDefault="00943C56" w:rsidP="000F328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hAnsi="Arial"/>
          <w:b/>
          <w:sz w:val="24"/>
        </w:rPr>
        <w:t>REUNIÃO ORDINÁRIA DA SUBCOMISSÃO DE TRABALHO DE NARCOCRIMINALIDADE DA XXXIV REUNIÃO ESPECIALIZADA DE MINISTÉRIOS PÚBLICOS DO MERCOSUL</w:t>
      </w:r>
    </w:p>
    <w:bookmarkEnd w:id="1"/>
    <w:p w14:paraId="18976694" w14:textId="77777777" w:rsidR="00805006" w:rsidRDefault="00805006" w:rsidP="00470DCF">
      <w:pPr>
        <w:shd w:val="clear" w:color="auto" w:fill="FFFFFF"/>
        <w:spacing w:after="0" w:line="240" w:lineRule="auto"/>
        <w:jc w:val="both"/>
        <w:rPr>
          <w:rFonts w:ascii="Arial" w:hAnsi="Arial"/>
          <w:sz w:val="24"/>
        </w:rPr>
      </w:pPr>
    </w:p>
    <w:p w14:paraId="1959CF59" w14:textId="73E06302" w:rsidR="00805006" w:rsidRPr="00805006" w:rsidRDefault="00805006" w:rsidP="00805006">
      <w:pPr>
        <w:widowControl/>
        <w:shd w:val="clear" w:color="auto" w:fill="FFFFFF"/>
        <w:spacing w:before="100" w:beforeAutospacing="1" w:after="0" w:line="240" w:lineRule="auto"/>
        <w:jc w:val="both"/>
        <w:rPr>
          <w:rFonts w:ascii="Calibri" w:eastAsia="Calibri" w:hAnsi="Calibri" w:cs="Calibri"/>
        </w:rPr>
      </w:pPr>
      <w:r w:rsidRPr="00805006">
        <w:rPr>
          <w:rFonts w:ascii="Arial" w:eastAsia="Calibri" w:hAnsi="Arial" w:cs="Times New Roman"/>
          <w:sz w:val="24"/>
        </w:rPr>
        <w:t xml:space="preserve">Realizou-se, na cidade de Salvador, no dia 15 de agosto de 2023, </w:t>
      </w:r>
      <w:r w:rsidRPr="00805006">
        <w:rPr>
          <w:rFonts w:ascii="Arial" w:hAnsi="Arial"/>
          <w:sz w:val="24"/>
        </w:rPr>
        <w:t xml:space="preserve">a reunião ordinária da Subcomissão de Trabalho de </w:t>
      </w:r>
      <w:proofErr w:type="spellStart"/>
      <w:r w:rsidRPr="00805006">
        <w:rPr>
          <w:rFonts w:ascii="Arial" w:hAnsi="Arial"/>
          <w:sz w:val="24"/>
        </w:rPr>
        <w:t>Narcocriminalidade</w:t>
      </w:r>
      <w:proofErr w:type="spellEnd"/>
      <w:r w:rsidRPr="00805006">
        <w:rPr>
          <w:rFonts w:ascii="Arial" w:hAnsi="Arial"/>
          <w:sz w:val="24"/>
        </w:rPr>
        <w:t xml:space="preserve"> (SCTN) da XXXIV Reunião Especializada de Ministérios Públicos do MERCOSUL (REMPM), </w:t>
      </w:r>
      <w:r w:rsidRPr="00805006">
        <w:rPr>
          <w:rFonts w:ascii="Arial" w:eastAsia="Calibri" w:hAnsi="Arial" w:cs="Times New Roman"/>
          <w:sz w:val="24"/>
        </w:rPr>
        <w:t>com a presença das delegações de Argentina, Brasil, Paraguai e Uruguai. As delegações do Chile, da Colômbia e do Peru participaram na sua qualidade de Estados Associados, de acordo com o disposto na Decisão CMC N° 18/04.</w:t>
      </w:r>
    </w:p>
    <w:p w14:paraId="238469FD" w14:textId="77777777" w:rsidR="00805006" w:rsidRDefault="00805006" w:rsidP="00470DCF">
      <w:pPr>
        <w:shd w:val="clear" w:color="auto" w:fill="FFFFFF"/>
        <w:spacing w:after="0" w:line="240" w:lineRule="auto"/>
        <w:jc w:val="both"/>
        <w:rPr>
          <w:rFonts w:ascii="Arial" w:hAnsi="Arial"/>
          <w:sz w:val="24"/>
        </w:rPr>
      </w:pPr>
    </w:p>
    <w:p w14:paraId="1F3B557B" w14:textId="77777777" w:rsidR="00310D9F" w:rsidRPr="001B5B08" w:rsidRDefault="00310D9F" w:rsidP="00310D9F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14:paraId="424B0A0E" w14:textId="77777777" w:rsidR="00310D9F" w:rsidRPr="00943C56" w:rsidRDefault="00310D9F" w:rsidP="00310D9F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hAnsi="Arial"/>
          <w:sz w:val="24"/>
        </w:rPr>
        <w:t xml:space="preserve">A Lista de participantes consta no </w:t>
      </w:r>
      <w:r>
        <w:rPr>
          <w:rFonts w:ascii="Arial" w:hAnsi="Arial"/>
          <w:b/>
          <w:sz w:val="24"/>
        </w:rPr>
        <w:t>Anexo I</w:t>
      </w:r>
      <w:r>
        <w:rPr>
          <w:rFonts w:ascii="Arial" w:hAnsi="Arial"/>
          <w:sz w:val="24"/>
        </w:rPr>
        <w:t>.</w:t>
      </w:r>
    </w:p>
    <w:p w14:paraId="53CD81AB" w14:textId="77777777" w:rsidR="00310D9F" w:rsidRPr="00943C56" w:rsidRDefault="00310D9F" w:rsidP="00310D9F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14:paraId="0DF45B02" w14:textId="77777777" w:rsidR="00310D9F" w:rsidRPr="00943C56" w:rsidRDefault="00310D9F" w:rsidP="00310D9F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hAnsi="Arial"/>
          <w:sz w:val="24"/>
        </w:rPr>
        <w:t xml:space="preserve">A Agenda consta no </w:t>
      </w:r>
      <w:r>
        <w:rPr>
          <w:rFonts w:ascii="Arial" w:hAnsi="Arial"/>
          <w:b/>
          <w:sz w:val="24"/>
        </w:rPr>
        <w:t>Anexo II</w:t>
      </w:r>
      <w:r>
        <w:rPr>
          <w:rFonts w:ascii="Arial" w:hAnsi="Arial"/>
          <w:sz w:val="24"/>
        </w:rPr>
        <w:t>.</w:t>
      </w:r>
    </w:p>
    <w:p w14:paraId="7254260D" w14:textId="77777777" w:rsidR="00310D9F" w:rsidRPr="00943C56" w:rsidRDefault="00310D9F" w:rsidP="00310D9F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14:paraId="2144C81F" w14:textId="77777777" w:rsidR="00310D9F" w:rsidRPr="003E1A9D" w:rsidRDefault="00310D9F" w:rsidP="00310D9F">
      <w:pPr>
        <w:widowControl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/>
          <w:sz w:val="24"/>
        </w:rPr>
        <w:t>Durante a reunião, trataram-se os seguintes temas:</w:t>
      </w:r>
    </w:p>
    <w:p w14:paraId="66BE096D" w14:textId="77777777" w:rsidR="00310D9F" w:rsidRPr="003E1A9D" w:rsidRDefault="00310D9F" w:rsidP="00310D9F">
      <w:pPr>
        <w:widowControl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37C9555" w14:textId="77777777" w:rsidR="00310D9F" w:rsidRPr="003E1A9D" w:rsidRDefault="00310D9F" w:rsidP="00310D9F">
      <w:pPr>
        <w:widowControl/>
        <w:suppressAutoHyphens/>
        <w:autoSpaceDN w:val="0"/>
        <w:spacing w:after="0" w:line="240" w:lineRule="auto"/>
        <w:jc w:val="both"/>
        <w:textAlignment w:val="baseline"/>
        <w:rPr>
          <w:rFonts w:ascii="Arial" w:eastAsia="Calibri" w:hAnsi="Arial" w:cs="Arial"/>
          <w:kern w:val="3"/>
          <w:sz w:val="24"/>
          <w:szCs w:val="24"/>
        </w:rPr>
      </w:pPr>
    </w:p>
    <w:p w14:paraId="7D79A595" w14:textId="00DFC624" w:rsidR="00310D9F" w:rsidRPr="00BD2B04" w:rsidRDefault="00310D9F" w:rsidP="00310D9F">
      <w:pPr>
        <w:pStyle w:val="Prrafodelista"/>
        <w:widowControl/>
        <w:numPr>
          <w:ilvl w:val="0"/>
          <w:numId w:val="18"/>
        </w:numPr>
        <w:tabs>
          <w:tab w:val="left" w:pos="567"/>
        </w:tabs>
        <w:suppressAutoHyphens/>
        <w:autoSpaceDN w:val="0"/>
        <w:spacing w:after="0" w:line="240" w:lineRule="auto"/>
        <w:ind w:left="567" w:hanging="567"/>
        <w:jc w:val="both"/>
        <w:textAlignment w:val="baseline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hAnsi="Arial"/>
          <w:b/>
          <w:sz w:val="24"/>
        </w:rPr>
        <w:t>ACOMPANHAMENTO AO PROGRAMA DE TRABALHO 2023-2024 DA SCTN</w:t>
      </w:r>
    </w:p>
    <w:p w14:paraId="3ED23ED0" w14:textId="77777777" w:rsidR="00310D9F" w:rsidRDefault="00310D9F" w:rsidP="00310D9F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14:paraId="22C08ACE" w14:textId="77777777" w:rsidR="00310D9F" w:rsidRPr="00FA7CF2" w:rsidRDefault="00310D9F" w:rsidP="00310D9F">
      <w:pPr>
        <w:widowControl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hAnsi="Arial"/>
          <w:sz w:val="24"/>
        </w:rPr>
        <w:t xml:space="preserve">O relatório semestral sobre o grau de avanço do programa de trabalho do período 2023-2024 conta no </w:t>
      </w:r>
      <w:r>
        <w:rPr>
          <w:rFonts w:ascii="Arial" w:hAnsi="Arial"/>
          <w:b/>
          <w:sz w:val="24"/>
        </w:rPr>
        <w:t>Anexo III</w:t>
      </w:r>
      <w:r>
        <w:rPr>
          <w:rFonts w:ascii="Arial" w:hAnsi="Arial"/>
          <w:sz w:val="24"/>
        </w:rPr>
        <w:t>.</w:t>
      </w:r>
    </w:p>
    <w:p w14:paraId="5892BC9E" w14:textId="77777777" w:rsidR="00310D9F" w:rsidRPr="009C1C38" w:rsidRDefault="00310D9F" w:rsidP="009C1C38">
      <w:pPr>
        <w:spacing w:after="0" w:line="240" w:lineRule="auto"/>
        <w:ind w:left="1134" w:hanging="567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14:paraId="0AF5D3D7" w14:textId="01690AD8" w:rsidR="00310D9F" w:rsidRPr="004B692B" w:rsidRDefault="009C1C38" w:rsidP="009C1C38">
      <w:pPr>
        <w:pStyle w:val="Prrafodelista"/>
        <w:numPr>
          <w:ilvl w:val="1"/>
          <w:numId w:val="28"/>
        </w:numPr>
        <w:spacing w:after="0" w:line="240" w:lineRule="auto"/>
        <w:ind w:left="1134" w:hanging="567"/>
        <w:jc w:val="both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hAnsi="Arial"/>
          <w:b/>
          <w:sz w:val="24"/>
        </w:rPr>
        <w:t>Manter atualizada a lista dos pontos de contato designados por país no âmbito do "Convênio de cooperação interinstitucional sobre narcocriminalidade", assinado em 8 de junho de 2018, por ocasião da XXIII REMPM, para fomentar sua aplicação</w:t>
      </w:r>
    </w:p>
    <w:p w14:paraId="0D755E46" w14:textId="77777777" w:rsidR="004B692B" w:rsidRDefault="004B692B" w:rsidP="004B692B">
      <w:pPr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14:paraId="4CF8DAF9" w14:textId="77777777" w:rsidR="004B692B" w:rsidRPr="001131B3" w:rsidRDefault="004B692B" w:rsidP="004B692B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hAnsi="Arial"/>
          <w:sz w:val="24"/>
        </w:rPr>
        <w:t>As delegações informaram sobre os pontos de contato, com o fim de manter atualizado a referida lista.</w:t>
      </w:r>
    </w:p>
    <w:p w14:paraId="2F46F6D4" w14:textId="77777777" w:rsidR="004B692B" w:rsidRDefault="004B692B" w:rsidP="004B692B">
      <w:pPr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14:paraId="677E2222" w14:textId="77777777" w:rsidR="00805006" w:rsidRDefault="00805006" w:rsidP="004B692B">
      <w:pPr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14:paraId="1F1654B0" w14:textId="77777777" w:rsidR="00805006" w:rsidRDefault="00805006" w:rsidP="004B692B">
      <w:pPr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14:paraId="5E4B0710" w14:textId="77777777" w:rsidR="00805006" w:rsidRDefault="00805006" w:rsidP="004B692B">
      <w:pPr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14:paraId="5B5C2079" w14:textId="77777777" w:rsidR="00805006" w:rsidRDefault="00805006" w:rsidP="004B692B">
      <w:pPr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14:paraId="308F1128" w14:textId="77777777" w:rsidR="00805006" w:rsidRDefault="00805006" w:rsidP="004B692B">
      <w:pPr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14:paraId="2C40DB0C" w14:textId="77777777" w:rsidR="00805006" w:rsidRPr="004B692B" w:rsidRDefault="00805006" w:rsidP="004B692B">
      <w:pPr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14:paraId="1229699F" w14:textId="23A76780" w:rsidR="004B692B" w:rsidRPr="004B692B" w:rsidRDefault="004B692B" w:rsidP="009C1C38">
      <w:pPr>
        <w:pStyle w:val="Prrafodelista"/>
        <w:numPr>
          <w:ilvl w:val="1"/>
          <w:numId w:val="28"/>
        </w:numPr>
        <w:spacing w:after="0" w:line="240" w:lineRule="auto"/>
        <w:ind w:left="1134" w:hanging="567"/>
        <w:jc w:val="both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hAnsi="Arial"/>
          <w:b/>
          <w:sz w:val="24"/>
        </w:rPr>
        <w:lastRenderedPageBreak/>
        <w:t>Promover a difusão e aplicação do Protocolo de cooperação sobre entregas controladas da Associação Ibero-Americana de Ministérios Públicos (AIAMP) nos Ministérios Públicos dos Estados Partes</w:t>
      </w:r>
    </w:p>
    <w:p w14:paraId="0199A933" w14:textId="77777777" w:rsidR="004B692B" w:rsidRDefault="004B692B" w:rsidP="004B692B">
      <w:pPr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14:paraId="495EF12D" w14:textId="63D1497E" w:rsidR="004B692B" w:rsidRPr="00206BE3" w:rsidRDefault="004B692B" w:rsidP="004B692B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hAnsi="Arial"/>
          <w:sz w:val="24"/>
        </w:rPr>
        <w:t>As delegações intercambiaram comentários sobre os trabalhos que vão sendo desenvolvidos no âmbito da AIAMP e nos MP com relação ao Protocolo de cooperação sobre entregas controladas.</w:t>
      </w:r>
    </w:p>
    <w:p w14:paraId="59A050B0" w14:textId="77777777" w:rsidR="004B692B" w:rsidRPr="004B692B" w:rsidRDefault="004B692B" w:rsidP="004B692B">
      <w:pPr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14:paraId="3F4405DD" w14:textId="41EC0F45" w:rsidR="004B692B" w:rsidRPr="004B692B" w:rsidRDefault="004B692B" w:rsidP="009C1C38">
      <w:pPr>
        <w:pStyle w:val="Prrafodelista"/>
        <w:numPr>
          <w:ilvl w:val="1"/>
          <w:numId w:val="28"/>
        </w:numPr>
        <w:spacing w:after="0" w:line="240" w:lineRule="auto"/>
        <w:ind w:left="1134" w:hanging="567"/>
        <w:jc w:val="both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hAnsi="Arial"/>
          <w:b/>
          <w:sz w:val="24"/>
        </w:rPr>
        <w:t>Promover o uso de equipes conjuntas de investigação (ECI) em casos de narcocriminalidade no âmbito do Acordo-Quadro de Cooperação entre os Estados Partes do MERCOSUL e Estados Associados para a criação de Equipes Conjuntas de Investigação</w:t>
      </w:r>
    </w:p>
    <w:p w14:paraId="34CC4918" w14:textId="77777777" w:rsidR="004B692B" w:rsidRDefault="004B692B" w:rsidP="004B692B">
      <w:pPr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14:paraId="0F23ECF0" w14:textId="5D491121" w:rsidR="004B692B" w:rsidRPr="00206BE3" w:rsidRDefault="00206BE3" w:rsidP="004B692B">
      <w:pPr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bookmarkStart w:id="2" w:name="_Hlk141696443"/>
      <w:r>
        <w:rPr>
          <w:rFonts w:ascii="Arial" w:hAnsi="Arial"/>
          <w:sz w:val="24"/>
        </w:rPr>
        <w:t xml:space="preserve">A SCTN informou que se encontra trabalhando na promoção </w:t>
      </w:r>
      <w:bookmarkEnd w:id="2"/>
      <w:r>
        <w:rPr>
          <w:rFonts w:ascii="Arial" w:hAnsi="Arial"/>
          <w:sz w:val="24"/>
        </w:rPr>
        <w:t>do uso de equipes conjuntas de investigação (ECI) em casos de narcocriminalidade no âmbito do Acordo-Quadro de Cooperação entre os Estados Partes do MERCOSUL e Estados Associados para a criação de Equipes Conjuntas de Investigação.</w:t>
      </w:r>
    </w:p>
    <w:p w14:paraId="4173D3AB" w14:textId="77777777" w:rsidR="004B692B" w:rsidRPr="00C829DF" w:rsidRDefault="004B692B" w:rsidP="004B692B">
      <w:pPr>
        <w:spacing w:after="0" w:line="240" w:lineRule="auto"/>
        <w:jc w:val="both"/>
        <w:rPr>
          <w:rFonts w:ascii="Arial" w:eastAsia="Calibri" w:hAnsi="Arial" w:cs="Arial"/>
          <w:b/>
          <w:bCs/>
          <w:color w:val="4F6228" w:themeColor="accent3" w:themeShade="80"/>
          <w:sz w:val="24"/>
          <w:szCs w:val="24"/>
        </w:rPr>
      </w:pPr>
    </w:p>
    <w:p w14:paraId="77AFC334" w14:textId="576D2EBA" w:rsidR="00F11F7F" w:rsidRPr="00805006" w:rsidRDefault="001B600D" w:rsidP="009C1C38">
      <w:pPr>
        <w:pStyle w:val="Prrafodelista"/>
        <w:numPr>
          <w:ilvl w:val="1"/>
          <w:numId w:val="28"/>
        </w:numPr>
        <w:spacing w:after="0" w:line="240" w:lineRule="auto"/>
        <w:ind w:left="1134" w:hanging="567"/>
        <w:jc w:val="both"/>
        <w:rPr>
          <w:rFonts w:ascii="Arial" w:hAnsi="Arial"/>
          <w:b/>
          <w:sz w:val="24"/>
        </w:rPr>
      </w:pPr>
      <w:r w:rsidRPr="00805006">
        <w:rPr>
          <w:rFonts w:ascii="Arial" w:hAnsi="Arial"/>
          <w:b/>
          <w:sz w:val="24"/>
        </w:rPr>
        <w:t>A</w:t>
      </w:r>
      <w:r w:rsidR="00F11F7F" w:rsidRPr="00805006">
        <w:rPr>
          <w:rFonts w:ascii="Arial" w:hAnsi="Arial"/>
          <w:b/>
          <w:sz w:val="24"/>
        </w:rPr>
        <w:t>val</w:t>
      </w:r>
      <w:r w:rsidRPr="00805006">
        <w:rPr>
          <w:rFonts w:ascii="Arial" w:hAnsi="Arial"/>
          <w:b/>
          <w:sz w:val="24"/>
        </w:rPr>
        <w:t>i</w:t>
      </w:r>
      <w:r w:rsidR="00F11F7F" w:rsidRPr="00805006">
        <w:rPr>
          <w:rFonts w:ascii="Arial" w:hAnsi="Arial"/>
          <w:b/>
          <w:sz w:val="24"/>
        </w:rPr>
        <w:t>ar c</w:t>
      </w:r>
      <w:r w:rsidRPr="00805006">
        <w:rPr>
          <w:rFonts w:ascii="Arial" w:hAnsi="Arial"/>
          <w:b/>
          <w:sz w:val="24"/>
        </w:rPr>
        <w:t>o</w:t>
      </w:r>
      <w:r w:rsidR="00F11F7F" w:rsidRPr="00805006">
        <w:rPr>
          <w:rFonts w:ascii="Arial" w:hAnsi="Arial"/>
          <w:b/>
          <w:sz w:val="24"/>
        </w:rPr>
        <w:t>mo se utiliza</w:t>
      </w:r>
      <w:r w:rsidRPr="00805006">
        <w:rPr>
          <w:rFonts w:ascii="Arial" w:hAnsi="Arial"/>
          <w:b/>
          <w:sz w:val="24"/>
        </w:rPr>
        <w:t>m</w:t>
      </w:r>
      <w:r w:rsidR="00F11F7F" w:rsidRPr="00805006">
        <w:rPr>
          <w:rFonts w:ascii="Arial" w:hAnsi="Arial"/>
          <w:b/>
          <w:sz w:val="24"/>
        </w:rPr>
        <w:t xml:space="preserve"> e </w:t>
      </w:r>
      <w:r w:rsidR="0049655E" w:rsidRPr="00805006">
        <w:rPr>
          <w:rFonts w:ascii="Arial" w:hAnsi="Arial"/>
          <w:b/>
          <w:sz w:val="24"/>
        </w:rPr>
        <w:t>implementam</w:t>
      </w:r>
      <w:r w:rsidR="00F11F7F" w:rsidRPr="00805006">
        <w:rPr>
          <w:rFonts w:ascii="Arial" w:hAnsi="Arial"/>
          <w:b/>
          <w:sz w:val="24"/>
        </w:rPr>
        <w:t xml:space="preserve"> </w:t>
      </w:r>
      <w:r w:rsidRPr="00805006">
        <w:rPr>
          <w:rFonts w:ascii="Arial" w:hAnsi="Arial"/>
          <w:b/>
          <w:sz w:val="24"/>
        </w:rPr>
        <w:t>a</w:t>
      </w:r>
      <w:r w:rsidR="00F11F7F" w:rsidRPr="00805006">
        <w:rPr>
          <w:rFonts w:ascii="Arial" w:hAnsi="Arial"/>
          <w:b/>
          <w:sz w:val="24"/>
        </w:rPr>
        <w:t>s Equipos Conjunt</w:t>
      </w:r>
      <w:r w:rsidRPr="00805006">
        <w:rPr>
          <w:rFonts w:ascii="Arial" w:hAnsi="Arial"/>
          <w:b/>
          <w:sz w:val="24"/>
        </w:rPr>
        <w:t>a</w:t>
      </w:r>
      <w:r w:rsidR="00F11F7F" w:rsidRPr="00805006">
        <w:rPr>
          <w:rFonts w:ascii="Arial" w:hAnsi="Arial"/>
          <w:b/>
          <w:sz w:val="24"/>
        </w:rPr>
        <w:t>s de Investiga</w:t>
      </w:r>
      <w:r w:rsidRPr="00805006">
        <w:rPr>
          <w:rFonts w:ascii="Arial" w:hAnsi="Arial"/>
          <w:b/>
          <w:sz w:val="24"/>
        </w:rPr>
        <w:t>ção</w:t>
      </w:r>
      <w:r w:rsidR="00F11F7F" w:rsidRPr="00805006">
        <w:rPr>
          <w:rFonts w:ascii="Arial" w:hAnsi="Arial"/>
          <w:b/>
          <w:sz w:val="24"/>
        </w:rPr>
        <w:t xml:space="preserve"> e</w:t>
      </w:r>
      <w:r w:rsidRPr="00805006">
        <w:rPr>
          <w:rFonts w:ascii="Arial" w:hAnsi="Arial"/>
          <w:b/>
          <w:sz w:val="24"/>
        </w:rPr>
        <w:t>m</w:t>
      </w:r>
      <w:r w:rsidR="00F11F7F" w:rsidRPr="00805006">
        <w:rPr>
          <w:rFonts w:ascii="Arial" w:hAnsi="Arial"/>
          <w:b/>
          <w:sz w:val="24"/>
        </w:rPr>
        <w:t xml:space="preserve"> matéria de Narcocriminalidad</w:t>
      </w:r>
      <w:r w:rsidRPr="00805006">
        <w:rPr>
          <w:rFonts w:ascii="Arial" w:hAnsi="Arial"/>
          <w:b/>
          <w:sz w:val="24"/>
        </w:rPr>
        <w:t>e</w:t>
      </w:r>
      <w:r w:rsidR="00F11F7F" w:rsidRPr="00805006">
        <w:rPr>
          <w:rFonts w:ascii="Arial" w:hAnsi="Arial"/>
          <w:b/>
          <w:sz w:val="24"/>
        </w:rPr>
        <w:t xml:space="preserve"> cr</w:t>
      </w:r>
      <w:r w:rsidRPr="00805006">
        <w:rPr>
          <w:rFonts w:ascii="Arial" w:hAnsi="Arial"/>
          <w:b/>
          <w:sz w:val="24"/>
        </w:rPr>
        <w:t>i</w:t>
      </w:r>
      <w:r w:rsidR="00F11F7F" w:rsidRPr="00805006">
        <w:rPr>
          <w:rFonts w:ascii="Arial" w:hAnsi="Arial"/>
          <w:b/>
          <w:sz w:val="24"/>
        </w:rPr>
        <w:t>ados a partir da entrada e</w:t>
      </w:r>
      <w:r w:rsidRPr="00805006">
        <w:rPr>
          <w:rFonts w:ascii="Arial" w:hAnsi="Arial"/>
          <w:b/>
          <w:sz w:val="24"/>
        </w:rPr>
        <w:t>m</w:t>
      </w:r>
      <w:r w:rsidR="00F11F7F" w:rsidRPr="00805006">
        <w:rPr>
          <w:rFonts w:ascii="Arial" w:hAnsi="Arial"/>
          <w:b/>
          <w:sz w:val="24"/>
        </w:rPr>
        <w:t xml:space="preserve"> vig</w:t>
      </w:r>
      <w:r w:rsidRPr="00805006">
        <w:rPr>
          <w:rFonts w:ascii="Arial" w:hAnsi="Arial"/>
          <w:b/>
          <w:sz w:val="24"/>
        </w:rPr>
        <w:t>ê</w:t>
      </w:r>
      <w:r w:rsidR="00F11F7F" w:rsidRPr="00805006">
        <w:rPr>
          <w:rFonts w:ascii="Arial" w:hAnsi="Arial"/>
          <w:b/>
          <w:sz w:val="24"/>
        </w:rPr>
        <w:t>ncia d</w:t>
      </w:r>
      <w:r w:rsidRPr="00805006">
        <w:rPr>
          <w:rFonts w:ascii="Arial" w:hAnsi="Arial"/>
          <w:b/>
          <w:sz w:val="24"/>
        </w:rPr>
        <w:t>o</w:t>
      </w:r>
      <w:r w:rsidR="00F11F7F" w:rsidRPr="00805006">
        <w:rPr>
          <w:rFonts w:ascii="Arial" w:hAnsi="Arial"/>
          <w:b/>
          <w:sz w:val="24"/>
        </w:rPr>
        <w:t xml:space="preserve"> Ac</w:t>
      </w:r>
      <w:r w:rsidRPr="00805006">
        <w:rPr>
          <w:rFonts w:ascii="Arial" w:hAnsi="Arial"/>
          <w:b/>
          <w:sz w:val="24"/>
        </w:rPr>
        <w:t>o</w:t>
      </w:r>
      <w:r w:rsidR="00F11F7F" w:rsidRPr="00805006">
        <w:rPr>
          <w:rFonts w:ascii="Arial" w:hAnsi="Arial"/>
          <w:b/>
          <w:sz w:val="24"/>
        </w:rPr>
        <w:t>rdo</w:t>
      </w:r>
      <w:r w:rsidRPr="00805006">
        <w:rPr>
          <w:rFonts w:ascii="Arial" w:hAnsi="Arial"/>
          <w:b/>
          <w:sz w:val="24"/>
        </w:rPr>
        <w:t>-Quadr</w:t>
      </w:r>
      <w:r w:rsidR="00F11F7F" w:rsidRPr="00805006">
        <w:rPr>
          <w:rFonts w:ascii="Arial" w:hAnsi="Arial"/>
          <w:b/>
          <w:sz w:val="24"/>
        </w:rPr>
        <w:t>o d</w:t>
      </w:r>
      <w:r w:rsidRPr="00805006">
        <w:rPr>
          <w:rFonts w:ascii="Arial" w:hAnsi="Arial"/>
          <w:b/>
          <w:sz w:val="24"/>
        </w:rPr>
        <w:t>o</w:t>
      </w:r>
      <w:r w:rsidR="00F11F7F" w:rsidRPr="00805006">
        <w:rPr>
          <w:rFonts w:ascii="Arial" w:hAnsi="Arial"/>
          <w:b/>
          <w:sz w:val="24"/>
        </w:rPr>
        <w:t xml:space="preserve"> MERCOSU</w:t>
      </w:r>
      <w:r w:rsidRPr="00805006">
        <w:rPr>
          <w:rFonts w:ascii="Arial" w:hAnsi="Arial"/>
          <w:b/>
          <w:sz w:val="24"/>
        </w:rPr>
        <w:t>L</w:t>
      </w:r>
      <w:r w:rsidR="00F11F7F" w:rsidRPr="00805006">
        <w:rPr>
          <w:rFonts w:ascii="Arial" w:hAnsi="Arial"/>
          <w:b/>
          <w:sz w:val="24"/>
        </w:rPr>
        <w:t xml:space="preserve"> sobre Equip</w:t>
      </w:r>
      <w:r w:rsidRPr="00805006">
        <w:rPr>
          <w:rFonts w:ascii="Arial" w:hAnsi="Arial"/>
          <w:b/>
          <w:sz w:val="24"/>
        </w:rPr>
        <w:t>e</w:t>
      </w:r>
      <w:r w:rsidR="00F11F7F" w:rsidRPr="00805006">
        <w:rPr>
          <w:rFonts w:ascii="Arial" w:hAnsi="Arial"/>
          <w:b/>
          <w:sz w:val="24"/>
        </w:rPr>
        <w:t>s Conjunt</w:t>
      </w:r>
      <w:r w:rsidRPr="00805006">
        <w:rPr>
          <w:rFonts w:ascii="Arial" w:hAnsi="Arial"/>
          <w:b/>
          <w:sz w:val="24"/>
        </w:rPr>
        <w:t>a</w:t>
      </w:r>
      <w:r w:rsidR="00F11F7F" w:rsidRPr="00805006">
        <w:rPr>
          <w:rFonts w:ascii="Arial" w:hAnsi="Arial"/>
          <w:b/>
          <w:sz w:val="24"/>
        </w:rPr>
        <w:t>s de Investiga</w:t>
      </w:r>
      <w:r w:rsidRPr="00805006">
        <w:rPr>
          <w:rFonts w:ascii="Arial" w:hAnsi="Arial"/>
          <w:b/>
          <w:sz w:val="24"/>
        </w:rPr>
        <w:t>ção</w:t>
      </w:r>
      <w:r w:rsidR="00F11F7F" w:rsidRPr="00805006">
        <w:rPr>
          <w:rFonts w:ascii="Arial" w:hAnsi="Arial"/>
          <w:b/>
          <w:sz w:val="24"/>
        </w:rPr>
        <w:t>, a fi</w:t>
      </w:r>
      <w:r w:rsidRPr="00805006">
        <w:rPr>
          <w:rFonts w:ascii="Arial" w:hAnsi="Arial"/>
          <w:b/>
          <w:sz w:val="24"/>
        </w:rPr>
        <w:t>m</w:t>
      </w:r>
      <w:r w:rsidR="00F11F7F" w:rsidRPr="00805006">
        <w:rPr>
          <w:rFonts w:ascii="Arial" w:hAnsi="Arial"/>
          <w:b/>
          <w:sz w:val="24"/>
        </w:rPr>
        <w:t xml:space="preserve"> de detectar defici</w:t>
      </w:r>
      <w:r w:rsidRPr="00805006">
        <w:rPr>
          <w:rFonts w:ascii="Arial" w:hAnsi="Arial"/>
          <w:b/>
          <w:sz w:val="24"/>
        </w:rPr>
        <w:t>ê</w:t>
      </w:r>
      <w:r w:rsidR="00F11F7F" w:rsidRPr="00805006">
        <w:rPr>
          <w:rFonts w:ascii="Arial" w:hAnsi="Arial"/>
          <w:b/>
          <w:sz w:val="24"/>
        </w:rPr>
        <w:t>ncias o</w:t>
      </w:r>
      <w:r w:rsidRPr="00805006">
        <w:rPr>
          <w:rFonts w:ascii="Arial" w:hAnsi="Arial"/>
          <w:b/>
          <w:sz w:val="24"/>
        </w:rPr>
        <w:t>u</w:t>
      </w:r>
      <w:r w:rsidR="00F11F7F" w:rsidRPr="00805006">
        <w:rPr>
          <w:rFonts w:ascii="Arial" w:hAnsi="Arial"/>
          <w:b/>
          <w:sz w:val="24"/>
        </w:rPr>
        <w:t xml:space="preserve"> aus</w:t>
      </w:r>
      <w:r w:rsidRPr="00805006">
        <w:rPr>
          <w:rFonts w:ascii="Arial" w:hAnsi="Arial"/>
          <w:b/>
          <w:sz w:val="24"/>
        </w:rPr>
        <w:t>ê</w:t>
      </w:r>
      <w:r w:rsidR="00F11F7F" w:rsidRPr="00805006">
        <w:rPr>
          <w:rFonts w:ascii="Arial" w:hAnsi="Arial"/>
          <w:b/>
          <w:sz w:val="24"/>
        </w:rPr>
        <w:t>ncias nas regula</w:t>
      </w:r>
      <w:r w:rsidRPr="00805006">
        <w:rPr>
          <w:rFonts w:ascii="Arial" w:hAnsi="Arial"/>
          <w:b/>
          <w:sz w:val="24"/>
        </w:rPr>
        <w:t>çõ</w:t>
      </w:r>
      <w:r w:rsidR="00F11F7F" w:rsidRPr="00805006">
        <w:rPr>
          <w:rFonts w:ascii="Arial" w:hAnsi="Arial"/>
          <w:b/>
          <w:sz w:val="24"/>
        </w:rPr>
        <w:t>es dos países da regi</w:t>
      </w:r>
      <w:r w:rsidRPr="00805006">
        <w:rPr>
          <w:rFonts w:ascii="Arial" w:hAnsi="Arial"/>
          <w:b/>
          <w:sz w:val="24"/>
        </w:rPr>
        <w:t>ão</w:t>
      </w:r>
      <w:r w:rsidR="00F11F7F" w:rsidRPr="00805006">
        <w:rPr>
          <w:rFonts w:ascii="Arial" w:hAnsi="Arial"/>
          <w:b/>
          <w:sz w:val="24"/>
        </w:rPr>
        <w:t xml:space="preserve"> </w:t>
      </w:r>
      <w:r w:rsidRPr="00805006">
        <w:rPr>
          <w:rFonts w:ascii="Arial" w:hAnsi="Arial"/>
          <w:b/>
          <w:sz w:val="24"/>
        </w:rPr>
        <w:t>e</w:t>
      </w:r>
      <w:r w:rsidR="00F11F7F" w:rsidRPr="00805006">
        <w:rPr>
          <w:rFonts w:ascii="Arial" w:hAnsi="Arial"/>
          <w:b/>
          <w:sz w:val="24"/>
        </w:rPr>
        <w:t xml:space="preserve"> fomentar su</w:t>
      </w:r>
      <w:r w:rsidRPr="00805006">
        <w:rPr>
          <w:rFonts w:ascii="Arial" w:hAnsi="Arial"/>
          <w:b/>
          <w:sz w:val="24"/>
        </w:rPr>
        <w:t>a</w:t>
      </w:r>
      <w:r w:rsidR="00F11F7F" w:rsidRPr="00805006">
        <w:rPr>
          <w:rFonts w:ascii="Arial" w:hAnsi="Arial"/>
          <w:b/>
          <w:sz w:val="24"/>
        </w:rPr>
        <w:t xml:space="preserve"> ade</w:t>
      </w:r>
      <w:r w:rsidRPr="00805006">
        <w:rPr>
          <w:rFonts w:ascii="Arial" w:hAnsi="Arial"/>
          <w:b/>
          <w:sz w:val="24"/>
        </w:rPr>
        <w:t>quação</w:t>
      </w:r>
    </w:p>
    <w:p w14:paraId="77DC35EA" w14:textId="77777777" w:rsidR="00F11F7F" w:rsidRPr="00805006" w:rsidRDefault="00F11F7F" w:rsidP="00805006">
      <w:pPr>
        <w:spacing w:after="0" w:line="240" w:lineRule="auto"/>
        <w:jc w:val="both"/>
        <w:rPr>
          <w:rFonts w:ascii="Arial" w:hAnsi="Arial"/>
          <w:sz w:val="24"/>
        </w:rPr>
      </w:pPr>
    </w:p>
    <w:p w14:paraId="2EA269B1" w14:textId="713D2D1B" w:rsidR="003D66BB" w:rsidRPr="00805006" w:rsidRDefault="001B600D" w:rsidP="00805006">
      <w:pPr>
        <w:spacing w:after="0" w:line="240" w:lineRule="auto"/>
        <w:jc w:val="both"/>
        <w:rPr>
          <w:rFonts w:ascii="Arial" w:hAnsi="Arial"/>
          <w:sz w:val="24"/>
        </w:rPr>
      </w:pPr>
      <w:r w:rsidRPr="00805006">
        <w:rPr>
          <w:rFonts w:ascii="Arial" w:hAnsi="Arial"/>
          <w:sz w:val="24"/>
        </w:rPr>
        <w:t>A</w:t>
      </w:r>
      <w:r w:rsidR="003D66BB" w:rsidRPr="00805006">
        <w:rPr>
          <w:rFonts w:ascii="Arial" w:hAnsi="Arial"/>
          <w:sz w:val="24"/>
        </w:rPr>
        <w:t xml:space="preserve"> SCTN v</w:t>
      </w:r>
      <w:r w:rsidRPr="00805006">
        <w:rPr>
          <w:rFonts w:ascii="Arial" w:hAnsi="Arial"/>
          <w:sz w:val="24"/>
        </w:rPr>
        <w:t>em</w:t>
      </w:r>
      <w:r w:rsidR="003D66BB" w:rsidRPr="00805006">
        <w:rPr>
          <w:rFonts w:ascii="Arial" w:hAnsi="Arial"/>
          <w:sz w:val="24"/>
        </w:rPr>
        <w:t xml:space="preserve"> debatendo sobre diversas </w:t>
      </w:r>
      <w:r w:rsidRPr="00805006">
        <w:rPr>
          <w:rFonts w:ascii="Arial" w:hAnsi="Arial"/>
          <w:sz w:val="24"/>
        </w:rPr>
        <w:t>q</w:t>
      </w:r>
      <w:r w:rsidR="003D66BB" w:rsidRPr="00805006">
        <w:rPr>
          <w:rFonts w:ascii="Arial" w:hAnsi="Arial"/>
          <w:sz w:val="24"/>
        </w:rPr>
        <w:t>uest</w:t>
      </w:r>
      <w:r w:rsidRPr="00805006">
        <w:rPr>
          <w:rFonts w:ascii="Arial" w:hAnsi="Arial"/>
          <w:sz w:val="24"/>
        </w:rPr>
        <w:t>õ</w:t>
      </w:r>
      <w:r w:rsidR="003D66BB" w:rsidRPr="00805006">
        <w:rPr>
          <w:rFonts w:ascii="Arial" w:hAnsi="Arial"/>
          <w:sz w:val="24"/>
        </w:rPr>
        <w:t>es problemáticas d</w:t>
      </w:r>
      <w:r w:rsidRPr="00805006">
        <w:rPr>
          <w:rFonts w:ascii="Arial" w:hAnsi="Arial"/>
          <w:sz w:val="24"/>
        </w:rPr>
        <w:t>o</w:t>
      </w:r>
      <w:r w:rsidR="003D66BB" w:rsidRPr="00805006">
        <w:rPr>
          <w:rFonts w:ascii="Arial" w:hAnsi="Arial"/>
          <w:sz w:val="24"/>
        </w:rPr>
        <w:t xml:space="preserve"> Minist</w:t>
      </w:r>
      <w:r w:rsidRPr="00805006">
        <w:rPr>
          <w:rFonts w:ascii="Arial" w:hAnsi="Arial"/>
          <w:sz w:val="24"/>
        </w:rPr>
        <w:t>é</w:t>
      </w:r>
      <w:r w:rsidR="003D66BB" w:rsidRPr="00805006">
        <w:rPr>
          <w:rFonts w:ascii="Arial" w:hAnsi="Arial"/>
          <w:sz w:val="24"/>
        </w:rPr>
        <w:t>rio Público Fiscal. U</w:t>
      </w:r>
      <w:r w:rsidRPr="00805006">
        <w:rPr>
          <w:rFonts w:ascii="Arial" w:hAnsi="Arial"/>
          <w:sz w:val="24"/>
        </w:rPr>
        <w:t>m</w:t>
      </w:r>
      <w:r w:rsidR="003D66BB" w:rsidRPr="00805006">
        <w:rPr>
          <w:rFonts w:ascii="Arial" w:hAnsi="Arial"/>
          <w:sz w:val="24"/>
        </w:rPr>
        <w:t xml:space="preserve"> dest</w:t>
      </w:r>
      <w:r w:rsidRPr="00805006">
        <w:rPr>
          <w:rFonts w:ascii="Arial" w:hAnsi="Arial"/>
          <w:sz w:val="24"/>
        </w:rPr>
        <w:t>e</w:t>
      </w:r>
      <w:r w:rsidR="003D66BB" w:rsidRPr="00805006">
        <w:rPr>
          <w:rFonts w:ascii="Arial" w:hAnsi="Arial"/>
          <w:sz w:val="24"/>
        </w:rPr>
        <w:t>s debates versa sobre a nece</w:t>
      </w:r>
      <w:r w:rsidRPr="00805006">
        <w:rPr>
          <w:rFonts w:ascii="Arial" w:hAnsi="Arial"/>
          <w:sz w:val="24"/>
        </w:rPr>
        <w:t>s</w:t>
      </w:r>
      <w:r w:rsidR="003D66BB" w:rsidRPr="00805006">
        <w:rPr>
          <w:rFonts w:ascii="Arial" w:hAnsi="Arial"/>
          <w:sz w:val="24"/>
        </w:rPr>
        <w:t>sidad</w:t>
      </w:r>
      <w:r w:rsidRPr="00805006">
        <w:rPr>
          <w:rFonts w:ascii="Arial" w:hAnsi="Arial"/>
          <w:sz w:val="24"/>
        </w:rPr>
        <w:t>e</w:t>
      </w:r>
      <w:r w:rsidR="003D66BB" w:rsidRPr="00805006">
        <w:rPr>
          <w:rFonts w:ascii="Arial" w:hAnsi="Arial"/>
          <w:sz w:val="24"/>
        </w:rPr>
        <w:t xml:space="preserve"> de ef</w:t>
      </w:r>
      <w:r w:rsidRPr="00805006">
        <w:rPr>
          <w:rFonts w:ascii="Arial" w:hAnsi="Arial"/>
          <w:sz w:val="24"/>
        </w:rPr>
        <w:t>e</w:t>
      </w:r>
      <w:r w:rsidR="003D66BB" w:rsidRPr="00805006">
        <w:rPr>
          <w:rFonts w:ascii="Arial" w:hAnsi="Arial"/>
          <w:sz w:val="24"/>
        </w:rPr>
        <w:t>tuar u</w:t>
      </w:r>
      <w:r w:rsidRPr="00805006">
        <w:rPr>
          <w:rFonts w:ascii="Arial" w:hAnsi="Arial"/>
          <w:sz w:val="24"/>
        </w:rPr>
        <w:t>m</w:t>
      </w:r>
      <w:r w:rsidR="003D66BB" w:rsidRPr="00805006">
        <w:rPr>
          <w:rFonts w:ascii="Arial" w:hAnsi="Arial"/>
          <w:sz w:val="24"/>
        </w:rPr>
        <w:t xml:space="preserve"> diagnóstico </w:t>
      </w:r>
      <w:r w:rsidRPr="00805006">
        <w:rPr>
          <w:rFonts w:ascii="Arial" w:hAnsi="Arial"/>
          <w:sz w:val="24"/>
        </w:rPr>
        <w:t xml:space="preserve">com </w:t>
      </w:r>
      <w:r w:rsidR="003D66BB" w:rsidRPr="00805006">
        <w:rPr>
          <w:rFonts w:ascii="Arial" w:hAnsi="Arial"/>
          <w:sz w:val="24"/>
        </w:rPr>
        <w:t>respe</w:t>
      </w:r>
      <w:r w:rsidRPr="00805006">
        <w:rPr>
          <w:rFonts w:ascii="Arial" w:hAnsi="Arial"/>
          <w:sz w:val="24"/>
        </w:rPr>
        <w:t>i</w:t>
      </w:r>
      <w:r w:rsidR="003D66BB" w:rsidRPr="00805006">
        <w:rPr>
          <w:rFonts w:ascii="Arial" w:hAnsi="Arial"/>
          <w:sz w:val="24"/>
        </w:rPr>
        <w:t xml:space="preserve">to </w:t>
      </w:r>
      <w:r w:rsidRPr="00805006">
        <w:rPr>
          <w:rFonts w:ascii="Arial" w:hAnsi="Arial"/>
          <w:sz w:val="24"/>
        </w:rPr>
        <w:t>à</w:t>
      </w:r>
      <w:r w:rsidR="003D66BB" w:rsidRPr="00805006">
        <w:rPr>
          <w:rFonts w:ascii="Arial" w:hAnsi="Arial"/>
          <w:sz w:val="24"/>
        </w:rPr>
        <w:t xml:space="preserve"> efici</w:t>
      </w:r>
      <w:r w:rsidRPr="00805006">
        <w:rPr>
          <w:rFonts w:ascii="Arial" w:hAnsi="Arial"/>
          <w:sz w:val="24"/>
        </w:rPr>
        <w:t>ê</w:t>
      </w:r>
      <w:r w:rsidR="003D66BB" w:rsidRPr="00805006">
        <w:rPr>
          <w:rFonts w:ascii="Arial" w:hAnsi="Arial"/>
          <w:sz w:val="24"/>
        </w:rPr>
        <w:t>ncia d</w:t>
      </w:r>
      <w:r w:rsidRPr="00805006">
        <w:rPr>
          <w:rFonts w:ascii="Arial" w:hAnsi="Arial"/>
          <w:sz w:val="24"/>
        </w:rPr>
        <w:t>a</w:t>
      </w:r>
      <w:r w:rsidR="003D66BB" w:rsidRPr="00805006">
        <w:rPr>
          <w:rFonts w:ascii="Arial" w:hAnsi="Arial"/>
          <w:sz w:val="24"/>
        </w:rPr>
        <w:t>s Equip</w:t>
      </w:r>
      <w:r w:rsidRPr="00805006">
        <w:rPr>
          <w:rFonts w:ascii="Arial" w:hAnsi="Arial"/>
          <w:sz w:val="24"/>
        </w:rPr>
        <w:t>e</w:t>
      </w:r>
      <w:r w:rsidR="003D66BB" w:rsidRPr="00805006">
        <w:rPr>
          <w:rFonts w:ascii="Arial" w:hAnsi="Arial"/>
          <w:sz w:val="24"/>
        </w:rPr>
        <w:t>s Conjuntos de Investiga</w:t>
      </w:r>
      <w:r w:rsidRPr="00805006">
        <w:rPr>
          <w:rFonts w:ascii="Arial" w:hAnsi="Arial"/>
          <w:sz w:val="24"/>
        </w:rPr>
        <w:t>ção</w:t>
      </w:r>
      <w:r w:rsidR="003D66BB" w:rsidRPr="00805006">
        <w:rPr>
          <w:rFonts w:ascii="Arial" w:hAnsi="Arial"/>
          <w:sz w:val="24"/>
        </w:rPr>
        <w:t xml:space="preserve"> e</w:t>
      </w:r>
      <w:r w:rsidRPr="00805006">
        <w:rPr>
          <w:rFonts w:ascii="Arial" w:hAnsi="Arial"/>
          <w:sz w:val="24"/>
        </w:rPr>
        <w:t>m</w:t>
      </w:r>
      <w:r w:rsidR="003D66BB" w:rsidRPr="00805006">
        <w:rPr>
          <w:rFonts w:ascii="Arial" w:hAnsi="Arial"/>
          <w:sz w:val="24"/>
        </w:rPr>
        <w:t xml:space="preserve"> mat</w:t>
      </w:r>
      <w:r w:rsidRPr="00805006">
        <w:rPr>
          <w:rFonts w:ascii="Arial" w:hAnsi="Arial"/>
          <w:sz w:val="24"/>
        </w:rPr>
        <w:t>é</w:t>
      </w:r>
      <w:r w:rsidR="003D66BB" w:rsidRPr="00805006">
        <w:rPr>
          <w:rFonts w:ascii="Arial" w:hAnsi="Arial"/>
          <w:sz w:val="24"/>
        </w:rPr>
        <w:t>ria de Narcocriminalidad</w:t>
      </w:r>
      <w:r w:rsidRPr="00805006">
        <w:rPr>
          <w:rFonts w:ascii="Arial" w:hAnsi="Arial"/>
          <w:sz w:val="24"/>
        </w:rPr>
        <w:t>e</w:t>
      </w:r>
      <w:r w:rsidR="003D66BB" w:rsidRPr="00805006">
        <w:rPr>
          <w:rFonts w:ascii="Arial" w:hAnsi="Arial"/>
          <w:sz w:val="24"/>
        </w:rPr>
        <w:t xml:space="preserve"> que f</w:t>
      </w:r>
      <w:r w:rsidRPr="00805006">
        <w:rPr>
          <w:rFonts w:ascii="Arial" w:hAnsi="Arial"/>
          <w:sz w:val="24"/>
        </w:rPr>
        <w:t>oram</w:t>
      </w:r>
      <w:r w:rsidR="003D66BB" w:rsidRPr="00805006">
        <w:rPr>
          <w:rFonts w:ascii="Arial" w:hAnsi="Arial"/>
          <w:sz w:val="24"/>
        </w:rPr>
        <w:t xml:space="preserve"> cr</w:t>
      </w:r>
      <w:r w:rsidRPr="00805006">
        <w:rPr>
          <w:rFonts w:ascii="Arial" w:hAnsi="Arial"/>
          <w:sz w:val="24"/>
        </w:rPr>
        <w:t>i</w:t>
      </w:r>
      <w:r w:rsidR="003D66BB" w:rsidRPr="00805006">
        <w:rPr>
          <w:rFonts w:ascii="Arial" w:hAnsi="Arial"/>
          <w:sz w:val="24"/>
        </w:rPr>
        <w:t>ados a partir da entrada e</w:t>
      </w:r>
      <w:r w:rsidRPr="00805006">
        <w:rPr>
          <w:rFonts w:ascii="Arial" w:hAnsi="Arial"/>
          <w:sz w:val="24"/>
        </w:rPr>
        <w:t>m</w:t>
      </w:r>
      <w:r w:rsidR="003D66BB" w:rsidRPr="00805006">
        <w:rPr>
          <w:rFonts w:ascii="Arial" w:hAnsi="Arial"/>
          <w:sz w:val="24"/>
        </w:rPr>
        <w:t xml:space="preserve"> vig</w:t>
      </w:r>
      <w:r w:rsidRPr="00805006">
        <w:rPr>
          <w:rFonts w:ascii="Arial" w:hAnsi="Arial"/>
          <w:sz w:val="24"/>
        </w:rPr>
        <w:t>ê</w:t>
      </w:r>
      <w:r w:rsidR="003D66BB" w:rsidRPr="00805006">
        <w:rPr>
          <w:rFonts w:ascii="Arial" w:hAnsi="Arial"/>
          <w:sz w:val="24"/>
        </w:rPr>
        <w:t>ncia d</w:t>
      </w:r>
      <w:r w:rsidRPr="00805006">
        <w:rPr>
          <w:rFonts w:ascii="Arial" w:hAnsi="Arial"/>
          <w:sz w:val="24"/>
        </w:rPr>
        <w:t>o</w:t>
      </w:r>
      <w:r w:rsidR="003D66BB" w:rsidRPr="00805006">
        <w:rPr>
          <w:rFonts w:ascii="Arial" w:hAnsi="Arial"/>
          <w:sz w:val="24"/>
        </w:rPr>
        <w:t xml:space="preserve"> Ac</w:t>
      </w:r>
      <w:r w:rsidRPr="00805006">
        <w:rPr>
          <w:rFonts w:ascii="Arial" w:hAnsi="Arial"/>
          <w:sz w:val="24"/>
        </w:rPr>
        <w:t>o</w:t>
      </w:r>
      <w:r w:rsidR="003D66BB" w:rsidRPr="00805006">
        <w:rPr>
          <w:rFonts w:ascii="Arial" w:hAnsi="Arial"/>
          <w:sz w:val="24"/>
        </w:rPr>
        <w:t>rdo</w:t>
      </w:r>
      <w:r w:rsidRPr="00805006">
        <w:rPr>
          <w:rFonts w:ascii="Arial" w:hAnsi="Arial"/>
          <w:sz w:val="24"/>
        </w:rPr>
        <w:t>-Quadr</w:t>
      </w:r>
      <w:r w:rsidR="003D66BB" w:rsidRPr="00805006">
        <w:rPr>
          <w:rFonts w:ascii="Arial" w:hAnsi="Arial"/>
          <w:sz w:val="24"/>
        </w:rPr>
        <w:t>o d</w:t>
      </w:r>
      <w:r w:rsidRPr="00805006">
        <w:rPr>
          <w:rFonts w:ascii="Arial" w:hAnsi="Arial"/>
          <w:sz w:val="24"/>
        </w:rPr>
        <w:t>o</w:t>
      </w:r>
      <w:r w:rsidR="003D66BB" w:rsidRPr="00805006">
        <w:rPr>
          <w:rFonts w:ascii="Arial" w:hAnsi="Arial"/>
          <w:sz w:val="24"/>
        </w:rPr>
        <w:t xml:space="preserve"> MERCOSU</w:t>
      </w:r>
      <w:r w:rsidRPr="00805006">
        <w:rPr>
          <w:rFonts w:ascii="Arial" w:hAnsi="Arial"/>
          <w:sz w:val="24"/>
        </w:rPr>
        <w:t>L</w:t>
      </w:r>
      <w:r w:rsidR="003D66BB" w:rsidRPr="00805006">
        <w:rPr>
          <w:rFonts w:ascii="Arial" w:hAnsi="Arial"/>
          <w:sz w:val="24"/>
        </w:rPr>
        <w:t xml:space="preserve"> sobre Equip</w:t>
      </w:r>
      <w:r w:rsidRPr="00805006">
        <w:rPr>
          <w:rFonts w:ascii="Arial" w:hAnsi="Arial"/>
          <w:sz w:val="24"/>
        </w:rPr>
        <w:t>e</w:t>
      </w:r>
      <w:r w:rsidR="003D66BB" w:rsidRPr="00805006">
        <w:rPr>
          <w:rFonts w:ascii="Arial" w:hAnsi="Arial"/>
          <w:sz w:val="24"/>
        </w:rPr>
        <w:t>s Conjunt</w:t>
      </w:r>
      <w:r w:rsidRPr="00805006">
        <w:rPr>
          <w:rFonts w:ascii="Arial" w:hAnsi="Arial"/>
          <w:sz w:val="24"/>
        </w:rPr>
        <w:t>a</w:t>
      </w:r>
      <w:r w:rsidR="003D66BB" w:rsidRPr="00805006">
        <w:rPr>
          <w:rFonts w:ascii="Arial" w:hAnsi="Arial"/>
          <w:sz w:val="24"/>
        </w:rPr>
        <w:t>s de Investiga</w:t>
      </w:r>
      <w:r w:rsidRPr="00805006">
        <w:rPr>
          <w:rFonts w:ascii="Arial" w:hAnsi="Arial"/>
          <w:sz w:val="24"/>
        </w:rPr>
        <w:t>ção</w:t>
      </w:r>
      <w:r w:rsidR="003D66BB" w:rsidRPr="00805006">
        <w:rPr>
          <w:rFonts w:ascii="Arial" w:hAnsi="Arial"/>
          <w:sz w:val="24"/>
        </w:rPr>
        <w:t>.</w:t>
      </w:r>
    </w:p>
    <w:p w14:paraId="16323F23" w14:textId="77777777" w:rsidR="00805006" w:rsidRDefault="00805006" w:rsidP="00805006">
      <w:pPr>
        <w:spacing w:after="0" w:line="240" w:lineRule="auto"/>
        <w:jc w:val="both"/>
        <w:rPr>
          <w:rFonts w:ascii="Arial" w:hAnsi="Arial"/>
          <w:sz w:val="24"/>
        </w:rPr>
      </w:pPr>
    </w:p>
    <w:p w14:paraId="27BD6BD1" w14:textId="12A67063" w:rsidR="003D66BB" w:rsidRPr="00805006" w:rsidRDefault="003D66BB" w:rsidP="00805006">
      <w:pPr>
        <w:spacing w:after="0" w:line="240" w:lineRule="auto"/>
        <w:jc w:val="both"/>
        <w:rPr>
          <w:rFonts w:ascii="Arial" w:hAnsi="Arial"/>
          <w:sz w:val="24"/>
        </w:rPr>
      </w:pPr>
      <w:r w:rsidRPr="00805006">
        <w:rPr>
          <w:rFonts w:ascii="Arial" w:hAnsi="Arial"/>
          <w:sz w:val="24"/>
        </w:rPr>
        <w:t>Trat</w:t>
      </w:r>
      <w:r w:rsidR="001B600D" w:rsidRPr="00805006">
        <w:rPr>
          <w:rFonts w:ascii="Arial" w:hAnsi="Arial"/>
          <w:sz w:val="24"/>
        </w:rPr>
        <w:t>a</w:t>
      </w:r>
      <w:r w:rsidRPr="00805006">
        <w:rPr>
          <w:rFonts w:ascii="Arial" w:hAnsi="Arial"/>
          <w:sz w:val="24"/>
        </w:rPr>
        <w:t>ndo</w:t>
      </w:r>
      <w:r w:rsidR="001B600D" w:rsidRPr="00805006">
        <w:rPr>
          <w:rFonts w:ascii="Arial" w:hAnsi="Arial"/>
          <w:sz w:val="24"/>
        </w:rPr>
        <w:t>-</w:t>
      </w:r>
      <w:r w:rsidRPr="00805006">
        <w:rPr>
          <w:rFonts w:ascii="Arial" w:hAnsi="Arial"/>
          <w:sz w:val="24"/>
        </w:rPr>
        <w:t>se de u</w:t>
      </w:r>
      <w:r w:rsidR="001B600D" w:rsidRPr="00805006">
        <w:rPr>
          <w:rFonts w:ascii="Arial" w:hAnsi="Arial"/>
          <w:sz w:val="24"/>
        </w:rPr>
        <w:t>m</w:t>
      </w:r>
      <w:r w:rsidRPr="00805006">
        <w:rPr>
          <w:rFonts w:ascii="Arial" w:hAnsi="Arial"/>
          <w:sz w:val="24"/>
        </w:rPr>
        <w:t xml:space="preserve">a </w:t>
      </w:r>
      <w:r w:rsidR="001B600D" w:rsidRPr="00805006">
        <w:rPr>
          <w:rFonts w:ascii="Arial" w:hAnsi="Arial"/>
          <w:sz w:val="24"/>
        </w:rPr>
        <w:t>f</w:t>
      </w:r>
      <w:r w:rsidRPr="00805006">
        <w:rPr>
          <w:rFonts w:ascii="Arial" w:hAnsi="Arial"/>
          <w:sz w:val="24"/>
        </w:rPr>
        <w:t xml:space="preserve">erramenta de </w:t>
      </w:r>
      <w:r w:rsidR="00C829DF" w:rsidRPr="00805006">
        <w:rPr>
          <w:rFonts w:ascii="Arial" w:hAnsi="Arial"/>
          <w:sz w:val="24"/>
        </w:rPr>
        <w:t>co</w:t>
      </w:r>
      <w:r w:rsidRPr="00805006">
        <w:rPr>
          <w:rFonts w:ascii="Arial" w:hAnsi="Arial"/>
          <w:sz w:val="24"/>
        </w:rPr>
        <w:t>opera</w:t>
      </w:r>
      <w:r w:rsidR="001B600D" w:rsidRPr="00805006">
        <w:rPr>
          <w:rFonts w:ascii="Arial" w:hAnsi="Arial"/>
          <w:sz w:val="24"/>
        </w:rPr>
        <w:t>ção</w:t>
      </w:r>
      <w:r w:rsidRPr="00805006">
        <w:rPr>
          <w:rFonts w:ascii="Arial" w:hAnsi="Arial"/>
          <w:sz w:val="24"/>
        </w:rPr>
        <w:t xml:space="preserve"> </w:t>
      </w:r>
      <w:r w:rsidR="00C829DF" w:rsidRPr="00805006">
        <w:rPr>
          <w:rFonts w:ascii="Arial" w:hAnsi="Arial"/>
          <w:sz w:val="24"/>
        </w:rPr>
        <w:t>i</w:t>
      </w:r>
      <w:r w:rsidRPr="00805006">
        <w:rPr>
          <w:rFonts w:ascii="Arial" w:hAnsi="Arial"/>
          <w:sz w:val="24"/>
        </w:rPr>
        <w:t>nternacional elementa</w:t>
      </w:r>
      <w:r w:rsidR="001B600D" w:rsidRPr="00805006">
        <w:rPr>
          <w:rFonts w:ascii="Arial" w:hAnsi="Arial"/>
          <w:sz w:val="24"/>
        </w:rPr>
        <w:t>r</w:t>
      </w:r>
      <w:r w:rsidRPr="00805006">
        <w:rPr>
          <w:rFonts w:ascii="Arial" w:hAnsi="Arial"/>
          <w:sz w:val="24"/>
        </w:rPr>
        <w:t xml:space="preserve"> para a investiga</w:t>
      </w:r>
      <w:r w:rsidR="001B600D" w:rsidRPr="00805006">
        <w:rPr>
          <w:rFonts w:ascii="Arial" w:hAnsi="Arial"/>
          <w:sz w:val="24"/>
        </w:rPr>
        <w:t>ção</w:t>
      </w:r>
      <w:r w:rsidRPr="00805006">
        <w:rPr>
          <w:rFonts w:ascii="Arial" w:hAnsi="Arial"/>
          <w:sz w:val="24"/>
        </w:rPr>
        <w:t xml:space="preserve"> </w:t>
      </w:r>
      <w:r w:rsidR="001B600D" w:rsidRPr="00805006">
        <w:rPr>
          <w:rFonts w:ascii="Arial" w:hAnsi="Arial"/>
          <w:sz w:val="24"/>
        </w:rPr>
        <w:t>e</w:t>
      </w:r>
      <w:r w:rsidRPr="00805006">
        <w:rPr>
          <w:rFonts w:ascii="Arial" w:hAnsi="Arial"/>
          <w:sz w:val="24"/>
        </w:rPr>
        <w:t xml:space="preserve"> persecu</w:t>
      </w:r>
      <w:r w:rsidR="001B600D" w:rsidRPr="00805006">
        <w:rPr>
          <w:rFonts w:ascii="Arial" w:hAnsi="Arial"/>
          <w:sz w:val="24"/>
        </w:rPr>
        <w:t>ção</w:t>
      </w:r>
      <w:r w:rsidRPr="00805006">
        <w:rPr>
          <w:rFonts w:ascii="Arial" w:hAnsi="Arial"/>
          <w:sz w:val="24"/>
        </w:rPr>
        <w:t xml:space="preserve"> da delin</w:t>
      </w:r>
      <w:r w:rsidR="001B600D" w:rsidRPr="00805006">
        <w:rPr>
          <w:rFonts w:ascii="Arial" w:hAnsi="Arial"/>
          <w:sz w:val="24"/>
        </w:rPr>
        <w:t>q</w:t>
      </w:r>
      <w:r w:rsidRPr="00805006">
        <w:rPr>
          <w:rFonts w:ascii="Arial" w:hAnsi="Arial"/>
          <w:sz w:val="24"/>
        </w:rPr>
        <w:t>u</w:t>
      </w:r>
      <w:r w:rsidR="001B600D" w:rsidRPr="00805006">
        <w:rPr>
          <w:rFonts w:ascii="Arial" w:hAnsi="Arial"/>
          <w:sz w:val="24"/>
        </w:rPr>
        <w:t>ê</w:t>
      </w:r>
      <w:r w:rsidRPr="00805006">
        <w:rPr>
          <w:rFonts w:ascii="Arial" w:hAnsi="Arial"/>
          <w:sz w:val="24"/>
        </w:rPr>
        <w:t>ncia organizada transnacional e independentemente de s</w:t>
      </w:r>
      <w:r w:rsidR="001B600D" w:rsidRPr="00805006">
        <w:rPr>
          <w:rFonts w:ascii="Arial" w:hAnsi="Arial"/>
          <w:sz w:val="24"/>
        </w:rPr>
        <w:t>e</w:t>
      </w:r>
      <w:r w:rsidRPr="00805006">
        <w:rPr>
          <w:rFonts w:ascii="Arial" w:hAnsi="Arial"/>
          <w:sz w:val="24"/>
        </w:rPr>
        <w:t xml:space="preserve">u caráter geral, o certo </w:t>
      </w:r>
      <w:r w:rsidR="001B600D" w:rsidRPr="00805006">
        <w:rPr>
          <w:rFonts w:ascii="Arial" w:hAnsi="Arial"/>
          <w:sz w:val="24"/>
        </w:rPr>
        <w:t>é</w:t>
      </w:r>
      <w:r w:rsidRPr="00805006">
        <w:rPr>
          <w:rFonts w:ascii="Arial" w:hAnsi="Arial"/>
          <w:sz w:val="24"/>
        </w:rPr>
        <w:t xml:space="preserve"> que e</w:t>
      </w:r>
      <w:r w:rsidR="001B600D" w:rsidRPr="00805006">
        <w:rPr>
          <w:rFonts w:ascii="Arial" w:hAnsi="Arial"/>
          <w:sz w:val="24"/>
        </w:rPr>
        <w:t>m</w:t>
      </w:r>
      <w:r w:rsidRPr="00805006">
        <w:rPr>
          <w:rFonts w:ascii="Arial" w:hAnsi="Arial"/>
          <w:sz w:val="24"/>
        </w:rPr>
        <w:t xml:space="preserve"> mat</w:t>
      </w:r>
      <w:r w:rsidR="001B600D" w:rsidRPr="00805006">
        <w:rPr>
          <w:rFonts w:ascii="Arial" w:hAnsi="Arial"/>
          <w:sz w:val="24"/>
        </w:rPr>
        <w:t>é</w:t>
      </w:r>
      <w:r w:rsidRPr="00805006">
        <w:rPr>
          <w:rFonts w:ascii="Arial" w:hAnsi="Arial"/>
          <w:sz w:val="24"/>
        </w:rPr>
        <w:t>ria de Narcocriminalidad</w:t>
      </w:r>
      <w:r w:rsidR="001B600D" w:rsidRPr="00805006">
        <w:rPr>
          <w:rFonts w:ascii="Arial" w:hAnsi="Arial"/>
          <w:sz w:val="24"/>
        </w:rPr>
        <w:t>e</w:t>
      </w:r>
      <w:r w:rsidRPr="00805006">
        <w:rPr>
          <w:rFonts w:ascii="Arial" w:hAnsi="Arial"/>
          <w:sz w:val="24"/>
        </w:rPr>
        <w:t xml:space="preserve">, onde </w:t>
      </w:r>
      <w:r w:rsidR="001B600D" w:rsidRPr="00805006">
        <w:rPr>
          <w:rFonts w:ascii="Arial" w:hAnsi="Arial"/>
          <w:sz w:val="24"/>
        </w:rPr>
        <w:t>o</w:t>
      </w:r>
      <w:r w:rsidRPr="00805006">
        <w:rPr>
          <w:rFonts w:ascii="Arial" w:hAnsi="Arial"/>
          <w:sz w:val="24"/>
        </w:rPr>
        <w:t xml:space="preserve"> delito se investiga e</w:t>
      </w:r>
      <w:r w:rsidR="001B600D" w:rsidRPr="00805006">
        <w:rPr>
          <w:rFonts w:ascii="Arial" w:hAnsi="Arial"/>
          <w:sz w:val="24"/>
        </w:rPr>
        <w:t>m</w:t>
      </w:r>
      <w:r w:rsidRPr="00805006">
        <w:rPr>
          <w:rFonts w:ascii="Arial" w:hAnsi="Arial"/>
          <w:sz w:val="24"/>
        </w:rPr>
        <w:t xml:space="preserve"> tempo real, sendo por natureza de caráter transfronte</w:t>
      </w:r>
      <w:r w:rsidR="001B600D" w:rsidRPr="00805006">
        <w:rPr>
          <w:rFonts w:ascii="Arial" w:hAnsi="Arial"/>
          <w:sz w:val="24"/>
        </w:rPr>
        <w:t>iriç</w:t>
      </w:r>
      <w:r w:rsidRPr="00805006">
        <w:rPr>
          <w:rFonts w:ascii="Arial" w:hAnsi="Arial"/>
          <w:sz w:val="24"/>
        </w:rPr>
        <w:t xml:space="preserve">o </w:t>
      </w:r>
      <w:r w:rsidR="001B600D" w:rsidRPr="00805006">
        <w:rPr>
          <w:rFonts w:ascii="Arial" w:hAnsi="Arial"/>
          <w:sz w:val="24"/>
        </w:rPr>
        <w:t>e</w:t>
      </w:r>
      <w:r w:rsidRPr="00805006">
        <w:rPr>
          <w:rFonts w:ascii="Arial" w:hAnsi="Arial"/>
          <w:sz w:val="24"/>
        </w:rPr>
        <w:t xml:space="preserve"> comple</w:t>
      </w:r>
      <w:r w:rsidR="001B600D" w:rsidRPr="00805006">
        <w:rPr>
          <w:rFonts w:ascii="Arial" w:hAnsi="Arial"/>
          <w:sz w:val="24"/>
        </w:rPr>
        <w:t>x</w:t>
      </w:r>
      <w:r w:rsidRPr="00805006">
        <w:rPr>
          <w:rFonts w:ascii="Arial" w:hAnsi="Arial"/>
          <w:sz w:val="24"/>
        </w:rPr>
        <w:t>o, a forma</w:t>
      </w:r>
      <w:r w:rsidR="001B600D" w:rsidRPr="00805006">
        <w:rPr>
          <w:rFonts w:ascii="Arial" w:hAnsi="Arial"/>
          <w:sz w:val="24"/>
        </w:rPr>
        <w:t>ção</w:t>
      </w:r>
      <w:r w:rsidRPr="00805006">
        <w:rPr>
          <w:rFonts w:ascii="Arial" w:hAnsi="Arial"/>
          <w:sz w:val="24"/>
        </w:rPr>
        <w:t xml:space="preserve"> de Equip</w:t>
      </w:r>
      <w:r w:rsidR="001B600D" w:rsidRPr="00805006">
        <w:rPr>
          <w:rFonts w:ascii="Arial" w:hAnsi="Arial"/>
          <w:sz w:val="24"/>
        </w:rPr>
        <w:t>e</w:t>
      </w:r>
      <w:r w:rsidRPr="00805006">
        <w:rPr>
          <w:rFonts w:ascii="Arial" w:hAnsi="Arial"/>
          <w:sz w:val="24"/>
        </w:rPr>
        <w:t>s Conjunt</w:t>
      </w:r>
      <w:r w:rsidR="001B600D" w:rsidRPr="00805006">
        <w:rPr>
          <w:rFonts w:ascii="Arial" w:hAnsi="Arial"/>
          <w:sz w:val="24"/>
        </w:rPr>
        <w:t>a</w:t>
      </w:r>
      <w:r w:rsidRPr="00805006">
        <w:rPr>
          <w:rFonts w:ascii="Arial" w:hAnsi="Arial"/>
          <w:sz w:val="24"/>
        </w:rPr>
        <w:t>s de Investiga</w:t>
      </w:r>
      <w:r w:rsidR="001B600D" w:rsidRPr="00805006">
        <w:rPr>
          <w:rFonts w:ascii="Arial" w:hAnsi="Arial"/>
          <w:sz w:val="24"/>
        </w:rPr>
        <w:t>ção</w:t>
      </w:r>
      <w:r w:rsidRPr="00805006">
        <w:rPr>
          <w:rFonts w:ascii="Arial" w:hAnsi="Arial"/>
          <w:sz w:val="24"/>
        </w:rPr>
        <w:t xml:space="preserve"> </w:t>
      </w:r>
      <w:r w:rsidR="001B600D" w:rsidRPr="00805006">
        <w:rPr>
          <w:rFonts w:ascii="Arial" w:hAnsi="Arial"/>
          <w:sz w:val="24"/>
        </w:rPr>
        <w:t>é</w:t>
      </w:r>
      <w:r w:rsidRPr="00805006">
        <w:rPr>
          <w:rFonts w:ascii="Arial" w:hAnsi="Arial"/>
          <w:sz w:val="24"/>
        </w:rPr>
        <w:t xml:space="preserve"> de especial inter</w:t>
      </w:r>
      <w:r w:rsidR="001B600D" w:rsidRPr="00805006">
        <w:rPr>
          <w:rFonts w:ascii="Arial" w:hAnsi="Arial"/>
          <w:sz w:val="24"/>
        </w:rPr>
        <w:t>esse</w:t>
      </w:r>
      <w:r w:rsidRPr="00805006">
        <w:rPr>
          <w:rFonts w:ascii="Arial" w:hAnsi="Arial"/>
          <w:sz w:val="24"/>
        </w:rPr>
        <w:t xml:space="preserve"> de</w:t>
      </w:r>
      <w:r w:rsidR="001B600D" w:rsidRPr="00805006">
        <w:rPr>
          <w:rFonts w:ascii="Arial" w:hAnsi="Arial"/>
          <w:sz w:val="24"/>
        </w:rPr>
        <w:t>v</w:t>
      </w:r>
      <w:r w:rsidRPr="00805006">
        <w:rPr>
          <w:rFonts w:ascii="Arial" w:hAnsi="Arial"/>
          <w:sz w:val="24"/>
        </w:rPr>
        <w:t xml:space="preserve">ido </w:t>
      </w:r>
      <w:r w:rsidR="001B600D" w:rsidRPr="00805006">
        <w:rPr>
          <w:rFonts w:ascii="Arial" w:hAnsi="Arial"/>
          <w:sz w:val="24"/>
        </w:rPr>
        <w:t>à</w:t>
      </w:r>
      <w:r w:rsidRPr="00805006">
        <w:rPr>
          <w:rFonts w:ascii="Arial" w:hAnsi="Arial"/>
          <w:sz w:val="24"/>
        </w:rPr>
        <w:t xml:space="preserve"> metodolog</w:t>
      </w:r>
      <w:r w:rsidR="001B600D" w:rsidRPr="00805006">
        <w:rPr>
          <w:rFonts w:ascii="Arial" w:hAnsi="Arial"/>
          <w:sz w:val="24"/>
        </w:rPr>
        <w:t>i</w:t>
      </w:r>
      <w:r w:rsidRPr="00805006">
        <w:rPr>
          <w:rFonts w:ascii="Arial" w:hAnsi="Arial"/>
          <w:sz w:val="24"/>
        </w:rPr>
        <w:t>a das r</w:t>
      </w:r>
      <w:r w:rsidR="001B600D" w:rsidRPr="00805006">
        <w:rPr>
          <w:rFonts w:ascii="Arial" w:hAnsi="Arial"/>
          <w:sz w:val="24"/>
        </w:rPr>
        <w:t>o</w:t>
      </w:r>
      <w:r w:rsidRPr="00805006">
        <w:rPr>
          <w:rFonts w:ascii="Arial" w:hAnsi="Arial"/>
          <w:sz w:val="24"/>
        </w:rPr>
        <w:t>tas de tráfico emp</w:t>
      </w:r>
      <w:r w:rsidR="001B600D" w:rsidRPr="00805006">
        <w:rPr>
          <w:rFonts w:ascii="Arial" w:hAnsi="Arial"/>
          <w:sz w:val="24"/>
        </w:rPr>
        <w:t>reg</w:t>
      </w:r>
      <w:r w:rsidRPr="00805006">
        <w:rPr>
          <w:rFonts w:ascii="Arial" w:hAnsi="Arial"/>
          <w:sz w:val="24"/>
        </w:rPr>
        <w:t>adas p</w:t>
      </w:r>
      <w:r w:rsidR="001B600D" w:rsidRPr="00805006">
        <w:rPr>
          <w:rFonts w:ascii="Arial" w:hAnsi="Arial"/>
          <w:sz w:val="24"/>
        </w:rPr>
        <w:t>e</w:t>
      </w:r>
      <w:r w:rsidRPr="00805006">
        <w:rPr>
          <w:rFonts w:ascii="Arial" w:hAnsi="Arial"/>
          <w:sz w:val="24"/>
        </w:rPr>
        <w:t>las organiza</w:t>
      </w:r>
      <w:r w:rsidR="001B600D" w:rsidRPr="00805006">
        <w:rPr>
          <w:rFonts w:ascii="Arial" w:hAnsi="Arial"/>
          <w:sz w:val="24"/>
        </w:rPr>
        <w:t>çõ</w:t>
      </w:r>
      <w:r w:rsidRPr="00805006">
        <w:rPr>
          <w:rFonts w:ascii="Arial" w:hAnsi="Arial"/>
          <w:sz w:val="24"/>
        </w:rPr>
        <w:t>es crimina</w:t>
      </w:r>
      <w:r w:rsidR="001B600D" w:rsidRPr="00805006">
        <w:rPr>
          <w:rFonts w:ascii="Arial" w:hAnsi="Arial"/>
          <w:sz w:val="24"/>
        </w:rPr>
        <w:t>i</w:t>
      </w:r>
      <w:r w:rsidRPr="00805006">
        <w:rPr>
          <w:rFonts w:ascii="Arial" w:hAnsi="Arial"/>
          <w:sz w:val="24"/>
        </w:rPr>
        <w:t xml:space="preserve">s, que </w:t>
      </w:r>
      <w:r w:rsidR="001B600D" w:rsidRPr="00805006">
        <w:rPr>
          <w:rFonts w:ascii="Arial" w:hAnsi="Arial"/>
          <w:sz w:val="24"/>
        </w:rPr>
        <w:t>e</w:t>
      </w:r>
      <w:r w:rsidRPr="00805006">
        <w:rPr>
          <w:rFonts w:ascii="Arial" w:hAnsi="Arial"/>
          <w:sz w:val="24"/>
        </w:rPr>
        <w:t>nvol</w:t>
      </w:r>
      <w:r w:rsidR="001B600D" w:rsidRPr="00805006">
        <w:rPr>
          <w:rFonts w:ascii="Arial" w:hAnsi="Arial"/>
          <w:sz w:val="24"/>
        </w:rPr>
        <w:t>vem</w:t>
      </w:r>
      <w:r w:rsidRPr="00805006">
        <w:rPr>
          <w:rFonts w:ascii="Arial" w:hAnsi="Arial"/>
          <w:sz w:val="24"/>
        </w:rPr>
        <w:t xml:space="preserve"> v</w:t>
      </w:r>
      <w:r w:rsidR="001B600D" w:rsidRPr="00805006">
        <w:rPr>
          <w:rFonts w:ascii="Arial" w:hAnsi="Arial"/>
          <w:sz w:val="24"/>
        </w:rPr>
        <w:t>á</w:t>
      </w:r>
      <w:r w:rsidRPr="00805006">
        <w:rPr>
          <w:rFonts w:ascii="Arial" w:hAnsi="Arial"/>
          <w:sz w:val="24"/>
        </w:rPr>
        <w:t>rios países da regi</w:t>
      </w:r>
      <w:r w:rsidR="001B600D" w:rsidRPr="00805006">
        <w:rPr>
          <w:rFonts w:ascii="Arial" w:hAnsi="Arial"/>
          <w:sz w:val="24"/>
        </w:rPr>
        <w:t>ão</w:t>
      </w:r>
      <w:r w:rsidRPr="00805006">
        <w:rPr>
          <w:rFonts w:ascii="Arial" w:hAnsi="Arial"/>
          <w:sz w:val="24"/>
        </w:rPr>
        <w:t>.</w:t>
      </w:r>
    </w:p>
    <w:p w14:paraId="24E2834A" w14:textId="77777777" w:rsidR="00805006" w:rsidRDefault="00805006" w:rsidP="00805006">
      <w:pPr>
        <w:spacing w:after="0" w:line="240" w:lineRule="auto"/>
        <w:jc w:val="both"/>
        <w:rPr>
          <w:rFonts w:ascii="Arial" w:hAnsi="Arial"/>
          <w:sz w:val="24"/>
        </w:rPr>
      </w:pPr>
    </w:p>
    <w:p w14:paraId="28DDF377" w14:textId="20ACEBE5" w:rsidR="003D66BB" w:rsidRPr="00805006" w:rsidRDefault="003D66BB" w:rsidP="00805006">
      <w:pPr>
        <w:spacing w:after="0" w:line="240" w:lineRule="auto"/>
        <w:jc w:val="both"/>
        <w:rPr>
          <w:rFonts w:ascii="Arial" w:hAnsi="Arial"/>
          <w:sz w:val="24"/>
        </w:rPr>
      </w:pPr>
      <w:r w:rsidRPr="00805006">
        <w:rPr>
          <w:rFonts w:ascii="Arial" w:hAnsi="Arial"/>
          <w:sz w:val="24"/>
        </w:rPr>
        <w:t>A</w:t>
      </w:r>
      <w:r w:rsidR="001B600D" w:rsidRPr="00805006">
        <w:rPr>
          <w:rFonts w:ascii="Arial" w:hAnsi="Arial"/>
          <w:sz w:val="24"/>
        </w:rPr>
        <w:t>lém disso</w:t>
      </w:r>
      <w:r w:rsidRPr="00805006">
        <w:rPr>
          <w:rFonts w:ascii="Arial" w:hAnsi="Arial"/>
          <w:sz w:val="24"/>
        </w:rPr>
        <w:t>, su</w:t>
      </w:r>
      <w:r w:rsidR="001B600D" w:rsidRPr="00805006">
        <w:rPr>
          <w:rFonts w:ascii="Arial" w:hAnsi="Arial"/>
          <w:sz w:val="24"/>
        </w:rPr>
        <w:t>a</w:t>
      </w:r>
      <w:r w:rsidRPr="00805006">
        <w:rPr>
          <w:rFonts w:ascii="Arial" w:hAnsi="Arial"/>
          <w:sz w:val="24"/>
        </w:rPr>
        <w:t xml:space="preserve"> implementa</w:t>
      </w:r>
      <w:r w:rsidR="001B600D" w:rsidRPr="00805006">
        <w:rPr>
          <w:rFonts w:ascii="Arial" w:hAnsi="Arial"/>
          <w:sz w:val="24"/>
        </w:rPr>
        <w:t>ção</w:t>
      </w:r>
      <w:r w:rsidRPr="00805006">
        <w:rPr>
          <w:rFonts w:ascii="Arial" w:hAnsi="Arial"/>
          <w:sz w:val="24"/>
        </w:rPr>
        <w:t xml:space="preserve"> redunda e</w:t>
      </w:r>
      <w:r w:rsidR="001B600D" w:rsidRPr="00805006">
        <w:rPr>
          <w:rFonts w:ascii="Arial" w:hAnsi="Arial"/>
          <w:sz w:val="24"/>
        </w:rPr>
        <w:t>m</w:t>
      </w:r>
      <w:r w:rsidRPr="00805006">
        <w:rPr>
          <w:rFonts w:ascii="Arial" w:hAnsi="Arial"/>
          <w:sz w:val="24"/>
        </w:rPr>
        <w:t xml:space="preserve"> u</w:t>
      </w:r>
      <w:r w:rsidR="001B600D" w:rsidRPr="00805006">
        <w:rPr>
          <w:rFonts w:ascii="Arial" w:hAnsi="Arial"/>
          <w:sz w:val="24"/>
        </w:rPr>
        <w:t>m</w:t>
      </w:r>
      <w:r w:rsidRPr="00805006">
        <w:rPr>
          <w:rFonts w:ascii="Arial" w:hAnsi="Arial"/>
          <w:sz w:val="24"/>
        </w:rPr>
        <w:t>a ma</w:t>
      </w:r>
      <w:r w:rsidR="001B600D" w:rsidRPr="00805006">
        <w:rPr>
          <w:rFonts w:ascii="Arial" w:hAnsi="Arial"/>
          <w:sz w:val="24"/>
        </w:rPr>
        <w:t>i</w:t>
      </w:r>
      <w:r w:rsidRPr="00805006">
        <w:rPr>
          <w:rFonts w:ascii="Arial" w:hAnsi="Arial"/>
          <w:sz w:val="24"/>
        </w:rPr>
        <w:t xml:space="preserve">or </w:t>
      </w:r>
      <w:r w:rsidR="001B600D" w:rsidRPr="00805006">
        <w:rPr>
          <w:rFonts w:ascii="Arial" w:hAnsi="Arial"/>
          <w:sz w:val="24"/>
        </w:rPr>
        <w:t>eficiência</w:t>
      </w:r>
      <w:r w:rsidRPr="00805006">
        <w:rPr>
          <w:rFonts w:ascii="Arial" w:hAnsi="Arial"/>
          <w:sz w:val="24"/>
        </w:rPr>
        <w:t xml:space="preserve"> </w:t>
      </w:r>
      <w:r w:rsidR="001B600D" w:rsidRPr="00805006">
        <w:rPr>
          <w:rFonts w:ascii="Arial" w:hAnsi="Arial"/>
          <w:sz w:val="24"/>
        </w:rPr>
        <w:t>e</w:t>
      </w:r>
      <w:r w:rsidRPr="00805006">
        <w:rPr>
          <w:rFonts w:ascii="Arial" w:hAnsi="Arial"/>
          <w:sz w:val="24"/>
        </w:rPr>
        <w:t xml:space="preserve"> celeridad</w:t>
      </w:r>
      <w:r w:rsidR="001B600D" w:rsidRPr="00805006">
        <w:rPr>
          <w:rFonts w:ascii="Arial" w:hAnsi="Arial"/>
          <w:sz w:val="24"/>
        </w:rPr>
        <w:t>e</w:t>
      </w:r>
      <w:r w:rsidRPr="00805006">
        <w:rPr>
          <w:rFonts w:ascii="Arial" w:hAnsi="Arial"/>
          <w:sz w:val="24"/>
        </w:rPr>
        <w:t xml:space="preserve">, evitando que se </w:t>
      </w:r>
      <w:r w:rsidR="001B600D" w:rsidRPr="00805006">
        <w:rPr>
          <w:rFonts w:ascii="Arial" w:hAnsi="Arial"/>
          <w:sz w:val="24"/>
        </w:rPr>
        <w:t>emitam</w:t>
      </w:r>
      <w:r w:rsidRPr="00805006">
        <w:rPr>
          <w:rFonts w:ascii="Arial" w:hAnsi="Arial"/>
          <w:sz w:val="24"/>
        </w:rPr>
        <w:t xml:space="preserve"> constantemente solicit</w:t>
      </w:r>
      <w:r w:rsidR="001B600D" w:rsidRPr="00805006">
        <w:rPr>
          <w:rFonts w:ascii="Arial" w:hAnsi="Arial"/>
          <w:sz w:val="24"/>
        </w:rPr>
        <w:t>açõ</w:t>
      </w:r>
      <w:r w:rsidRPr="00805006">
        <w:rPr>
          <w:rFonts w:ascii="Arial" w:hAnsi="Arial"/>
          <w:sz w:val="24"/>
        </w:rPr>
        <w:t>es de a</w:t>
      </w:r>
      <w:r w:rsidR="001B600D" w:rsidRPr="00805006">
        <w:rPr>
          <w:rFonts w:ascii="Arial" w:hAnsi="Arial"/>
          <w:sz w:val="24"/>
        </w:rPr>
        <w:t>s</w:t>
      </w:r>
      <w:r w:rsidRPr="00805006">
        <w:rPr>
          <w:rFonts w:ascii="Arial" w:hAnsi="Arial"/>
          <w:sz w:val="24"/>
        </w:rPr>
        <w:t>sist</w:t>
      </w:r>
      <w:r w:rsidR="001B600D" w:rsidRPr="00805006">
        <w:rPr>
          <w:rFonts w:ascii="Arial" w:hAnsi="Arial"/>
          <w:sz w:val="24"/>
        </w:rPr>
        <w:t>ê</w:t>
      </w:r>
      <w:r w:rsidRPr="00805006">
        <w:rPr>
          <w:rFonts w:ascii="Arial" w:hAnsi="Arial"/>
          <w:sz w:val="24"/>
        </w:rPr>
        <w:t>ncia jurídica internacional, entre o</w:t>
      </w:r>
      <w:r w:rsidR="001B600D" w:rsidRPr="00805006">
        <w:rPr>
          <w:rFonts w:ascii="Arial" w:hAnsi="Arial"/>
          <w:sz w:val="24"/>
        </w:rPr>
        <w:t>u</w:t>
      </w:r>
      <w:r w:rsidRPr="00805006">
        <w:rPr>
          <w:rFonts w:ascii="Arial" w:hAnsi="Arial"/>
          <w:sz w:val="24"/>
        </w:rPr>
        <w:t>tros benef</w:t>
      </w:r>
      <w:r w:rsidR="001B600D" w:rsidRPr="00805006">
        <w:rPr>
          <w:rFonts w:ascii="Arial" w:hAnsi="Arial"/>
          <w:sz w:val="24"/>
        </w:rPr>
        <w:t>í</w:t>
      </w:r>
      <w:r w:rsidRPr="00805006">
        <w:rPr>
          <w:rFonts w:ascii="Arial" w:hAnsi="Arial"/>
          <w:sz w:val="24"/>
        </w:rPr>
        <w:t xml:space="preserve">cios </w:t>
      </w:r>
      <w:r w:rsidR="001B600D" w:rsidRPr="00805006">
        <w:rPr>
          <w:rFonts w:ascii="Arial" w:hAnsi="Arial"/>
          <w:sz w:val="24"/>
        </w:rPr>
        <w:t>e</w:t>
      </w:r>
      <w:r w:rsidRPr="00805006">
        <w:rPr>
          <w:rFonts w:ascii="Arial" w:hAnsi="Arial"/>
          <w:sz w:val="24"/>
        </w:rPr>
        <w:t xml:space="preserve"> </w:t>
      </w:r>
      <w:r w:rsidR="001B600D" w:rsidRPr="00805006">
        <w:rPr>
          <w:rFonts w:ascii="Arial" w:hAnsi="Arial"/>
          <w:sz w:val="24"/>
        </w:rPr>
        <w:t>f</w:t>
      </w:r>
      <w:r w:rsidRPr="00805006">
        <w:rPr>
          <w:rFonts w:ascii="Arial" w:hAnsi="Arial"/>
          <w:sz w:val="24"/>
        </w:rPr>
        <w:t xml:space="preserve">erramentas que </w:t>
      </w:r>
      <w:r w:rsidR="001B600D" w:rsidRPr="00805006">
        <w:rPr>
          <w:rFonts w:ascii="Arial" w:hAnsi="Arial"/>
          <w:sz w:val="24"/>
        </w:rPr>
        <w:t>oferece</w:t>
      </w:r>
      <w:r w:rsidRPr="00805006">
        <w:rPr>
          <w:rFonts w:ascii="Arial" w:hAnsi="Arial"/>
          <w:sz w:val="24"/>
        </w:rPr>
        <w:t xml:space="preserve"> esta po</w:t>
      </w:r>
      <w:r w:rsidR="001B600D" w:rsidRPr="00805006">
        <w:rPr>
          <w:rFonts w:ascii="Arial" w:hAnsi="Arial"/>
          <w:sz w:val="24"/>
        </w:rPr>
        <w:t>s</w:t>
      </w:r>
      <w:r w:rsidRPr="00805006">
        <w:rPr>
          <w:rFonts w:ascii="Arial" w:hAnsi="Arial"/>
          <w:sz w:val="24"/>
        </w:rPr>
        <w:t>sibilidad</w:t>
      </w:r>
      <w:r w:rsidR="001B600D" w:rsidRPr="00805006">
        <w:rPr>
          <w:rFonts w:ascii="Arial" w:hAnsi="Arial"/>
          <w:sz w:val="24"/>
        </w:rPr>
        <w:t>e</w:t>
      </w:r>
      <w:r w:rsidRPr="00805006">
        <w:rPr>
          <w:rFonts w:ascii="Arial" w:hAnsi="Arial"/>
          <w:sz w:val="24"/>
        </w:rPr>
        <w:t>.</w:t>
      </w:r>
    </w:p>
    <w:p w14:paraId="6AD19AFE" w14:textId="77777777" w:rsidR="00805006" w:rsidRDefault="00805006" w:rsidP="00805006">
      <w:pPr>
        <w:spacing w:after="0" w:line="240" w:lineRule="auto"/>
        <w:jc w:val="both"/>
        <w:rPr>
          <w:rFonts w:ascii="Arial" w:hAnsi="Arial"/>
          <w:sz w:val="24"/>
        </w:rPr>
      </w:pPr>
    </w:p>
    <w:p w14:paraId="65D1DB18" w14:textId="20D37238" w:rsidR="003D66BB" w:rsidRPr="00805006" w:rsidRDefault="003D66BB" w:rsidP="00805006">
      <w:pPr>
        <w:spacing w:after="0" w:line="240" w:lineRule="auto"/>
        <w:jc w:val="both"/>
        <w:rPr>
          <w:rFonts w:ascii="Arial" w:hAnsi="Arial"/>
          <w:sz w:val="24"/>
        </w:rPr>
      </w:pPr>
      <w:r w:rsidRPr="00805006">
        <w:rPr>
          <w:rFonts w:ascii="Arial" w:hAnsi="Arial"/>
          <w:sz w:val="24"/>
        </w:rPr>
        <w:t>Portanto, a SCTN considera neces</w:t>
      </w:r>
      <w:r w:rsidR="001B600D" w:rsidRPr="00805006">
        <w:rPr>
          <w:rFonts w:ascii="Arial" w:hAnsi="Arial"/>
          <w:sz w:val="24"/>
        </w:rPr>
        <w:t>sá</w:t>
      </w:r>
      <w:r w:rsidRPr="00805006">
        <w:rPr>
          <w:rFonts w:ascii="Arial" w:hAnsi="Arial"/>
          <w:sz w:val="24"/>
        </w:rPr>
        <w:t xml:space="preserve">rio </w:t>
      </w:r>
      <w:r w:rsidR="001B600D" w:rsidRPr="00805006">
        <w:rPr>
          <w:rFonts w:ascii="Arial" w:hAnsi="Arial"/>
          <w:sz w:val="24"/>
        </w:rPr>
        <w:t>a</w:t>
      </w:r>
      <w:r w:rsidRPr="00805006">
        <w:rPr>
          <w:rFonts w:ascii="Arial" w:hAnsi="Arial"/>
          <w:sz w:val="24"/>
        </w:rPr>
        <w:t>val</w:t>
      </w:r>
      <w:r w:rsidR="001B600D" w:rsidRPr="00805006">
        <w:rPr>
          <w:rFonts w:ascii="Arial" w:hAnsi="Arial"/>
          <w:sz w:val="24"/>
        </w:rPr>
        <w:t>i</w:t>
      </w:r>
      <w:r w:rsidRPr="00805006">
        <w:rPr>
          <w:rFonts w:ascii="Arial" w:hAnsi="Arial"/>
          <w:sz w:val="24"/>
        </w:rPr>
        <w:t>ar c</w:t>
      </w:r>
      <w:r w:rsidR="001B600D" w:rsidRPr="00805006">
        <w:rPr>
          <w:rFonts w:ascii="Arial" w:hAnsi="Arial"/>
          <w:sz w:val="24"/>
        </w:rPr>
        <w:t>o</w:t>
      </w:r>
      <w:r w:rsidRPr="00805006">
        <w:rPr>
          <w:rFonts w:ascii="Arial" w:hAnsi="Arial"/>
          <w:sz w:val="24"/>
        </w:rPr>
        <w:t>mo se utiliza</w:t>
      </w:r>
      <w:r w:rsidR="001B600D" w:rsidRPr="00805006">
        <w:rPr>
          <w:rFonts w:ascii="Arial" w:hAnsi="Arial"/>
          <w:sz w:val="24"/>
        </w:rPr>
        <w:t>m</w:t>
      </w:r>
      <w:r w:rsidRPr="00805006">
        <w:rPr>
          <w:rFonts w:ascii="Arial" w:hAnsi="Arial"/>
          <w:sz w:val="24"/>
        </w:rPr>
        <w:t xml:space="preserve"> e implementa</w:t>
      </w:r>
      <w:r w:rsidR="001B600D" w:rsidRPr="00805006">
        <w:rPr>
          <w:rFonts w:ascii="Arial" w:hAnsi="Arial"/>
          <w:sz w:val="24"/>
        </w:rPr>
        <w:t>m a</w:t>
      </w:r>
      <w:r w:rsidRPr="00805006">
        <w:rPr>
          <w:rFonts w:ascii="Arial" w:hAnsi="Arial"/>
          <w:sz w:val="24"/>
        </w:rPr>
        <w:t>s Equip</w:t>
      </w:r>
      <w:r w:rsidR="001B600D" w:rsidRPr="00805006">
        <w:rPr>
          <w:rFonts w:ascii="Arial" w:hAnsi="Arial"/>
          <w:sz w:val="24"/>
        </w:rPr>
        <w:t>e</w:t>
      </w:r>
      <w:r w:rsidRPr="00805006">
        <w:rPr>
          <w:rFonts w:ascii="Arial" w:hAnsi="Arial"/>
          <w:sz w:val="24"/>
        </w:rPr>
        <w:t>s Conjunt</w:t>
      </w:r>
      <w:r w:rsidR="001B600D" w:rsidRPr="00805006">
        <w:rPr>
          <w:rFonts w:ascii="Arial" w:hAnsi="Arial"/>
          <w:sz w:val="24"/>
        </w:rPr>
        <w:t>a</w:t>
      </w:r>
      <w:r w:rsidRPr="00805006">
        <w:rPr>
          <w:rFonts w:ascii="Arial" w:hAnsi="Arial"/>
          <w:sz w:val="24"/>
        </w:rPr>
        <w:t>s de Investiga</w:t>
      </w:r>
      <w:r w:rsidR="001B600D" w:rsidRPr="00805006">
        <w:rPr>
          <w:rFonts w:ascii="Arial" w:hAnsi="Arial"/>
          <w:sz w:val="24"/>
        </w:rPr>
        <w:t>ção</w:t>
      </w:r>
      <w:r w:rsidRPr="00805006">
        <w:rPr>
          <w:rFonts w:ascii="Arial" w:hAnsi="Arial"/>
          <w:sz w:val="24"/>
        </w:rPr>
        <w:t xml:space="preserve"> relativ</w:t>
      </w:r>
      <w:r w:rsidR="001B600D" w:rsidRPr="00805006">
        <w:rPr>
          <w:rFonts w:ascii="Arial" w:hAnsi="Arial"/>
          <w:sz w:val="24"/>
        </w:rPr>
        <w:t>a</w:t>
      </w:r>
      <w:r w:rsidRPr="00805006">
        <w:rPr>
          <w:rFonts w:ascii="Arial" w:hAnsi="Arial"/>
          <w:sz w:val="24"/>
        </w:rPr>
        <w:t xml:space="preserve">s </w:t>
      </w:r>
      <w:r w:rsidR="001B600D" w:rsidRPr="00805006">
        <w:rPr>
          <w:rFonts w:ascii="Arial" w:hAnsi="Arial"/>
          <w:sz w:val="24"/>
        </w:rPr>
        <w:t>à</w:t>
      </w:r>
      <w:r w:rsidRPr="00805006">
        <w:rPr>
          <w:rFonts w:ascii="Arial" w:hAnsi="Arial"/>
          <w:sz w:val="24"/>
        </w:rPr>
        <w:t xml:space="preserve"> mat</w:t>
      </w:r>
      <w:r w:rsidR="001B600D" w:rsidRPr="00805006">
        <w:rPr>
          <w:rFonts w:ascii="Arial" w:hAnsi="Arial"/>
          <w:sz w:val="24"/>
        </w:rPr>
        <w:t>é</w:t>
      </w:r>
      <w:r w:rsidRPr="00805006">
        <w:rPr>
          <w:rFonts w:ascii="Arial" w:hAnsi="Arial"/>
          <w:sz w:val="24"/>
        </w:rPr>
        <w:t>ria nos países da regi</w:t>
      </w:r>
      <w:r w:rsidR="001B600D" w:rsidRPr="00805006">
        <w:rPr>
          <w:rFonts w:ascii="Arial" w:hAnsi="Arial"/>
          <w:sz w:val="24"/>
        </w:rPr>
        <w:t>ão</w:t>
      </w:r>
      <w:r w:rsidRPr="00805006">
        <w:rPr>
          <w:rFonts w:ascii="Arial" w:hAnsi="Arial"/>
          <w:sz w:val="24"/>
        </w:rPr>
        <w:t xml:space="preserve"> </w:t>
      </w:r>
      <w:r w:rsidR="001B600D" w:rsidRPr="00805006">
        <w:rPr>
          <w:rFonts w:ascii="Arial" w:hAnsi="Arial"/>
          <w:sz w:val="24"/>
        </w:rPr>
        <w:t>já</w:t>
      </w:r>
      <w:r w:rsidRPr="00805006">
        <w:rPr>
          <w:rFonts w:ascii="Arial" w:hAnsi="Arial"/>
          <w:sz w:val="24"/>
        </w:rPr>
        <w:t xml:space="preserve"> que, </w:t>
      </w:r>
      <w:r w:rsidR="001B600D" w:rsidRPr="00805006">
        <w:rPr>
          <w:rFonts w:ascii="Arial" w:hAnsi="Arial"/>
          <w:sz w:val="24"/>
        </w:rPr>
        <w:t xml:space="preserve">embora </w:t>
      </w:r>
      <w:r w:rsidRPr="00805006">
        <w:rPr>
          <w:rFonts w:ascii="Arial" w:hAnsi="Arial"/>
          <w:sz w:val="24"/>
        </w:rPr>
        <w:t>a entrada e</w:t>
      </w:r>
      <w:r w:rsidR="001B600D" w:rsidRPr="00805006">
        <w:rPr>
          <w:rFonts w:ascii="Arial" w:hAnsi="Arial"/>
          <w:sz w:val="24"/>
        </w:rPr>
        <w:t>m</w:t>
      </w:r>
      <w:r w:rsidRPr="00805006">
        <w:rPr>
          <w:rFonts w:ascii="Arial" w:hAnsi="Arial"/>
          <w:sz w:val="24"/>
        </w:rPr>
        <w:t xml:space="preserve"> vig</w:t>
      </w:r>
      <w:r w:rsidR="001B600D" w:rsidRPr="00805006">
        <w:rPr>
          <w:rFonts w:ascii="Arial" w:hAnsi="Arial"/>
          <w:sz w:val="24"/>
        </w:rPr>
        <w:t>ê</w:t>
      </w:r>
      <w:r w:rsidRPr="00805006">
        <w:rPr>
          <w:rFonts w:ascii="Arial" w:hAnsi="Arial"/>
          <w:sz w:val="24"/>
        </w:rPr>
        <w:t>ncia d</w:t>
      </w:r>
      <w:r w:rsidR="001B600D" w:rsidRPr="00805006">
        <w:rPr>
          <w:rFonts w:ascii="Arial" w:hAnsi="Arial"/>
          <w:sz w:val="24"/>
        </w:rPr>
        <w:t>o</w:t>
      </w:r>
      <w:r w:rsidRPr="00805006">
        <w:rPr>
          <w:rFonts w:ascii="Arial" w:hAnsi="Arial"/>
          <w:sz w:val="24"/>
        </w:rPr>
        <w:t xml:space="preserve"> Ac</w:t>
      </w:r>
      <w:r w:rsidR="001B600D" w:rsidRPr="00805006">
        <w:rPr>
          <w:rFonts w:ascii="Arial" w:hAnsi="Arial"/>
          <w:sz w:val="24"/>
        </w:rPr>
        <w:t>o</w:t>
      </w:r>
      <w:r w:rsidRPr="00805006">
        <w:rPr>
          <w:rFonts w:ascii="Arial" w:hAnsi="Arial"/>
          <w:sz w:val="24"/>
        </w:rPr>
        <w:t>rdo</w:t>
      </w:r>
      <w:r w:rsidR="001B600D" w:rsidRPr="00805006">
        <w:rPr>
          <w:rFonts w:ascii="Arial" w:hAnsi="Arial"/>
          <w:sz w:val="24"/>
        </w:rPr>
        <w:t>-Quadr</w:t>
      </w:r>
      <w:r w:rsidRPr="00805006">
        <w:rPr>
          <w:rFonts w:ascii="Arial" w:hAnsi="Arial"/>
          <w:sz w:val="24"/>
        </w:rPr>
        <w:t>o d</w:t>
      </w:r>
      <w:r w:rsidR="001B600D" w:rsidRPr="00805006">
        <w:rPr>
          <w:rFonts w:ascii="Arial" w:hAnsi="Arial"/>
          <w:sz w:val="24"/>
        </w:rPr>
        <w:t>o</w:t>
      </w:r>
      <w:r w:rsidRPr="00805006">
        <w:rPr>
          <w:rFonts w:ascii="Arial" w:hAnsi="Arial"/>
          <w:sz w:val="24"/>
        </w:rPr>
        <w:t xml:space="preserve"> MERCOSU</w:t>
      </w:r>
      <w:r w:rsidR="001B600D" w:rsidRPr="00805006">
        <w:rPr>
          <w:rFonts w:ascii="Arial" w:hAnsi="Arial"/>
          <w:sz w:val="24"/>
        </w:rPr>
        <w:t>L</w:t>
      </w:r>
      <w:r w:rsidRPr="00805006">
        <w:rPr>
          <w:rFonts w:ascii="Arial" w:hAnsi="Arial"/>
          <w:sz w:val="24"/>
        </w:rPr>
        <w:t xml:space="preserve"> sobre Equip</w:t>
      </w:r>
      <w:r w:rsidR="001B600D" w:rsidRPr="00805006">
        <w:rPr>
          <w:rFonts w:ascii="Arial" w:hAnsi="Arial"/>
          <w:sz w:val="24"/>
        </w:rPr>
        <w:t>e</w:t>
      </w:r>
      <w:r w:rsidRPr="00805006">
        <w:rPr>
          <w:rFonts w:ascii="Arial" w:hAnsi="Arial"/>
          <w:sz w:val="24"/>
        </w:rPr>
        <w:t xml:space="preserve">s </w:t>
      </w:r>
      <w:r w:rsidRPr="00805006">
        <w:rPr>
          <w:rFonts w:ascii="Arial" w:hAnsi="Arial"/>
          <w:sz w:val="24"/>
        </w:rPr>
        <w:lastRenderedPageBreak/>
        <w:t>Conjunt</w:t>
      </w:r>
      <w:r w:rsidR="001B600D" w:rsidRPr="00805006">
        <w:rPr>
          <w:rFonts w:ascii="Arial" w:hAnsi="Arial"/>
          <w:sz w:val="24"/>
        </w:rPr>
        <w:t>a</w:t>
      </w:r>
      <w:r w:rsidRPr="00805006">
        <w:rPr>
          <w:rFonts w:ascii="Arial" w:hAnsi="Arial"/>
          <w:sz w:val="24"/>
        </w:rPr>
        <w:t>s de Investiga</w:t>
      </w:r>
      <w:r w:rsidR="001B600D" w:rsidRPr="00805006">
        <w:rPr>
          <w:rFonts w:ascii="Arial" w:hAnsi="Arial"/>
          <w:sz w:val="24"/>
        </w:rPr>
        <w:t>ção</w:t>
      </w:r>
      <w:r w:rsidRPr="00805006">
        <w:rPr>
          <w:rFonts w:ascii="Arial" w:hAnsi="Arial"/>
          <w:sz w:val="24"/>
        </w:rPr>
        <w:t xml:space="preserve"> facilit</w:t>
      </w:r>
      <w:r w:rsidR="001B600D" w:rsidRPr="00805006">
        <w:rPr>
          <w:rFonts w:ascii="Arial" w:hAnsi="Arial"/>
          <w:sz w:val="24"/>
        </w:rPr>
        <w:t>ou</w:t>
      </w:r>
      <w:r w:rsidRPr="00805006">
        <w:rPr>
          <w:rFonts w:ascii="Arial" w:hAnsi="Arial"/>
          <w:sz w:val="24"/>
        </w:rPr>
        <w:t xml:space="preserve"> su</w:t>
      </w:r>
      <w:r w:rsidR="001B600D" w:rsidRPr="00805006">
        <w:rPr>
          <w:rFonts w:ascii="Arial" w:hAnsi="Arial"/>
          <w:sz w:val="24"/>
        </w:rPr>
        <w:t>a</w:t>
      </w:r>
      <w:r w:rsidRPr="00805006">
        <w:rPr>
          <w:rFonts w:ascii="Arial" w:hAnsi="Arial"/>
          <w:sz w:val="24"/>
        </w:rPr>
        <w:t xml:space="preserve"> cr</w:t>
      </w:r>
      <w:r w:rsidR="001B600D" w:rsidRPr="00805006">
        <w:rPr>
          <w:rFonts w:ascii="Arial" w:hAnsi="Arial"/>
          <w:sz w:val="24"/>
        </w:rPr>
        <w:t>iação e</w:t>
      </w:r>
      <w:r w:rsidRPr="00805006">
        <w:rPr>
          <w:rFonts w:ascii="Arial" w:hAnsi="Arial"/>
          <w:sz w:val="24"/>
        </w:rPr>
        <w:t xml:space="preserve"> funcionamento, </w:t>
      </w:r>
      <w:r w:rsidR="00C829DF" w:rsidRPr="00805006">
        <w:rPr>
          <w:rFonts w:ascii="Arial" w:hAnsi="Arial"/>
          <w:sz w:val="24"/>
        </w:rPr>
        <w:t>estas a</w:t>
      </w:r>
      <w:r w:rsidR="001B600D" w:rsidRPr="00805006">
        <w:rPr>
          <w:rFonts w:ascii="Arial" w:hAnsi="Arial"/>
          <w:sz w:val="24"/>
        </w:rPr>
        <w:t>çõ</w:t>
      </w:r>
      <w:r w:rsidR="00C829DF" w:rsidRPr="00805006">
        <w:rPr>
          <w:rFonts w:ascii="Arial" w:hAnsi="Arial"/>
          <w:sz w:val="24"/>
        </w:rPr>
        <w:t>es pod</w:t>
      </w:r>
      <w:r w:rsidR="001B600D" w:rsidRPr="00805006">
        <w:rPr>
          <w:rFonts w:ascii="Arial" w:hAnsi="Arial"/>
          <w:sz w:val="24"/>
        </w:rPr>
        <w:t>e</w:t>
      </w:r>
      <w:r w:rsidR="00C829DF" w:rsidRPr="00805006">
        <w:rPr>
          <w:rFonts w:ascii="Arial" w:hAnsi="Arial"/>
          <w:sz w:val="24"/>
        </w:rPr>
        <w:t>r</w:t>
      </w:r>
      <w:r w:rsidR="001B600D" w:rsidRPr="00805006">
        <w:rPr>
          <w:rFonts w:ascii="Arial" w:hAnsi="Arial"/>
          <w:sz w:val="24"/>
        </w:rPr>
        <w:t>iam</w:t>
      </w:r>
      <w:r w:rsidR="00C829DF" w:rsidRPr="00805006">
        <w:rPr>
          <w:rFonts w:ascii="Arial" w:hAnsi="Arial"/>
          <w:sz w:val="24"/>
        </w:rPr>
        <w:t xml:space="preserve"> ver</w:t>
      </w:r>
      <w:r w:rsidR="001B600D" w:rsidRPr="00805006">
        <w:rPr>
          <w:rFonts w:ascii="Arial" w:hAnsi="Arial"/>
          <w:sz w:val="24"/>
        </w:rPr>
        <w:t>-</w:t>
      </w:r>
      <w:r w:rsidR="00C829DF" w:rsidRPr="00805006">
        <w:rPr>
          <w:rFonts w:ascii="Arial" w:hAnsi="Arial"/>
          <w:sz w:val="24"/>
        </w:rPr>
        <w:t>se afetadas</w:t>
      </w:r>
      <w:r w:rsidRPr="00805006">
        <w:rPr>
          <w:rFonts w:ascii="Arial" w:hAnsi="Arial"/>
          <w:sz w:val="24"/>
        </w:rPr>
        <w:t xml:space="preserve"> frente a determinadas defici</w:t>
      </w:r>
      <w:r w:rsidR="001B600D" w:rsidRPr="00805006">
        <w:rPr>
          <w:rFonts w:ascii="Arial" w:hAnsi="Arial"/>
          <w:sz w:val="24"/>
        </w:rPr>
        <w:t>ê</w:t>
      </w:r>
      <w:r w:rsidRPr="00805006">
        <w:rPr>
          <w:rFonts w:ascii="Arial" w:hAnsi="Arial"/>
          <w:sz w:val="24"/>
        </w:rPr>
        <w:t>ncias o</w:t>
      </w:r>
      <w:r w:rsidR="001B600D" w:rsidRPr="00805006">
        <w:rPr>
          <w:rFonts w:ascii="Arial" w:hAnsi="Arial"/>
          <w:sz w:val="24"/>
        </w:rPr>
        <w:t>u</w:t>
      </w:r>
      <w:r w:rsidRPr="00805006">
        <w:rPr>
          <w:rFonts w:ascii="Arial" w:hAnsi="Arial"/>
          <w:sz w:val="24"/>
        </w:rPr>
        <w:t xml:space="preserve"> aus</w:t>
      </w:r>
      <w:r w:rsidR="001B600D" w:rsidRPr="00805006">
        <w:rPr>
          <w:rFonts w:ascii="Arial" w:hAnsi="Arial"/>
          <w:sz w:val="24"/>
        </w:rPr>
        <w:t>ê</w:t>
      </w:r>
      <w:r w:rsidRPr="00805006">
        <w:rPr>
          <w:rFonts w:ascii="Arial" w:hAnsi="Arial"/>
          <w:sz w:val="24"/>
        </w:rPr>
        <w:t>ncias nas regula</w:t>
      </w:r>
      <w:r w:rsidR="001B600D" w:rsidRPr="00805006">
        <w:rPr>
          <w:rFonts w:ascii="Arial" w:hAnsi="Arial"/>
          <w:sz w:val="24"/>
        </w:rPr>
        <w:t>çõ</w:t>
      </w:r>
      <w:r w:rsidRPr="00805006">
        <w:rPr>
          <w:rFonts w:ascii="Arial" w:hAnsi="Arial"/>
          <w:sz w:val="24"/>
        </w:rPr>
        <w:t>es de cada país.</w:t>
      </w:r>
    </w:p>
    <w:p w14:paraId="1344802C" w14:textId="77777777" w:rsidR="00805006" w:rsidRDefault="00805006" w:rsidP="00805006">
      <w:pPr>
        <w:spacing w:after="0" w:line="240" w:lineRule="auto"/>
        <w:jc w:val="both"/>
        <w:rPr>
          <w:rFonts w:ascii="Arial" w:hAnsi="Arial"/>
          <w:sz w:val="24"/>
        </w:rPr>
      </w:pPr>
    </w:p>
    <w:p w14:paraId="3ECF10C5" w14:textId="0633FB83" w:rsidR="003D66BB" w:rsidRPr="00805006" w:rsidRDefault="003D66BB" w:rsidP="00805006">
      <w:pPr>
        <w:spacing w:after="0" w:line="240" w:lineRule="auto"/>
        <w:jc w:val="both"/>
        <w:rPr>
          <w:rFonts w:ascii="Arial" w:hAnsi="Arial"/>
          <w:sz w:val="24"/>
        </w:rPr>
      </w:pPr>
      <w:r w:rsidRPr="00805006">
        <w:rPr>
          <w:rFonts w:ascii="Arial" w:hAnsi="Arial"/>
          <w:sz w:val="24"/>
        </w:rPr>
        <w:t>Desta mane</w:t>
      </w:r>
      <w:r w:rsidR="001B600D" w:rsidRPr="00805006">
        <w:rPr>
          <w:rFonts w:ascii="Arial" w:hAnsi="Arial"/>
          <w:sz w:val="24"/>
        </w:rPr>
        <w:t>i</w:t>
      </w:r>
      <w:r w:rsidRPr="00805006">
        <w:rPr>
          <w:rFonts w:ascii="Arial" w:hAnsi="Arial"/>
          <w:sz w:val="24"/>
        </w:rPr>
        <w:t>ra</w:t>
      </w:r>
      <w:r w:rsidR="00845097" w:rsidRPr="00805006">
        <w:rPr>
          <w:rFonts w:ascii="Arial" w:hAnsi="Arial"/>
          <w:sz w:val="24"/>
        </w:rPr>
        <w:t xml:space="preserve">, </w:t>
      </w:r>
      <w:r w:rsidR="001B600D" w:rsidRPr="00805006">
        <w:rPr>
          <w:rFonts w:ascii="Arial" w:hAnsi="Arial"/>
          <w:sz w:val="24"/>
        </w:rPr>
        <w:t>poderão ser</w:t>
      </w:r>
      <w:r w:rsidRPr="00805006">
        <w:rPr>
          <w:rFonts w:ascii="Arial" w:hAnsi="Arial"/>
          <w:sz w:val="24"/>
        </w:rPr>
        <w:t xml:space="preserve"> detecta</w:t>
      </w:r>
      <w:r w:rsidR="001B600D" w:rsidRPr="00805006">
        <w:rPr>
          <w:rFonts w:ascii="Arial" w:hAnsi="Arial"/>
          <w:sz w:val="24"/>
        </w:rPr>
        <w:t>das</w:t>
      </w:r>
      <w:r w:rsidRPr="00805006">
        <w:rPr>
          <w:rFonts w:ascii="Arial" w:hAnsi="Arial"/>
          <w:sz w:val="24"/>
        </w:rPr>
        <w:t xml:space="preserve"> as neces</w:t>
      </w:r>
      <w:r w:rsidR="001B600D" w:rsidRPr="00805006">
        <w:rPr>
          <w:rFonts w:ascii="Arial" w:hAnsi="Arial"/>
          <w:sz w:val="24"/>
        </w:rPr>
        <w:t>s</w:t>
      </w:r>
      <w:r w:rsidRPr="00805006">
        <w:rPr>
          <w:rFonts w:ascii="Arial" w:hAnsi="Arial"/>
          <w:sz w:val="24"/>
        </w:rPr>
        <w:t xml:space="preserve">idades que </w:t>
      </w:r>
      <w:r w:rsidR="001B600D" w:rsidRPr="00805006">
        <w:rPr>
          <w:rFonts w:ascii="Arial" w:hAnsi="Arial"/>
          <w:sz w:val="24"/>
        </w:rPr>
        <w:t>a</w:t>
      </w:r>
      <w:r w:rsidRPr="00805006">
        <w:rPr>
          <w:rFonts w:ascii="Arial" w:hAnsi="Arial"/>
          <w:sz w:val="24"/>
        </w:rPr>
        <w:t>presenta</w:t>
      </w:r>
      <w:r w:rsidR="001B600D" w:rsidRPr="00805006">
        <w:rPr>
          <w:rFonts w:ascii="Arial" w:hAnsi="Arial"/>
          <w:sz w:val="24"/>
        </w:rPr>
        <w:t xml:space="preserve">m </w:t>
      </w:r>
      <w:r w:rsidRPr="00805006">
        <w:rPr>
          <w:rFonts w:ascii="Arial" w:hAnsi="Arial"/>
          <w:sz w:val="24"/>
        </w:rPr>
        <w:t>as regula</w:t>
      </w:r>
      <w:r w:rsidR="001B600D" w:rsidRPr="00805006">
        <w:rPr>
          <w:rFonts w:ascii="Arial" w:hAnsi="Arial"/>
          <w:sz w:val="24"/>
        </w:rPr>
        <w:t>çõ</w:t>
      </w:r>
      <w:r w:rsidRPr="00805006">
        <w:rPr>
          <w:rFonts w:ascii="Arial" w:hAnsi="Arial"/>
          <w:sz w:val="24"/>
        </w:rPr>
        <w:t xml:space="preserve">es de cada ordenamento nacional </w:t>
      </w:r>
      <w:r w:rsidR="001B600D" w:rsidRPr="00805006">
        <w:rPr>
          <w:rFonts w:ascii="Arial" w:hAnsi="Arial"/>
          <w:sz w:val="24"/>
        </w:rPr>
        <w:t>e</w:t>
      </w:r>
      <w:r w:rsidRPr="00805006">
        <w:rPr>
          <w:rFonts w:ascii="Arial" w:hAnsi="Arial"/>
          <w:sz w:val="24"/>
        </w:rPr>
        <w:t>, eventualmente, trasladar as suge</w:t>
      </w:r>
      <w:r w:rsidR="001B600D" w:rsidRPr="00805006">
        <w:rPr>
          <w:rFonts w:ascii="Arial" w:hAnsi="Arial"/>
          <w:sz w:val="24"/>
        </w:rPr>
        <w:t>stõe</w:t>
      </w:r>
      <w:r w:rsidRPr="00805006">
        <w:rPr>
          <w:rFonts w:ascii="Arial" w:hAnsi="Arial"/>
          <w:sz w:val="24"/>
        </w:rPr>
        <w:t>s aos Go</w:t>
      </w:r>
      <w:r w:rsidR="001B600D" w:rsidRPr="00805006">
        <w:rPr>
          <w:rFonts w:ascii="Arial" w:hAnsi="Arial"/>
          <w:sz w:val="24"/>
        </w:rPr>
        <w:t>v</w:t>
      </w:r>
      <w:r w:rsidRPr="00805006">
        <w:rPr>
          <w:rFonts w:ascii="Arial" w:hAnsi="Arial"/>
          <w:sz w:val="24"/>
        </w:rPr>
        <w:t>ernos de cada país e</w:t>
      </w:r>
      <w:r w:rsidR="001B600D" w:rsidRPr="00805006">
        <w:rPr>
          <w:rFonts w:ascii="Arial" w:hAnsi="Arial"/>
          <w:sz w:val="24"/>
        </w:rPr>
        <w:t>m</w:t>
      </w:r>
      <w:r w:rsidRPr="00805006">
        <w:rPr>
          <w:rFonts w:ascii="Arial" w:hAnsi="Arial"/>
          <w:sz w:val="24"/>
        </w:rPr>
        <w:t xml:space="preserve"> p</w:t>
      </w:r>
      <w:r w:rsidR="001B600D" w:rsidRPr="00805006">
        <w:rPr>
          <w:rFonts w:ascii="Arial" w:hAnsi="Arial"/>
          <w:sz w:val="24"/>
        </w:rPr>
        <w:t>rol</w:t>
      </w:r>
      <w:r w:rsidRPr="00805006">
        <w:rPr>
          <w:rFonts w:ascii="Arial" w:hAnsi="Arial"/>
          <w:sz w:val="24"/>
        </w:rPr>
        <w:t xml:space="preserve"> de fomentar su</w:t>
      </w:r>
      <w:r w:rsidR="001B600D" w:rsidRPr="00805006">
        <w:rPr>
          <w:rFonts w:ascii="Arial" w:hAnsi="Arial"/>
          <w:sz w:val="24"/>
        </w:rPr>
        <w:t>a</w:t>
      </w:r>
      <w:r w:rsidRPr="00805006">
        <w:rPr>
          <w:rFonts w:ascii="Arial" w:hAnsi="Arial"/>
          <w:sz w:val="24"/>
        </w:rPr>
        <w:t xml:space="preserve"> ade</w:t>
      </w:r>
      <w:r w:rsidR="001B600D" w:rsidRPr="00805006">
        <w:rPr>
          <w:rFonts w:ascii="Arial" w:hAnsi="Arial"/>
          <w:sz w:val="24"/>
        </w:rPr>
        <w:t>quação</w:t>
      </w:r>
      <w:r w:rsidRPr="00805006">
        <w:rPr>
          <w:rFonts w:ascii="Arial" w:hAnsi="Arial"/>
          <w:sz w:val="24"/>
        </w:rPr>
        <w:t>.</w:t>
      </w:r>
    </w:p>
    <w:p w14:paraId="548368F0" w14:textId="75322BC2" w:rsidR="003D66BB" w:rsidRPr="00805006" w:rsidRDefault="003D66BB" w:rsidP="00805006">
      <w:pPr>
        <w:spacing w:after="0" w:line="240" w:lineRule="auto"/>
        <w:jc w:val="both"/>
        <w:rPr>
          <w:rFonts w:ascii="Arial" w:hAnsi="Arial"/>
          <w:sz w:val="24"/>
        </w:rPr>
      </w:pPr>
      <w:r w:rsidRPr="00805006">
        <w:rPr>
          <w:rFonts w:ascii="Arial" w:hAnsi="Arial"/>
          <w:sz w:val="24"/>
        </w:rPr>
        <w:t>Para cump</w:t>
      </w:r>
      <w:r w:rsidR="001B600D" w:rsidRPr="00805006">
        <w:rPr>
          <w:rFonts w:ascii="Arial" w:hAnsi="Arial"/>
          <w:sz w:val="24"/>
        </w:rPr>
        <w:t>r</w:t>
      </w:r>
      <w:r w:rsidRPr="00805006">
        <w:rPr>
          <w:rFonts w:ascii="Arial" w:hAnsi="Arial"/>
          <w:sz w:val="24"/>
        </w:rPr>
        <w:t>ir co</w:t>
      </w:r>
      <w:r w:rsidR="001B600D" w:rsidRPr="00805006">
        <w:rPr>
          <w:rFonts w:ascii="Arial" w:hAnsi="Arial"/>
          <w:sz w:val="24"/>
        </w:rPr>
        <w:t>m</w:t>
      </w:r>
      <w:r w:rsidRPr="00805006">
        <w:rPr>
          <w:rFonts w:ascii="Arial" w:hAnsi="Arial"/>
          <w:sz w:val="24"/>
        </w:rPr>
        <w:t xml:space="preserve"> e</w:t>
      </w:r>
      <w:r w:rsidR="001B600D" w:rsidRPr="00805006">
        <w:rPr>
          <w:rFonts w:ascii="Arial" w:hAnsi="Arial"/>
          <w:sz w:val="24"/>
        </w:rPr>
        <w:t>s</w:t>
      </w:r>
      <w:r w:rsidRPr="00805006">
        <w:rPr>
          <w:rFonts w:ascii="Arial" w:hAnsi="Arial"/>
          <w:sz w:val="24"/>
        </w:rPr>
        <w:t>sa finalidad</w:t>
      </w:r>
      <w:r w:rsidR="001B600D" w:rsidRPr="00805006">
        <w:rPr>
          <w:rFonts w:ascii="Arial" w:hAnsi="Arial"/>
          <w:sz w:val="24"/>
        </w:rPr>
        <w:t>e</w:t>
      </w:r>
      <w:r w:rsidRPr="00805006">
        <w:rPr>
          <w:rFonts w:ascii="Arial" w:hAnsi="Arial"/>
          <w:sz w:val="24"/>
        </w:rPr>
        <w:t>, a SCTN está d</w:t>
      </w:r>
      <w:r w:rsidR="001B600D" w:rsidRPr="00805006">
        <w:rPr>
          <w:rFonts w:ascii="Arial" w:hAnsi="Arial"/>
          <w:sz w:val="24"/>
        </w:rPr>
        <w:t>e</w:t>
      </w:r>
      <w:r w:rsidRPr="00805006">
        <w:rPr>
          <w:rFonts w:ascii="Arial" w:hAnsi="Arial"/>
          <w:sz w:val="24"/>
        </w:rPr>
        <w:t>se</w:t>
      </w:r>
      <w:r w:rsidR="001B600D" w:rsidRPr="00805006">
        <w:rPr>
          <w:rFonts w:ascii="Arial" w:hAnsi="Arial"/>
          <w:sz w:val="24"/>
        </w:rPr>
        <w:t>nh</w:t>
      </w:r>
      <w:r w:rsidRPr="00805006">
        <w:rPr>
          <w:rFonts w:ascii="Arial" w:hAnsi="Arial"/>
          <w:sz w:val="24"/>
        </w:rPr>
        <w:t>ando u</w:t>
      </w:r>
      <w:r w:rsidR="001B600D" w:rsidRPr="00805006">
        <w:rPr>
          <w:rFonts w:ascii="Arial" w:hAnsi="Arial"/>
          <w:sz w:val="24"/>
        </w:rPr>
        <w:t>m</w:t>
      </w:r>
      <w:r w:rsidRPr="00805006">
        <w:rPr>
          <w:rFonts w:ascii="Arial" w:hAnsi="Arial"/>
          <w:sz w:val="24"/>
        </w:rPr>
        <w:t xml:space="preserve"> </w:t>
      </w:r>
      <w:r w:rsidR="001B600D" w:rsidRPr="00805006">
        <w:rPr>
          <w:rFonts w:ascii="Arial" w:hAnsi="Arial"/>
          <w:sz w:val="24"/>
        </w:rPr>
        <w:t>q</w:t>
      </w:r>
      <w:r w:rsidRPr="00805006">
        <w:rPr>
          <w:rFonts w:ascii="Arial" w:hAnsi="Arial"/>
          <w:sz w:val="24"/>
        </w:rPr>
        <w:t>uestion</w:t>
      </w:r>
      <w:r w:rsidR="001B600D" w:rsidRPr="00805006">
        <w:rPr>
          <w:rFonts w:ascii="Arial" w:hAnsi="Arial"/>
          <w:sz w:val="24"/>
        </w:rPr>
        <w:t>á</w:t>
      </w:r>
      <w:r w:rsidRPr="00805006">
        <w:rPr>
          <w:rFonts w:ascii="Arial" w:hAnsi="Arial"/>
          <w:sz w:val="24"/>
        </w:rPr>
        <w:t xml:space="preserve">rio destinado a recopilar </w:t>
      </w:r>
      <w:r w:rsidR="001B600D" w:rsidRPr="00805006">
        <w:rPr>
          <w:rFonts w:ascii="Arial" w:hAnsi="Arial"/>
          <w:sz w:val="24"/>
        </w:rPr>
        <w:t>e</w:t>
      </w:r>
      <w:r w:rsidRPr="00805006">
        <w:rPr>
          <w:rFonts w:ascii="Arial" w:hAnsi="Arial"/>
          <w:sz w:val="24"/>
        </w:rPr>
        <w:t xml:space="preserve"> anali</w:t>
      </w:r>
      <w:r w:rsidR="001B600D" w:rsidRPr="00805006">
        <w:rPr>
          <w:rFonts w:ascii="Arial" w:hAnsi="Arial"/>
          <w:sz w:val="24"/>
        </w:rPr>
        <w:t>s</w:t>
      </w:r>
      <w:r w:rsidRPr="00805006">
        <w:rPr>
          <w:rFonts w:ascii="Arial" w:hAnsi="Arial"/>
          <w:sz w:val="24"/>
        </w:rPr>
        <w:t>ar e</w:t>
      </w:r>
      <w:r w:rsidR="001B600D" w:rsidRPr="00805006">
        <w:rPr>
          <w:rFonts w:ascii="Arial" w:hAnsi="Arial"/>
          <w:sz w:val="24"/>
        </w:rPr>
        <w:t>s</w:t>
      </w:r>
      <w:r w:rsidRPr="00805006">
        <w:rPr>
          <w:rFonts w:ascii="Arial" w:hAnsi="Arial"/>
          <w:sz w:val="24"/>
        </w:rPr>
        <w:t>sa informa</w:t>
      </w:r>
      <w:r w:rsidR="001B600D" w:rsidRPr="00805006">
        <w:rPr>
          <w:rFonts w:ascii="Arial" w:hAnsi="Arial"/>
          <w:sz w:val="24"/>
        </w:rPr>
        <w:t>ção</w:t>
      </w:r>
      <w:r w:rsidRPr="00805006">
        <w:rPr>
          <w:rFonts w:ascii="Arial" w:hAnsi="Arial"/>
          <w:sz w:val="24"/>
        </w:rPr>
        <w:t>.</w:t>
      </w:r>
    </w:p>
    <w:p w14:paraId="2C149957" w14:textId="77777777" w:rsidR="00F11F7F" w:rsidRPr="001B600D" w:rsidRDefault="00F11F7F" w:rsidP="00F11F7F">
      <w:pPr>
        <w:pStyle w:val="Prrafodelista"/>
        <w:spacing w:after="0" w:line="240" w:lineRule="auto"/>
        <w:ind w:left="1134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14:paraId="74CF2B4C" w14:textId="6DD3F6CB" w:rsidR="004B692B" w:rsidRPr="004B692B" w:rsidRDefault="004B692B" w:rsidP="009C1C38">
      <w:pPr>
        <w:pStyle w:val="Prrafodelista"/>
        <w:numPr>
          <w:ilvl w:val="1"/>
          <w:numId w:val="28"/>
        </w:numPr>
        <w:spacing w:after="0" w:line="240" w:lineRule="auto"/>
        <w:ind w:left="1134" w:hanging="567"/>
        <w:jc w:val="both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hAnsi="Arial"/>
          <w:b/>
          <w:sz w:val="24"/>
        </w:rPr>
        <w:t>Realizar diagnósticos e capacitações conjuntas no âmbito da REMPM e identificar boas práticas com respeito ao Acordo-Quadro de Cooperação entre os Estados Partes do MERCOSUL e Estados Associados para a criação de Equipes Conjuntas de Investigação; do Protocolo de cooperação sobre entregas controladas da Associação Ibero-Americana de Ministérios Públicos (AIAMP) e do Convênio de cooperação interinstitucional sobre narcocriminalidade no âmbito do MERCOSUL</w:t>
      </w:r>
    </w:p>
    <w:p w14:paraId="623F7F91" w14:textId="77777777" w:rsidR="004B692B" w:rsidRDefault="004B692B" w:rsidP="004B692B">
      <w:pPr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14:paraId="04849B87" w14:textId="0EB3FAF6" w:rsidR="004B692B" w:rsidRPr="006F2C64" w:rsidRDefault="006F2C64" w:rsidP="004B692B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hAnsi="Arial"/>
          <w:sz w:val="24"/>
        </w:rPr>
        <w:t>As delegações intercambiaram comentários sobre o tema e acordaram em continuar seu tratamento na próxima reunião.</w:t>
      </w:r>
    </w:p>
    <w:p w14:paraId="2701445D" w14:textId="77777777" w:rsidR="004B692B" w:rsidRPr="004B692B" w:rsidRDefault="004B692B" w:rsidP="004B692B">
      <w:pPr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14:paraId="19D34E65" w14:textId="6560C1FE" w:rsidR="004B692B" w:rsidRPr="004B692B" w:rsidRDefault="004B692B" w:rsidP="009C1C38">
      <w:pPr>
        <w:pStyle w:val="Prrafodelista"/>
        <w:numPr>
          <w:ilvl w:val="1"/>
          <w:numId w:val="28"/>
        </w:numPr>
        <w:spacing w:after="0" w:line="240" w:lineRule="auto"/>
        <w:ind w:left="1134" w:hanging="567"/>
        <w:jc w:val="both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hAnsi="Arial"/>
          <w:b/>
          <w:sz w:val="24"/>
        </w:rPr>
        <w:t>Promover a coordenação da Subcomissão com a Rede de Promotores Antidroga Ibero-Americanos (RFAI) da Associação Ibero-Americana de Ministérios Públicos (AIAMP)</w:t>
      </w:r>
    </w:p>
    <w:p w14:paraId="12AA5DD3" w14:textId="77777777" w:rsidR="006F2C64" w:rsidRDefault="006F2C64" w:rsidP="004B692B">
      <w:pPr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14:paraId="3737263E" w14:textId="4009615F" w:rsidR="004B692B" w:rsidRPr="006F2C64" w:rsidRDefault="006F2C64" w:rsidP="004B692B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hAnsi="Arial"/>
          <w:sz w:val="24"/>
        </w:rPr>
        <w:t>A SCTN informou que se encontra trabalhando na promoção da coordenação da Subcomissão com a Rede de Promotores Antidroga Ibero-Americanos (RFAI) da Associação Ibero-Americana de Ministérios Públicos (AIAMP).</w:t>
      </w:r>
    </w:p>
    <w:p w14:paraId="5CE438EB" w14:textId="77777777" w:rsidR="003D66BB" w:rsidRPr="003D66BB" w:rsidRDefault="003D66BB" w:rsidP="003D66BB">
      <w:pPr>
        <w:pStyle w:val="Prrafodelista"/>
        <w:spacing w:after="0" w:line="240" w:lineRule="auto"/>
        <w:ind w:left="1134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14:paraId="13FEAF71" w14:textId="248ECF1D" w:rsidR="003D66BB" w:rsidRPr="003D66BB" w:rsidRDefault="004B692B" w:rsidP="003D66BB">
      <w:pPr>
        <w:pStyle w:val="Prrafodelista"/>
        <w:numPr>
          <w:ilvl w:val="1"/>
          <w:numId w:val="28"/>
        </w:numPr>
        <w:spacing w:after="0" w:line="240" w:lineRule="auto"/>
        <w:ind w:left="1134" w:hanging="567"/>
        <w:jc w:val="both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hAnsi="Arial"/>
          <w:b/>
          <w:sz w:val="24"/>
        </w:rPr>
        <w:t>Analisar a narcocriminalidade de estabelecimentos penitenciários e identificar boas práticas dos Ministérios Públicos dos Estados Partes</w:t>
      </w:r>
    </w:p>
    <w:p w14:paraId="5219547B" w14:textId="77777777" w:rsidR="003D66BB" w:rsidRDefault="003D66BB" w:rsidP="003D66BB">
      <w:pPr>
        <w:pStyle w:val="Prrafodelista"/>
        <w:spacing w:after="0" w:line="240" w:lineRule="auto"/>
        <w:ind w:left="360"/>
        <w:jc w:val="both"/>
        <w:rPr>
          <w:rFonts w:ascii="Arial" w:hAnsi="Arial"/>
          <w:sz w:val="24"/>
        </w:rPr>
      </w:pPr>
    </w:p>
    <w:p w14:paraId="0C19C658" w14:textId="6EBFE0A0" w:rsidR="003D66BB" w:rsidRDefault="003D66BB" w:rsidP="003D66BB">
      <w:pPr>
        <w:pStyle w:val="Prrafodelista"/>
        <w:spacing w:after="0" w:line="240" w:lineRule="auto"/>
        <w:ind w:left="0"/>
        <w:jc w:val="both"/>
        <w:rPr>
          <w:rFonts w:ascii="Arial" w:hAnsi="Arial"/>
          <w:sz w:val="24"/>
        </w:rPr>
      </w:pPr>
      <w:r w:rsidRPr="003D66BB">
        <w:rPr>
          <w:rFonts w:ascii="Arial" w:hAnsi="Arial"/>
          <w:sz w:val="24"/>
        </w:rPr>
        <w:t>A SCTN encontra-se analisando a narcocriminalidade de estabelecimentos penitenciários com o fim de identificar boas práticas dos Ministérios Públicos dos Estados Partes, as quais serão apresentadas, dentro do possível, à XXXV REMPM.</w:t>
      </w:r>
    </w:p>
    <w:p w14:paraId="388BC4F7" w14:textId="7E701659" w:rsidR="003D66BB" w:rsidRPr="00805006" w:rsidRDefault="001B600D" w:rsidP="003D66BB">
      <w:pPr>
        <w:pStyle w:val="Prrafodelista"/>
        <w:spacing w:after="0" w:line="240" w:lineRule="auto"/>
        <w:ind w:left="0"/>
        <w:jc w:val="both"/>
        <w:rPr>
          <w:rFonts w:ascii="Arial" w:hAnsi="Arial"/>
          <w:sz w:val="24"/>
        </w:rPr>
      </w:pPr>
      <w:r w:rsidRPr="00805006">
        <w:rPr>
          <w:rFonts w:ascii="Arial" w:hAnsi="Arial"/>
          <w:sz w:val="24"/>
        </w:rPr>
        <w:t>Igualmente</w:t>
      </w:r>
      <w:r w:rsidR="003D66BB" w:rsidRPr="00805006">
        <w:rPr>
          <w:rFonts w:ascii="Arial" w:hAnsi="Arial"/>
          <w:sz w:val="24"/>
        </w:rPr>
        <w:t xml:space="preserve">, a STCN </w:t>
      </w:r>
      <w:r w:rsidRPr="00805006">
        <w:rPr>
          <w:rFonts w:ascii="Arial" w:hAnsi="Arial"/>
          <w:sz w:val="24"/>
        </w:rPr>
        <w:t>sustenta</w:t>
      </w:r>
      <w:r w:rsidR="003D66BB" w:rsidRPr="00805006">
        <w:rPr>
          <w:rFonts w:ascii="Arial" w:hAnsi="Arial"/>
          <w:sz w:val="24"/>
        </w:rPr>
        <w:t xml:space="preserve"> que </w:t>
      </w:r>
      <w:r w:rsidRPr="00805006">
        <w:rPr>
          <w:rFonts w:ascii="Arial" w:hAnsi="Arial"/>
          <w:sz w:val="24"/>
        </w:rPr>
        <w:t>é</w:t>
      </w:r>
      <w:r w:rsidR="003D66BB" w:rsidRPr="00805006">
        <w:rPr>
          <w:rFonts w:ascii="Arial" w:hAnsi="Arial"/>
          <w:sz w:val="24"/>
        </w:rPr>
        <w:t xml:space="preserve"> sumamente neces</w:t>
      </w:r>
      <w:r w:rsidRPr="00805006">
        <w:rPr>
          <w:rFonts w:ascii="Arial" w:hAnsi="Arial"/>
          <w:sz w:val="24"/>
        </w:rPr>
        <w:t>sá</w:t>
      </w:r>
      <w:r w:rsidR="003D66BB" w:rsidRPr="00805006">
        <w:rPr>
          <w:rFonts w:ascii="Arial" w:hAnsi="Arial"/>
          <w:sz w:val="24"/>
        </w:rPr>
        <w:t>rio que os Minist</w:t>
      </w:r>
      <w:r w:rsidRPr="00805006">
        <w:rPr>
          <w:rFonts w:ascii="Arial" w:hAnsi="Arial"/>
          <w:sz w:val="24"/>
        </w:rPr>
        <w:t>é</w:t>
      </w:r>
      <w:r w:rsidR="003D66BB" w:rsidRPr="00805006">
        <w:rPr>
          <w:rFonts w:ascii="Arial" w:hAnsi="Arial"/>
          <w:sz w:val="24"/>
        </w:rPr>
        <w:t>rios Públicos requ</w:t>
      </w:r>
      <w:r w:rsidRPr="00805006">
        <w:rPr>
          <w:rFonts w:ascii="Arial" w:hAnsi="Arial"/>
          <w:sz w:val="24"/>
        </w:rPr>
        <w:t>eiram</w:t>
      </w:r>
      <w:r w:rsidR="003D66BB" w:rsidRPr="00805006">
        <w:rPr>
          <w:rFonts w:ascii="Arial" w:hAnsi="Arial"/>
          <w:sz w:val="24"/>
        </w:rPr>
        <w:t xml:space="preserve"> aos ju</w:t>
      </w:r>
      <w:r w:rsidRPr="00805006">
        <w:rPr>
          <w:rFonts w:ascii="Arial" w:hAnsi="Arial"/>
          <w:sz w:val="24"/>
        </w:rPr>
        <w:t>íz</w:t>
      </w:r>
      <w:r w:rsidR="003D66BB" w:rsidRPr="00805006">
        <w:rPr>
          <w:rFonts w:ascii="Arial" w:hAnsi="Arial"/>
          <w:sz w:val="24"/>
        </w:rPr>
        <w:t>es</w:t>
      </w:r>
      <w:r w:rsidRPr="00805006">
        <w:rPr>
          <w:rFonts w:ascii="Arial" w:hAnsi="Arial"/>
          <w:sz w:val="24"/>
        </w:rPr>
        <w:t>,</w:t>
      </w:r>
      <w:r w:rsidR="003D66BB" w:rsidRPr="00805006">
        <w:rPr>
          <w:rFonts w:ascii="Arial" w:hAnsi="Arial"/>
          <w:sz w:val="24"/>
        </w:rPr>
        <w:t xml:space="preserve"> e</w:t>
      </w:r>
      <w:r w:rsidRPr="00805006">
        <w:rPr>
          <w:rFonts w:ascii="Arial" w:hAnsi="Arial"/>
          <w:sz w:val="24"/>
        </w:rPr>
        <w:t>m</w:t>
      </w:r>
      <w:r w:rsidR="003D66BB" w:rsidRPr="00805006">
        <w:rPr>
          <w:rFonts w:ascii="Arial" w:hAnsi="Arial"/>
          <w:sz w:val="24"/>
        </w:rPr>
        <w:t xml:space="preserve"> cada caso concreto</w:t>
      </w:r>
      <w:r w:rsidRPr="00805006">
        <w:rPr>
          <w:rFonts w:ascii="Arial" w:hAnsi="Arial"/>
          <w:sz w:val="24"/>
        </w:rPr>
        <w:t>,</w:t>
      </w:r>
      <w:r w:rsidR="003D66BB" w:rsidRPr="00805006">
        <w:rPr>
          <w:rFonts w:ascii="Arial" w:hAnsi="Arial"/>
          <w:sz w:val="24"/>
        </w:rPr>
        <w:t xml:space="preserve"> que as condi</w:t>
      </w:r>
      <w:r w:rsidRPr="00805006">
        <w:rPr>
          <w:rFonts w:ascii="Arial" w:hAnsi="Arial"/>
          <w:sz w:val="24"/>
        </w:rPr>
        <w:t>çõ</w:t>
      </w:r>
      <w:r w:rsidR="003D66BB" w:rsidRPr="00805006">
        <w:rPr>
          <w:rFonts w:ascii="Arial" w:hAnsi="Arial"/>
          <w:sz w:val="24"/>
        </w:rPr>
        <w:t>es de deten</w:t>
      </w:r>
      <w:r w:rsidRPr="00805006">
        <w:rPr>
          <w:rFonts w:ascii="Arial" w:hAnsi="Arial"/>
          <w:sz w:val="24"/>
        </w:rPr>
        <w:t>ção</w:t>
      </w:r>
      <w:r w:rsidR="003D66BB" w:rsidRPr="00805006">
        <w:rPr>
          <w:rFonts w:ascii="Arial" w:hAnsi="Arial"/>
          <w:sz w:val="24"/>
        </w:rPr>
        <w:t xml:space="preserve"> dos </w:t>
      </w:r>
      <w:r w:rsidRPr="00805006">
        <w:rPr>
          <w:rFonts w:ascii="Arial" w:hAnsi="Arial"/>
          <w:sz w:val="24"/>
        </w:rPr>
        <w:t>ch</w:t>
      </w:r>
      <w:r w:rsidR="003D66BB" w:rsidRPr="00805006">
        <w:rPr>
          <w:rFonts w:ascii="Arial" w:hAnsi="Arial"/>
          <w:sz w:val="24"/>
        </w:rPr>
        <w:t>efes de organiza</w:t>
      </w:r>
      <w:r w:rsidRPr="00805006">
        <w:rPr>
          <w:rFonts w:ascii="Arial" w:hAnsi="Arial"/>
          <w:sz w:val="24"/>
        </w:rPr>
        <w:t>çõ</w:t>
      </w:r>
      <w:r w:rsidR="003D66BB" w:rsidRPr="00805006">
        <w:rPr>
          <w:rFonts w:ascii="Arial" w:hAnsi="Arial"/>
          <w:sz w:val="24"/>
        </w:rPr>
        <w:t>es narcocrimina</w:t>
      </w:r>
      <w:r w:rsidRPr="00805006">
        <w:rPr>
          <w:rFonts w:ascii="Arial" w:hAnsi="Arial"/>
          <w:sz w:val="24"/>
        </w:rPr>
        <w:t>i</w:t>
      </w:r>
      <w:r w:rsidR="003D66BB" w:rsidRPr="00805006">
        <w:rPr>
          <w:rFonts w:ascii="Arial" w:hAnsi="Arial"/>
          <w:sz w:val="24"/>
        </w:rPr>
        <w:t>s n</w:t>
      </w:r>
      <w:r w:rsidRPr="00805006">
        <w:rPr>
          <w:rFonts w:ascii="Arial" w:hAnsi="Arial"/>
          <w:sz w:val="24"/>
        </w:rPr>
        <w:t>ã</w:t>
      </w:r>
      <w:r w:rsidR="003D66BB" w:rsidRPr="00805006">
        <w:rPr>
          <w:rFonts w:ascii="Arial" w:hAnsi="Arial"/>
          <w:sz w:val="24"/>
        </w:rPr>
        <w:t>o se</w:t>
      </w:r>
      <w:r w:rsidRPr="00805006">
        <w:rPr>
          <w:rFonts w:ascii="Arial" w:hAnsi="Arial"/>
          <w:sz w:val="24"/>
        </w:rPr>
        <w:t>jam</w:t>
      </w:r>
      <w:r w:rsidR="003D66BB" w:rsidRPr="00805006">
        <w:rPr>
          <w:rFonts w:ascii="Arial" w:hAnsi="Arial"/>
          <w:sz w:val="24"/>
        </w:rPr>
        <w:t xml:space="preserve"> t</w:t>
      </w:r>
      <w:r w:rsidRPr="00805006">
        <w:rPr>
          <w:rFonts w:ascii="Arial" w:hAnsi="Arial"/>
          <w:sz w:val="24"/>
        </w:rPr>
        <w:t>ão</w:t>
      </w:r>
      <w:r w:rsidR="003D66BB" w:rsidRPr="00805006">
        <w:rPr>
          <w:rFonts w:ascii="Arial" w:hAnsi="Arial"/>
          <w:sz w:val="24"/>
        </w:rPr>
        <w:t xml:space="preserve"> flex</w:t>
      </w:r>
      <w:r w:rsidRPr="00805006">
        <w:rPr>
          <w:rFonts w:ascii="Arial" w:hAnsi="Arial"/>
          <w:sz w:val="24"/>
        </w:rPr>
        <w:t>ívei</w:t>
      </w:r>
      <w:r w:rsidR="003D66BB" w:rsidRPr="00805006">
        <w:rPr>
          <w:rFonts w:ascii="Arial" w:hAnsi="Arial"/>
          <w:sz w:val="24"/>
        </w:rPr>
        <w:t xml:space="preserve">s, </w:t>
      </w:r>
      <w:r w:rsidRPr="00805006">
        <w:rPr>
          <w:rFonts w:ascii="Arial" w:hAnsi="Arial"/>
          <w:sz w:val="24"/>
        </w:rPr>
        <w:t>levando em co</w:t>
      </w:r>
      <w:r w:rsidR="003D66BB" w:rsidRPr="00805006">
        <w:rPr>
          <w:rFonts w:ascii="Arial" w:hAnsi="Arial"/>
          <w:sz w:val="24"/>
        </w:rPr>
        <w:t>nta su</w:t>
      </w:r>
      <w:r w:rsidRPr="00805006">
        <w:rPr>
          <w:rFonts w:ascii="Arial" w:hAnsi="Arial"/>
          <w:sz w:val="24"/>
        </w:rPr>
        <w:t>a</w:t>
      </w:r>
      <w:r w:rsidR="003D66BB" w:rsidRPr="00805006">
        <w:rPr>
          <w:rFonts w:ascii="Arial" w:hAnsi="Arial"/>
          <w:sz w:val="24"/>
        </w:rPr>
        <w:t xml:space="preserve"> influ</w:t>
      </w:r>
      <w:r w:rsidRPr="00805006">
        <w:rPr>
          <w:rFonts w:ascii="Arial" w:hAnsi="Arial"/>
          <w:sz w:val="24"/>
        </w:rPr>
        <w:t>ê</w:t>
      </w:r>
      <w:r w:rsidR="003D66BB" w:rsidRPr="00805006">
        <w:rPr>
          <w:rFonts w:ascii="Arial" w:hAnsi="Arial"/>
          <w:sz w:val="24"/>
        </w:rPr>
        <w:t>ncia criminal.</w:t>
      </w:r>
    </w:p>
    <w:p w14:paraId="18738AD0" w14:textId="77777777" w:rsidR="00805006" w:rsidRDefault="00805006" w:rsidP="003D66BB">
      <w:pPr>
        <w:pStyle w:val="Prrafodelista"/>
        <w:spacing w:after="0" w:line="240" w:lineRule="auto"/>
        <w:ind w:left="0"/>
        <w:jc w:val="both"/>
        <w:rPr>
          <w:rFonts w:ascii="Arial" w:hAnsi="Arial"/>
          <w:sz w:val="24"/>
        </w:rPr>
      </w:pPr>
    </w:p>
    <w:p w14:paraId="651009A0" w14:textId="7FD1388E" w:rsidR="003D66BB" w:rsidRPr="00805006" w:rsidRDefault="001B600D" w:rsidP="003D66BB">
      <w:pPr>
        <w:pStyle w:val="Prrafodelista"/>
        <w:spacing w:after="0" w:line="240" w:lineRule="auto"/>
        <w:ind w:left="0"/>
        <w:jc w:val="both"/>
        <w:rPr>
          <w:rFonts w:ascii="Arial" w:hAnsi="Arial"/>
          <w:sz w:val="24"/>
        </w:rPr>
      </w:pPr>
      <w:r w:rsidRPr="00805006">
        <w:rPr>
          <w:rFonts w:ascii="Arial" w:hAnsi="Arial"/>
          <w:sz w:val="24"/>
        </w:rPr>
        <w:t>Nes</w:t>
      </w:r>
      <w:r w:rsidR="003D66BB" w:rsidRPr="00805006">
        <w:rPr>
          <w:rFonts w:ascii="Arial" w:hAnsi="Arial"/>
          <w:sz w:val="24"/>
        </w:rPr>
        <w:t>sa l</w:t>
      </w:r>
      <w:r w:rsidRPr="00805006">
        <w:rPr>
          <w:rFonts w:ascii="Arial" w:hAnsi="Arial"/>
          <w:sz w:val="24"/>
        </w:rPr>
        <w:t>inh</w:t>
      </w:r>
      <w:r w:rsidR="003D66BB" w:rsidRPr="00805006">
        <w:rPr>
          <w:rFonts w:ascii="Arial" w:hAnsi="Arial"/>
          <w:sz w:val="24"/>
        </w:rPr>
        <w:t>a, a SCTN considera que os máximos representantes dos Minist</w:t>
      </w:r>
      <w:r w:rsidRPr="00805006">
        <w:rPr>
          <w:rFonts w:ascii="Arial" w:hAnsi="Arial"/>
          <w:sz w:val="24"/>
        </w:rPr>
        <w:t>é</w:t>
      </w:r>
      <w:r w:rsidR="003D66BB" w:rsidRPr="00805006">
        <w:rPr>
          <w:rFonts w:ascii="Arial" w:hAnsi="Arial"/>
          <w:sz w:val="24"/>
        </w:rPr>
        <w:t>rios Públicos dos países da regi</w:t>
      </w:r>
      <w:r w:rsidRPr="00805006">
        <w:rPr>
          <w:rFonts w:ascii="Arial" w:hAnsi="Arial"/>
          <w:sz w:val="24"/>
        </w:rPr>
        <w:t>ão</w:t>
      </w:r>
      <w:r w:rsidR="003D66BB" w:rsidRPr="00805006">
        <w:rPr>
          <w:rFonts w:ascii="Arial" w:hAnsi="Arial"/>
          <w:sz w:val="24"/>
        </w:rPr>
        <w:t xml:space="preserve"> de</w:t>
      </w:r>
      <w:r w:rsidRPr="00805006">
        <w:rPr>
          <w:rFonts w:ascii="Arial" w:hAnsi="Arial"/>
          <w:sz w:val="24"/>
        </w:rPr>
        <w:t>vem</w:t>
      </w:r>
      <w:r w:rsidR="003D66BB" w:rsidRPr="00805006">
        <w:rPr>
          <w:rFonts w:ascii="Arial" w:hAnsi="Arial"/>
          <w:sz w:val="24"/>
        </w:rPr>
        <w:t xml:space="preserve"> extremar </w:t>
      </w:r>
      <w:r w:rsidRPr="00805006">
        <w:rPr>
          <w:rFonts w:ascii="Arial" w:hAnsi="Arial"/>
          <w:sz w:val="24"/>
        </w:rPr>
        <w:t>as precauçõe</w:t>
      </w:r>
      <w:r w:rsidR="003D66BB" w:rsidRPr="00805006">
        <w:rPr>
          <w:rFonts w:ascii="Arial" w:hAnsi="Arial"/>
          <w:sz w:val="24"/>
        </w:rPr>
        <w:t xml:space="preserve">s tendentes </w:t>
      </w:r>
      <w:r w:rsidRPr="00805006">
        <w:rPr>
          <w:rFonts w:ascii="Arial" w:hAnsi="Arial"/>
          <w:sz w:val="24"/>
        </w:rPr>
        <w:t>para que</w:t>
      </w:r>
      <w:r w:rsidR="003D66BB" w:rsidRPr="00805006">
        <w:rPr>
          <w:rFonts w:ascii="Arial" w:hAnsi="Arial"/>
          <w:sz w:val="24"/>
        </w:rPr>
        <w:t>, de mane</w:t>
      </w:r>
      <w:r w:rsidRPr="00805006">
        <w:rPr>
          <w:rFonts w:ascii="Arial" w:hAnsi="Arial"/>
          <w:sz w:val="24"/>
        </w:rPr>
        <w:t>i</w:t>
      </w:r>
      <w:r w:rsidR="003D66BB" w:rsidRPr="00805006">
        <w:rPr>
          <w:rFonts w:ascii="Arial" w:hAnsi="Arial"/>
          <w:sz w:val="24"/>
        </w:rPr>
        <w:t>ra urgente, todos os organismos que integra</w:t>
      </w:r>
      <w:r w:rsidRPr="00805006">
        <w:rPr>
          <w:rFonts w:ascii="Arial" w:hAnsi="Arial"/>
          <w:sz w:val="24"/>
        </w:rPr>
        <w:t xml:space="preserve">m </w:t>
      </w:r>
      <w:r w:rsidR="003D66BB" w:rsidRPr="00805006">
        <w:rPr>
          <w:rFonts w:ascii="Arial" w:hAnsi="Arial"/>
          <w:sz w:val="24"/>
        </w:rPr>
        <w:t>a Administra</w:t>
      </w:r>
      <w:r w:rsidRPr="00805006">
        <w:rPr>
          <w:rFonts w:ascii="Arial" w:hAnsi="Arial"/>
          <w:sz w:val="24"/>
        </w:rPr>
        <w:t>ção</w:t>
      </w:r>
      <w:r w:rsidR="003D66BB" w:rsidRPr="00805006">
        <w:rPr>
          <w:rFonts w:ascii="Arial" w:hAnsi="Arial"/>
          <w:sz w:val="24"/>
        </w:rPr>
        <w:t xml:space="preserve"> Pública dos países da regi</w:t>
      </w:r>
      <w:r w:rsidRPr="00805006">
        <w:rPr>
          <w:rFonts w:ascii="Arial" w:hAnsi="Arial"/>
          <w:sz w:val="24"/>
        </w:rPr>
        <w:t>ão</w:t>
      </w:r>
      <w:r w:rsidR="003D66BB" w:rsidRPr="00805006">
        <w:rPr>
          <w:rFonts w:ascii="Arial" w:hAnsi="Arial"/>
          <w:sz w:val="24"/>
        </w:rPr>
        <w:t xml:space="preserve"> dispon</w:t>
      </w:r>
      <w:r w:rsidRPr="00805006">
        <w:rPr>
          <w:rFonts w:ascii="Arial" w:hAnsi="Arial"/>
          <w:sz w:val="24"/>
        </w:rPr>
        <w:t>ham</w:t>
      </w:r>
      <w:r w:rsidR="003D66BB" w:rsidRPr="00805006">
        <w:rPr>
          <w:rFonts w:ascii="Arial" w:hAnsi="Arial"/>
          <w:sz w:val="24"/>
        </w:rPr>
        <w:t xml:space="preserve"> </w:t>
      </w:r>
      <w:r w:rsidRPr="00805006">
        <w:rPr>
          <w:rFonts w:ascii="Arial" w:hAnsi="Arial"/>
          <w:sz w:val="24"/>
        </w:rPr>
        <w:t xml:space="preserve">de </w:t>
      </w:r>
      <w:r w:rsidR="003D66BB" w:rsidRPr="00805006">
        <w:rPr>
          <w:rFonts w:ascii="Arial" w:hAnsi="Arial"/>
          <w:sz w:val="24"/>
        </w:rPr>
        <w:t xml:space="preserve">medidas </w:t>
      </w:r>
      <w:r w:rsidRPr="00805006">
        <w:rPr>
          <w:rFonts w:ascii="Arial" w:hAnsi="Arial"/>
          <w:sz w:val="24"/>
        </w:rPr>
        <w:t>no â</w:t>
      </w:r>
      <w:r w:rsidR="003D66BB" w:rsidRPr="00805006">
        <w:rPr>
          <w:rFonts w:ascii="Arial" w:hAnsi="Arial"/>
          <w:sz w:val="24"/>
        </w:rPr>
        <w:t>mbito de su</w:t>
      </w:r>
      <w:r w:rsidRPr="00805006">
        <w:rPr>
          <w:rFonts w:ascii="Arial" w:hAnsi="Arial"/>
          <w:sz w:val="24"/>
        </w:rPr>
        <w:t>a</w:t>
      </w:r>
      <w:r w:rsidR="003D66BB" w:rsidRPr="00805006">
        <w:rPr>
          <w:rFonts w:ascii="Arial" w:hAnsi="Arial"/>
          <w:sz w:val="24"/>
        </w:rPr>
        <w:t>s respectivas compet</w:t>
      </w:r>
      <w:r w:rsidRPr="00805006">
        <w:rPr>
          <w:rFonts w:ascii="Arial" w:hAnsi="Arial"/>
          <w:sz w:val="24"/>
        </w:rPr>
        <w:t>ê</w:t>
      </w:r>
      <w:r w:rsidR="003D66BB" w:rsidRPr="00805006">
        <w:rPr>
          <w:rFonts w:ascii="Arial" w:hAnsi="Arial"/>
          <w:sz w:val="24"/>
        </w:rPr>
        <w:t>ncias para evitar os diversos fatores que facilita</w:t>
      </w:r>
      <w:r w:rsidRPr="00805006">
        <w:rPr>
          <w:rFonts w:ascii="Arial" w:hAnsi="Arial"/>
          <w:sz w:val="24"/>
        </w:rPr>
        <w:t>m</w:t>
      </w:r>
      <w:r w:rsidR="003D66BB" w:rsidRPr="00805006">
        <w:rPr>
          <w:rFonts w:ascii="Arial" w:hAnsi="Arial"/>
          <w:sz w:val="24"/>
        </w:rPr>
        <w:t xml:space="preserve"> o</w:t>
      </w:r>
      <w:r w:rsidRPr="00805006">
        <w:rPr>
          <w:rFonts w:ascii="Arial" w:hAnsi="Arial"/>
          <w:sz w:val="24"/>
        </w:rPr>
        <w:t>u</w:t>
      </w:r>
      <w:r w:rsidR="003D66BB" w:rsidRPr="00805006">
        <w:rPr>
          <w:rFonts w:ascii="Arial" w:hAnsi="Arial"/>
          <w:sz w:val="24"/>
        </w:rPr>
        <w:t xml:space="preserve"> prom</w:t>
      </w:r>
      <w:r w:rsidRPr="00805006">
        <w:rPr>
          <w:rFonts w:ascii="Arial" w:hAnsi="Arial"/>
          <w:sz w:val="24"/>
        </w:rPr>
        <w:t>ovem</w:t>
      </w:r>
      <w:r w:rsidR="003D66BB" w:rsidRPr="00805006">
        <w:rPr>
          <w:rFonts w:ascii="Arial" w:hAnsi="Arial"/>
          <w:sz w:val="24"/>
        </w:rPr>
        <w:t xml:space="preserve"> este tipo </w:t>
      </w:r>
      <w:r w:rsidR="003D66BB" w:rsidRPr="00805006">
        <w:rPr>
          <w:rFonts w:ascii="Arial" w:hAnsi="Arial"/>
          <w:sz w:val="24"/>
        </w:rPr>
        <w:lastRenderedPageBreak/>
        <w:t xml:space="preserve">de manobras </w:t>
      </w:r>
      <w:r w:rsidRPr="00805006">
        <w:rPr>
          <w:rFonts w:ascii="Arial" w:hAnsi="Arial"/>
          <w:sz w:val="24"/>
        </w:rPr>
        <w:t>e</w:t>
      </w:r>
      <w:r w:rsidR="003D66BB" w:rsidRPr="00805006">
        <w:rPr>
          <w:rFonts w:ascii="Arial" w:hAnsi="Arial"/>
          <w:sz w:val="24"/>
        </w:rPr>
        <w:t>, principalmente, se inste aos Poderes Judici</w:t>
      </w:r>
      <w:r w:rsidRPr="00805006">
        <w:rPr>
          <w:rFonts w:ascii="Arial" w:hAnsi="Arial"/>
          <w:sz w:val="24"/>
        </w:rPr>
        <w:t>ário</w:t>
      </w:r>
      <w:r w:rsidR="003D66BB" w:rsidRPr="00805006">
        <w:rPr>
          <w:rFonts w:ascii="Arial" w:hAnsi="Arial"/>
          <w:sz w:val="24"/>
        </w:rPr>
        <w:t>s a concret</w:t>
      </w:r>
      <w:r w:rsidRPr="00805006">
        <w:rPr>
          <w:rFonts w:ascii="Arial" w:hAnsi="Arial"/>
          <w:sz w:val="24"/>
        </w:rPr>
        <w:t>ização</w:t>
      </w:r>
      <w:r w:rsidR="003D66BB" w:rsidRPr="00805006">
        <w:rPr>
          <w:rFonts w:ascii="Arial" w:hAnsi="Arial"/>
          <w:sz w:val="24"/>
        </w:rPr>
        <w:t xml:space="preserve"> </w:t>
      </w:r>
      <w:r w:rsidRPr="00805006">
        <w:rPr>
          <w:rFonts w:ascii="Arial" w:hAnsi="Arial"/>
          <w:sz w:val="24"/>
        </w:rPr>
        <w:t xml:space="preserve">de </w:t>
      </w:r>
      <w:r w:rsidR="003D66BB" w:rsidRPr="00805006">
        <w:rPr>
          <w:rFonts w:ascii="Arial" w:hAnsi="Arial"/>
          <w:sz w:val="24"/>
        </w:rPr>
        <w:t>u</w:t>
      </w:r>
      <w:r w:rsidRPr="00805006">
        <w:rPr>
          <w:rFonts w:ascii="Arial" w:hAnsi="Arial"/>
          <w:sz w:val="24"/>
        </w:rPr>
        <w:t>ma</w:t>
      </w:r>
      <w:r w:rsidR="003D66BB" w:rsidRPr="00805006">
        <w:rPr>
          <w:rFonts w:ascii="Arial" w:hAnsi="Arial"/>
          <w:sz w:val="24"/>
        </w:rPr>
        <w:t xml:space="preserve"> aborda</w:t>
      </w:r>
      <w:r w:rsidRPr="00805006">
        <w:rPr>
          <w:rFonts w:ascii="Arial" w:hAnsi="Arial"/>
          <w:sz w:val="24"/>
        </w:rPr>
        <w:t>gem</w:t>
      </w:r>
      <w:r w:rsidR="003D66BB" w:rsidRPr="00805006">
        <w:rPr>
          <w:rFonts w:ascii="Arial" w:hAnsi="Arial"/>
          <w:sz w:val="24"/>
        </w:rPr>
        <w:t xml:space="preserve"> interinstitucional da temática, </w:t>
      </w:r>
      <w:r w:rsidRPr="00805006">
        <w:rPr>
          <w:rFonts w:ascii="Arial" w:hAnsi="Arial"/>
          <w:sz w:val="24"/>
        </w:rPr>
        <w:t>de</w:t>
      </w:r>
      <w:r w:rsidR="003D66BB" w:rsidRPr="00805006">
        <w:rPr>
          <w:rFonts w:ascii="Arial" w:hAnsi="Arial"/>
          <w:sz w:val="24"/>
        </w:rPr>
        <w:t xml:space="preserve"> forma coord</w:t>
      </w:r>
      <w:r w:rsidRPr="00805006">
        <w:rPr>
          <w:rFonts w:ascii="Arial" w:hAnsi="Arial"/>
          <w:sz w:val="24"/>
        </w:rPr>
        <w:t>e</w:t>
      </w:r>
      <w:r w:rsidR="003D66BB" w:rsidRPr="00805006">
        <w:rPr>
          <w:rFonts w:ascii="Arial" w:hAnsi="Arial"/>
          <w:sz w:val="24"/>
        </w:rPr>
        <w:t>nada e integral.</w:t>
      </w:r>
    </w:p>
    <w:p w14:paraId="152959C2" w14:textId="77777777" w:rsidR="00AF64F6" w:rsidRPr="001B600D" w:rsidRDefault="00AF64F6" w:rsidP="0032234D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14:paraId="5C32A19F" w14:textId="77777777" w:rsidR="007503CA" w:rsidRPr="001B600D" w:rsidRDefault="007503CA" w:rsidP="0032234D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14:paraId="756E38DD" w14:textId="69CE2852" w:rsidR="00754B76" w:rsidRPr="00350CE7" w:rsidRDefault="00754B76" w:rsidP="009F3F76">
      <w:pPr>
        <w:pStyle w:val="Prrafodelista"/>
        <w:widowControl/>
        <w:numPr>
          <w:ilvl w:val="0"/>
          <w:numId w:val="18"/>
        </w:numPr>
        <w:tabs>
          <w:tab w:val="left" w:pos="0"/>
          <w:tab w:val="left" w:pos="426"/>
        </w:tabs>
        <w:suppressAutoHyphens/>
        <w:autoSpaceDN w:val="0"/>
        <w:spacing w:after="0" w:line="240" w:lineRule="auto"/>
        <w:ind w:left="0"/>
        <w:jc w:val="both"/>
        <w:textAlignment w:val="baseline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hAnsi="Arial"/>
          <w:b/>
          <w:sz w:val="24"/>
        </w:rPr>
        <w:t>PRÓXIMA REUNIÃO</w:t>
      </w:r>
    </w:p>
    <w:p w14:paraId="137971F0" w14:textId="3514B4AB" w:rsidR="00B50758" w:rsidRPr="00350CE7" w:rsidRDefault="00B50758" w:rsidP="008801A7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14:paraId="00434127" w14:textId="1548773E" w:rsidR="00B50758" w:rsidRPr="00805006" w:rsidRDefault="00943C56" w:rsidP="008801A7">
      <w:pPr>
        <w:spacing w:after="0" w:line="240" w:lineRule="auto"/>
        <w:jc w:val="both"/>
        <w:rPr>
          <w:rFonts w:ascii="Arial" w:hAnsi="Arial"/>
          <w:sz w:val="24"/>
        </w:rPr>
      </w:pPr>
      <w:r w:rsidRPr="00805006">
        <w:rPr>
          <w:rFonts w:ascii="Arial" w:hAnsi="Arial"/>
          <w:sz w:val="24"/>
        </w:rPr>
        <w:t>A próxima reunião do REMPM-SCTN será convocada oportunamente pela PPT em exercício.</w:t>
      </w:r>
    </w:p>
    <w:p w14:paraId="731C6484" w14:textId="7A88EA03" w:rsidR="00B50758" w:rsidRPr="00805006" w:rsidRDefault="00B50758" w:rsidP="008801A7">
      <w:pPr>
        <w:spacing w:after="0" w:line="240" w:lineRule="auto"/>
        <w:jc w:val="both"/>
        <w:rPr>
          <w:rFonts w:ascii="Arial" w:hAnsi="Arial"/>
          <w:sz w:val="24"/>
        </w:rPr>
      </w:pPr>
    </w:p>
    <w:p w14:paraId="10EAB803" w14:textId="77777777" w:rsidR="00943C56" w:rsidRPr="00805006" w:rsidRDefault="00943C56" w:rsidP="008801A7">
      <w:pPr>
        <w:spacing w:after="0" w:line="240" w:lineRule="auto"/>
        <w:jc w:val="both"/>
        <w:rPr>
          <w:rFonts w:ascii="Arial" w:hAnsi="Arial"/>
          <w:sz w:val="24"/>
        </w:rPr>
      </w:pPr>
    </w:p>
    <w:p w14:paraId="718673A4" w14:textId="336A5279" w:rsidR="00B50758" w:rsidRPr="00776837" w:rsidRDefault="00B50758" w:rsidP="008801A7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hAnsi="Arial"/>
          <w:b/>
          <w:sz w:val="24"/>
        </w:rPr>
        <w:t>ANEXOS</w:t>
      </w:r>
    </w:p>
    <w:p w14:paraId="75ACBB88" w14:textId="77777777" w:rsidR="004A48F0" w:rsidRPr="00776837" w:rsidRDefault="004A48F0" w:rsidP="008801A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64235088" w14:textId="49799D18" w:rsidR="00B50758" w:rsidRPr="00943C56" w:rsidRDefault="00943C56" w:rsidP="008801A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hAnsi="Arial"/>
          <w:sz w:val="24"/>
        </w:rPr>
        <w:t>Os Anexos que f</w:t>
      </w:r>
      <w:r w:rsidR="006E6680">
        <w:rPr>
          <w:rFonts w:ascii="Arial" w:hAnsi="Arial"/>
          <w:sz w:val="24"/>
        </w:rPr>
        <w:t>aze</w:t>
      </w:r>
      <w:r>
        <w:rPr>
          <w:rFonts w:ascii="Arial" w:hAnsi="Arial"/>
          <w:sz w:val="24"/>
        </w:rPr>
        <w:t>m parte da Ata são os seguintes:</w:t>
      </w:r>
    </w:p>
    <w:p w14:paraId="4ABF1FE2" w14:textId="2137001D" w:rsidR="00B50758" w:rsidRPr="00943C56" w:rsidRDefault="00B50758" w:rsidP="008801A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9"/>
        <w:gridCol w:w="7129"/>
      </w:tblGrid>
      <w:tr w:rsidR="00B50758" w14:paraId="544C3A9B" w14:textId="77777777" w:rsidTr="00A44F84">
        <w:tc>
          <w:tcPr>
            <w:tcW w:w="1699" w:type="dxa"/>
          </w:tcPr>
          <w:p w14:paraId="1DB72195" w14:textId="075F84E8" w:rsidR="00B50758" w:rsidRPr="00455137" w:rsidRDefault="00B50758" w:rsidP="008801A7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>Anexo I</w:t>
            </w:r>
          </w:p>
        </w:tc>
        <w:tc>
          <w:tcPr>
            <w:tcW w:w="7129" w:type="dxa"/>
          </w:tcPr>
          <w:p w14:paraId="15901A43" w14:textId="08CE0317" w:rsidR="00B50758" w:rsidRDefault="003E3A44" w:rsidP="008801A7">
            <w:pPr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Lista de Participantes</w:t>
            </w:r>
          </w:p>
        </w:tc>
      </w:tr>
      <w:tr w:rsidR="00B50758" w14:paraId="11358FE2" w14:textId="77777777" w:rsidTr="00A44F84">
        <w:tc>
          <w:tcPr>
            <w:tcW w:w="1699" w:type="dxa"/>
          </w:tcPr>
          <w:p w14:paraId="0B7123FA" w14:textId="1F1B2E98" w:rsidR="00B50758" w:rsidRPr="00455137" w:rsidRDefault="00B50758" w:rsidP="008801A7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>Anexo II</w:t>
            </w:r>
          </w:p>
        </w:tc>
        <w:tc>
          <w:tcPr>
            <w:tcW w:w="7129" w:type="dxa"/>
          </w:tcPr>
          <w:p w14:paraId="0E7DF53B" w14:textId="3196294E" w:rsidR="00B50758" w:rsidRDefault="003E3A44" w:rsidP="008801A7">
            <w:pPr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Agenda</w:t>
            </w:r>
          </w:p>
        </w:tc>
      </w:tr>
      <w:tr w:rsidR="00B50758" w:rsidRPr="004B692B" w14:paraId="6D5E99E5" w14:textId="77777777" w:rsidTr="00A44F84">
        <w:tc>
          <w:tcPr>
            <w:tcW w:w="1699" w:type="dxa"/>
          </w:tcPr>
          <w:p w14:paraId="4EDD9476" w14:textId="18CC276E" w:rsidR="00B50758" w:rsidRPr="00455137" w:rsidRDefault="003E3A44" w:rsidP="008801A7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>Anexo III</w:t>
            </w:r>
          </w:p>
        </w:tc>
        <w:tc>
          <w:tcPr>
            <w:tcW w:w="7129" w:type="dxa"/>
          </w:tcPr>
          <w:p w14:paraId="25955806" w14:textId="48B29864" w:rsidR="00B50758" w:rsidRPr="004B692B" w:rsidRDefault="004B692B" w:rsidP="008801A7">
            <w:pPr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Relatório semestral sobre o grau de avanço do programa de trabalho do período 2023-2024</w:t>
            </w:r>
          </w:p>
        </w:tc>
      </w:tr>
    </w:tbl>
    <w:p w14:paraId="560C184C" w14:textId="08B6E439" w:rsidR="00B50758" w:rsidRPr="00964952" w:rsidRDefault="00B50758" w:rsidP="008801A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6B94BB77" w14:textId="43E8A902" w:rsidR="003E3A44" w:rsidRPr="00964952" w:rsidRDefault="003E3A44" w:rsidP="008801A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9"/>
        <w:gridCol w:w="4419"/>
      </w:tblGrid>
      <w:tr w:rsidR="003E3A44" w:rsidRPr="00776837" w14:paraId="78AB41D6" w14:textId="77777777" w:rsidTr="008A4970">
        <w:tc>
          <w:tcPr>
            <w:tcW w:w="4419" w:type="dxa"/>
          </w:tcPr>
          <w:p w14:paraId="71572964" w14:textId="3D6577E9" w:rsidR="003E3A44" w:rsidRPr="00E5352A" w:rsidRDefault="003E3A44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78B5F78A" w14:textId="77E6576D" w:rsidR="00A67887" w:rsidRPr="00E5352A" w:rsidRDefault="00A67887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5AB4D8D2" w14:textId="77777777" w:rsidR="00A67887" w:rsidRPr="00E5352A" w:rsidRDefault="00A67887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1BE53BE8" w14:textId="5C7FF48A" w:rsidR="003E3A44" w:rsidRPr="00E5352A" w:rsidRDefault="0091513E" w:rsidP="008801A7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E5352A">
              <w:rPr>
                <w:rFonts w:ascii="Arial" w:hAnsi="Arial"/>
                <w:b/>
                <w:color w:val="000000"/>
                <w:sz w:val="24"/>
              </w:rPr>
              <w:t>Pela Delegação da</w:t>
            </w:r>
            <w:r w:rsidRPr="00E5352A">
              <w:rPr>
                <w:rFonts w:ascii="Arial" w:hAnsi="Arial"/>
                <w:b/>
                <w:sz w:val="24"/>
              </w:rPr>
              <w:t xml:space="preserve"> Argentina</w:t>
            </w:r>
          </w:p>
          <w:p w14:paraId="0D8C960E" w14:textId="5C13E738" w:rsidR="003E3A44" w:rsidRPr="00E5352A" w:rsidRDefault="00FD791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E5352A">
              <w:rPr>
                <w:rFonts w:ascii="Arial" w:hAnsi="Arial"/>
                <w:color w:val="000000"/>
                <w:sz w:val="24"/>
              </w:rPr>
              <w:t>Diego SOLERNÓ</w:t>
            </w:r>
          </w:p>
        </w:tc>
        <w:tc>
          <w:tcPr>
            <w:tcW w:w="4419" w:type="dxa"/>
          </w:tcPr>
          <w:p w14:paraId="28A97069" w14:textId="2B9CFC5D" w:rsidR="003E3A44" w:rsidRPr="00E5352A" w:rsidRDefault="003E3A44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408A4FC8" w14:textId="152376E3" w:rsidR="00A67887" w:rsidRPr="00E5352A" w:rsidRDefault="00A67887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0C94A408" w14:textId="77777777" w:rsidR="00A67887" w:rsidRPr="00E5352A" w:rsidRDefault="00A67887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074A3714" w14:textId="26B290DA" w:rsidR="003E3A44" w:rsidRPr="00E5352A" w:rsidRDefault="0091513E" w:rsidP="008801A7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E5352A">
              <w:rPr>
                <w:rFonts w:ascii="Arial" w:hAnsi="Arial"/>
                <w:b/>
                <w:color w:val="000000"/>
                <w:sz w:val="24"/>
              </w:rPr>
              <w:t>Pela Delegação do</w:t>
            </w:r>
            <w:r w:rsidRPr="00E5352A">
              <w:rPr>
                <w:rFonts w:ascii="Arial" w:hAnsi="Arial"/>
                <w:b/>
                <w:sz w:val="24"/>
              </w:rPr>
              <w:t xml:space="preserve"> Brasil</w:t>
            </w:r>
          </w:p>
          <w:p w14:paraId="6565423E" w14:textId="2886C939" w:rsidR="003E3A44" w:rsidRPr="00E5352A" w:rsidRDefault="00394C32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E5352A">
              <w:rPr>
                <w:rFonts w:ascii="Arial" w:hAnsi="Arial"/>
                <w:color w:val="000000"/>
                <w:sz w:val="24"/>
              </w:rPr>
              <w:t>Hindemburgo CHATEAUBRIAND FILHO</w:t>
            </w:r>
          </w:p>
        </w:tc>
      </w:tr>
      <w:tr w:rsidR="003E3A44" w:rsidRPr="00776837" w14:paraId="54B3C81D" w14:textId="77777777" w:rsidTr="00E938B2">
        <w:trPr>
          <w:trHeight w:val="3832"/>
        </w:trPr>
        <w:tc>
          <w:tcPr>
            <w:tcW w:w="4419" w:type="dxa"/>
          </w:tcPr>
          <w:p w14:paraId="05AD9B18" w14:textId="63F7369C" w:rsidR="003E3A44" w:rsidRPr="00E5352A" w:rsidRDefault="003E3A4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1DF6ED91" w14:textId="2504A6EC" w:rsidR="00FD7914" w:rsidRPr="00E5352A" w:rsidRDefault="00FD791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3E847E02" w14:textId="64FF094E" w:rsidR="00FD7914" w:rsidRPr="00E5352A" w:rsidRDefault="00FD791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2714E967" w14:textId="77777777" w:rsidR="00FD7914" w:rsidRPr="00E5352A" w:rsidRDefault="00FD791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173885E3" w14:textId="77777777" w:rsidR="003E3A44" w:rsidRPr="00E5352A" w:rsidRDefault="003E3A44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6E7501E5" w14:textId="64AEFDB3" w:rsidR="003E3A44" w:rsidRPr="00E5352A" w:rsidRDefault="0091513E" w:rsidP="008801A7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E5352A">
              <w:rPr>
                <w:rFonts w:ascii="Arial" w:hAnsi="Arial"/>
                <w:b/>
                <w:color w:val="000000"/>
                <w:sz w:val="24"/>
              </w:rPr>
              <w:t>Pela Delegação do</w:t>
            </w:r>
            <w:r w:rsidRPr="00E5352A">
              <w:rPr>
                <w:rFonts w:ascii="Arial" w:hAnsi="Arial"/>
                <w:b/>
                <w:sz w:val="24"/>
              </w:rPr>
              <w:t xml:space="preserve"> Paraguai</w:t>
            </w:r>
          </w:p>
          <w:p w14:paraId="03A0A20D" w14:textId="77777777" w:rsidR="00E5352A" w:rsidRPr="00E5352A" w:rsidRDefault="00E5352A" w:rsidP="00E5352A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E5352A">
              <w:rPr>
                <w:rFonts w:ascii="Arial" w:eastAsia="Calibri" w:hAnsi="Arial" w:cs="Times New Roman"/>
                <w:color w:val="000000"/>
                <w:sz w:val="24"/>
              </w:rPr>
              <w:t>Fiorella ODRIOSOLA</w:t>
            </w:r>
          </w:p>
          <w:p w14:paraId="308B245E" w14:textId="77777777" w:rsidR="00FD7914" w:rsidRPr="00E5352A" w:rsidRDefault="00FD791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2BB30096" w14:textId="77777777" w:rsidR="00FD7914" w:rsidRPr="00E5352A" w:rsidRDefault="00FD791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5D09BA42" w14:textId="3BDD1673" w:rsidR="00FD7914" w:rsidRPr="00E5352A" w:rsidRDefault="00FD791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  <w:tc>
          <w:tcPr>
            <w:tcW w:w="4419" w:type="dxa"/>
            <w:tcBorders>
              <w:left w:val="nil"/>
            </w:tcBorders>
          </w:tcPr>
          <w:p w14:paraId="66EEE39A" w14:textId="5BAF409C" w:rsidR="00A67887" w:rsidRPr="00E5352A" w:rsidRDefault="00A67887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6D4E7B42" w14:textId="684AD5C1" w:rsidR="00A67887" w:rsidRPr="00E5352A" w:rsidRDefault="00A67887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19F735F1" w14:textId="77777777" w:rsidR="00FD7914" w:rsidRPr="00E5352A" w:rsidRDefault="00FD7914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48642D56" w14:textId="462C0AFE" w:rsidR="00FD7914" w:rsidRPr="00E5352A" w:rsidRDefault="00FD7914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22AE8871" w14:textId="77777777" w:rsidR="00FD7914" w:rsidRPr="00E5352A" w:rsidRDefault="00FD7914" w:rsidP="008801A7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14:paraId="759E79B0" w14:textId="171DA259" w:rsidR="00A67887" w:rsidRPr="00E5352A" w:rsidRDefault="0091513E" w:rsidP="008801A7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E5352A">
              <w:rPr>
                <w:rFonts w:ascii="Arial" w:hAnsi="Arial"/>
                <w:b/>
                <w:color w:val="000000"/>
                <w:sz w:val="24"/>
              </w:rPr>
              <w:t>Pela Delegação do</w:t>
            </w:r>
            <w:r w:rsidRPr="00E5352A">
              <w:rPr>
                <w:rFonts w:ascii="Arial" w:hAnsi="Arial"/>
                <w:b/>
                <w:sz w:val="24"/>
              </w:rPr>
              <w:t xml:space="preserve"> Uruguai</w:t>
            </w:r>
          </w:p>
          <w:p w14:paraId="593B5835" w14:textId="62D8F257" w:rsidR="003E3A44" w:rsidRPr="00E5352A" w:rsidRDefault="00FD7914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E5352A">
              <w:rPr>
                <w:rFonts w:ascii="Arial" w:hAnsi="Arial"/>
                <w:color w:val="000000"/>
                <w:sz w:val="24"/>
              </w:rPr>
              <w:t xml:space="preserve">Gabriela AGUIRRE </w:t>
            </w:r>
          </w:p>
        </w:tc>
      </w:tr>
      <w:tr w:rsidR="008A4970" w:rsidRPr="00776837" w14:paraId="67302644" w14:textId="77777777" w:rsidTr="008A4970">
        <w:tc>
          <w:tcPr>
            <w:tcW w:w="4419" w:type="dxa"/>
          </w:tcPr>
          <w:p w14:paraId="042204BD" w14:textId="2A97E3F9" w:rsidR="008A4970" w:rsidRPr="00776837" w:rsidRDefault="008A4970" w:rsidP="008801A7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  <w:tc>
          <w:tcPr>
            <w:tcW w:w="4419" w:type="dxa"/>
            <w:tcBorders>
              <w:left w:val="nil"/>
            </w:tcBorders>
          </w:tcPr>
          <w:p w14:paraId="281C77E4" w14:textId="77777777" w:rsidR="008A4970" w:rsidRPr="00776837" w:rsidRDefault="008A4970" w:rsidP="008A4970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</w:tr>
    </w:tbl>
    <w:p w14:paraId="615E92BA" w14:textId="23268191" w:rsidR="00492D48" w:rsidRPr="00776837" w:rsidRDefault="00492D48" w:rsidP="008801A7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</w:p>
    <w:p w14:paraId="17455C50" w14:textId="68C8B52C" w:rsidR="005273A9" w:rsidRPr="00776837" w:rsidRDefault="005273A9">
      <w:pPr>
        <w:rPr>
          <w:rFonts w:ascii="Arial" w:hAnsi="Arial" w:cs="Arial"/>
          <w:sz w:val="24"/>
          <w:szCs w:val="24"/>
        </w:rPr>
      </w:pPr>
      <w:r>
        <w:br w:type="page"/>
      </w:r>
    </w:p>
    <w:p w14:paraId="3531AF90" w14:textId="77777777" w:rsidR="000C6567" w:rsidRPr="00C63138" w:rsidRDefault="000C6567" w:rsidP="000C6567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hAnsi="Arial"/>
          <w:b/>
          <w:sz w:val="24"/>
        </w:rPr>
        <w:lastRenderedPageBreak/>
        <w:t>MERCOSUL/REMPM-SCTN/ATA N° 02/23</w:t>
      </w:r>
    </w:p>
    <w:p w14:paraId="4E28F8C2" w14:textId="77777777" w:rsidR="000C6567" w:rsidRPr="00C63138" w:rsidRDefault="000C6567" w:rsidP="000C6567">
      <w:pPr>
        <w:widowControl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4"/>
          <w:szCs w:val="24"/>
          <w:highlight w:val="yellow"/>
        </w:rPr>
      </w:pPr>
    </w:p>
    <w:p w14:paraId="14DC1554" w14:textId="77777777" w:rsidR="000C6567" w:rsidRPr="00A968A5" w:rsidRDefault="000C6567" w:rsidP="000C6567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A2AEBBD" w14:textId="77777777" w:rsidR="000C6567" w:rsidRPr="000F328A" w:rsidRDefault="000C6567" w:rsidP="000C656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hAnsi="Arial"/>
          <w:b/>
          <w:sz w:val="24"/>
        </w:rPr>
        <w:t>REUNIÃO ORDINÁRIA DA SUBCOMISSÃO DE TRABALHO DE NARCOCRIMINALIDADE DA XXXIV REUNIÃO ESPECIALIZADA DE MINISTÉRIOS PÚBLICOS DO MERCOSUL</w:t>
      </w:r>
    </w:p>
    <w:p w14:paraId="032CC2F4" w14:textId="77777777" w:rsidR="00350CE7" w:rsidRPr="00943C56" w:rsidRDefault="00350CE7" w:rsidP="00350C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14:paraId="1BD8576F" w14:textId="77777777" w:rsidR="0091513E" w:rsidRPr="0091513E" w:rsidRDefault="0091513E" w:rsidP="0091513E">
      <w:pPr>
        <w:widowControl/>
        <w:tabs>
          <w:tab w:val="left" w:pos="567"/>
          <w:tab w:val="left" w:pos="851"/>
        </w:tabs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</w:rPr>
      </w:pPr>
    </w:p>
    <w:p w14:paraId="559F0B66" w14:textId="77777777" w:rsidR="0091513E" w:rsidRPr="0091513E" w:rsidRDefault="0091513E" w:rsidP="0091513E">
      <w:pPr>
        <w:widowControl/>
        <w:tabs>
          <w:tab w:val="left" w:pos="567"/>
          <w:tab w:val="left" w:pos="851"/>
        </w:tabs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hAnsi="Arial"/>
          <w:b/>
          <w:sz w:val="24"/>
        </w:rPr>
        <w:t>PARTICIPAÇÃO DE ESTADOS ASSOCIADOS</w:t>
      </w:r>
    </w:p>
    <w:p w14:paraId="518537BC" w14:textId="77777777" w:rsidR="0091513E" w:rsidRPr="0091513E" w:rsidRDefault="0091513E" w:rsidP="0091513E">
      <w:pPr>
        <w:widowControl/>
        <w:tabs>
          <w:tab w:val="left" w:pos="567"/>
          <w:tab w:val="left" w:pos="851"/>
        </w:tabs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</w:rPr>
      </w:pPr>
    </w:p>
    <w:p w14:paraId="7EB80A33" w14:textId="77777777" w:rsidR="0091513E" w:rsidRPr="0091513E" w:rsidRDefault="0091513E" w:rsidP="0091513E">
      <w:pPr>
        <w:widowControl/>
        <w:tabs>
          <w:tab w:val="left" w:pos="567"/>
          <w:tab w:val="left" w:pos="851"/>
        </w:tabs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/>
          <w:sz w:val="24"/>
        </w:rPr>
        <w:t>Ajuda-Memória</w:t>
      </w:r>
    </w:p>
    <w:p w14:paraId="756C3DBC" w14:textId="77777777" w:rsidR="0091513E" w:rsidRPr="0091513E" w:rsidRDefault="0091513E" w:rsidP="0091513E">
      <w:pPr>
        <w:widowControl/>
        <w:tabs>
          <w:tab w:val="left" w:pos="567"/>
          <w:tab w:val="left" w:pos="851"/>
        </w:tabs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</w:p>
    <w:p w14:paraId="54895533" w14:textId="06AA3D87" w:rsidR="0091513E" w:rsidRPr="0091513E" w:rsidRDefault="0091513E" w:rsidP="0091513E">
      <w:pPr>
        <w:widowControl/>
        <w:tabs>
          <w:tab w:val="left" w:pos="567"/>
          <w:tab w:val="left" w:pos="851"/>
        </w:tabs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/>
          <w:sz w:val="24"/>
        </w:rPr>
        <w:t xml:space="preserve">As delegações </w:t>
      </w:r>
      <w:r w:rsidR="00E5352A" w:rsidRPr="00E5352A">
        <w:rPr>
          <w:rFonts w:ascii="Arial" w:eastAsia="Calibri" w:hAnsi="Arial" w:cs="Times New Roman"/>
          <w:sz w:val="24"/>
        </w:rPr>
        <w:t xml:space="preserve">do Chile, da Colômbia e do Peru </w:t>
      </w:r>
      <w:r>
        <w:rPr>
          <w:rFonts w:ascii="Arial" w:hAnsi="Arial"/>
          <w:sz w:val="24"/>
        </w:rPr>
        <w:t>participaram como Estados Associados, em conformidade com o estabelecido na Decisão CMC N° 18/04, da Reunião Ordinária da Subcomissão de Trabalho de Narcocriminalidade (SCTN) da XXXIV Reunião Especializada de Ministérios Públicos do MERCOSUL (REMPM), no tratamento dos seguintes temas da agenda e manifestaram seu acordo com a Ata.</w:t>
      </w:r>
    </w:p>
    <w:p w14:paraId="339661C4" w14:textId="77777777" w:rsidR="0091513E" w:rsidRPr="0091513E" w:rsidRDefault="0091513E" w:rsidP="0091513E">
      <w:pPr>
        <w:widowControl/>
        <w:tabs>
          <w:tab w:val="left" w:pos="567"/>
          <w:tab w:val="left" w:pos="851"/>
        </w:tabs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</w:p>
    <w:p w14:paraId="3EA28EED" w14:textId="77777777" w:rsidR="0091513E" w:rsidRPr="0091513E" w:rsidRDefault="0091513E" w:rsidP="0091513E">
      <w:pPr>
        <w:widowControl/>
        <w:tabs>
          <w:tab w:val="left" w:pos="567"/>
          <w:tab w:val="left" w:pos="851"/>
        </w:tabs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/>
          <w:sz w:val="24"/>
        </w:rPr>
        <w:t>Os temas abordados foram:</w:t>
      </w:r>
    </w:p>
    <w:p w14:paraId="4A47A409" w14:textId="77777777" w:rsidR="0091513E" w:rsidRDefault="0091513E" w:rsidP="0091513E">
      <w:pPr>
        <w:widowControl/>
        <w:tabs>
          <w:tab w:val="left" w:pos="567"/>
          <w:tab w:val="left" w:pos="851"/>
        </w:tabs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</w:rPr>
      </w:pPr>
    </w:p>
    <w:p w14:paraId="45608430" w14:textId="0C531F05" w:rsidR="004B692B" w:rsidRPr="004B692B" w:rsidRDefault="004B692B" w:rsidP="004B692B">
      <w:pPr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hAnsi="Arial"/>
          <w:sz w:val="24"/>
        </w:rPr>
        <w:t>- ACOMPANHAMENTO AO PROGRAMA DE TRABALHO 2023-2024 DA SCTN</w:t>
      </w:r>
    </w:p>
    <w:p w14:paraId="324D3A3C" w14:textId="2C7F64BA" w:rsidR="0091513E" w:rsidRPr="004B692B" w:rsidRDefault="004B692B" w:rsidP="004B692B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hAnsi="Arial"/>
          <w:sz w:val="24"/>
        </w:rPr>
        <w:t>- PRÓXIMA REUNIÃO</w:t>
      </w:r>
    </w:p>
    <w:p w14:paraId="170A7E7E" w14:textId="77777777" w:rsidR="003F6257" w:rsidRDefault="003F6257" w:rsidP="008801A7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" w:eastAsia="es-ES"/>
        </w:rPr>
      </w:pPr>
    </w:p>
    <w:p w14:paraId="6585A13E" w14:textId="77777777" w:rsidR="00E5352A" w:rsidRDefault="00E5352A" w:rsidP="008801A7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" w:eastAsia="es-ES"/>
        </w:rPr>
      </w:pPr>
    </w:p>
    <w:p w14:paraId="3B375C93" w14:textId="77777777" w:rsidR="00E5352A" w:rsidRPr="00492D48" w:rsidRDefault="00E5352A" w:rsidP="008801A7">
      <w:pPr>
        <w:widowControl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" w:eastAsia="es-ES"/>
        </w:rPr>
      </w:pPr>
    </w:p>
    <w:tbl>
      <w:tblPr>
        <w:tblW w:w="9322" w:type="dxa"/>
        <w:tblLook w:val="04A0" w:firstRow="1" w:lastRow="0" w:firstColumn="1" w:lastColumn="0" w:noHBand="0" w:noVBand="1"/>
      </w:tblPr>
      <w:tblGrid>
        <w:gridCol w:w="4786"/>
        <w:gridCol w:w="4536"/>
      </w:tblGrid>
      <w:tr w:rsidR="00492D48" w:rsidRPr="00E5352A" w14:paraId="7CBE6420" w14:textId="77777777" w:rsidTr="005D4455">
        <w:tc>
          <w:tcPr>
            <w:tcW w:w="4786" w:type="dxa"/>
          </w:tcPr>
          <w:p w14:paraId="3F6A8E5D" w14:textId="77777777" w:rsidR="003F6257" w:rsidRPr="00E5352A" w:rsidRDefault="00FD7914" w:rsidP="003F6257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E5352A">
              <w:rPr>
                <w:rFonts w:ascii="Arial" w:hAnsi="Arial"/>
                <w:color w:val="000000"/>
                <w:sz w:val="24"/>
              </w:rPr>
              <w:t xml:space="preserve"> </w:t>
            </w:r>
            <w:r w:rsidRPr="00E5352A">
              <w:rPr>
                <w:rFonts w:ascii="Arial" w:hAnsi="Arial"/>
                <w:b/>
                <w:color w:val="000000"/>
                <w:sz w:val="24"/>
              </w:rPr>
              <w:t>_________________________</w:t>
            </w:r>
          </w:p>
          <w:p w14:paraId="75E45EB9" w14:textId="25A3CDA5" w:rsidR="003F6257" w:rsidRPr="00E5352A" w:rsidRDefault="003F6257" w:rsidP="003F6257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E5352A">
              <w:rPr>
                <w:rFonts w:ascii="Arial" w:hAnsi="Arial"/>
                <w:b/>
                <w:color w:val="000000"/>
                <w:sz w:val="24"/>
              </w:rPr>
              <w:t>Pela Delegação do Chile</w:t>
            </w:r>
          </w:p>
          <w:p w14:paraId="111E3410" w14:textId="5512D059" w:rsidR="00492D48" w:rsidRPr="00E5352A" w:rsidRDefault="003F6257" w:rsidP="003F6257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 w:rsidRPr="00E5352A">
              <w:rPr>
                <w:rFonts w:ascii="Arial" w:hAnsi="Arial"/>
                <w:color w:val="000000"/>
                <w:sz w:val="24"/>
              </w:rPr>
              <w:t>Antonio SEGOVIA</w:t>
            </w:r>
          </w:p>
        </w:tc>
        <w:tc>
          <w:tcPr>
            <w:tcW w:w="4536" w:type="dxa"/>
          </w:tcPr>
          <w:p w14:paraId="454E99BA" w14:textId="77777777" w:rsidR="003F6257" w:rsidRPr="00E5352A" w:rsidRDefault="003F6257" w:rsidP="003F6257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E5352A">
              <w:rPr>
                <w:rFonts w:ascii="Arial" w:hAnsi="Arial"/>
                <w:b/>
                <w:color w:val="000000"/>
                <w:sz w:val="24"/>
              </w:rPr>
              <w:t>_________________________</w:t>
            </w:r>
          </w:p>
          <w:p w14:paraId="736C4437" w14:textId="7D34F961" w:rsidR="003F6257" w:rsidRPr="00E5352A" w:rsidRDefault="0091513E" w:rsidP="003F6257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E5352A">
              <w:rPr>
                <w:rFonts w:ascii="Arial" w:hAnsi="Arial"/>
                <w:b/>
                <w:color w:val="000000"/>
                <w:sz w:val="24"/>
              </w:rPr>
              <w:t>Pela Delegação da Colômbia</w:t>
            </w:r>
          </w:p>
          <w:p w14:paraId="410876B2" w14:textId="1B81F568" w:rsidR="00492D48" w:rsidRPr="00E5352A" w:rsidRDefault="003F6257" w:rsidP="003F6257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  <w:r w:rsidRPr="00E5352A">
              <w:rPr>
                <w:rFonts w:ascii="Arial" w:hAnsi="Arial"/>
                <w:color w:val="000000"/>
                <w:sz w:val="24"/>
              </w:rPr>
              <w:t>Tatiana GARCÍA</w:t>
            </w:r>
          </w:p>
        </w:tc>
      </w:tr>
      <w:tr w:rsidR="00FD7914" w:rsidRPr="00455137" w14:paraId="5FF26B0A" w14:textId="77777777" w:rsidTr="00FD7914">
        <w:tc>
          <w:tcPr>
            <w:tcW w:w="4786" w:type="dxa"/>
          </w:tcPr>
          <w:p w14:paraId="032D5AFE" w14:textId="77777777" w:rsidR="00FD7914" w:rsidRPr="00E5352A" w:rsidRDefault="00FD7914" w:rsidP="00FD7914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</w:p>
          <w:p w14:paraId="1937B21B" w14:textId="77777777" w:rsidR="00FD7914" w:rsidRPr="00E5352A" w:rsidRDefault="00FD7914" w:rsidP="00FD7914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</w:p>
          <w:p w14:paraId="49C0F4F2" w14:textId="77777777" w:rsidR="003F6257" w:rsidRPr="00E5352A" w:rsidRDefault="003F6257" w:rsidP="003F6257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</w:p>
          <w:p w14:paraId="50922CFD" w14:textId="77777777" w:rsidR="00E5352A" w:rsidRPr="00E5352A" w:rsidRDefault="00E5352A" w:rsidP="00E5352A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E5352A">
              <w:rPr>
                <w:rFonts w:ascii="Arial" w:hAnsi="Arial"/>
                <w:b/>
                <w:color w:val="000000"/>
                <w:sz w:val="24"/>
              </w:rPr>
              <w:t xml:space="preserve">__________________________ </w:t>
            </w:r>
          </w:p>
          <w:p w14:paraId="12D4C24D" w14:textId="77777777" w:rsidR="00E5352A" w:rsidRPr="00E5352A" w:rsidRDefault="00E5352A" w:rsidP="00E5352A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E5352A">
              <w:rPr>
                <w:rFonts w:ascii="Arial" w:hAnsi="Arial"/>
                <w:b/>
                <w:color w:val="000000"/>
                <w:sz w:val="24"/>
              </w:rPr>
              <w:t>Pela Delegação do Peru</w:t>
            </w:r>
          </w:p>
          <w:p w14:paraId="5EF6EC1A" w14:textId="072EB607" w:rsidR="00FD7914" w:rsidRPr="00E5352A" w:rsidRDefault="00E5352A" w:rsidP="00E535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E5352A">
              <w:rPr>
                <w:rFonts w:ascii="Arial" w:hAnsi="Arial"/>
                <w:sz w:val="24"/>
              </w:rPr>
              <w:t>Alfredo REBAZA</w:t>
            </w:r>
          </w:p>
        </w:tc>
        <w:tc>
          <w:tcPr>
            <w:tcW w:w="4536" w:type="dxa"/>
          </w:tcPr>
          <w:p w14:paraId="5EDAB4A4" w14:textId="0C5EFE3C" w:rsidR="005D4455" w:rsidRPr="00E5352A" w:rsidRDefault="005D4455" w:rsidP="005D4455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</w:p>
          <w:p w14:paraId="0E0C63D8" w14:textId="6C278A5A" w:rsidR="005D4455" w:rsidRPr="00E5352A" w:rsidRDefault="005D4455" w:rsidP="005D4455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</w:p>
          <w:p w14:paraId="1AF7B269" w14:textId="77777777" w:rsidR="00CE6104" w:rsidRPr="00E5352A" w:rsidRDefault="00CE6104" w:rsidP="00CE6104">
            <w:pPr>
              <w:widowControl/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</w:p>
          <w:p w14:paraId="41CC9163" w14:textId="5C33F6DC" w:rsidR="00FD7914" w:rsidRPr="00E5352A" w:rsidRDefault="00CE6104" w:rsidP="000B14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E5352A">
              <w:rPr>
                <w:rFonts w:ascii="Arial" w:hAnsi="Arial"/>
                <w:sz w:val="24"/>
              </w:rPr>
              <w:t xml:space="preserve"> </w:t>
            </w:r>
          </w:p>
        </w:tc>
      </w:tr>
    </w:tbl>
    <w:p w14:paraId="5B2F4182" w14:textId="0C1144BB" w:rsidR="00647BA9" w:rsidRDefault="00647BA9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2C78EFD1" w14:textId="77777777" w:rsidR="005D4455" w:rsidRPr="00B50758" w:rsidRDefault="005D4455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sectPr w:rsidR="005D4455" w:rsidRPr="00B50758" w:rsidSect="00E116A8">
      <w:headerReference w:type="default" r:id="rId11"/>
      <w:headerReference w:type="first" r:id="rId12"/>
      <w:footerReference w:type="first" r:id="rId13"/>
      <w:type w:val="continuous"/>
      <w:pgSz w:w="12240" w:h="15840"/>
      <w:pgMar w:top="1417" w:right="1701" w:bottom="1417" w:left="1701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0DAF7" w14:textId="77777777" w:rsidR="009018B4" w:rsidRDefault="009018B4" w:rsidP="001B2A6B">
      <w:pPr>
        <w:spacing w:after="0" w:line="240" w:lineRule="auto"/>
      </w:pPr>
      <w:r>
        <w:separator/>
      </w:r>
    </w:p>
  </w:endnote>
  <w:endnote w:type="continuationSeparator" w:id="0">
    <w:p w14:paraId="4C646D36" w14:textId="77777777" w:rsidR="009018B4" w:rsidRDefault="009018B4" w:rsidP="001B2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E72FD" w14:textId="709A38AF" w:rsidR="00E116A8" w:rsidRPr="0091513E" w:rsidRDefault="0091513E" w:rsidP="00E116A8">
    <w:pPr>
      <w:pStyle w:val="Piedepgina"/>
      <w:jc w:val="center"/>
      <w:rPr>
        <w:rFonts w:ascii="Arial" w:hAnsi="Arial" w:cs="Arial"/>
        <w:b/>
        <w:i/>
        <w:sz w:val="16"/>
      </w:rPr>
    </w:pPr>
    <w:r>
      <w:rPr>
        <w:rFonts w:ascii="Arial" w:hAnsi="Arial"/>
        <w:b/>
        <w:i/>
        <w:sz w:val="16"/>
      </w:rPr>
      <w:t xml:space="preserve">        Secretaria do MERCOSUL</w:t>
    </w:r>
  </w:p>
  <w:p w14:paraId="21FE3B2A" w14:textId="64116257" w:rsidR="00E116A8" w:rsidRPr="0091513E" w:rsidRDefault="00E116A8" w:rsidP="00E116A8">
    <w:pPr>
      <w:pStyle w:val="Piedepgina"/>
      <w:jc w:val="center"/>
      <w:rPr>
        <w:rFonts w:ascii="Arial" w:hAnsi="Arial" w:cs="Arial"/>
        <w:b/>
        <w:sz w:val="16"/>
      </w:rPr>
    </w:pPr>
    <w:r>
      <w:rPr>
        <w:rFonts w:ascii="Arial" w:hAnsi="Arial"/>
        <w:b/>
        <w:sz w:val="16"/>
      </w:rPr>
      <w:t xml:space="preserve">        Arquivo Oficial</w:t>
    </w:r>
  </w:p>
  <w:p w14:paraId="31307946" w14:textId="77777777" w:rsidR="00E116A8" w:rsidRPr="00776837" w:rsidRDefault="00E116A8" w:rsidP="00E116A8">
    <w:pPr>
      <w:pStyle w:val="Piedepgina"/>
      <w:jc w:val="center"/>
      <w:rPr>
        <w:rFonts w:ascii="Arial" w:hAnsi="Arial" w:cs="Arial"/>
        <w:b/>
        <w:i/>
        <w:sz w:val="16"/>
      </w:rPr>
    </w:pPr>
    <w:r>
      <w:rPr>
        <w:rFonts w:ascii="Arial" w:hAnsi="Arial"/>
        <w:sz w:val="16"/>
      </w:rPr>
      <w:t xml:space="preserve">        www.mercosur.int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73142" w14:textId="77777777" w:rsidR="009018B4" w:rsidRDefault="009018B4" w:rsidP="001B2A6B">
      <w:pPr>
        <w:spacing w:after="0" w:line="240" w:lineRule="auto"/>
      </w:pPr>
      <w:bookmarkStart w:id="0" w:name="_Hlk141265018"/>
      <w:bookmarkEnd w:id="0"/>
      <w:r>
        <w:separator/>
      </w:r>
    </w:p>
  </w:footnote>
  <w:footnote w:type="continuationSeparator" w:id="0">
    <w:p w14:paraId="485CB6AC" w14:textId="77777777" w:rsidR="009018B4" w:rsidRDefault="009018B4" w:rsidP="001B2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FB636" w14:textId="1DB3413A" w:rsidR="00DA1B76" w:rsidRDefault="00FD7914">
    <w:pPr>
      <w:pStyle w:val="Encabezado"/>
    </w:pPr>
    <w:r>
      <w:rPr>
        <w:noProof/>
      </w:rPr>
      <w:drawing>
        <wp:anchor distT="0" distB="0" distL="114300" distR="114300" simplePos="0" relativeHeight="251667456" behindDoc="1" locked="0" layoutInCell="0" allowOverlap="1" wp14:anchorId="5A7B2A1A" wp14:editId="2CE48C77">
          <wp:simplePos x="0" y="0"/>
          <wp:positionH relativeFrom="margin">
            <wp:align>left</wp:align>
          </wp:positionH>
          <wp:positionV relativeFrom="margin">
            <wp:posOffset>2748280</wp:posOffset>
          </wp:positionV>
          <wp:extent cx="5619750" cy="3938905"/>
          <wp:effectExtent l="0" t="0" r="0" b="4445"/>
          <wp:wrapNone/>
          <wp:docPr id="3" name="Imagen 3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0483" cy="39394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8E180" w14:textId="49CE35AE" w:rsidR="00E116A8" w:rsidRDefault="0091513E">
    <w:pPr>
      <w:pStyle w:val="Encabezado"/>
    </w:pPr>
    <w:r>
      <w:rPr>
        <w:noProof/>
      </w:rPr>
      <w:drawing>
        <wp:anchor distT="0" distB="0" distL="114300" distR="114300" simplePos="0" relativeHeight="251669504" behindDoc="0" locked="0" layoutInCell="0" allowOverlap="1" wp14:anchorId="6D9CAAC4" wp14:editId="25742B7E">
          <wp:simplePos x="0" y="0"/>
          <wp:positionH relativeFrom="margin">
            <wp:align>left</wp:align>
          </wp:positionH>
          <wp:positionV relativeFrom="margin">
            <wp:posOffset>-749935</wp:posOffset>
          </wp:positionV>
          <wp:extent cx="1186180" cy="748030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0" allowOverlap="1" wp14:anchorId="3CC24C7A" wp14:editId="6D842471">
          <wp:simplePos x="0" y="0"/>
          <wp:positionH relativeFrom="margin">
            <wp:posOffset>-106358</wp:posOffset>
          </wp:positionH>
          <wp:positionV relativeFrom="margin">
            <wp:posOffset>2153392</wp:posOffset>
          </wp:positionV>
          <wp:extent cx="5854535" cy="3939418"/>
          <wp:effectExtent l="0" t="0" r="0" b="4445"/>
          <wp:wrapNone/>
          <wp:docPr id="1" name="Imagen 1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5113" cy="39465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</w:t>
    </w:r>
    <w:r>
      <w:rPr>
        <w:noProof/>
      </w:rPr>
      <w:drawing>
        <wp:inline distT="0" distB="0" distL="0" distR="0" wp14:anchorId="25D682A1" wp14:editId="315E24BE">
          <wp:extent cx="1199515" cy="760095"/>
          <wp:effectExtent l="0" t="0" r="635" b="190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D2DBB"/>
    <w:multiLevelType w:val="multilevel"/>
    <w:tmpl w:val="111808F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02E5286A"/>
    <w:multiLevelType w:val="hybridMultilevel"/>
    <w:tmpl w:val="35CC55E0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E3196"/>
    <w:multiLevelType w:val="multilevel"/>
    <w:tmpl w:val="E948EDA0"/>
    <w:styleLink w:val="WW8Num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23D43154"/>
    <w:multiLevelType w:val="hybridMultilevel"/>
    <w:tmpl w:val="61EAD004"/>
    <w:lvl w:ilvl="0" w:tplc="9BCA3EFA">
      <w:start w:val="1"/>
      <w:numFmt w:val="lowerRoman"/>
      <w:lvlText w:val="%1."/>
      <w:lvlJc w:val="left"/>
      <w:pPr>
        <w:ind w:left="1732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92" w:hanging="360"/>
      </w:pPr>
    </w:lvl>
    <w:lvl w:ilvl="2" w:tplc="0416001B" w:tentative="1">
      <w:start w:val="1"/>
      <w:numFmt w:val="lowerRoman"/>
      <w:lvlText w:val="%3."/>
      <w:lvlJc w:val="right"/>
      <w:pPr>
        <w:ind w:left="2812" w:hanging="180"/>
      </w:pPr>
    </w:lvl>
    <w:lvl w:ilvl="3" w:tplc="0416000F" w:tentative="1">
      <w:start w:val="1"/>
      <w:numFmt w:val="decimal"/>
      <w:lvlText w:val="%4."/>
      <w:lvlJc w:val="left"/>
      <w:pPr>
        <w:ind w:left="3532" w:hanging="360"/>
      </w:pPr>
    </w:lvl>
    <w:lvl w:ilvl="4" w:tplc="04160019" w:tentative="1">
      <w:start w:val="1"/>
      <w:numFmt w:val="lowerLetter"/>
      <w:lvlText w:val="%5."/>
      <w:lvlJc w:val="left"/>
      <w:pPr>
        <w:ind w:left="4252" w:hanging="360"/>
      </w:pPr>
    </w:lvl>
    <w:lvl w:ilvl="5" w:tplc="0416001B" w:tentative="1">
      <w:start w:val="1"/>
      <w:numFmt w:val="lowerRoman"/>
      <w:lvlText w:val="%6."/>
      <w:lvlJc w:val="right"/>
      <w:pPr>
        <w:ind w:left="4972" w:hanging="180"/>
      </w:pPr>
    </w:lvl>
    <w:lvl w:ilvl="6" w:tplc="0416000F" w:tentative="1">
      <w:start w:val="1"/>
      <w:numFmt w:val="decimal"/>
      <w:lvlText w:val="%7."/>
      <w:lvlJc w:val="left"/>
      <w:pPr>
        <w:ind w:left="5692" w:hanging="360"/>
      </w:pPr>
    </w:lvl>
    <w:lvl w:ilvl="7" w:tplc="04160019" w:tentative="1">
      <w:start w:val="1"/>
      <w:numFmt w:val="lowerLetter"/>
      <w:lvlText w:val="%8."/>
      <w:lvlJc w:val="left"/>
      <w:pPr>
        <w:ind w:left="6412" w:hanging="360"/>
      </w:pPr>
    </w:lvl>
    <w:lvl w:ilvl="8" w:tplc="0416001B" w:tentative="1">
      <w:start w:val="1"/>
      <w:numFmt w:val="lowerRoman"/>
      <w:lvlText w:val="%9."/>
      <w:lvlJc w:val="right"/>
      <w:pPr>
        <w:ind w:left="7132" w:hanging="180"/>
      </w:pPr>
    </w:lvl>
  </w:abstractNum>
  <w:abstractNum w:abstractNumId="4" w15:restartNumberingAfterBreak="0">
    <w:nsid w:val="356F331D"/>
    <w:multiLevelType w:val="hybridMultilevel"/>
    <w:tmpl w:val="D1064A32"/>
    <w:lvl w:ilvl="0" w:tplc="B64E53E4">
      <w:start w:val="6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  <w:b/>
      </w:rPr>
    </w:lvl>
    <w:lvl w:ilvl="1" w:tplc="3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6ED67EA"/>
    <w:multiLevelType w:val="hybridMultilevel"/>
    <w:tmpl w:val="13CA8A12"/>
    <w:lvl w:ilvl="0" w:tplc="564C0F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CC1E19"/>
    <w:multiLevelType w:val="hybridMultilevel"/>
    <w:tmpl w:val="83D4D73E"/>
    <w:lvl w:ilvl="0" w:tplc="2C0A000B">
      <w:start w:val="1"/>
      <w:numFmt w:val="bullet"/>
      <w:lvlText w:val=""/>
      <w:lvlJc w:val="left"/>
      <w:pPr>
        <w:ind w:left="1759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47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19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1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3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35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07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79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19" w:hanging="360"/>
      </w:pPr>
      <w:rPr>
        <w:rFonts w:ascii="Wingdings" w:hAnsi="Wingdings" w:hint="default"/>
      </w:rPr>
    </w:lvl>
  </w:abstractNum>
  <w:abstractNum w:abstractNumId="7" w15:restartNumberingAfterBreak="0">
    <w:nsid w:val="43834165"/>
    <w:multiLevelType w:val="hybridMultilevel"/>
    <w:tmpl w:val="4A74CB56"/>
    <w:lvl w:ilvl="0" w:tplc="634CD820">
      <w:numFmt w:val="bullet"/>
      <w:lvlText w:val="-"/>
      <w:lvlJc w:val="left"/>
      <w:pPr>
        <w:ind w:left="720" w:hanging="360"/>
      </w:pPr>
      <w:rPr>
        <w:rFonts w:ascii="Cambria" w:eastAsiaTheme="minorHAnsi" w:hAnsi="Cambria" w:cs="Times New Roman" w:hint="default"/>
        <w:i w:val="0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DA735B"/>
    <w:multiLevelType w:val="hybridMultilevel"/>
    <w:tmpl w:val="7CFA1A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7F378F"/>
    <w:multiLevelType w:val="multilevel"/>
    <w:tmpl w:val="CBF28908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  <w:b w:val="0"/>
        <w:sz w:val="22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eastAsiaTheme="minorHAnsi" w:hAnsi="Arial" w:cs="Arial" w:hint="default"/>
        <w:b/>
        <w:b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sz w:val="2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Theme="minorHAnsi" w:eastAsiaTheme="minorHAnsi" w:hAnsiTheme="minorHAnsi" w:cstheme="minorBidi" w:hint="default"/>
        <w:b w:val="0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eastAsiaTheme="minorHAnsi" w:hAnsiTheme="minorHAnsi" w:cstheme="minorBidi" w:hint="default"/>
        <w:b w:val="0"/>
        <w:sz w:val="22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Theme="minorHAnsi" w:eastAsiaTheme="minorHAnsi" w:hAnsiTheme="minorHAnsi" w:cstheme="minorBidi" w:hint="default"/>
        <w:b w:val="0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inorHAnsi" w:eastAsiaTheme="minorHAnsi" w:hAnsiTheme="minorHAnsi" w:cstheme="minorBidi" w:hint="default"/>
        <w:b w:val="0"/>
        <w:sz w:val="22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Theme="minorHAnsi" w:eastAsiaTheme="minorHAnsi" w:hAnsiTheme="minorHAnsi" w:cstheme="minorBidi" w:hint="default"/>
        <w:b w:val="0"/>
        <w:sz w:val="22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Theme="minorHAnsi" w:eastAsiaTheme="minorHAnsi" w:hAnsiTheme="minorHAnsi" w:cstheme="minorBidi" w:hint="default"/>
        <w:b w:val="0"/>
        <w:sz w:val="22"/>
      </w:rPr>
    </w:lvl>
  </w:abstractNum>
  <w:abstractNum w:abstractNumId="10" w15:restartNumberingAfterBreak="0">
    <w:nsid w:val="4F181551"/>
    <w:multiLevelType w:val="hybridMultilevel"/>
    <w:tmpl w:val="6F4C4CB2"/>
    <w:lvl w:ilvl="0" w:tplc="0416001B">
      <w:start w:val="1"/>
      <w:numFmt w:val="lowerRoman"/>
      <w:lvlText w:val="%1."/>
      <w:lvlJc w:val="right"/>
      <w:pPr>
        <w:ind w:left="742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62" w:hanging="360"/>
      </w:pPr>
    </w:lvl>
    <w:lvl w:ilvl="2" w:tplc="0416001B" w:tentative="1">
      <w:start w:val="1"/>
      <w:numFmt w:val="lowerRoman"/>
      <w:lvlText w:val="%3."/>
      <w:lvlJc w:val="right"/>
      <w:pPr>
        <w:ind w:left="2182" w:hanging="180"/>
      </w:pPr>
    </w:lvl>
    <w:lvl w:ilvl="3" w:tplc="0416000F" w:tentative="1">
      <w:start w:val="1"/>
      <w:numFmt w:val="decimal"/>
      <w:lvlText w:val="%4."/>
      <w:lvlJc w:val="left"/>
      <w:pPr>
        <w:ind w:left="2902" w:hanging="360"/>
      </w:pPr>
    </w:lvl>
    <w:lvl w:ilvl="4" w:tplc="04160019" w:tentative="1">
      <w:start w:val="1"/>
      <w:numFmt w:val="lowerLetter"/>
      <w:lvlText w:val="%5."/>
      <w:lvlJc w:val="left"/>
      <w:pPr>
        <w:ind w:left="3622" w:hanging="360"/>
      </w:pPr>
    </w:lvl>
    <w:lvl w:ilvl="5" w:tplc="0416001B" w:tentative="1">
      <w:start w:val="1"/>
      <w:numFmt w:val="lowerRoman"/>
      <w:lvlText w:val="%6."/>
      <w:lvlJc w:val="right"/>
      <w:pPr>
        <w:ind w:left="4342" w:hanging="180"/>
      </w:pPr>
    </w:lvl>
    <w:lvl w:ilvl="6" w:tplc="0416000F" w:tentative="1">
      <w:start w:val="1"/>
      <w:numFmt w:val="decimal"/>
      <w:lvlText w:val="%7."/>
      <w:lvlJc w:val="left"/>
      <w:pPr>
        <w:ind w:left="5062" w:hanging="360"/>
      </w:pPr>
    </w:lvl>
    <w:lvl w:ilvl="7" w:tplc="04160019" w:tentative="1">
      <w:start w:val="1"/>
      <w:numFmt w:val="lowerLetter"/>
      <w:lvlText w:val="%8."/>
      <w:lvlJc w:val="left"/>
      <w:pPr>
        <w:ind w:left="5782" w:hanging="360"/>
      </w:pPr>
    </w:lvl>
    <w:lvl w:ilvl="8" w:tplc="0416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11" w15:restartNumberingAfterBreak="0">
    <w:nsid w:val="516E2D97"/>
    <w:multiLevelType w:val="hybridMultilevel"/>
    <w:tmpl w:val="912A7E6E"/>
    <w:lvl w:ilvl="0" w:tplc="2C0A001B">
      <w:start w:val="1"/>
      <w:numFmt w:val="lowerRoman"/>
      <w:lvlText w:val="%1."/>
      <w:lvlJc w:val="righ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65C5DBF"/>
    <w:multiLevelType w:val="multilevel"/>
    <w:tmpl w:val="6AC20332"/>
    <w:lvl w:ilvl="0">
      <w:start w:val="1"/>
      <w:numFmt w:val="decimal"/>
      <w:lvlText w:val="%1."/>
      <w:lvlJc w:val="left"/>
      <w:pPr>
        <w:ind w:left="360" w:hanging="360"/>
      </w:pPr>
      <w:rPr>
        <w:b/>
        <w:color w:val="000000"/>
        <w:vertAlign w:val="baseline"/>
      </w:rPr>
    </w:lvl>
    <w:lvl w:ilvl="1">
      <w:start w:val="1"/>
      <w:numFmt w:val="decimal"/>
      <w:lvlText w:val="%1.%2."/>
      <w:lvlJc w:val="left"/>
      <w:pPr>
        <w:ind w:left="9221" w:hanging="432"/>
      </w:pPr>
      <w:rPr>
        <w:b/>
        <w:vertAlign w:val="baseline"/>
      </w:rPr>
    </w:lvl>
    <w:lvl w:ilvl="2">
      <w:start w:val="1"/>
      <w:numFmt w:val="decimal"/>
      <w:lvlText w:val="%1.%2.%3."/>
      <w:lvlJc w:val="left"/>
      <w:pPr>
        <w:ind w:left="1355" w:hanging="504"/>
      </w:pPr>
      <w:rPr>
        <w:b/>
        <w:color w:val="000000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b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13" w15:restartNumberingAfterBreak="0">
    <w:nsid w:val="57813271"/>
    <w:multiLevelType w:val="multilevel"/>
    <w:tmpl w:val="D85AA9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8A75366"/>
    <w:multiLevelType w:val="hybridMultilevel"/>
    <w:tmpl w:val="592094EA"/>
    <w:lvl w:ilvl="0" w:tplc="2C0A000B">
      <w:start w:val="1"/>
      <w:numFmt w:val="bullet"/>
      <w:lvlText w:val=""/>
      <w:lvlJc w:val="left"/>
      <w:pPr>
        <w:ind w:left="1985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70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42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14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86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58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30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02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745" w:hanging="360"/>
      </w:pPr>
      <w:rPr>
        <w:rFonts w:ascii="Wingdings" w:hAnsi="Wingdings" w:hint="default"/>
      </w:rPr>
    </w:lvl>
  </w:abstractNum>
  <w:abstractNum w:abstractNumId="15" w15:restartNumberingAfterBreak="0">
    <w:nsid w:val="595A2C18"/>
    <w:multiLevelType w:val="multilevel"/>
    <w:tmpl w:val="DD8245DA"/>
    <w:lvl w:ilvl="0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6" w15:restartNumberingAfterBreak="0">
    <w:nsid w:val="5E565F04"/>
    <w:multiLevelType w:val="multilevel"/>
    <w:tmpl w:val="33F22BF8"/>
    <w:lvl w:ilvl="0">
      <w:start w:val="1"/>
      <w:numFmt w:val="decimal"/>
      <w:lvlText w:val="%1."/>
      <w:lvlJc w:val="left"/>
      <w:pPr>
        <w:ind w:left="930" w:hanging="570"/>
      </w:pPr>
      <w:rPr>
        <w:rFonts w:ascii="Arial" w:eastAsia="Calibri" w:hAnsi="Arial" w:cs="Arial"/>
      </w:rPr>
    </w:lvl>
    <w:lvl w:ilvl="1">
      <w:start w:val="1"/>
      <w:numFmt w:val="decimal"/>
      <w:isLgl/>
      <w:lvlText w:val="%1.%2."/>
      <w:lvlJc w:val="left"/>
      <w:pPr>
        <w:ind w:left="16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1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80" w:hanging="2160"/>
      </w:pPr>
      <w:rPr>
        <w:rFonts w:hint="default"/>
      </w:rPr>
    </w:lvl>
  </w:abstractNum>
  <w:abstractNum w:abstractNumId="17" w15:restartNumberingAfterBreak="0">
    <w:nsid w:val="60130AF9"/>
    <w:multiLevelType w:val="hybridMultilevel"/>
    <w:tmpl w:val="012C7326"/>
    <w:lvl w:ilvl="0" w:tplc="3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E43305"/>
    <w:multiLevelType w:val="hybridMultilevel"/>
    <w:tmpl w:val="237A6818"/>
    <w:lvl w:ilvl="0" w:tplc="380A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9" w15:restartNumberingAfterBreak="0">
    <w:nsid w:val="63E51FCE"/>
    <w:multiLevelType w:val="hybridMultilevel"/>
    <w:tmpl w:val="C0866610"/>
    <w:lvl w:ilvl="0" w:tplc="04160019">
      <w:start w:val="1"/>
      <w:numFmt w:val="lowerLetter"/>
      <w:lvlText w:val="%1."/>
      <w:lvlJc w:val="left"/>
      <w:pPr>
        <w:ind w:left="1462" w:hanging="360"/>
      </w:pPr>
    </w:lvl>
    <w:lvl w:ilvl="1" w:tplc="04160019" w:tentative="1">
      <w:start w:val="1"/>
      <w:numFmt w:val="lowerLetter"/>
      <w:lvlText w:val="%2."/>
      <w:lvlJc w:val="left"/>
      <w:pPr>
        <w:ind w:left="2182" w:hanging="360"/>
      </w:pPr>
    </w:lvl>
    <w:lvl w:ilvl="2" w:tplc="0416001B" w:tentative="1">
      <w:start w:val="1"/>
      <w:numFmt w:val="lowerRoman"/>
      <w:lvlText w:val="%3."/>
      <w:lvlJc w:val="right"/>
      <w:pPr>
        <w:ind w:left="2902" w:hanging="180"/>
      </w:pPr>
    </w:lvl>
    <w:lvl w:ilvl="3" w:tplc="0416000F" w:tentative="1">
      <w:start w:val="1"/>
      <w:numFmt w:val="decimal"/>
      <w:lvlText w:val="%4."/>
      <w:lvlJc w:val="left"/>
      <w:pPr>
        <w:ind w:left="3622" w:hanging="360"/>
      </w:pPr>
    </w:lvl>
    <w:lvl w:ilvl="4" w:tplc="04160019" w:tentative="1">
      <w:start w:val="1"/>
      <w:numFmt w:val="lowerLetter"/>
      <w:lvlText w:val="%5."/>
      <w:lvlJc w:val="left"/>
      <w:pPr>
        <w:ind w:left="4342" w:hanging="360"/>
      </w:pPr>
    </w:lvl>
    <w:lvl w:ilvl="5" w:tplc="0416001B" w:tentative="1">
      <w:start w:val="1"/>
      <w:numFmt w:val="lowerRoman"/>
      <w:lvlText w:val="%6."/>
      <w:lvlJc w:val="right"/>
      <w:pPr>
        <w:ind w:left="5062" w:hanging="180"/>
      </w:pPr>
    </w:lvl>
    <w:lvl w:ilvl="6" w:tplc="0416000F" w:tentative="1">
      <w:start w:val="1"/>
      <w:numFmt w:val="decimal"/>
      <w:lvlText w:val="%7."/>
      <w:lvlJc w:val="left"/>
      <w:pPr>
        <w:ind w:left="5782" w:hanging="360"/>
      </w:pPr>
    </w:lvl>
    <w:lvl w:ilvl="7" w:tplc="04160019" w:tentative="1">
      <w:start w:val="1"/>
      <w:numFmt w:val="lowerLetter"/>
      <w:lvlText w:val="%8."/>
      <w:lvlJc w:val="left"/>
      <w:pPr>
        <w:ind w:left="6502" w:hanging="360"/>
      </w:pPr>
    </w:lvl>
    <w:lvl w:ilvl="8" w:tplc="0416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20" w15:restartNumberingAfterBreak="0">
    <w:nsid w:val="64AA26AD"/>
    <w:multiLevelType w:val="multilevel"/>
    <w:tmpl w:val="E138C862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1" w15:restartNumberingAfterBreak="0">
    <w:nsid w:val="65843F83"/>
    <w:multiLevelType w:val="multilevel"/>
    <w:tmpl w:val="712076B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67CB2EE9"/>
    <w:multiLevelType w:val="hybridMultilevel"/>
    <w:tmpl w:val="943ADB40"/>
    <w:lvl w:ilvl="0" w:tplc="87961652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69343359"/>
    <w:multiLevelType w:val="hybridMultilevel"/>
    <w:tmpl w:val="251AB222"/>
    <w:lvl w:ilvl="0" w:tplc="2C0A0001">
      <w:start w:val="1"/>
      <w:numFmt w:val="bullet"/>
      <w:lvlText w:val=""/>
      <w:lvlJc w:val="left"/>
      <w:pPr>
        <w:ind w:left="1759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47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19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1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3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35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07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79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19" w:hanging="360"/>
      </w:pPr>
      <w:rPr>
        <w:rFonts w:ascii="Wingdings" w:hAnsi="Wingdings" w:hint="default"/>
      </w:rPr>
    </w:lvl>
  </w:abstractNum>
  <w:abstractNum w:abstractNumId="24" w15:restartNumberingAfterBreak="0">
    <w:nsid w:val="69926183"/>
    <w:multiLevelType w:val="multilevel"/>
    <w:tmpl w:val="8DA4674C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  <w:lang w:val="es-PY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6E5B57A2"/>
    <w:multiLevelType w:val="multilevel"/>
    <w:tmpl w:val="5DA4F5B8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 w16cid:durableId="96407236">
    <w:abstractNumId w:val="23"/>
  </w:num>
  <w:num w:numId="2" w16cid:durableId="593589016">
    <w:abstractNumId w:val="6"/>
  </w:num>
  <w:num w:numId="3" w16cid:durableId="1688404280">
    <w:abstractNumId w:val="14"/>
  </w:num>
  <w:num w:numId="4" w16cid:durableId="833761446">
    <w:abstractNumId w:val="11"/>
  </w:num>
  <w:num w:numId="5" w16cid:durableId="174005721">
    <w:abstractNumId w:val="3"/>
  </w:num>
  <w:num w:numId="6" w16cid:durableId="1119841689">
    <w:abstractNumId w:val="22"/>
  </w:num>
  <w:num w:numId="7" w16cid:durableId="1927567028">
    <w:abstractNumId w:val="10"/>
  </w:num>
  <w:num w:numId="8" w16cid:durableId="770397892">
    <w:abstractNumId w:val="8"/>
  </w:num>
  <w:num w:numId="9" w16cid:durableId="1319651689">
    <w:abstractNumId w:val="19"/>
  </w:num>
  <w:num w:numId="10" w16cid:durableId="387805466">
    <w:abstractNumId w:val="15"/>
  </w:num>
  <w:num w:numId="11" w16cid:durableId="1563827739">
    <w:abstractNumId w:val="16"/>
  </w:num>
  <w:num w:numId="12" w16cid:durableId="507210280">
    <w:abstractNumId w:val="1"/>
  </w:num>
  <w:num w:numId="13" w16cid:durableId="1224565383">
    <w:abstractNumId w:val="21"/>
  </w:num>
  <w:num w:numId="14" w16cid:durableId="550388242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420028539">
    <w:abstractNumId w:val="12"/>
  </w:num>
  <w:num w:numId="16" w16cid:durableId="2023435304">
    <w:abstractNumId w:val="18"/>
  </w:num>
  <w:num w:numId="17" w16cid:durableId="1861162176">
    <w:abstractNumId w:val="2"/>
  </w:num>
  <w:num w:numId="18" w16cid:durableId="1891501307">
    <w:abstractNumId w:val="2"/>
    <w:lvlOverride w:ilvl="0">
      <w:startOverride w:val="1"/>
      <w:lvl w:ilvl="0">
        <w:start w:val="1"/>
        <w:numFmt w:val="decimal"/>
        <w:lvlText w:val="%1."/>
        <w:lvlJc w:val="left"/>
        <w:rPr>
          <w:rFonts w:ascii="Arial" w:eastAsia="Calibri" w:hAnsi="Arial" w:cs="Arial"/>
        </w:rPr>
      </w:lvl>
    </w:lvlOverride>
    <w:lvlOverride w:ilvl="1">
      <w:startOverride w:val="1"/>
      <w:lvl w:ilvl="1">
        <w:start w:val="1"/>
        <w:numFmt w:val="decimal"/>
        <w:lvlText w:val="%2."/>
        <w:lvlJc w:val="left"/>
        <w:pPr>
          <w:ind w:left="1080" w:hanging="360"/>
        </w:pPr>
        <w:rPr>
          <w:b/>
          <w:bCs/>
        </w:rPr>
      </w:lvl>
    </w:lvlOverride>
  </w:num>
  <w:num w:numId="19" w16cid:durableId="54132931">
    <w:abstractNumId w:val="24"/>
  </w:num>
  <w:num w:numId="20" w16cid:durableId="111830294">
    <w:abstractNumId w:val="20"/>
  </w:num>
  <w:num w:numId="21" w16cid:durableId="573468485">
    <w:abstractNumId w:val="17"/>
  </w:num>
  <w:num w:numId="22" w16cid:durableId="384303577">
    <w:abstractNumId w:val="5"/>
  </w:num>
  <w:num w:numId="23" w16cid:durableId="525368378">
    <w:abstractNumId w:val="4"/>
  </w:num>
  <w:num w:numId="24" w16cid:durableId="1240990473">
    <w:abstractNumId w:val="25"/>
  </w:num>
  <w:num w:numId="25" w16cid:durableId="560529915">
    <w:abstractNumId w:val="7"/>
  </w:num>
  <w:num w:numId="26" w16cid:durableId="2023780846">
    <w:abstractNumId w:val="0"/>
  </w:num>
  <w:num w:numId="27" w16cid:durableId="1967469979">
    <w:abstractNumId w:val="13"/>
  </w:num>
  <w:num w:numId="28" w16cid:durableId="45012805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F2B"/>
    <w:rsid w:val="00000756"/>
    <w:rsid w:val="000053F0"/>
    <w:rsid w:val="00006557"/>
    <w:rsid w:val="000100A8"/>
    <w:rsid w:val="0001474B"/>
    <w:rsid w:val="00014AE9"/>
    <w:rsid w:val="000155D8"/>
    <w:rsid w:val="000172AD"/>
    <w:rsid w:val="000220EE"/>
    <w:rsid w:val="00022F6F"/>
    <w:rsid w:val="00023D27"/>
    <w:rsid w:val="000254F7"/>
    <w:rsid w:val="0002664E"/>
    <w:rsid w:val="00034D5A"/>
    <w:rsid w:val="000368CF"/>
    <w:rsid w:val="000372A6"/>
    <w:rsid w:val="00037865"/>
    <w:rsid w:val="00037BBA"/>
    <w:rsid w:val="000448B4"/>
    <w:rsid w:val="00051CC7"/>
    <w:rsid w:val="000546D6"/>
    <w:rsid w:val="000623F1"/>
    <w:rsid w:val="0006676F"/>
    <w:rsid w:val="00074A77"/>
    <w:rsid w:val="00074C58"/>
    <w:rsid w:val="00075269"/>
    <w:rsid w:val="00086FFE"/>
    <w:rsid w:val="00091C06"/>
    <w:rsid w:val="00092949"/>
    <w:rsid w:val="00097A36"/>
    <w:rsid w:val="000A02BC"/>
    <w:rsid w:val="000B14E9"/>
    <w:rsid w:val="000B197B"/>
    <w:rsid w:val="000B7802"/>
    <w:rsid w:val="000C0076"/>
    <w:rsid w:val="000C6567"/>
    <w:rsid w:val="000C6DED"/>
    <w:rsid w:val="000D6930"/>
    <w:rsid w:val="000D77C3"/>
    <w:rsid w:val="000E10FA"/>
    <w:rsid w:val="000E1193"/>
    <w:rsid w:val="000F328A"/>
    <w:rsid w:val="00104F2B"/>
    <w:rsid w:val="00111F36"/>
    <w:rsid w:val="00124486"/>
    <w:rsid w:val="001244C9"/>
    <w:rsid w:val="00130DD3"/>
    <w:rsid w:val="00134919"/>
    <w:rsid w:val="00134BC8"/>
    <w:rsid w:val="001365FB"/>
    <w:rsid w:val="00144655"/>
    <w:rsid w:val="0015281F"/>
    <w:rsid w:val="001536B4"/>
    <w:rsid w:val="001655A1"/>
    <w:rsid w:val="00174373"/>
    <w:rsid w:val="0017734D"/>
    <w:rsid w:val="00192487"/>
    <w:rsid w:val="00194F67"/>
    <w:rsid w:val="00197CB8"/>
    <w:rsid w:val="001A2BE1"/>
    <w:rsid w:val="001A5439"/>
    <w:rsid w:val="001B2A6B"/>
    <w:rsid w:val="001B416A"/>
    <w:rsid w:val="001B4E0D"/>
    <w:rsid w:val="001B58EB"/>
    <w:rsid w:val="001B5B08"/>
    <w:rsid w:val="001B600D"/>
    <w:rsid w:val="001C0141"/>
    <w:rsid w:val="001C2D5E"/>
    <w:rsid w:val="001C6B28"/>
    <w:rsid w:val="001C71C7"/>
    <w:rsid w:val="001D18BC"/>
    <w:rsid w:val="001D52C9"/>
    <w:rsid w:val="001E02AA"/>
    <w:rsid w:val="001E0F92"/>
    <w:rsid w:val="001E6E8D"/>
    <w:rsid w:val="001F2C3F"/>
    <w:rsid w:val="001F3184"/>
    <w:rsid w:val="001F3ECE"/>
    <w:rsid w:val="0020679A"/>
    <w:rsid w:val="00206BE3"/>
    <w:rsid w:val="00210A6C"/>
    <w:rsid w:val="00224E73"/>
    <w:rsid w:val="00230DDA"/>
    <w:rsid w:val="00234AA8"/>
    <w:rsid w:val="00235CA5"/>
    <w:rsid w:val="002401A2"/>
    <w:rsid w:val="0024608A"/>
    <w:rsid w:val="00247E35"/>
    <w:rsid w:val="002537A7"/>
    <w:rsid w:val="002541C4"/>
    <w:rsid w:val="002636BF"/>
    <w:rsid w:val="00266C7F"/>
    <w:rsid w:val="0027211F"/>
    <w:rsid w:val="00274029"/>
    <w:rsid w:val="00277C79"/>
    <w:rsid w:val="00283063"/>
    <w:rsid w:val="00284756"/>
    <w:rsid w:val="002850CA"/>
    <w:rsid w:val="00285874"/>
    <w:rsid w:val="002957C1"/>
    <w:rsid w:val="00296E64"/>
    <w:rsid w:val="002A1C94"/>
    <w:rsid w:val="002A1FD8"/>
    <w:rsid w:val="002A52D7"/>
    <w:rsid w:val="002A65B4"/>
    <w:rsid w:val="002B3C0A"/>
    <w:rsid w:val="002B4B57"/>
    <w:rsid w:val="002B7BD4"/>
    <w:rsid w:val="002B7FAA"/>
    <w:rsid w:val="002C125F"/>
    <w:rsid w:val="002C6303"/>
    <w:rsid w:val="002C7DAE"/>
    <w:rsid w:val="002D29F6"/>
    <w:rsid w:val="002E3E3A"/>
    <w:rsid w:val="002E42AA"/>
    <w:rsid w:val="002E79F3"/>
    <w:rsid w:val="002E7B7A"/>
    <w:rsid w:val="002F52FC"/>
    <w:rsid w:val="00301F3F"/>
    <w:rsid w:val="003068CB"/>
    <w:rsid w:val="003077A4"/>
    <w:rsid w:val="00310D9F"/>
    <w:rsid w:val="00312C1E"/>
    <w:rsid w:val="00313C31"/>
    <w:rsid w:val="00322060"/>
    <w:rsid w:val="0032234D"/>
    <w:rsid w:val="00326CA8"/>
    <w:rsid w:val="003379ED"/>
    <w:rsid w:val="003420DD"/>
    <w:rsid w:val="00342E3C"/>
    <w:rsid w:val="00343572"/>
    <w:rsid w:val="00343ECD"/>
    <w:rsid w:val="003474C3"/>
    <w:rsid w:val="00350CE7"/>
    <w:rsid w:val="0035266C"/>
    <w:rsid w:val="0035598D"/>
    <w:rsid w:val="00357AEB"/>
    <w:rsid w:val="0036094E"/>
    <w:rsid w:val="00360F46"/>
    <w:rsid w:val="00363A74"/>
    <w:rsid w:val="00365E14"/>
    <w:rsid w:val="00375D57"/>
    <w:rsid w:val="00375EAB"/>
    <w:rsid w:val="00376FBB"/>
    <w:rsid w:val="00377192"/>
    <w:rsid w:val="00377C76"/>
    <w:rsid w:val="0038286F"/>
    <w:rsid w:val="00382EE3"/>
    <w:rsid w:val="003842A4"/>
    <w:rsid w:val="0038519F"/>
    <w:rsid w:val="0038572F"/>
    <w:rsid w:val="0038669B"/>
    <w:rsid w:val="003931A4"/>
    <w:rsid w:val="00394C32"/>
    <w:rsid w:val="003A3CA6"/>
    <w:rsid w:val="003A3FCC"/>
    <w:rsid w:val="003A5AE2"/>
    <w:rsid w:val="003A633D"/>
    <w:rsid w:val="003B1792"/>
    <w:rsid w:val="003B1E1A"/>
    <w:rsid w:val="003B48C5"/>
    <w:rsid w:val="003C0133"/>
    <w:rsid w:val="003C753A"/>
    <w:rsid w:val="003C7E85"/>
    <w:rsid w:val="003D3754"/>
    <w:rsid w:val="003D4144"/>
    <w:rsid w:val="003D6584"/>
    <w:rsid w:val="003D66BB"/>
    <w:rsid w:val="003E0BF6"/>
    <w:rsid w:val="003E1CDE"/>
    <w:rsid w:val="003E25A1"/>
    <w:rsid w:val="003E3A44"/>
    <w:rsid w:val="003E6295"/>
    <w:rsid w:val="003F0138"/>
    <w:rsid w:val="003F2578"/>
    <w:rsid w:val="003F49F2"/>
    <w:rsid w:val="003F6257"/>
    <w:rsid w:val="003F69A7"/>
    <w:rsid w:val="004030B2"/>
    <w:rsid w:val="00405438"/>
    <w:rsid w:val="00406BDD"/>
    <w:rsid w:val="00406DBB"/>
    <w:rsid w:val="00407481"/>
    <w:rsid w:val="00410DF2"/>
    <w:rsid w:val="0041514D"/>
    <w:rsid w:val="004168E1"/>
    <w:rsid w:val="00421C2D"/>
    <w:rsid w:val="00423975"/>
    <w:rsid w:val="00424850"/>
    <w:rsid w:val="004321D2"/>
    <w:rsid w:val="00437C56"/>
    <w:rsid w:val="004515C2"/>
    <w:rsid w:val="00455137"/>
    <w:rsid w:val="00462BB7"/>
    <w:rsid w:val="00465F7F"/>
    <w:rsid w:val="00470DCF"/>
    <w:rsid w:val="00472BAD"/>
    <w:rsid w:val="00473299"/>
    <w:rsid w:val="004762F9"/>
    <w:rsid w:val="00477029"/>
    <w:rsid w:val="00483EA2"/>
    <w:rsid w:val="00492D48"/>
    <w:rsid w:val="00495B88"/>
    <w:rsid w:val="0049655E"/>
    <w:rsid w:val="004A37BD"/>
    <w:rsid w:val="004A41A0"/>
    <w:rsid w:val="004A48F0"/>
    <w:rsid w:val="004A4FBD"/>
    <w:rsid w:val="004A6651"/>
    <w:rsid w:val="004A6D37"/>
    <w:rsid w:val="004B692B"/>
    <w:rsid w:val="004B75AF"/>
    <w:rsid w:val="004C1CFA"/>
    <w:rsid w:val="004C3240"/>
    <w:rsid w:val="004C3BB0"/>
    <w:rsid w:val="004C44F1"/>
    <w:rsid w:val="004C65CC"/>
    <w:rsid w:val="004C76F3"/>
    <w:rsid w:val="004D0C35"/>
    <w:rsid w:val="004D370B"/>
    <w:rsid w:val="004D52BC"/>
    <w:rsid w:val="004D7719"/>
    <w:rsid w:val="004D7CBB"/>
    <w:rsid w:val="004E1A86"/>
    <w:rsid w:val="004E3DFF"/>
    <w:rsid w:val="004E409E"/>
    <w:rsid w:val="004E5843"/>
    <w:rsid w:val="004F274F"/>
    <w:rsid w:val="004F4B78"/>
    <w:rsid w:val="0051038F"/>
    <w:rsid w:val="005172FE"/>
    <w:rsid w:val="00520B1D"/>
    <w:rsid w:val="00522DF5"/>
    <w:rsid w:val="005273A9"/>
    <w:rsid w:val="005325EA"/>
    <w:rsid w:val="00533123"/>
    <w:rsid w:val="005331FD"/>
    <w:rsid w:val="00537C91"/>
    <w:rsid w:val="00542611"/>
    <w:rsid w:val="005436C7"/>
    <w:rsid w:val="005502BB"/>
    <w:rsid w:val="00554C45"/>
    <w:rsid w:val="00555934"/>
    <w:rsid w:val="0055690A"/>
    <w:rsid w:val="005575BA"/>
    <w:rsid w:val="0055774B"/>
    <w:rsid w:val="00560D3C"/>
    <w:rsid w:val="00561AA9"/>
    <w:rsid w:val="005620D9"/>
    <w:rsid w:val="005634BE"/>
    <w:rsid w:val="0056697D"/>
    <w:rsid w:val="0057175F"/>
    <w:rsid w:val="00585CCB"/>
    <w:rsid w:val="005940BF"/>
    <w:rsid w:val="00595880"/>
    <w:rsid w:val="00595B18"/>
    <w:rsid w:val="00597022"/>
    <w:rsid w:val="00597E81"/>
    <w:rsid w:val="005A123F"/>
    <w:rsid w:val="005A39CF"/>
    <w:rsid w:val="005A3AD1"/>
    <w:rsid w:val="005B6E9F"/>
    <w:rsid w:val="005C3556"/>
    <w:rsid w:val="005C430F"/>
    <w:rsid w:val="005C434B"/>
    <w:rsid w:val="005C56C2"/>
    <w:rsid w:val="005C6C7B"/>
    <w:rsid w:val="005D4455"/>
    <w:rsid w:val="005D453C"/>
    <w:rsid w:val="005D5B87"/>
    <w:rsid w:val="005D698E"/>
    <w:rsid w:val="005E2E98"/>
    <w:rsid w:val="005E76D5"/>
    <w:rsid w:val="005E7B53"/>
    <w:rsid w:val="005F0229"/>
    <w:rsid w:val="005F0D67"/>
    <w:rsid w:val="005F0DA7"/>
    <w:rsid w:val="005F1698"/>
    <w:rsid w:val="005F3E4A"/>
    <w:rsid w:val="005F6D23"/>
    <w:rsid w:val="00602A7B"/>
    <w:rsid w:val="00604C7D"/>
    <w:rsid w:val="00612B26"/>
    <w:rsid w:val="00612DC4"/>
    <w:rsid w:val="00624FBF"/>
    <w:rsid w:val="00625044"/>
    <w:rsid w:val="00632898"/>
    <w:rsid w:val="0064363F"/>
    <w:rsid w:val="00647BA9"/>
    <w:rsid w:val="00653F87"/>
    <w:rsid w:val="006565F6"/>
    <w:rsid w:val="00656853"/>
    <w:rsid w:val="00657B81"/>
    <w:rsid w:val="00660646"/>
    <w:rsid w:val="00663B13"/>
    <w:rsid w:val="00664C4A"/>
    <w:rsid w:val="00664EBA"/>
    <w:rsid w:val="00671E75"/>
    <w:rsid w:val="00680594"/>
    <w:rsid w:val="0068103E"/>
    <w:rsid w:val="0068369E"/>
    <w:rsid w:val="006854A1"/>
    <w:rsid w:val="00691480"/>
    <w:rsid w:val="006942D3"/>
    <w:rsid w:val="006A3DD4"/>
    <w:rsid w:val="006B27BD"/>
    <w:rsid w:val="006B3BBC"/>
    <w:rsid w:val="006B6A4F"/>
    <w:rsid w:val="006C3841"/>
    <w:rsid w:val="006C38FD"/>
    <w:rsid w:val="006C3BC9"/>
    <w:rsid w:val="006C3DD0"/>
    <w:rsid w:val="006D2A2D"/>
    <w:rsid w:val="006D3308"/>
    <w:rsid w:val="006E64E0"/>
    <w:rsid w:val="006E6680"/>
    <w:rsid w:val="006F1885"/>
    <w:rsid w:val="006F2C64"/>
    <w:rsid w:val="006F5705"/>
    <w:rsid w:val="006F7BDC"/>
    <w:rsid w:val="007010B7"/>
    <w:rsid w:val="007060FE"/>
    <w:rsid w:val="00713420"/>
    <w:rsid w:val="00722658"/>
    <w:rsid w:val="00723A95"/>
    <w:rsid w:val="00725ADC"/>
    <w:rsid w:val="0073198C"/>
    <w:rsid w:val="00732925"/>
    <w:rsid w:val="00733780"/>
    <w:rsid w:val="00747366"/>
    <w:rsid w:val="00750232"/>
    <w:rsid w:val="007503CA"/>
    <w:rsid w:val="00751863"/>
    <w:rsid w:val="00752EAD"/>
    <w:rsid w:val="00753F3C"/>
    <w:rsid w:val="00754B76"/>
    <w:rsid w:val="00755F54"/>
    <w:rsid w:val="00756447"/>
    <w:rsid w:val="00757E77"/>
    <w:rsid w:val="0076239F"/>
    <w:rsid w:val="00762C5D"/>
    <w:rsid w:val="00770DD4"/>
    <w:rsid w:val="007721E0"/>
    <w:rsid w:val="00776837"/>
    <w:rsid w:val="0078024A"/>
    <w:rsid w:val="00791969"/>
    <w:rsid w:val="00791A82"/>
    <w:rsid w:val="00797B32"/>
    <w:rsid w:val="007A23B0"/>
    <w:rsid w:val="007A44D6"/>
    <w:rsid w:val="007A653D"/>
    <w:rsid w:val="007B020C"/>
    <w:rsid w:val="007B0E49"/>
    <w:rsid w:val="007B3384"/>
    <w:rsid w:val="007B4A64"/>
    <w:rsid w:val="007B7B51"/>
    <w:rsid w:val="007C0778"/>
    <w:rsid w:val="007C3286"/>
    <w:rsid w:val="007C68C4"/>
    <w:rsid w:val="007D3B5F"/>
    <w:rsid w:val="007D60BC"/>
    <w:rsid w:val="007E709A"/>
    <w:rsid w:val="007F0AD4"/>
    <w:rsid w:val="007F191D"/>
    <w:rsid w:val="007F5EA0"/>
    <w:rsid w:val="007F5FCB"/>
    <w:rsid w:val="007F69BB"/>
    <w:rsid w:val="007F6EC0"/>
    <w:rsid w:val="00805006"/>
    <w:rsid w:val="00805713"/>
    <w:rsid w:val="0080663C"/>
    <w:rsid w:val="00811373"/>
    <w:rsid w:val="0081138A"/>
    <w:rsid w:val="00813D70"/>
    <w:rsid w:val="00816ADC"/>
    <w:rsid w:val="00821581"/>
    <w:rsid w:val="00823DAF"/>
    <w:rsid w:val="008314B3"/>
    <w:rsid w:val="00832DD0"/>
    <w:rsid w:val="008336C9"/>
    <w:rsid w:val="00834268"/>
    <w:rsid w:val="0084237C"/>
    <w:rsid w:val="00845097"/>
    <w:rsid w:val="0085282A"/>
    <w:rsid w:val="00854796"/>
    <w:rsid w:val="00861E01"/>
    <w:rsid w:val="00863364"/>
    <w:rsid w:val="00864A59"/>
    <w:rsid w:val="00871EB1"/>
    <w:rsid w:val="00876F6D"/>
    <w:rsid w:val="008801A7"/>
    <w:rsid w:val="00880E4B"/>
    <w:rsid w:val="00884D3E"/>
    <w:rsid w:val="008871AB"/>
    <w:rsid w:val="00893066"/>
    <w:rsid w:val="008A4970"/>
    <w:rsid w:val="008C1EE3"/>
    <w:rsid w:val="008C3CE6"/>
    <w:rsid w:val="008C4805"/>
    <w:rsid w:val="008C6140"/>
    <w:rsid w:val="008C696A"/>
    <w:rsid w:val="008C69AA"/>
    <w:rsid w:val="008E001A"/>
    <w:rsid w:val="008E068A"/>
    <w:rsid w:val="008E6B74"/>
    <w:rsid w:val="008E7507"/>
    <w:rsid w:val="008E77FE"/>
    <w:rsid w:val="008F5BE5"/>
    <w:rsid w:val="009018B4"/>
    <w:rsid w:val="00902D1F"/>
    <w:rsid w:val="00903EBE"/>
    <w:rsid w:val="00904208"/>
    <w:rsid w:val="00907D69"/>
    <w:rsid w:val="0091513E"/>
    <w:rsid w:val="00926D24"/>
    <w:rsid w:val="00926F83"/>
    <w:rsid w:val="00930568"/>
    <w:rsid w:val="0093232F"/>
    <w:rsid w:val="00935898"/>
    <w:rsid w:val="009436BD"/>
    <w:rsid w:val="00943C56"/>
    <w:rsid w:val="009506FC"/>
    <w:rsid w:val="00953EC9"/>
    <w:rsid w:val="00961E66"/>
    <w:rsid w:val="00964952"/>
    <w:rsid w:val="00970B70"/>
    <w:rsid w:val="00976832"/>
    <w:rsid w:val="00977453"/>
    <w:rsid w:val="0097792A"/>
    <w:rsid w:val="009808DA"/>
    <w:rsid w:val="009810E5"/>
    <w:rsid w:val="00987263"/>
    <w:rsid w:val="00995269"/>
    <w:rsid w:val="009A4514"/>
    <w:rsid w:val="009A6487"/>
    <w:rsid w:val="009B145B"/>
    <w:rsid w:val="009B2BFF"/>
    <w:rsid w:val="009B50C1"/>
    <w:rsid w:val="009B5781"/>
    <w:rsid w:val="009B5943"/>
    <w:rsid w:val="009C1C38"/>
    <w:rsid w:val="009C2B2D"/>
    <w:rsid w:val="009C3EE2"/>
    <w:rsid w:val="009C5C3B"/>
    <w:rsid w:val="009D00A9"/>
    <w:rsid w:val="009D1C5D"/>
    <w:rsid w:val="009D683E"/>
    <w:rsid w:val="009D6CD7"/>
    <w:rsid w:val="009E2E87"/>
    <w:rsid w:val="009E5692"/>
    <w:rsid w:val="009F3F76"/>
    <w:rsid w:val="009F6B90"/>
    <w:rsid w:val="00A029F9"/>
    <w:rsid w:val="00A0671C"/>
    <w:rsid w:val="00A0786B"/>
    <w:rsid w:val="00A1288A"/>
    <w:rsid w:val="00A37331"/>
    <w:rsid w:val="00A4038C"/>
    <w:rsid w:val="00A44F84"/>
    <w:rsid w:val="00A45ADD"/>
    <w:rsid w:val="00A47621"/>
    <w:rsid w:val="00A50F60"/>
    <w:rsid w:val="00A52069"/>
    <w:rsid w:val="00A62326"/>
    <w:rsid w:val="00A67887"/>
    <w:rsid w:val="00A70E8E"/>
    <w:rsid w:val="00A710A3"/>
    <w:rsid w:val="00A73434"/>
    <w:rsid w:val="00A75B03"/>
    <w:rsid w:val="00A81BEA"/>
    <w:rsid w:val="00A94E30"/>
    <w:rsid w:val="00A94E80"/>
    <w:rsid w:val="00A968A5"/>
    <w:rsid w:val="00AA03CC"/>
    <w:rsid w:val="00AA2AB9"/>
    <w:rsid w:val="00AB0CBC"/>
    <w:rsid w:val="00AB214E"/>
    <w:rsid w:val="00AB3012"/>
    <w:rsid w:val="00AB31BA"/>
    <w:rsid w:val="00AB4558"/>
    <w:rsid w:val="00AB706C"/>
    <w:rsid w:val="00AC341C"/>
    <w:rsid w:val="00AC75A0"/>
    <w:rsid w:val="00AC7DF5"/>
    <w:rsid w:val="00AD10B0"/>
    <w:rsid w:val="00AD13A4"/>
    <w:rsid w:val="00AD58E1"/>
    <w:rsid w:val="00AD7F8C"/>
    <w:rsid w:val="00AE1A15"/>
    <w:rsid w:val="00AE343D"/>
    <w:rsid w:val="00AE3B75"/>
    <w:rsid w:val="00AF0451"/>
    <w:rsid w:val="00AF14C2"/>
    <w:rsid w:val="00AF1EB1"/>
    <w:rsid w:val="00AF3DE1"/>
    <w:rsid w:val="00AF64F6"/>
    <w:rsid w:val="00B00F4A"/>
    <w:rsid w:val="00B11EE1"/>
    <w:rsid w:val="00B15FC4"/>
    <w:rsid w:val="00B1797C"/>
    <w:rsid w:val="00B24467"/>
    <w:rsid w:val="00B42506"/>
    <w:rsid w:val="00B50758"/>
    <w:rsid w:val="00B532E5"/>
    <w:rsid w:val="00B547B8"/>
    <w:rsid w:val="00B55FF1"/>
    <w:rsid w:val="00B602CA"/>
    <w:rsid w:val="00B73297"/>
    <w:rsid w:val="00B74456"/>
    <w:rsid w:val="00B771CF"/>
    <w:rsid w:val="00B80911"/>
    <w:rsid w:val="00B83E7F"/>
    <w:rsid w:val="00B93FD0"/>
    <w:rsid w:val="00B965AA"/>
    <w:rsid w:val="00BA19DF"/>
    <w:rsid w:val="00BA1B42"/>
    <w:rsid w:val="00BA3B6A"/>
    <w:rsid w:val="00BB4A83"/>
    <w:rsid w:val="00BC0334"/>
    <w:rsid w:val="00BC088C"/>
    <w:rsid w:val="00BC35DB"/>
    <w:rsid w:val="00BC4670"/>
    <w:rsid w:val="00BD7F4C"/>
    <w:rsid w:val="00BD7FEE"/>
    <w:rsid w:val="00BE1D4F"/>
    <w:rsid w:val="00BE33BB"/>
    <w:rsid w:val="00BE3A1C"/>
    <w:rsid w:val="00BF03A4"/>
    <w:rsid w:val="00BF2917"/>
    <w:rsid w:val="00BF46A7"/>
    <w:rsid w:val="00C039CB"/>
    <w:rsid w:val="00C0603F"/>
    <w:rsid w:val="00C12130"/>
    <w:rsid w:val="00C14AFE"/>
    <w:rsid w:val="00C16170"/>
    <w:rsid w:val="00C16DB1"/>
    <w:rsid w:val="00C17ACB"/>
    <w:rsid w:val="00C25731"/>
    <w:rsid w:val="00C26096"/>
    <w:rsid w:val="00C34E44"/>
    <w:rsid w:val="00C360C3"/>
    <w:rsid w:val="00C37D3A"/>
    <w:rsid w:val="00C41A65"/>
    <w:rsid w:val="00C63138"/>
    <w:rsid w:val="00C63368"/>
    <w:rsid w:val="00C669C1"/>
    <w:rsid w:val="00C67FA4"/>
    <w:rsid w:val="00C7712A"/>
    <w:rsid w:val="00C80816"/>
    <w:rsid w:val="00C80FB0"/>
    <w:rsid w:val="00C829DF"/>
    <w:rsid w:val="00C8478B"/>
    <w:rsid w:val="00C84B05"/>
    <w:rsid w:val="00C86D33"/>
    <w:rsid w:val="00C91815"/>
    <w:rsid w:val="00C92268"/>
    <w:rsid w:val="00C93448"/>
    <w:rsid w:val="00CA75D4"/>
    <w:rsid w:val="00CB0D06"/>
    <w:rsid w:val="00CB1117"/>
    <w:rsid w:val="00CB17A4"/>
    <w:rsid w:val="00CB2F7B"/>
    <w:rsid w:val="00CC28B1"/>
    <w:rsid w:val="00CC3055"/>
    <w:rsid w:val="00CD28DD"/>
    <w:rsid w:val="00CD3F59"/>
    <w:rsid w:val="00CD7EEF"/>
    <w:rsid w:val="00CE1A6F"/>
    <w:rsid w:val="00CE482A"/>
    <w:rsid w:val="00CE6104"/>
    <w:rsid w:val="00CF0169"/>
    <w:rsid w:val="00CF1B7D"/>
    <w:rsid w:val="00CF2A99"/>
    <w:rsid w:val="00CF3285"/>
    <w:rsid w:val="00CF4A36"/>
    <w:rsid w:val="00CF7353"/>
    <w:rsid w:val="00D03126"/>
    <w:rsid w:val="00D046F0"/>
    <w:rsid w:val="00D11DFE"/>
    <w:rsid w:val="00D129D1"/>
    <w:rsid w:val="00D1579F"/>
    <w:rsid w:val="00D210FB"/>
    <w:rsid w:val="00D329E4"/>
    <w:rsid w:val="00D358C0"/>
    <w:rsid w:val="00D55E61"/>
    <w:rsid w:val="00D566F3"/>
    <w:rsid w:val="00D620AD"/>
    <w:rsid w:val="00D6475C"/>
    <w:rsid w:val="00D65687"/>
    <w:rsid w:val="00D67764"/>
    <w:rsid w:val="00D77FF4"/>
    <w:rsid w:val="00D8010C"/>
    <w:rsid w:val="00D82258"/>
    <w:rsid w:val="00D82AD1"/>
    <w:rsid w:val="00D86767"/>
    <w:rsid w:val="00D900BE"/>
    <w:rsid w:val="00D930FA"/>
    <w:rsid w:val="00D93A17"/>
    <w:rsid w:val="00D93B1C"/>
    <w:rsid w:val="00D942E2"/>
    <w:rsid w:val="00D965EE"/>
    <w:rsid w:val="00DA1B76"/>
    <w:rsid w:val="00DA4803"/>
    <w:rsid w:val="00DA6D26"/>
    <w:rsid w:val="00DB67E1"/>
    <w:rsid w:val="00DE1D4B"/>
    <w:rsid w:val="00DE35F6"/>
    <w:rsid w:val="00DE4A9E"/>
    <w:rsid w:val="00DE527F"/>
    <w:rsid w:val="00DE5C97"/>
    <w:rsid w:val="00DF081E"/>
    <w:rsid w:val="00DF1E20"/>
    <w:rsid w:val="00DF2CC9"/>
    <w:rsid w:val="00DF3240"/>
    <w:rsid w:val="00DF785D"/>
    <w:rsid w:val="00E007AD"/>
    <w:rsid w:val="00E03430"/>
    <w:rsid w:val="00E05A96"/>
    <w:rsid w:val="00E06FB1"/>
    <w:rsid w:val="00E07CEF"/>
    <w:rsid w:val="00E113FE"/>
    <w:rsid w:val="00E116A8"/>
    <w:rsid w:val="00E143D0"/>
    <w:rsid w:val="00E157C6"/>
    <w:rsid w:val="00E20FA0"/>
    <w:rsid w:val="00E26B90"/>
    <w:rsid w:val="00E30902"/>
    <w:rsid w:val="00E34E87"/>
    <w:rsid w:val="00E35D75"/>
    <w:rsid w:val="00E467E2"/>
    <w:rsid w:val="00E5352A"/>
    <w:rsid w:val="00E560D4"/>
    <w:rsid w:val="00E6563A"/>
    <w:rsid w:val="00E65DDF"/>
    <w:rsid w:val="00E71636"/>
    <w:rsid w:val="00E71AAB"/>
    <w:rsid w:val="00E71FEF"/>
    <w:rsid w:val="00E7538E"/>
    <w:rsid w:val="00E75CC8"/>
    <w:rsid w:val="00E76D46"/>
    <w:rsid w:val="00E8517A"/>
    <w:rsid w:val="00E85F23"/>
    <w:rsid w:val="00E9121C"/>
    <w:rsid w:val="00E938B2"/>
    <w:rsid w:val="00E94557"/>
    <w:rsid w:val="00EA2896"/>
    <w:rsid w:val="00EA68CD"/>
    <w:rsid w:val="00EA6DD8"/>
    <w:rsid w:val="00EB505E"/>
    <w:rsid w:val="00EC797C"/>
    <w:rsid w:val="00ED00EF"/>
    <w:rsid w:val="00ED21C0"/>
    <w:rsid w:val="00ED368D"/>
    <w:rsid w:val="00ED431F"/>
    <w:rsid w:val="00ED614B"/>
    <w:rsid w:val="00ED68E7"/>
    <w:rsid w:val="00EE0C02"/>
    <w:rsid w:val="00EE14A5"/>
    <w:rsid w:val="00EE24A4"/>
    <w:rsid w:val="00EE37B1"/>
    <w:rsid w:val="00EE656A"/>
    <w:rsid w:val="00EE7879"/>
    <w:rsid w:val="00EF06EB"/>
    <w:rsid w:val="00EF7C3E"/>
    <w:rsid w:val="00F02D79"/>
    <w:rsid w:val="00F11F7F"/>
    <w:rsid w:val="00F17B8B"/>
    <w:rsid w:val="00F25B83"/>
    <w:rsid w:val="00F25BB3"/>
    <w:rsid w:val="00F33E84"/>
    <w:rsid w:val="00F40BF9"/>
    <w:rsid w:val="00F47747"/>
    <w:rsid w:val="00F5512E"/>
    <w:rsid w:val="00F579DE"/>
    <w:rsid w:val="00F6485F"/>
    <w:rsid w:val="00F67091"/>
    <w:rsid w:val="00F671F1"/>
    <w:rsid w:val="00F71BF9"/>
    <w:rsid w:val="00F72A34"/>
    <w:rsid w:val="00F76214"/>
    <w:rsid w:val="00F81771"/>
    <w:rsid w:val="00F81BF4"/>
    <w:rsid w:val="00F87E7A"/>
    <w:rsid w:val="00F97503"/>
    <w:rsid w:val="00F97BD5"/>
    <w:rsid w:val="00FA1614"/>
    <w:rsid w:val="00FA17E4"/>
    <w:rsid w:val="00FA3B51"/>
    <w:rsid w:val="00FA53F8"/>
    <w:rsid w:val="00FB08B9"/>
    <w:rsid w:val="00FB2D26"/>
    <w:rsid w:val="00FB3FCA"/>
    <w:rsid w:val="00FC26C5"/>
    <w:rsid w:val="00FC552D"/>
    <w:rsid w:val="00FC7D8D"/>
    <w:rsid w:val="00FD11CA"/>
    <w:rsid w:val="00FD241F"/>
    <w:rsid w:val="00FD2A87"/>
    <w:rsid w:val="00FD6DFC"/>
    <w:rsid w:val="00FD7914"/>
    <w:rsid w:val="00FE2778"/>
    <w:rsid w:val="00FF0A28"/>
    <w:rsid w:val="00FF2366"/>
    <w:rsid w:val="00FF3F26"/>
    <w:rsid w:val="00FF45A1"/>
    <w:rsid w:val="00FF497A"/>
    <w:rsid w:val="00FF59F4"/>
    <w:rsid w:val="00FF7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F78820"/>
  <w15:docId w15:val="{88C0F85D-7E8A-442C-A58E-8A0553BD8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paragraph" w:styleId="Ttulo1">
    <w:name w:val="heading 1"/>
    <w:basedOn w:val="Normal"/>
    <w:next w:val="Normal"/>
    <w:link w:val="Ttulo1Car"/>
    <w:uiPriority w:val="9"/>
    <w:qFormat/>
    <w:rsid w:val="007F5E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26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609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F5FC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B2A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2A6B"/>
  </w:style>
  <w:style w:type="paragraph" w:styleId="Piedepgina">
    <w:name w:val="footer"/>
    <w:basedOn w:val="Normal"/>
    <w:link w:val="PiedepginaCar"/>
    <w:uiPriority w:val="99"/>
    <w:unhideWhenUsed/>
    <w:rsid w:val="001B2A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2A6B"/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3D4144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3D4144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3D4144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6064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60646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60646"/>
    <w:rPr>
      <w:vertAlign w:val="superscript"/>
    </w:rPr>
  </w:style>
  <w:style w:type="table" w:styleId="Tablaconcuadrcula">
    <w:name w:val="Table Grid"/>
    <w:basedOn w:val="Tablanormal"/>
    <w:uiPriority w:val="59"/>
    <w:rsid w:val="00B507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37D3A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UY"/>
    </w:rPr>
  </w:style>
  <w:style w:type="character" w:customStyle="1" w:styleId="Ttulo1Car">
    <w:name w:val="Título 1 Car"/>
    <w:basedOn w:val="Fuentedeprrafopredeter"/>
    <w:link w:val="Ttulo1"/>
    <w:uiPriority w:val="9"/>
    <w:rsid w:val="007F5EA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t-BR"/>
    </w:rPr>
  </w:style>
  <w:style w:type="numbering" w:customStyle="1" w:styleId="WW8Num2">
    <w:name w:val="WW8Num2"/>
    <w:basedOn w:val="Sinlista"/>
    <w:rsid w:val="00E560D4"/>
    <w:pPr>
      <w:numPr>
        <w:numId w:val="17"/>
      </w:numPr>
    </w:pPr>
  </w:style>
  <w:style w:type="character" w:customStyle="1" w:styleId="ListLabel1">
    <w:name w:val="ListLabel 1"/>
    <w:qFormat/>
    <w:rsid w:val="00597022"/>
    <w:rPr>
      <w:rFonts w:asciiTheme="majorHAnsi" w:eastAsia="Calibri" w:hAnsiTheme="majorHAnsi" w:cstheme="majorHAnsi"/>
      <w:color w:val="1155CC"/>
      <w:sz w:val="24"/>
      <w:szCs w:val="24"/>
      <w:highlight w:val="white"/>
      <w:u w:val="single"/>
    </w:rPr>
  </w:style>
  <w:style w:type="character" w:customStyle="1" w:styleId="ListLabel2">
    <w:name w:val="ListLabel 2"/>
    <w:qFormat/>
    <w:rsid w:val="00597022"/>
    <w:rPr>
      <w:rFonts w:asciiTheme="majorHAnsi" w:eastAsia="Calibri" w:hAnsiTheme="majorHAnsi" w:cstheme="majorHAnsi"/>
      <w:sz w:val="24"/>
      <w:szCs w:val="24"/>
      <w:highlight w:val="yellow"/>
      <w:u w:val="single"/>
    </w:rPr>
  </w:style>
  <w:style w:type="paragraph" w:customStyle="1" w:styleId="Standard">
    <w:name w:val="Standard"/>
    <w:qFormat/>
    <w:rsid w:val="00657B81"/>
    <w:pPr>
      <w:widowControl/>
      <w:spacing w:after="160" w:line="259" w:lineRule="auto"/>
    </w:pPr>
    <w:rPr>
      <w:rFonts w:ascii="Calibri" w:eastAsia="Calibri" w:hAnsi="Calibri"/>
      <w:color w:val="00000A"/>
      <w:sz w:val="24"/>
    </w:rPr>
  </w:style>
  <w:style w:type="paragraph" w:customStyle="1" w:styleId="LO-Normal">
    <w:name w:val="LO-Normal"/>
    <w:qFormat/>
    <w:rsid w:val="00657B81"/>
    <w:pPr>
      <w:widowControl/>
      <w:suppressAutoHyphens/>
      <w:spacing w:after="160" w:line="259" w:lineRule="auto"/>
    </w:pPr>
    <w:rPr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CE1A6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E1A6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E1A6F"/>
    <w:rPr>
      <w:sz w:val="20"/>
      <w:szCs w:val="20"/>
      <w:lang w:val="pt-B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E1A6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E1A6F"/>
    <w:rPr>
      <w:b/>
      <w:bCs/>
      <w:sz w:val="20"/>
      <w:szCs w:val="20"/>
      <w:lang w:val="pt-BR"/>
    </w:rPr>
  </w:style>
  <w:style w:type="paragraph" w:styleId="Revisin">
    <w:name w:val="Revision"/>
    <w:hidden/>
    <w:uiPriority w:val="99"/>
    <w:semiHidden/>
    <w:rsid w:val="00CE1A6F"/>
    <w:pPr>
      <w:widowControl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59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2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0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7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9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1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3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9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0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087B7EF5D06C4EAC137BAA348B59AE" ma:contentTypeVersion="9" ma:contentTypeDescription="Create a new document." ma:contentTypeScope="" ma:versionID="e651bb08f00d8e34aaae9d39c15775e7">
  <xsd:schema xmlns:xsd="http://www.w3.org/2001/XMLSchema" xmlns:xs="http://www.w3.org/2001/XMLSchema" xmlns:p="http://schemas.microsoft.com/office/2006/metadata/properties" xmlns:ns3="0d5ce170-30cd-4e8a-936c-d25999467e37" targetNamespace="http://schemas.microsoft.com/office/2006/metadata/properties" ma:root="true" ma:fieldsID="31407d55be01b46dd4f529549b904fa1" ns3:_="">
    <xsd:import namespace="0d5ce170-30cd-4e8a-936c-d25999467e3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5ce170-30cd-4e8a-936c-d25999467e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355A721-D202-4CD8-BA49-555AD66D99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5ce170-30cd-4e8a-936c-d25999467e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F0D57CF-00BA-4A76-844C-20ACC6ACE85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31D0C44-3E40-448B-BB68-A15FF65A78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948C0F9-8AC5-4775-87B0-A97F7401645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1224</Words>
  <Characters>6737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MREC</Company>
  <LinksUpToDate>false</LinksUpToDate>
  <CharactersWithSpaces>7946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ALVAREZ, Maria Soledad</dc:creator>
  <cp:lastModifiedBy>Irene Kutscher</cp:lastModifiedBy>
  <cp:revision>8</cp:revision>
  <cp:lastPrinted>2023-05-10T17:10:00Z</cp:lastPrinted>
  <dcterms:created xsi:type="dcterms:W3CDTF">2023-08-09T17:53:00Z</dcterms:created>
  <dcterms:modified xsi:type="dcterms:W3CDTF">2023-08-15T12:53:00Z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2021-03-30T00:00:00Z</vt:filetime>
  </property>
  <property fmtid="{D5CDD505-2E9C-101B-9397-08002B2CF9AE}" pid="3" name="LastSaved">
    <vt:filetime>2021-04-22T00:00:00Z</vt:filetime>
  </property>
  <property fmtid="{D5CDD505-2E9C-101B-9397-08002B2CF9AE}" pid="4" name="ContentTypeId">
    <vt:lpwstr>0x01010003087B7EF5D06C4EAC137BAA348B59AE</vt:lpwstr>
  </property>
</Properties>
</file>