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012" w14:textId="77777777" w:rsidR="00104F2B" w:rsidRPr="007C68C4" w:rsidRDefault="00104F2B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320FD0" w14:textId="77777777" w:rsidR="00104F2B" w:rsidRPr="007C68C4" w:rsidRDefault="00104F2B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BDAD94" w14:textId="498F84FB" w:rsidR="00757E77" w:rsidRPr="00C63138" w:rsidRDefault="00000756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bookmarkStart w:id="1" w:name="_Hlk141271457"/>
      <w:r>
        <w:rPr>
          <w:rFonts w:ascii="Arial" w:hAnsi="Arial"/>
          <w:b/>
          <w:sz w:val="24"/>
        </w:rPr>
        <w:t>MERCOSUL/REMPM-SCAF/ATA N° 02/23</w:t>
      </w:r>
    </w:p>
    <w:p w14:paraId="0750D9FE" w14:textId="77777777" w:rsidR="00000756" w:rsidRPr="00C63138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525623AB" w14:textId="77777777" w:rsidR="00DA6D26" w:rsidRPr="00A968A5" w:rsidRDefault="00DA6D2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67382F" w14:textId="4D82B221" w:rsidR="00000756" w:rsidRPr="000F328A" w:rsidRDefault="00943C56" w:rsidP="000F32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REUNIÃO ORDINÁRIA DA SUBCOMISSÃO DE TRABALHO DE COOPERAÇÃO EM ÁREAS DE FRONTEIRA DA XXXIV REUNIÃO ESPECIALIZADA DE MINISTÉRIOS PÚBLICOS DO MERCOSUL</w:t>
      </w:r>
    </w:p>
    <w:bookmarkEnd w:id="1"/>
    <w:p w14:paraId="45FAB700" w14:textId="77777777" w:rsidR="00CF4A36" w:rsidRPr="000F328A" w:rsidRDefault="00CF4A36" w:rsidP="00470DC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33F1656" w14:textId="3A4EF9BB" w:rsidR="00612789" w:rsidRPr="00612789" w:rsidRDefault="00612789" w:rsidP="00612789">
      <w:pPr>
        <w:widowControl/>
        <w:shd w:val="clear" w:color="auto" w:fill="FFFFFF"/>
        <w:spacing w:before="100" w:beforeAutospacing="1" w:after="0" w:line="240" w:lineRule="auto"/>
        <w:jc w:val="both"/>
        <w:rPr>
          <w:rFonts w:ascii="Calibri" w:eastAsia="Calibri" w:hAnsi="Calibri" w:cs="Calibri"/>
        </w:rPr>
      </w:pPr>
      <w:r w:rsidRPr="00612789">
        <w:rPr>
          <w:rFonts w:ascii="Arial" w:eastAsia="Calibri" w:hAnsi="Arial" w:cs="Times New Roman"/>
          <w:sz w:val="24"/>
        </w:rPr>
        <w:t xml:space="preserve">Realizou-se, na cidade de Salvador, no dia 15 de agosto de 2023, </w:t>
      </w:r>
      <w:r w:rsidRPr="00612789">
        <w:rPr>
          <w:rFonts w:ascii="Arial" w:hAnsi="Arial"/>
          <w:sz w:val="24"/>
        </w:rPr>
        <w:t>a reunião ordinária da Subcomissão de Trabalho de Cooperação em Áreas de Fronteira (SCAF) da XXXIV Reunião Especializada de Ministérios Públicos do MERCOSUL (REMPM),</w:t>
      </w:r>
      <w:r w:rsidRPr="00612789">
        <w:rPr>
          <w:rFonts w:ascii="Arial" w:eastAsia="Calibri" w:hAnsi="Arial" w:cs="Times New Roman"/>
          <w:sz w:val="24"/>
        </w:rPr>
        <w:t xml:space="preserve"> com a presença das delegações de Argentina, Brasil, Paraguai e Uruguai. As delegações do Chile, da Colômbia e do Peru participaram na sua qualidade de Estados Associados, de acordo com o disposto na Decisão CMC N° 18/04.</w:t>
      </w:r>
    </w:p>
    <w:p w14:paraId="1D9B5279" w14:textId="77777777" w:rsidR="00905EE8" w:rsidRDefault="00905EE8" w:rsidP="009D38CC">
      <w:pPr>
        <w:shd w:val="clear" w:color="auto" w:fill="FFFFFF"/>
        <w:spacing w:after="0" w:line="240" w:lineRule="auto"/>
        <w:jc w:val="both"/>
        <w:rPr>
          <w:rFonts w:ascii="Arial" w:hAnsi="Arial"/>
          <w:sz w:val="24"/>
          <w:highlight w:val="yellow"/>
        </w:rPr>
      </w:pPr>
    </w:p>
    <w:p w14:paraId="4658B993" w14:textId="77777777" w:rsidR="009D38CC" w:rsidRPr="009D38CC" w:rsidRDefault="009D38CC" w:rsidP="009D38CC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54D41F15" w14:textId="77777777" w:rsidR="009D38CC" w:rsidRPr="009D38CC" w:rsidRDefault="009D38CC" w:rsidP="009D38CC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 xml:space="preserve">A Lista de participantes consta no </w:t>
      </w:r>
      <w:r>
        <w:rPr>
          <w:rFonts w:ascii="Arial" w:hAnsi="Arial"/>
          <w:b/>
          <w:sz w:val="24"/>
        </w:rPr>
        <w:t>Anexo I</w:t>
      </w:r>
      <w:r>
        <w:rPr>
          <w:rFonts w:ascii="Arial" w:hAnsi="Arial"/>
          <w:sz w:val="24"/>
        </w:rPr>
        <w:t>.</w:t>
      </w:r>
    </w:p>
    <w:p w14:paraId="68B94AEF" w14:textId="77777777" w:rsidR="009D38CC" w:rsidRPr="009D38CC" w:rsidRDefault="009D38CC" w:rsidP="009D38CC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77C98A7" w14:textId="77777777" w:rsidR="009D38CC" w:rsidRPr="009D38CC" w:rsidRDefault="009D38CC" w:rsidP="009D38CC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 xml:space="preserve">A Agenda consta no </w:t>
      </w:r>
      <w:r>
        <w:rPr>
          <w:rFonts w:ascii="Arial" w:hAnsi="Arial"/>
          <w:b/>
          <w:sz w:val="24"/>
        </w:rPr>
        <w:t>Anexo II</w:t>
      </w:r>
      <w:r>
        <w:rPr>
          <w:rFonts w:ascii="Arial" w:hAnsi="Arial"/>
          <w:sz w:val="24"/>
        </w:rPr>
        <w:t>.</w:t>
      </w:r>
    </w:p>
    <w:p w14:paraId="71F912BC" w14:textId="77777777" w:rsidR="009D38CC" w:rsidRPr="009D38CC" w:rsidRDefault="009D38CC" w:rsidP="009D38CC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7C686E2E" w14:textId="77777777" w:rsidR="00847BA9" w:rsidRDefault="00847BA9" w:rsidP="009D38CC">
      <w:pPr>
        <w:widowControl/>
        <w:spacing w:after="0" w:line="240" w:lineRule="auto"/>
        <w:rPr>
          <w:rFonts w:ascii="Arial" w:hAnsi="Arial"/>
          <w:sz w:val="24"/>
        </w:rPr>
      </w:pPr>
    </w:p>
    <w:p w14:paraId="7B50AEDA" w14:textId="7227D021" w:rsidR="009D38CC" w:rsidRPr="009D38CC" w:rsidRDefault="009D38CC" w:rsidP="009D38CC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Durante a reunião, trataram-se os seguintes temas:</w:t>
      </w:r>
    </w:p>
    <w:p w14:paraId="6150EB70" w14:textId="77777777" w:rsidR="009D38CC" w:rsidRPr="009D38CC" w:rsidRDefault="009D38CC" w:rsidP="009D38CC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650678" w14:textId="77777777" w:rsidR="009D38CC" w:rsidRPr="009D38CC" w:rsidRDefault="009D38CC" w:rsidP="009D38CC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56B6212E" w14:textId="31235DAC" w:rsidR="009D38CC" w:rsidRPr="009D38CC" w:rsidRDefault="009D38CC" w:rsidP="009D38CC">
      <w:pPr>
        <w:widowControl/>
        <w:numPr>
          <w:ilvl w:val="0"/>
          <w:numId w:val="18"/>
        </w:numPr>
        <w:tabs>
          <w:tab w:val="left" w:pos="567"/>
        </w:tabs>
        <w:suppressAutoHyphens/>
        <w:autoSpaceDN w:val="0"/>
        <w:spacing w:after="0" w:line="240" w:lineRule="auto"/>
        <w:ind w:left="567" w:hanging="567"/>
        <w:contextualSpacing/>
        <w:jc w:val="both"/>
        <w:textAlignment w:val="baseline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 xml:space="preserve">ACOMPANHAMENTO AO PROGRAMA DE TRABALHO 2023-2024 DA SCAF </w:t>
      </w:r>
    </w:p>
    <w:p w14:paraId="2423B7A8" w14:textId="77777777" w:rsidR="009D38CC" w:rsidRPr="009D38CC" w:rsidRDefault="009D38CC" w:rsidP="009D38CC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094968A0" w14:textId="32396A4C" w:rsidR="009D38CC" w:rsidRPr="009D38CC" w:rsidRDefault="009D38CC" w:rsidP="009D38CC">
      <w:pPr>
        <w:widowControl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O relatório semestral sobre o grau de avanço do programa de trabalho do período 2023-2024 con</w:t>
      </w:r>
      <w:r w:rsidR="00FE6808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ta no </w:t>
      </w:r>
      <w:r>
        <w:rPr>
          <w:rFonts w:ascii="Arial" w:hAnsi="Arial"/>
          <w:b/>
          <w:sz w:val="24"/>
        </w:rPr>
        <w:t>Anexo III</w:t>
      </w:r>
      <w:r>
        <w:rPr>
          <w:rFonts w:ascii="Arial" w:hAnsi="Arial"/>
          <w:sz w:val="24"/>
        </w:rPr>
        <w:t>.</w:t>
      </w:r>
    </w:p>
    <w:p w14:paraId="7B1CC2CF" w14:textId="77777777" w:rsidR="009D38CC" w:rsidRPr="009D38CC" w:rsidRDefault="009D38CC" w:rsidP="009D38CC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196A68A0" w14:textId="686A9E1A" w:rsidR="009D38CC" w:rsidRDefault="009D38CC" w:rsidP="009D38CC">
      <w:pPr>
        <w:numPr>
          <w:ilvl w:val="1"/>
          <w:numId w:val="27"/>
        </w:numPr>
        <w:spacing w:after="0" w:line="240" w:lineRule="auto"/>
        <w:ind w:left="1134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Realizar o acompanhamento do estado de ratificação da Emenda ao Protocolo de assistência jurídica mútua em assuntos penais</w:t>
      </w:r>
    </w:p>
    <w:p w14:paraId="3E47266B" w14:textId="77777777" w:rsid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5BDE2EB6" w14:textId="340DFAC3" w:rsidR="006C7C5A" w:rsidRDefault="006C7C5A" w:rsidP="006C7C5A">
      <w:pPr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As delegações intercambiaram comentários sobre </w:t>
      </w:r>
      <w:r w:rsidR="00FE6808">
        <w:rPr>
          <w:rFonts w:ascii="Arial" w:hAnsi="Arial"/>
          <w:sz w:val="24"/>
        </w:rPr>
        <w:t>a</w:t>
      </w:r>
      <w:r>
        <w:rPr>
          <w:rFonts w:ascii="Arial" w:hAnsi="Arial"/>
          <w:sz w:val="24"/>
        </w:rPr>
        <w:t xml:space="preserve"> ratificação da Emenda ao Protocolo de assistência jurídica mútua em assuntos penais. </w:t>
      </w:r>
    </w:p>
    <w:p w14:paraId="1759D8D8" w14:textId="77777777" w:rsidR="00FE6808" w:rsidRPr="00290ED2" w:rsidRDefault="00FE6808" w:rsidP="006C7C5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CE08D50" w14:textId="4E853BF2" w:rsidR="00FE6808" w:rsidRPr="00290ED2" w:rsidRDefault="008C35FC" w:rsidP="00FE680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Arial" w:hAnsi="Arial" w:cs="Arial"/>
        </w:rPr>
      </w:pPr>
      <w:r w:rsidRPr="00847BA9">
        <w:rPr>
          <w:rFonts w:ascii="Arial" w:hAnsi="Arial" w:cs="Arial"/>
          <w:bCs/>
          <w:sz w:val="24"/>
          <w:szCs w:val="24"/>
        </w:rPr>
        <w:t>A PPTB sinalizou que a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 Secretaria de Cooperação Internacional </w:t>
      </w:r>
      <w:r w:rsidR="00EF2BB5" w:rsidRPr="00847BA9">
        <w:rPr>
          <w:rFonts w:ascii="Arial" w:hAnsi="Arial" w:cs="Arial"/>
          <w:bCs/>
          <w:sz w:val="24"/>
          <w:szCs w:val="24"/>
        </w:rPr>
        <w:t xml:space="preserve">– SCI </w:t>
      </w:r>
      <w:r w:rsidRPr="00847BA9">
        <w:rPr>
          <w:rFonts w:ascii="Arial" w:hAnsi="Arial" w:cs="Arial"/>
          <w:bCs/>
          <w:sz w:val="24"/>
          <w:szCs w:val="24"/>
        </w:rPr>
        <w:t xml:space="preserve">do Ministério Público do Brasil 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tem trabalhado com vistas a acelerar a tramitação do </w:t>
      </w:r>
      <w:r w:rsidR="00EF2BB5" w:rsidRPr="00847BA9">
        <w:rPr>
          <w:rFonts w:ascii="Arial" w:hAnsi="Arial" w:cs="Arial"/>
          <w:bCs/>
          <w:sz w:val="24"/>
          <w:szCs w:val="24"/>
        </w:rPr>
        <w:t xml:space="preserve">projeto de lei - 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PDL nº 933/21, que trata da emenda ao Protocolo de San Luís sobre Assistência Jurídica Mútua em Assuntos Penais. </w:t>
      </w:r>
      <w:r w:rsidR="00EF2BB5" w:rsidRPr="00847BA9">
        <w:rPr>
          <w:rFonts w:ascii="Arial" w:hAnsi="Arial" w:cs="Arial"/>
          <w:bCs/>
          <w:sz w:val="24"/>
          <w:szCs w:val="24"/>
        </w:rPr>
        <w:t>Em julho de 2023, a SCI enviou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, </w:t>
      </w:r>
      <w:r w:rsidR="00EF2BB5" w:rsidRPr="00847BA9">
        <w:rPr>
          <w:rFonts w:ascii="Arial" w:hAnsi="Arial" w:cs="Arial"/>
          <w:bCs/>
          <w:sz w:val="24"/>
          <w:szCs w:val="24"/>
        </w:rPr>
        <w:t xml:space="preserve">ao Senado Federal, 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nota informativa acerca do projeto para </w:t>
      </w:r>
      <w:proofErr w:type="spellStart"/>
      <w:r w:rsidR="00FE6808" w:rsidRPr="00847BA9">
        <w:rPr>
          <w:rFonts w:ascii="Arial" w:hAnsi="Arial" w:cs="Arial"/>
          <w:bCs/>
          <w:sz w:val="24"/>
          <w:szCs w:val="24"/>
        </w:rPr>
        <w:t>para</w:t>
      </w:r>
      <w:proofErr w:type="spellEnd"/>
      <w:r w:rsidR="00FE6808" w:rsidRPr="00847BA9">
        <w:rPr>
          <w:rFonts w:ascii="Arial" w:hAnsi="Arial" w:cs="Arial"/>
          <w:bCs/>
          <w:sz w:val="24"/>
          <w:szCs w:val="24"/>
        </w:rPr>
        <w:t xml:space="preserve"> subsidiar a confecção do parecer na Comissão de Relações Exteriores</w:t>
      </w:r>
      <w:r w:rsidR="00EF2BB5" w:rsidRPr="00847BA9">
        <w:rPr>
          <w:rFonts w:ascii="Arial" w:hAnsi="Arial" w:cs="Arial"/>
          <w:bCs/>
          <w:sz w:val="24"/>
          <w:szCs w:val="24"/>
        </w:rPr>
        <w:t xml:space="preserve"> do Senado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. O texto foi aprovado </w:t>
      </w:r>
      <w:r w:rsidR="00FE6808" w:rsidRPr="00847BA9">
        <w:rPr>
          <w:rFonts w:ascii="Arial" w:hAnsi="Arial" w:cs="Arial"/>
          <w:bCs/>
          <w:sz w:val="24"/>
          <w:szCs w:val="24"/>
        </w:rPr>
        <w:lastRenderedPageBreak/>
        <w:t>nes</w:t>
      </w:r>
      <w:r w:rsidR="00EF2BB5" w:rsidRPr="00847BA9">
        <w:rPr>
          <w:rFonts w:ascii="Arial" w:hAnsi="Arial" w:cs="Arial"/>
          <w:bCs/>
          <w:sz w:val="24"/>
          <w:szCs w:val="24"/>
        </w:rPr>
        <w:t>s</w:t>
      </w:r>
      <w:r w:rsidR="00FE6808" w:rsidRPr="00847BA9">
        <w:rPr>
          <w:rFonts w:ascii="Arial" w:hAnsi="Arial" w:cs="Arial"/>
          <w:bCs/>
          <w:sz w:val="24"/>
          <w:szCs w:val="24"/>
        </w:rPr>
        <w:t xml:space="preserve">e mesmo mês na comissão e aguarda apreciação do Plenário. A Secretaria segue atuando para conseguir a aprovação definitiva no Senado. </w:t>
      </w:r>
    </w:p>
    <w:p w14:paraId="362D26BA" w14:textId="77777777" w:rsidR="00612789" w:rsidRDefault="00612789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39DC3B7A" w14:textId="77777777" w:rsidR="00612789" w:rsidRDefault="00612789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55AFF0B6" w14:textId="279A47FC" w:rsidR="006C7C5A" w:rsidRDefault="006C7C5A" w:rsidP="009D38CC">
      <w:pPr>
        <w:numPr>
          <w:ilvl w:val="1"/>
          <w:numId w:val="27"/>
        </w:numPr>
        <w:spacing w:after="0" w:line="240" w:lineRule="auto"/>
        <w:ind w:left="1134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Difundir, uma vez em vigor, a aplicação da Emenda ao Protocolo de assistência jurídica mútua em assuntos penais, como instrumento de amplo alcance para a celeridade e eficácia da cooperação jurídica fronteiriça, por meio de, entre outros, capacitações, difusão com o apoio da SM/UCIM, em conformidade com a normativa MERCOSUL</w:t>
      </w:r>
    </w:p>
    <w:p w14:paraId="5415A6BA" w14:textId="77777777" w:rsid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43010D66" w14:textId="5D3B631A" w:rsidR="006C7C5A" w:rsidRP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As delegações aguardam a entrada em vigor da Emenda.</w:t>
      </w:r>
    </w:p>
    <w:p w14:paraId="40A0845A" w14:textId="77777777" w:rsidR="006C7C5A" w:rsidRP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69C160E" w14:textId="7CCCC21D" w:rsidR="006C7C5A" w:rsidRDefault="006C7C5A" w:rsidP="009D38CC">
      <w:pPr>
        <w:numPr>
          <w:ilvl w:val="1"/>
          <w:numId w:val="27"/>
        </w:numPr>
        <w:spacing w:after="0" w:line="240" w:lineRule="auto"/>
        <w:ind w:left="1134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 xml:space="preserve">Coordenar reuniões de trabalho semestrais entre </w:t>
      </w:r>
      <w:r w:rsidR="00FE6808">
        <w:rPr>
          <w:rFonts w:ascii="Arial" w:hAnsi="Arial"/>
          <w:b/>
          <w:sz w:val="24"/>
        </w:rPr>
        <w:t>procuradores</w:t>
      </w:r>
      <w:r>
        <w:rPr>
          <w:rFonts w:ascii="Arial" w:hAnsi="Arial"/>
          <w:b/>
          <w:sz w:val="24"/>
        </w:rPr>
        <w:t xml:space="preserve"> em zonas específicas de fronteira e realizar capacitações coordenadas pelos Ministérios Públicos dos Estados Partes com autoridades de aplicação da lei em zonas específicas de fronteira</w:t>
      </w:r>
    </w:p>
    <w:p w14:paraId="14F59DD8" w14:textId="77777777" w:rsid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1B136258" w14:textId="1FA6A35C" w:rsidR="006C7C5A" w:rsidRP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As delegações intercambiaram comentários sobre a coordenação das reuniões de trabalho. </w:t>
      </w:r>
    </w:p>
    <w:p w14:paraId="7B140CB8" w14:textId="77777777" w:rsidR="006C7C5A" w:rsidRP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0B572AC" w14:textId="425315DB" w:rsidR="006C7C5A" w:rsidRDefault="006C7C5A" w:rsidP="009D38CC">
      <w:pPr>
        <w:numPr>
          <w:ilvl w:val="1"/>
          <w:numId w:val="27"/>
        </w:numPr>
        <w:spacing w:after="0" w:line="240" w:lineRule="auto"/>
        <w:ind w:left="1134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Realizar atividades de capacitação sobre cooperação internacional para os promotores que atuam em zonas de fronteira</w:t>
      </w:r>
    </w:p>
    <w:p w14:paraId="61EF4A2D" w14:textId="77777777" w:rsid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76B563B5" w14:textId="2A525145" w:rsidR="009030AA" w:rsidRPr="008C35FC" w:rsidRDefault="00FE6808" w:rsidP="008C35FC">
      <w:pPr>
        <w:spacing w:after="0" w:line="240" w:lineRule="auto"/>
        <w:contextualSpacing/>
        <w:jc w:val="both"/>
        <w:rPr>
          <w:rFonts w:ascii="Arial" w:hAnsi="Arial" w:cs="Arial"/>
          <w:sz w:val="24"/>
        </w:rPr>
      </w:pPr>
      <w:r w:rsidRPr="008C35FC">
        <w:rPr>
          <w:rFonts w:ascii="Arial" w:hAnsi="Arial"/>
          <w:sz w:val="24"/>
          <w:szCs w:val="24"/>
        </w:rPr>
        <w:t>Promoveu-se entre os dias 8 a 10 de agosto,</w:t>
      </w:r>
      <w:bookmarkStart w:id="2" w:name="tw-target-text2"/>
      <w:bookmarkEnd w:id="2"/>
      <w:r w:rsidR="009030AA" w:rsidRPr="008C35FC">
        <w:rPr>
          <w:rFonts w:ascii="Arial" w:hAnsi="Arial"/>
        </w:rPr>
        <w:t xml:space="preserve"> </w:t>
      </w:r>
      <w:r w:rsidRPr="008C35FC">
        <w:rPr>
          <w:rFonts w:ascii="Arial" w:hAnsi="Arial"/>
          <w:sz w:val="24"/>
        </w:rPr>
        <w:t xml:space="preserve">com o apoio do UNODC </w:t>
      </w:r>
      <w:proofErr w:type="spellStart"/>
      <w:r w:rsidRPr="008C35FC">
        <w:rPr>
          <w:rFonts w:ascii="Arial" w:hAnsi="Arial"/>
          <w:sz w:val="24"/>
        </w:rPr>
        <w:t>Crimjust</w:t>
      </w:r>
      <w:proofErr w:type="spellEnd"/>
      <w:r w:rsidRPr="008C35FC">
        <w:rPr>
          <w:rFonts w:ascii="Arial" w:hAnsi="Arial"/>
          <w:sz w:val="24"/>
        </w:rPr>
        <w:t xml:space="preserve"> </w:t>
      </w:r>
      <w:proofErr w:type="spellStart"/>
      <w:r w:rsidRPr="008C35FC">
        <w:rPr>
          <w:rFonts w:ascii="Arial" w:hAnsi="Arial"/>
          <w:sz w:val="24"/>
        </w:rPr>
        <w:t>Programme</w:t>
      </w:r>
      <w:proofErr w:type="spellEnd"/>
      <w:r w:rsidRPr="008C35FC">
        <w:rPr>
          <w:rFonts w:ascii="Arial" w:hAnsi="Arial"/>
          <w:sz w:val="24"/>
        </w:rPr>
        <w:t xml:space="preserve">, </w:t>
      </w:r>
      <w:r w:rsidR="008C35FC">
        <w:rPr>
          <w:rFonts w:ascii="Arial" w:hAnsi="Arial"/>
          <w:sz w:val="24"/>
        </w:rPr>
        <w:t>uma oficina com procuradores de fronteira e representantes das unidades</w:t>
      </w:r>
      <w:r w:rsidR="0020398B">
        <w:rPr>
          <w:rFonts w:ascii="Arial" w:hAnsi="Arial"/>
          <w:sz w:val="24"/>
        </w:rPr>
        <w:t xml:space="preserve"> de cooperação de</w:t>
      </w:r>
      <w:r w:rsidR="008C35FC">
        <w:rPr>
          <w:rFonts w:ascii="Arial" w:hAnsi="Arial"/>
          <w:sz w:val="24"/>
        </w:rPr>
        <w:t xml:space="preserve"> internaciona</w:t>
      </w:r>
      <w:r w:rsidR="0020398B">
        <w:rPr>
          <w:rFonts w:ascii="Arial" w:hAnsi="Arial"/>
          <w:sz w:val="24"/>
        </w:rPr>
        <w:t>l para</w:t>
      </w:r>
      <w:r w:rsidR="008C35FC">
        <w:rPr>
          <w:rFonts w:ascii="Arial" w:hAnsi="Arial"/>
          <w:sz w:val="24"/>
        </w:rPr>
        <w:t xml:space="preserve"> </w:t>
      </w:r>
      <w:r w:rsidRPr="008C35FC">
        <w:rPr>
          <w:rFonts w:ascii="Arial" w:hAnsi="Arial"/>
          <w:sz w:val="24"/>
        </w:rPr>
        <w:t xml:space="preserve">o desenvolvimento de um guia de atuação de fronteira contendo informações que podem ser transmitidas diretamente entre as autoridades competentes, incluindo aquelas disponíveis em fontes abertas, a apresentação de </w:t>
      </w:r>
      <w:r w:rsidRPr="008C35FC">
        <w:rPr>
          <w:rFonts w:ascii="Arial" w:hAnsi="Arial" w:cs="Arial"/>
          <w:sz w:val="24"/>
        </w:rPr>
        <w:t>marcos legais, a proteção de vítimas e testemunhas, apêndice sobre casos, entre outras boas práticas</w:t>
      </w:r>
      <w:bookmarkStart w:id="3" w:name="tw-target-rmn"/>
      <w:bookmarkEnd w:id="3"/>
      <w:r w:rsidR="009030AA" w:rsidRPr="008C35FC">
        <w:rPr>
          <w:rFonts w:ascii="Arial" w:hAnsi="Arial" w:cs="Arial"/>
          <w:sz w:val="24"/>
        </w:rPr>
        <w:t>.</w:t>
      </w:r>
    </w:p>
    <w:p w14:paraId="406F8903" w14:textId="11E811C8" w:rsidR="009030AA" w:rsidRPr="00847BA9" w:rsidRDefault="009030AA" w:rsidP="00FE6808">
      <w:pPr>
        <w:pStyle w:val="Picturecaption1"/>
        <w:jc w:val="both"/>
        <w:rPr>
          <w:rFonts w:ascii="Arial" w:eastAsia="NSimSun" w:hAnsi="Arial" w:cs="Arial"/>
          <w:b w:val="0"/>
          <w:bCs w:val="0"/>
          <w:color w:val="000000"/>
          <w:sz w:val="24"/>
          <w:szCs w:val="24"/>
        </w:rPr>
      </w:pPr>
    </w:p>
    <w:p w14:paraId="0EFEE965" w14:textId="7B2CCE17" w:rsidR="009030AA" w:rsidRPr="00847BA9" w:rsidRDefault="009030AA" w:rsidP="00FE6808">
      <w:pPr>
        <w:pStyle w:val="Picturecaption1"/>
        <w:jc w:val="both"/>
        <w:rPr>
          <w:rFonts w:ascii="Arial" w:eastAsia="NSimSun" w:hAnsi="Arial" w:cs="Arial"/>
          <w:b w:val="0"/>
          <w:bCs w:val="0"/>
          <w:color w:val="000000"/>
          <w:sz w:val="24"/>
          <w:szCs w:val="24"/>
        </w:rPr>
      </w:pPr>
      <w:r w:rsidRPr="00847BA9">
        <w:rPr>
          <w:rFonts w:ascii="Arial" w:eastAsia="NSimSun" w:hAnsi="Arial" w:cs="Arial"/>
          <w:b w:val="0"/>
          <w:bCs w:val="0"/>
          <w:color w:val="000000"/>
          <w:sz w:val="24"/>
          <w:szCs w:val="24"/>
        </w:rPr>
        <w:t>A Ata da Reunião</w:t>
      </w:r>
      <w:r w:rsidR="008C35FC" w:rsidRPr="00847BA9">
        <w:rPr>
          <w:rFonts w:ascii="Arial" w:eastAsia="NSimSun" w:hAnsi="Arial" w:cs="Arial"/>
          <w:b w:val="0"/>
          <w:bCs w:val="0"/>
          <w:color w:val="000000"/>
          <w:sz w:val="24"/>
          <w:szCs w:val="24"/>
        </w:rPr>
        <w:t xml:space="preserve"> (oficina)</w:t>
      </w:r>
      <w:r w:rsidRPr="00847BA9">
        <w:rPr>
          <w:rFonts w:ascii="Arial" w:eastAsia="NSimSun" w:hAnsi="Arial" w:cs="Arial"/>
          <w:b w:val="0"/>
          <w:bCs w:val="0"/>
          <w:color w:val="000000"/>
          <w:sz w:val="24"/>
          <w:szCs w:val="24"/>
        </w:rPr>
        <w:t xml:space="preserve"> consta como </w:t>
      </w:r>
      <w:r w:rsidRPr="00847BA9">
        <w:rPr>
          <w:rFonts w:ascii="Arial" w:eastAsia="NSimSun" w:hAnsi="Arial" w:cs="Arial"/>
          <w:color w:val="000000"/>
          <w:sz w:val="24"/>
          <w:szCs w:val="24"/>
        </w:rPr>
        <w:t>Anexo IV</w:t>
      </w:r>
      <w:r w:rsidRPr="00847BA9">
        <w:rPr>
          <w:rFonts w:ascii="Arial" w:eastAsia="NSimSun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221C68E2" w14:textId="77777777" w:rsidR="006C7C5A" w:rsidRP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633F8F38" w14:textId="7ADA32EF" w:rsidR="006C7C5A" w:rsidRDefault="006C7C5A" w:rsidP="009D38CC">
      <w:pPr>
        <w:numPr>
          <w:ilvl w:val="1"/>
          <w:numId w:val="27"/>
        </w:numPr>
        <w:spacing w:after="0" w:line="240" w:lineRule="auto"/>
        <w:ind w:left="1134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Fortalecer os canais de comunicação e as relações entre as autoridades dos Ministérios Públicos dos Estados Partes que atuam nas fronteiras, com o objetivo de facilitar a cooperação interinstitucional direta</w:t>
      </w:r>
    </w:p>
    <w:p w14:paraId="63B9B5B3" w14:textId="77777777" w:rsidR="006C7C5A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20489A02" w14:textId="77777777" w:rsidR="0020398B" w:rsidRPr="000916C1" w:rsidRDefault="0020398B" w:rsidP="0020398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As delegações manifestaram a necessidade de fortalecer os canais de comunicação e comentaram sobre o trabalhado até o momento. </w:t>
      </w:r>
    </w:p>
    <w:p w14:paraId="2BFF782B" w14:textId="77777777" w:rsidR="006C7C5A" w:rsidRPr="000916C1" w:rsidRDefault="006C7C5A" w:rsidP="006C7C5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2E6E486" w14:textId="6770F28B" w:rsidR="006C7C5A" w:rsidRPr="009D38CC" w:rsidRDefault="006C7C5A" w:rsidP="009D38CC">
      <w:pPr>
        <w:numPr>
          <w:ilvl w:val="1"/>
          <w:numId w:val="27"/>
        </w:numPr>
        <w:spacing w:after="0" w:line="240" w:lineRule="auto"/>
        <w:ind w:left="1134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Elaborar um documento operacional para atuação de procuradores em zonas de fronteira</w:t>
      </w:r>
    </w:p>
    <w:p w14:paraId="223C8B7B" w14:textId="77777777" w:rsidR="009D38CC" w:rsidRPr="009D38CC" w:rsidRDefault="009D38CC" w:rsidP="009D38CC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70A1020E" w14:textId="1A050AC9" w:rsidR="009030AA" w:rsidRPr="0020398B" w:rsidRDefault="006C7C5A" w:rsidP="0032234D">
      <w:pPr>
        <w:spacing w:after="0" w:line="24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="0020398B" w:rsidRPr="0020398B">
        <w:rPr>
          <w:rFonts w:ascii="Arial" w:hAnsi="Arial"/>
          <w:sz w:val="24"/>
        </w:rPr>
        <w:t xml:space="preserve"> </w:t>
      </w:r>
      <w:r w:rsidR="0020398B" w:rsidRPr="00612789">
        <w:rPr>
          <w:rFonts w:ascii="Arial" w:hAnsi="Arial"/>
          <w:sz w:val="24"/>
        </w:rPr>
        <w:t>SCAF</w:t>
      </w:r>
      <w:r w:rsidR="0020398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encontra-se elaborando um documento operacional para atuação de </w:t>
      </w:r>
      <w:r w:rsidR="009030AA">
        <w:rPr>
          <w:rFonts w:ascii="Arial" w:hAnsi="Arial"/>
          <w:sz w:val="24"/>
        </w:rPr>
        <w:t>procuradores</w:t>
      </w:r>
      <w:r>
        <w:rPr>
          <w:rFonts w:ascii="Arial" w:hAnsi="Arial"/>
          <w:sz w:val="24"/>
        </w:rPr>
        <w:t xml:space="preserve"> em zonas de fronteira, com vistas a ser encaminhado à XXXV REMPM</w:t>
      </w:r>
      <w:r w:rsidR="009030AA">
        <w:rPr>
          <w:rFonts w:ascii="Arial" w:hAnsi="Arial"/>
          <w:sz w:val="24"/>
        </w:rPr>
        <w:t>, com o seguinte índice:</w:t>
      </w:r>
      <w:r w:rsidR="0020398B">
        <w:rPr>
          <w:rFonts w:ascii="Arial" w:hAnsi="Arial"/>
          <w:sz w:val="24"/>
        </w:rPr>
        <w:t xml:space="preserve"> o</w:t>
      </w:r>
      <w:r w:rsidR="009030AA">
        <w:rPr>
          <w:rFonts w:ascii="Arial" w:eastAsia="Calibri" w:hAnsi="Arial" w:cs="Arial"/>
          <w:bCs/>
          <w:sz w:val="24"/>
          <w:szCs w:val="24"/>
        </w:rPr>
        <w:t xml:space="preserve">bjetivo; âmbito de aplicação; referência à </w:t>
      </w:r>
      <w:r w:rsidR="009030AA">
        <w:rPr>
          <w:rFonts w:ascii="Arial" w:eastAsia="Calibri" w:hAnsi="Arial" w:cs="Arial"/>
          <w:bCs/>
          <w:sz w:val="24"/>
          <w:szCs w:val="24"/>
        </w:rPr>
        <w:lastRenderedPageBreak/>
        <w:t xml:space="preserve">normativa internacional aplicável; ferramentas e redes de cooperação disponíveis; coordenação interinstitucional; informação pública disponível em países do Mercosul; conclusões e propostas. </w:t>
      </w:r>
    </w:p>
    <w:p w14:paraId="5C32A19F" w14:textId="77777777" w:rsidR="007503CA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0CE12893" w14:textId="77777777" w:rsidR="006C7C5A" w:rsidRPr="00DA4803" w:rsidRDefault="006C7C5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756E38DD" w14:textId="69CE2852" w:rsidR="00754B76" w:rsidRPr="00350CE7" w:rsidRDefault="00754B76" w:rsidP="009F3F76">
      <w:pPr>
        <w:pStyle w:val="Prrafodelista"/>
        <w:widowControl/>
        <w:numPr>
          <w:ilvl w:val="0"/>
          <w:numId w:val="18"/>
        </w:numPr>
        <w:tabs>
          <w:tab w:val="left" w:pos="0"/>
          <w:tab w:val="left" w:pos="426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PRÓXIMA REUNIÃO</w:t>
      </w:r>
    </w:p>
    <w:p w14:paraId="137971F0" w14:textId="3514B4AB" w:rsidR="00B50758" w:rsidRPr="00350CE7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00434127" w14:textId="2813B0D6" w:rsidR="00B50758" w:rsidRPr="00EA4A96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EA4A96">
        <w:rPr>
          <w:rFonts w:ascii="Arial" w:hAnsi="Arial" w:cs="Arial"/>
        </w:rPr>
        <w:t>A próxima reunião do REMPM-SCAF será convocada oportunamente pela PPT em exercício.</w:t>
      </w:r>
    </w:p>
    <w:p w14:paraId="731C6484" w14:textId="7A88EA03" w:rsidR="00B50758" w:rsidRPr="00EA4A96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0EAB803" w14:textId="77777777" w:rsidR="00943C56" w:rsidRPr="00350CE7" w:rsidRDefault="00943C56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718673A4" w14:textId="336A5279" w:rsidR="00B50758" w:rsidRPr="009D38CC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ANEXOS</w:t>
      </w:r>
    </w:p>
    <w:p w14:paraId="75ACBB88" w14:textId="77777777" w:rsidR="004A48F0" w:rsidRPr="009D38CC" w:rsidRDefault="004A48F0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4235088" w14:textId="060B4319" w:rsidR="00B50758" w:rsidRPr="00943C56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Os Anexos que formam parte da Ata são os seguintes:</w:t>
      </w:r>
    </w:p>
    <w:p w14:paraId="4ABF1FE2" w14:textId="2137001D" w:rsidR="00B50758" w:rsidRPr="00943C56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B50758" w14:paraId="544C3A9B" w14:textId="77777777" w:rsidTr="00A44F84">
        <w:tc>
          <w:tcPr>
            <w:tcW w:w="1699" w:type="dxa"/>
          </w:tcPr>
          <w:p w14:paraId="1DB72195" w14:textId="075F84E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</w:t>
            </w:r>
          </w:p>
        </w:tc>
        <w:tc>
          <w:tcPr>
            <w:tcW w:w="7129" w:type="dxa"/>
          </w:tcPr>
          <w:p w14:paraId="15901A43" w14:textId="08CE0317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Lista de Participantes</w:t>
            </w:r>
          </w:p>
        </w:tc>
      </w:tr>
      <w:tr w:rsidR="00B50758" w14:paraId="11358FE2" w14:textId="77777777" w:rsidTr="00A44F84">
        <w:tc>
          <w:tcPr>
            <w:tcW w:w="1699" w:type="dxa"/>
          </w:tcPr>
          <w:p w14:paraId="0B7123FA" w14:textId="1F1B2E9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II</w:t>
            </w:r>
          </w:p>
        </w:tc>
        <w:tc>
          <w:tcPr>
            <w:tcW w:w="7129" w:type="dxa"/>
          </w:tcPr>
          <w:p w14:paraId="0E7DF53B" w14:textId="3196294E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Agenda</w:t>
            </w:r>
          </w:p>
        </w:tc>
      </w:tr>
      <w:tr w:rsidR="00B50758" w:rsidRPr="006C7C5A" w14:paraId="6D5E99E5" w14:textId="77777777" w:rsidTr="00A44F84">
        <w:tc>
          <w:tcPr>
            <w:tcW w:w="1699" w:type="dxa"/>
          </w:tcPr>
          <w:p w14:paraId="4EDD9476" w14:textId="18CC276E" w:rsidR="00B50758" w:rsidRPr="00455137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III</w:t>
            </w:r>
          </w:p>
        </w:tc>
        <w:tc>
          <w:tcPr>
            <w:tcW w:w="7129" w:type="dxa"/>
          </w:tcPr>
          <w:p w14:paraId="25955806" w14:textId="731B1682" w:rsidR="00B50758" w:rsidRPr="006C7C5A" w:rsidRDefault="006C7C5A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Relatório semestral sobre o grau de avanço do programa de trabalho do período 2023-2024</w:t>
            </w:r>
          </w:p>
        </w:tc>
      </w:tr>
      <w:tr w:rsidR="00847BA9" w:rsidRPr="006C7C5A" w14:paraId="38AB008D" w14:textId="77777777" w:rsidTr="00A44F84">
        <w:tc>
          <w:tcPr>
            <w:tcW w:w="1699" w:type="dxa"/>
          </w:tcPr>
          <w:p w14:paraId="13BC484B" w14:textId="49759F91" w:rsidR="00847BA9" w:rsidRDefault="00847BA9" w:rsidP="008801A7">
            <w:pPr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Anexo IV</w:t>
            </w:r>
          </w:p>
        </w:tc>
        <w:tc>
          <w:tcPr>
            <w:tcW w:w="7129" w:type="dxa"/>
          </w:tcPr>
          <w:p w14:paraId="392E1A12" w14:textId="5568C8E2" w:rsidR="00847BA9" w:rsidRDefault="00847BA9" w:rsidP="008801A7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Ata da reunião – oficina </w:t>
            </w:r>
          </w:p>
        </w:tc>
      </w:tr>
    </w:tbl>
    <w:p w14:paraId="560C184C" w14:textId="08B6E439" w:rsidR="00B50758" w:rsidRPr="00964952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B94BB77" w14:textId="43E8A902" w:rsidR="003E3A44" w:rsidRPr="00964952" w:rsidRDefault="003E3A44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E3A44" w:rsidRPr="009D38CC" w14:paraId="78AB41D6" w14:textId="77777777" w:rsidTr="008A4970">
        <w:tc>
          <w:tcPr>
            <w:tcW w:w="4419" w:type="dxa"/>
          </w:tcPr>
          <w:p w14:paraId="71572964" w14:textId="3D6577E9" w:rsidR="003E3A44" w:rsidRPr="00905EE8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8B5F78A" w14:textId="77E6576D" w:rsidR="00A67887" w:rsidRPr="00905EE8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5AB4D8D2" w14:textId="77777777" w:rsidR="00A67887" w:rsidRPr="00905EE8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BE53BE8" w14:textId="5C7FF48A" w:rsidR="003E3A44" w:rsidRPr="00905EE8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da</w:t>
            </w:r>
            <w:r w:rsidRPr="00905EE8">
              <w:rPr>
                <w:rFonts w:ascii="Arial" w:hAnsi="Arial"/>
                <w:b/>
                <w:sz w:val="24"/>
              </w:rPr>
              <w:t xml:space="preserve"> Argentina</w:t>
            </w:r>
          </w:p>
          <w:p w14:paraId="0D8C960E" w14:textId="5C13E738" w:rsidR="003E3A4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05EE8">
              <w:rPr>
                <w:rFonts w:ascii="Arial" w:hAnsi="Arial"/>
                <w:color w:val="000000"/>
                <w:sz w:val="24"/>
              </w:rPr>
              <w:t>Diego SOLERNÓ</w:t>
            </w:r>
          </w:p>
        </w:tc>
        <w:tc>
          <w:tcPr>
            <w:tcW w:w="4419" w:type="dxa"/>
          </w:tcPr>
          <w:p w14:paraId="28A97069" w14:textId="2B9CFC5D" w:rsidR="003E3A44" w:rsidRPr="00905EE8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408A4FC8" w14:textId="152376E3" w:rsidR="00A67887" w:rsidRPr="00905EE8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0C94A408" w14:textId="77777777" w:rsidR="00A67887" w:rsidRPr="00905EE8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074A3714" w14:textId="26B290DA" w:rsidR="003E3A44" w:rsidRPr="00905EE8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do</w:t>
            </w:r>
            <w:r w:rsidRPr="00905EE8">
              <w:rPr>
                <w:rFonts w:ascii="Arial" w:hAnsi="Arial"/>
                <w:b/>
                <w:sz w:val="24"/>
              </w:rPr>
              <w:t xml:space="preserve"> Brasil</w:t>
            </w:r>
          </w:p>
          <w:p w14:paraId="6565423E" w14:textId="2886C939" w:rsidR="003E3A44" w:rsidRPr="00905EE8" w:rsidRDefault="00394C32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spellStart"/>
            <w:r w:rsidRPr="00905EE8">
              <w:rPr>
                <w:rFonts w:ascii="Arial" w:hAnsi="Arial"/>
                <w:color w:val="000000"/>
                <w:sz w:val="24"/>
              </w:rPr>
              <w:t>Hindemburgo</w:t>
            </w:r>
            <w:proofErr w:type="spellEnd"/>
            <w:r w:rsidRPr="00905EE8">
              <w:rPr>
                <w:rFonts w:ascii="Arial" w:hAnsi="Arial"/>
                <w:color w:val="000000"/>
                <w:sz w:val="24"/>
              </w:rPr>
              <w:t xml:space="preserve"> CHATEAUBRIAND FILHO</w:t>
            </w:r>
          </w:p>
        </w:tc>
      </w:tr>
      <w:tr w:rsidR="003E3A44" w:rsidRPr="009D38CC" w14:paraId="54B3C81D" w14:textId="77777777" w:rsidTr="00E938B2">
        <w:trPr>
          <w:trHeight w:val="3832"/>
        </w:trPr>
        <w:tc>
          <w:tcPr>
            <w:tcW w:w="4419" w:type="dxa"/>
          </w:tcPr>
          <w:p w14:paraId="05AD9B18" w14:textId="63F7369C" w:rsidR="003E3A44" w:rsidRPr="00905EE8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DF6ED91" w14:textId="2504A6EC" w:rsidR="00FD791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3E847E02" w14:textId="64FF094E" w:rsidR="00FD791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714E967" w14:textId="77777777" w:rsidR="00FD791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73885E3" w14:textId="77777777" w:rsidR="003E3A44" w:rsidRPr="00905EE8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6E7501E5" w14:textId="64AEFDB3" w:rsidR="003E3A44" w:rsidRPr="00905EE8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do</w:t>
            </w:r>
            <w:r w:rsidRPr="00905EE8">
              <w:rPr>
                <w:rFonts w:ascii="Arial" w:hAnsi="Arial"/>
                <w:b/>
                <w:sz w:val="24"/>
              </w:rPr>
              <w:t xml:space="preserve"> Paraguai</w:t>
            </w:r>
          </w:p>
          <w:p w14:paraId="7440E079" w14:textId="77777777" w:rsidR="00905EE8" w:rsidRPr="00905EE8" w:rsidRDefault="00905EE8" w:rsidP="00905EE8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905EE8">
              <w:rPr>
                <w:rFonts w:ascii="Arial" w:eastAsia="Calibri" w:hAnsi="Arial" w:cs="Times New Roman"/>
                <w:color w:val="000000"/>
                <w:sz w:val="24"/>
              </w:rPr>
              <w:t>Fiorella ODRIOSOLA</w:t>
            </w:r>
          </w:p>
          <w:p w14:paraId="6D7AB400" w14:textId="77777777" w:rsidR="003E3A44" w:rsidRPr="00905EE8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308B245E" w14:textId="77777777" w:rsidR="00FD791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BB30096" w14:textId="77777777" w:rsidR="00FD791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5D09BA42" w14:textId="3BDD1673" w:rsidR="00FD791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66EEE39A" w14:textId="5BAF409C" w:rsidR="00A67887" w:rsidRPr="00905EE8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6D4E7B42" w14:textId="684AD5C1" w:rsidR="00A67887" w:rsidRPr="00905EE8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9F735F1" w14:textId="77777777" w:rsidR="00FD7914" w:rsidRPr="00905EE8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48642D56" w14:textId="462C0AFE" w:rsidR="00FD7914" w:rsidRPr="00905EE8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2AE8871" w14:textId="77777777" w:rsidR="00FD7914" w:rsidRPr="00905EE8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59E79B0" w14:textId="171DA259" w:rsidR="00A67887" w:rsidRPr="00905EE8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do</w:t>
            </w:r>
            <w:r w:rsidRPr="00905EE8">
              <w:rPr>
                <w:rFonts w:ascii="Arial" w:hAnsi="Arial"/>
                <w:b/>
                <w:sz w:val="24"/>
              </w:rPr>
              <w:t xml:space="preserve"> Uruguai</w:t>
            </w:r>
          </w:p>
          <w:p w14:paraId="593B5835" w14:textId="62D8F257" w:rsidR="003E3A44" w:rsidRPr="00905EE8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05EE8">
              <w:rPr>
                <w:rFonts w:ascii="Arial" w:hAnsi="Arial"/>
                <w:color w:val="000000"/>
                <w:sz w:val="24"/>
              </w:rPr>
              <w:t xml:space="preserve">Gabriela AGUIRRE </w:t>
            </w:r>
          </w:p>
        </w:tc>
      </w:tr>
      <w:tr w:rsidR="008A4970" w:rsidRPr="009D38CC" w14:paraId="67302644" w14:textId="77777777" w:rsidTr="008A4970">
        <w:tc>
          <w:tcPr>
            <w:tcW w:w="4419" w:type="dxa"/>
          </w:tcPr>
          <w:p w14:paraId="042204BD" w14:textId="2A97E3F9" w:rsidR="008A4970" w:rsidRPr="009D38CC" w:rsidRDefault="008A4970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281C77E4" w14:textId="77777777" w:rsidR="008A4970" w:rsidRPr="009D38CC" w:rsidRDefault="008A4970" w:rsidP="008A4970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14:paraId="615E92BA" w14:textId="23268191" w:rsidR="00492D48" w:rsidRPr="009D38CC" w:rsidRDefault="00492D48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14:paraId="17455C50" w14:textId="68C8B52C" w:rsidR="005273A9" w:rsidRPr="009D38CC" w:rsidRDefault="005273A9">
      <w:pPr>
        <w:rPr>
          <w:rFonts w:ascii="Arial" w:hAnsi="Arial" w:cs="Arial"/>
          <w:sz w:val="24"/>
          <w:szCs w:val="24"/>
        </w:rPr>
      </w:pPr>
      <w:r>
        <w:br w:type="page"/>
      </w:r>
    </w:p>
    <w:p w14:paraId="15E54D6D" w14:textId="77777777" w:rsidR="006C3841" w:rsidRPr="00C63138" w:rsidRDefault="006C3841" w:rsidP="006C384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lastRenderedPageBreak/>
        <w:t>MERCOSUL/REMPM-</w:t>
      </w:r>
      <w:r>
        <w:t xml:space="preserve"> </w:t>
      </w:r>
      <w:r>
        <w:rPr>
          <w:rFonts w:ascii="Arial" w:hAnsi="Arial"/>
          <w:b/>
          <w:sz w:val="24"/>
        </w:rPr>
        <w:t>SCCAF/ATA N° 02/23</w:t>
      </w:r>
    </w:p>
    <w:p w14:paraId="18D804C6" w14:textId="77777777" w:rsidR="006C3841" w:rsidRPr="00C63138" w:rsidRDefault="006C3841" w:rsidP="006C3841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323BDFEB" w14:textId="77777777" w:rsidR="006C3841" w:rsidRPr="00A968A5" w:rsidRDefault="006C3841" w:rsidP="006C3841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0A18DB" w14:textId="77777777" w:rsidR="006C3841" w:rsidRPr="000F328A" w:rsidRDefault="006C3841" w:rsidP="006C38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REUNIÃO ORDINÁRIA DA SUBCOMISSÃO DE TRABALHO DE COOPERAÇÃO EM ÁREAS DE FRONTEIRA DA XXXIV REUNIÃO ESPECIALIZADA DE MINISTÉRIOS PÚBLICOS DO MERCOSUL</w:t>
      </w:r>
    </w:p>
    <w:p w14:paraId="032CC2F4" w14:textId="77777777" w:rsidR="00350CE7" w:rsidRPr="00943C56" w:rsidRDefault="00350CE7" w:rsidP="00350C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BD8576F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559F0B66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PARTICIPAÇÃO DE ESTADOS ASSOCIADOS</w:t>
      </w:r>
    </w:p>
    <w:p w14:paraId="518537BC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7EB80A33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Ajuda-Memória</w:t>
      </w:r>
    </w:p>
    <w:p w14:paraId="756C3DBC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54895533" w14:textId="5B89CC50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As delegações de </w:t>
      </w:r>
      <w:r w:rsidR="00905EE8" w:rsidRPr="00905EE8">
        <w:rPr>
          <w:rFonts w:ascii="Arial" w:eastAsia="Calibri" w:hAnsi="Arial" w:cs="Times New Roman"/>
          <w:sz w:val="24"/>
        </w:rPr>
        <w:t xml:space="preserve">do Chile, da Colômbia e do Peru </w:t>
      </w:r>
      <w:r>
        <w:rPr>
          <w:rFonts w:ascii="Arial" w:hAnsi="Arial"/>
          <w:sz w:val="24"/>
        </w:rPr>
        <w:t>participaram como Estados Associados, em conformidade com o estabelecido na Decisão CMC N° 18/04, da Reunião Ordinária da Subcomissão de Trabalho de Cooperação em Áreas de Fronteira (SCCAF) da XXXIV Reunião Especializada de Ministérios Públicos do MERCOSUL (REMPM), no tratamento dos seguintes temas da agenda e manifestaram seu acordo com a Ata.</w:t>
      </w:r>
    </w:p>
    <w:p w14:paraId="339661C4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EA28EED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Os temas abordados foram:</w:t>
      </w:r>
    </w:p>
    <w:p w14:paraId="4A47A409" w14:textId="77777777" w:rsidR="0091513E" w:rsidRPr="000916C1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8C78E10" w14:textId="28E619EF" w:rsidR="000916C1" w:rsidRPr="000916C1" w:rsidRDefault="000916C1" w:rsidP="000916C1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- ACOMPANHAMENTO AO PROGRAMA DE TRABALHO 2023-2024 DA SCAF </w:t>
      </w:r>
    </w:p>
    <w:p w14:paraId="324D3A3C" w14:textId="55DD5C57" w:rsidR="0091513E" w:rsidRPr="000916C1" w:rsidRDefault="000916C1" w:rsidP="000916C1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- PRÓXIMA REUNIÃO</w:t>
      </w:r>
    </w:p>
    <w:p w14:paraId="170A7E7E" w14:textId="77777777" w:rsidR="003F6257" w:rsidRDefault="003F6257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25D25F0F" w14:textId="77777777" w:rsidR="00905EE8" w:rsidRDefault="00905EE8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0C6964CC" w14:textId="77777777" w:rsidR="00905EE8" w:rsidRPr="00492D48" w:rsidRDefault="00905EE8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492D48" w:rsidRPr="00905EE8" w14:paraId="7CBE6420" w14:textId="77777777" w:rsidTr="005D4455">
        <w:tc>
          <w:tcPr>
            <w:tcW w:w="4786" w:type="dxa"/>
          </w:tcPr>
          <w:p w14:paraId="3F6A8E5D" w14:textId="77777777" w:rsidR="003F6257" w:rsidRPr="00905EE8" w:rsidRDefault="00FD7914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color w:val="000000"/>
                <w:sz w:val="24"/>
              </w:rPr>
              <w:t xml:space="preserve"> </w:t>
            </w:r>
            <w:r w:rsidRPr="00905EE8">
              <w:rPr>
                <w:rFonts w:ascii="Arial" w:hAnsi="Arial"/>
                <w:b/>
                <w:color w:val="000000"/>
                <w:sz w:val="24"/>
              </w:rPr>
              <w:t>_________________________</w:t>
            </w:r>
          </w:p>
          <w:p w14:paraId="75E45EB9" w14:textId="25A3CDA5" w:rsidR="003F6257" w:rsidRPr="00905EE8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do Chile</w:t>
            </w:r>
          </w:p>
          <w:p w14:paraId="111E3410" w14:textId="5512D059" w:rsidR="00492D48" w:rsidRPr="00905EE8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905EE8">
              <w:rPr>
                <w:rFonts w:ascii="Arial" w:hAnsi="Arial"/>
                <w:color w:val="000000"/>
                <w:sz w:val="24"/>
              </w:rPr>
              <w:t>Antonio</w:t>
            </w:r>
            <w:proofErr w:type="spellEnd"/>
            <w:r w:rsidRPr="00905EE8">
              <w:rPr>
                <w:rFonts w:ascii="Arial" w:hAnsi="Arial"/>
                <w:color w:val="000000"/>
                <w:sz w:val="24"/>
              </w:rPr>
              <w:t xml:space="preserve"> SEGOVIA</w:t>
            </w:r>
          </w:p>
        </w:tc>
        <w:tc>
          <w:tcPr>
            <w:tcW w:w="4536" w:type="dxa"/>
          </w:tcPr>
          <w:p w14:paraId="454E99BA" w14:textId="77777777" w:rsidR="003F6257" w:rsidRPr="00905EE8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_________________________</w:t>
            </w:r>
          </w:p>
          <w:p w14:paraId="736C4437" w14:textId="7D34F961" w:rsidR="003F6257" w:rsidRPr="00905EE8" w:rsidRDefault="0091513E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da Colômbia</w:t>
            </w:r>
          </w:p>
          <w:p w14:paraId="410876B2" w14:textId="1B81F568" w:rsidR="00492D48" w:rsidRPr="00905EE8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color w:val="000000"/>
                <w:sz w:val="24"/>
              </w:rPr>
              <w:t>Tatiana GARCÍA</w:t>
            </w:r>
          </w:p>
        </w:tc>
      </w:tr>
      <w:tr w:rsidR="00FD7914" w:rsidRPr="00455137" w14:paraId="5FF26B0A" w14:textId="77777777" w:rsidTr="00FD7914">
        <w:tc>
          <w:tcPr>
            <w:tcW w:w="4786" w:type="dxa"/>
          </w:tcPr>
          <w:p w14:paraId="032D5AFE" w14:textId="77777777" w:rsidR="00FD7914" w:rsidRPr="00905EE8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1937B21B" w14:textId="77777777" w:rsidR="00FD7914" w:rsidRPr="00905EE8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49C0F4F2" w14:textId="77777777" w:rsidR="003F6257" w:rsidRPr="00905EE8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0A81D1A4" w14:textId="77777777" w:rsidR="003F6257" w:rsidRPr="00905EE8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 xml:space="preserve">__________________________ </w:t>
            </w:r>
          </w:p>
          <w:p w14:paraId="029F904B" w14:textId="77777777" w:rsidR="00905EE8" w:rsidRPr="00905EE8" w:rsidRDefault="00905EE8" w:rsidP="00905EE8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b/>
                <w:color w:val="000000"/>
                <w:sz w:val="24"/>
              </w:rPr>
              <w:t>Pela Delegação do Peru</w:t>
            </w:r>
          </w:p>
          <w:p w14:paraId="5EF6EC1A" w14:textId="3E6F46F1" w:rsidR="00FD7914" w:rsidRPr="00905EE8" w:rsidRDefault="00905EE8" w:rsidP="00905E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sz w:val="24"/>
              </w:rPr>
              <w:t>Alfredo REBAZA</w:t>
            </w:r>
          </w:p>
        </w:tc>
        <w:tc>
          <w:tcPr>
            <w:tcW w:w="4536" w:type="dxa"/>
          </w:tcPr>
          <w:p w14:paraId="5EDAB4A4" w14:textId="0C5EFE3C" w:rsidR="005D4455" w:rsidRPr="00905EE8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0E0C63D8" w14:textId="6C278A5A" w:rsidR="005D4455" w:rsidRPr="00905EE8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41CC9163" w14:textId="4A71964B" w:rsidR="00FD7914" w:rsidRPr="00905EE8" w:rsidRDefault="00CE6104" w:rsidP="000B1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905EE8">
              <w:rPr>
                <w:rFonts w:ascii="Arial" w:hAnsi="Arial"/>
                <w:sz w:val="24"/>
              </w:rPr>
              <w:t xml:space="preserve"> </w:t>
            </w:r>
          </w:p>
        </w:tc>
      </w:tr>
    </w:tbl>
    <w:p w14:paraId="5B2F4182" w14:textId="0C1144BB" w:rsidR="00647BA9" w:rsidRDefault="00647BA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C78EFD1" w14:textId="77777777" w:rsidR="005D4455" w:rsidRPr="00B50758" w:rsidRDefault="005D4455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sectPr w:rsidR="005D4455" w:rsidRPr="00B50758" w:rsidSect="00E116A8">
      <w:head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9C702" w14:textId="77777777" w:rsidR="00BA056C" w:rsidRDefault="00BA056C" w:rsidP="001B2A6B">
      <w:pPr>
        <w:spacing w:after="0" w:line="240" w:lineRule="auto"/>
      </w:pPr>
      <w:r>
        <w:separator/>
      </w:r>
    </w:p>
  </w:endnote>
  <w:endnote w:type="continuationSeparator" w:id="0">
    <w:p w14:paraId="5BC43F2A" w14:textId="77777777" w:rsidR="00BA056C" w:rsidRDefault="00BA056C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72FD" w14:textId="709A38AF" w:rsidR="00E116A8" w:rsidRPr="0091513E" w:rsidRDefault="0091513E" w:rsidP="00E116A8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b/>
        <w:i/>
        <w:sz w:val="16"/>
      </w:rPr>
      <w:t xml:space="preserve">        Secretaria do MERCOSUL</w:t>
    </w:r>
  </w:p>
  <w:p w14:paraId="21FE3B2A" w14:textId="64116257" w:rsidR="00E116A8" w:rsidRPr="0091513E" w:rsidRDefault="00E116A8" w:rsidP="00E116A8">
    <w:pPr>
      <w:pStyle w:val="Piedepgina"/>
      <w:jc w:val="center"/>
      <w:rPr>
        <w:rFonts w:ascii="Arial" w:hAnsi="Arial" w:cs="Arial"/>
        <w:b/>
        <w:sz w:val="16"/>
      </w:rPr>
    </w:pPr>
    <w:r>
      <w:rPr>
        <w:rFonts w:ascii="Arial" w:hAnsi="Arial"/>
        <w:b/>
        <w:sz w:val="16"/>
      </w:rPr>
      <w:t xml:space="preserve">        Arquivo Oficial</w:t>
    </w:r>
  </w:p>
  <w:p w14:paraId="31307946" w14:textId="77777777" w:rsidR="00E116A8" w:rsidRPr="009D38CC" w:rsidRDefault="00E116A8" w:rsidP="00E116A8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sz w:val="16"/>
      </w:rPr>
      <w:t xml:space="preserve">      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0EE52" w14:textId="77777777" w:rsidR="00BA056C" w:rsidRDefault="00BA056C" w:rsidP="001B2A6B">
      <w:pPr>
        <w:spacing w:after="0" w:line="240" w:lineRule="auto"/>
      </w:pPr>
      <w:bookmarkStart w:id="0" w:name="_Hlk141265018"/>
      <w:bookmarkEnd w:id="0"/>
      <w:r>
        <w:separator/>
      </w:r>
    </w:p>
  </w:footnote>
  <w:footnote w:type="continuationSeparator" w:id="0">
    <w:p w14:paraId="6C1A9ADF" w14:textId="77777777" w:rsidR="00BA056C" w:rsidRDefault="00BA056C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DB3413A" w:rsidR="00DA1B76" w:rsidRDefault="00FD7914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A7B2A1A" wp14:editId="2CE48C77">
          <wp:simplePos x="0" y="0"/>
          <wp:positionH relativeFrom="margin">
            <wp:align>left</wp:align>
          </wp:positionH>
          <wp:positionV relativeFrom="margin">
            <wp:posOffset>2748280</wp:posOffset>
          </wp:positionV>
          <wp:extent cx="5619750" cy="3938905"/>
          <wp:effectExtent l="0" t="0" r="0" b="444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483" cy="393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E180" w14:textId="49CE35AE" w:rsidR="00E116A8" w:rsidRDefault="0091513E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0" allowOverlap="1" wp14:anchorId="6D9CAAC4" wp14:editId="25742B7E">
          <wp:simplePos x="0" y="0"/>
          <wp:positionH relativeFrom="margin">
            <wp:align>left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0" allowOverlap="1" wp14:anchorId="3CC24C7A" wp14:editId="6D842471">
          <wp:simplePos x="0" y="0"/>
          <wp:positionH relativeFrom="margin">
            <wp:posOffset>-106358</wp:posOffset>
          </wp:positionH>
          <wp:positionV relativeFrom="margin">
            <wp:posOffset>2153392</wp:posOffset>
          </wp:positionV>
          <wp:extent cx="5854535" cy="3939418"/>
          <wp:effectExtent l="0" t="0" r="0" b="444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113" cy="3946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 wp14:anchorId="25D682A1" wp14:editId="315E24BE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DBB"/>
    <w:multiLevelType w:val="multilevel"/>
    <w:tmpl w:val="111808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E5286A"/>
    <w:multiLevelType w:val="hybridMultilevel"/>
    <w:tmpl w:val="35CC55E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E3196"/>
    <w:multiLevelType w:val="multilevel"/>
    <w:tmpl w:val="E948EDA0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4" w15:restartNumberingAfterBreak="0">
    <w:nsid w:val="356F331D"/>
    <w:multiLevelType w:val="hybridMultilevel"/>
    <w:tmpl w:val="D1064A32"/>
    <w:lvl w:ilvl="0" w:tplc="B64E53E4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ED67EA"/>
    <w:multiLevelType w:val="hybridMultilevel"/>
    <w:tmpl w:val="13CA8A12"/>
    <w:lvl w:ilvl="0" w:tplc="564C0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7" w15:restartNumberingAfterBreak="0">
    <w:nsid w:val="43834165"/>
    <w:multiLevelType w:val="hybridMultilevel"/>
    <w:tmpl w:val="4A74CB56"/>
    <w:lvl w:ilvl="0" w:tplc="634CD820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i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A735B"/>
    <w:multiLevelType w:val="hybridMultilevel"/>
    <w:tmpl w:val="7CFA1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81551"/>
    <w:multiLevelType w:val="hybridMultilevel"/>
    <w:tmpl w:val="6F4C4CB2"/>
    <w:lvl w:ilvl="0" w:tplc="0416001B">
      <w:start w:val="1"/>
      <w:numFmt w:val="lowerRoman"/>
      <w:lvlText w:val="%1."/>
      <w:lvlJc w:val="right"/>
      <w:pPr>
        <w:ind w:left="7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5C5DBF"/>
    <w:multiLevelType w:val="multilevel"/>
    <w:tmpl w:val="6AC2033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9221" w:hanging="432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2" w15:restartNumberingAfterBreak="0">
    <w:nsid w:val="57813271"/>
    <w:multiLevelType w:val="multilevel"/>
    <w:tmpl w:val="D85AA9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4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 w15:restartNumberingAfterBreak="0">
    <w:nsid w:val="5E565F04"/>
    <w:multiLevelType w:val="multilevel"/>
    <w:tmpl w:val="33F22BF8"/>
    <w:lvl w:ilvl="0">
      <w:start w:val="1"/>
      <w:numFmt w:val="decimal"/>
      <w:lvlText w:val="%1."/>
      <w:lvlJc w:val="left"/>
      <w:pPr>
        <w:ind w:left="930" w:hanging="57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6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 w15:restartNumberingAfterBreak="0">
    <w:nsid w:val="63E51FCE"/>
    <w:multiLevelType w:val="hybridMultilevel"/>
    <w:tmpl w:val="C0866610"/>
    <w:lvl w:ilvl="0" w:tplc="04160019">
      <w:start w:val="1"/>
      <w:numFmt w:val="lowerLetter"/>
      <w:lvlText w:val="%1."/>
      <w:lvlJc w:val="left"/>
      <w:pPr>
        <w:ind w:left="1462" w:hanging="360"/>
      </w:pPr>
    </w:lvl>
    <w:lvl w:ilvl="1" w:tplc="04160019" w:tentative="1">
      <w:start w:val="1"/>
      <w:numFmt w:val="lowerLetter"/>
      <w:lvlText w:val="%2."/>
      <w:lvlJc w:val="left"/>
      <w:pPr>
        <w:ind w:left="2182" w:hanging="360"/>
      </w:pPr>
    </w:lvl>
    <w:lvl w:ilvl="2" w:tplc="0416001B" w:tentative="1">
      <w:start w:val="1"/>
      <w:numFmt w:val="lowerRoman"/>
      <w:lvlText w:val="%3."/>
      <w:lvlJc w:val="right"/>
      <w:pPr>
        <w:ind w:left="2902" w:hanging="180"/>
      </w:pPr>
    </w:lvl>
    <w:lvl w:ilvl="3" w:tplc="0416000F" w:tentative="1">
      <w:start w:val="1"/>
      <w:numFmt w:val="decimal"/>
      <w:lvlText w:val="%4."/>
      <w:lvlJc w:val="left"/>
      <w:pPr>
        <w:ind w:left="3622" w:hanging="360"/>
      </w:pPr>
    </w:lvl>
    <w:lvl w:ilvl="4" w:tplc="04160019" w:tentative="1">
      <w:start w:val="1"/>
      <w:numFmt w:val="lowerLetter"/>
      <w:lvlText w:val="%5."/>
      <w:lvlJc w:val="left"/>
      <w:pPr>
        <w:ind w:left="4342" w:hanging="360"/>
      </w:pPr>
    </w:lvl>
    <w:lvl w:ilvl="5" w:tplc="0416001B" w:tentative="1">
      <w:start w:val="1"/>
      <w:numFmt w:val="lowerRoman"/>
      <w:lvlText w:val="%6."/>
      <w:lvlJc w:val="right"/>
      <w:pPr>
        <w:ind w:left="5062" w:hanging="180"/>
      </w:pPr>
    </w:lvl>
    <w:lvl w:ilvl="6" w:tplc="0416000F" w:tentative="1">
      <w:start w:val="1"/>
      <w:numFmt w:val="decimal"/>
      <w:lvlText w:val="%7."/>
      <w:lvlJc w:val="left"/>
      <w:pPr>
        <w:ind w:left="5782" w:hanging="360"/>
      </w:pPr>
    </w:lvl>
    <w:lvl w:ilvl="7" w:tplc="04160019" w:tentative="1">
      <w:start w:val="1"/>
      <w:numFmt w:val="lowerLetter"/>
      <w:lvlText w:val="%8."/>
      <w:lvlJc w:val="left"/>
      <w:pPr>
        <w:ind w:left="6502" w:hanging="360"/>
      </w:pPr>
    </w:lvl>
    <w:lvl w:ilvl="8" w:tplc="0416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9" w15:restartNumberingAfterBreak="0">
    <w:nsid w:val="64AA26AD"/>
    <w:multiLevelType w:val="multilevel"/>
    <w:tmpl w:val="E138C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65843F83"/>
    <w:multiLevelType w:val="multilevel"/>
    <w:tmpl w:val="712076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3" w15:restartNumberingAfterBreak="0">
    <w:nsid w:val="69926183"/>
    <w:multiLevelType w:val="multilevel"/>
    <w:tmpl w:val="8DA467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lang w:val="es-PY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E5B57A2"/>
    <w:multiLevelType w:val="multilevel"/>
    <w:tmpl w:val="5DA4F5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682580628">
    <w:abstractNumId w:val="22"/>
  </w:num>
  <w:num w:numId="2" w16cid:durableId="1367024010">
    <w:abstractNumId w:val="6"/>
  </w:num>
  <w:num w:numId="3" w16cid:durableId="2076313755">
    <w:abstractNumId w:val="13"/>
  </w:num>
  <w:num w:numId="4" w16cid:durableId="767508989">
    <w:abstractNumId w:val="10"/>
  </w:num>
  <w:num w:numId="5" w16cid:durableId="1731341150">
    <w:abstractNumId w:val="3"/>
  </w:num>
  <w:num w:numId="6" w16cid:durableId="883903776">
    <w:abstractNumId w:val="21"/>
  </w:num>
  <w:num w:numId="7" w16cid:durableId="609238340">
    <w:abstractNumId w:val="9"/>
  </w:num>
  <w:num w:numId="8" w16cid:durableId="1054621520">
    <w:abstractNumId w:val="8"/>
  </w:num>
  <w:num w:numId="9" w16cid:durableId="1956667961">
    <w:abstractNumId w:val="18"/>
  </w:num>
  <w:num w:numId="10" w16cid:durableId="1555041170">
    <w:abstractNumId w:val="14"/>
  </w:num>
  <w:num w:numId="11" w16cid:durableId="2108650281">
    <w:abstractNumId w:val="15"/>
  </w:num>
  <w:num w:numId="12" w16cid:durableId="1784305154">
    <w:abstractNumId w:val="1"/>
  </w:num>
  <w:num w:numId="13" w16cid:durableId="1576358760">
    <w:abstractNumId w:val="20"/>
  </w:num>
  <w:num w:numId="14" w16cid:durableId="173704483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50783436">
    <w:abstractNumId w:val="11"/>
  </w:num>
  <w:num w:numId="16" w16cid:durableId="576402415">
    <w:abstractNumId w:val="17"/>
  </w:num>
  <w:num w:numId="17" w16cid:durableId="1202208656">
    <w:abstractNumId w:val="2"/>
  </w:num>
  <w:num w:numId="18" w16cid:durableId="1468469827">
    <w:abstractNumId w:val="2"/>
    <w:lvlOverride w:ilvl="0">
      <w:startOverride w:val="1"/>
      <w:lvl w:ilvl="0">
        <w:start w:val="1"/>
        <w:numFmt w:val="decimal"/>
        <w:lvlText w:val="%1."/>
        <w:lvlJc w:val="left"/>
        <w:rPr>
          <w:rFonts w:ascii="Arial" w:eastAsia="Calibri" w:hAnsi="Arial" w:cs="Arial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</w:num>
  <w:num w:numId="19" w16cid:durableId="412553886">
    <w:abstractNumId w:val="23"/>
  </w:num>
  <w:num w:numId="20" w16cid:durableId="496268419">
    <w:abstractNumId w:val="19"/>
  </w:num>
  <w:num w:numId="21" w16cid:durableId="889614939">
    <w:abstractNumId w:val="16"/>
  </w:num>
  <w:num w:numId="22" w16cid:durableId="1238173160">
    <w:abstractNumId w:val="5"/>
  </w:num>
  <w:num w:numId="23" w16cid:durableId="1958368585">
    <w:abstractNumId w:val="4"/>
  </w:num>
  <w:num w:numId="24" w16cid:durableId="1424187627">
    <w:abstractNumId w:val="24"/>
  </w:num>
  <w:num w:numId="25" w16cid:durableId="255596607">
    <w:abstractNumId w:val="7"/>
  </w:num>
  <w:num w:numId="26" w16cid:durableId="1812668064">
    <w:abstractNumId w:val="0"/>
  </w:num>
  <w:num w:numId="27" w16cid:durableId="15083244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2B"/>
    <w:rsid w:val="00000756"/>
    <w:rsid w:val="000053F0"/>
    <w:rsid w:val="00006557"/>
    <w:rsid w:val="000100A8"/>
    <w:rsid w:val="0001474B"/>
    <w:rsid w:val="00014AE9"/>
    <w:rsid w:val="000155D8"/>
    <w:rsid w:val="000172AD"/>
    <w:rsid w:val="000220EE"/>
    <w:rsid w:val="00022F6F"/>
    <w:rsid w:val="00023D27"/>
    <w:rsid w:val="000254F7"/>
    <w:rsid w:val="0002664E"/>
    <w:rsid w:val="00034D5A"/>
    <w:rsid w:val="000368CF"/>
    <w:rsid w:val="000372A6"/>
    <w:rsid w:val="00037865"/>
    <w:rsid w:val="00037BBA"/>
    <w:rsid w:val="000448B4"/>
    <w:rsid w:val="00051CC7"/>
    <w:rsid w:val="000546D6"/>
    <w:rsid w:val="000623F1"/>
    <w:rsid w:val="0006676F"/>
    <w:rsid w:val="00074A77"/>
    <w:rsid w:val="00074C58"/>
    <w:rsid w:val="00075269"/>
    <w:rsid w:val="00086FFE"/>
    <w:rsid w:val="000916C1"/>
    <w:rsid w:val="00091C06"/>
    <w:rsid w:val="00092949"/>
    <w:rsid w:val="00097A36"/>
    <w:rsid w:val="000A02BC"/>
    <w:rsid w:val="000B14E9"/>
    <w:rsid w:val="000B197B"/>
    <w:rsid w:val="000B7802"/>
    <w:rsid w:val="000C0076"/>
    <w:rsid w:val="000C6DED"/>
    <w:rsid w:val="000D6930"/>
    <w:rsid w:val="000D77C3"/>
    <w:rsid w:val="000E10FA"/>
    <w:rsid w:val="000E1193"/>
    <w:rsid w:val="000F328A"/>
    <w:rsid w:val="00104F2B"/>
    <w:rsid w:val="00111F36"/>
    <w:rsid w:val="00124486"/>
    <w:rsid w:val="001244C9"/>
    <w:rsid w:val="00130DD3"/>
    <w:rsid w:val="00134919"/>
    <w:rsid w:val="00134BC8"/>
    <w:rsid w:val="001365FB"/>
    <w:rsid w:val="00144655"/>
    <w:rsid w:val="0015281F"/>
    <w:rsid w:val="001536B4"/>
    <w:rsid w:val="001655A1"/>
    <w:rsid w:val="00174373"/>
    <w:rsid w:val="0017734D"/>
    <w:rsid w:val="00192487"/>
    <w:rsid w:val="00194F67"/>
    <w:rsid w:val="00197CB8"/>
    <w:rsid w:val="001A2BE1"/>
    <w:rsid w:val="001A5439"/>
    <w:rsid w:val="001B2A6B"/>
    <w:rsid w:val="001B416A"/>
    <w:rsid w:val="001B4E0D"/>
    <w:rsid w:val="001B58EB"/>
    <w:rsid w:val="001B5B08"/>
    <w:rsid w:val="001C0141"/>
    <w:rsid w:val="001C2D5E"/>
    <w:rsid w:val="001C6B28"/>
    <w:rsid w:val="001C71C7"/>
    <w:rsid w:val="001D18BC"/>
    <w:rsid w:val="001D52C9"/>
    <w:rsid w:val="001E02AA"/>
    <w:rsid w:val="001E0F92"/>
    <w:rsid w:val="001E6E8D"/>
    <w:rsid w:val="001F2C3F"/>
    <w:rsid w:val="001F3184"/>
    <w:rsid w:val="001F3ECE"/>
    <w:rsid w:val="0020398B"/>
    <w:rsid w:val="0020679A"/>
    <w:rsid w:val="00210A6C"/>
    <w:rsid w:val="00224E73"/>
    <w:rsid w:val="00230DDA"/>
    <w:rsid w:val="00234AA8"/>
    <w:rsid w:val="00235CA5"/>
    <w:rsid w:val="002401A2"/>
    <w:rsid w:val="0024608A"/>
    <w:rsid w:val="00247E35"/>
    <w:rsid w:val="002537A7"/>
    <w:rsid w:val="002541C4"/>
    <w:rsid w:val="002636BF"/>
    <w:rsid w:val="00266C7F"/>
    <w:rsid w:val="0027211F"/>
    <w:rsid w:val="00274029"/>
    <w:rsid w:val="00277C79"/>
    <w:rsid w:val="00283063"/>
    <w:rsid w:val="00284756"/>
    <w:rsid w:val="002850CA"/>
    <w:rsid w:val="00285874"/>
    <w:rsid w:val="00290ED2"/>
    <w:rsid w:val="002957C1"/>
    <w:rsid w:val="00296E64"/>
    <w:rsid w:val="002A1FD8"/>
    <w:rsid w:val="002A52D7"/>
    <w:rsid w:val="002A65B4"/>
    <w:rsid w:val="002B3C0A"/>
    <w:rsid w:val="002B4B57"/>
    <w:rsid w:val="002B7BD4"/>
    <w:rsid w:val="002B7FAA"/>
    <w:rsid w:val="002C125F"/>
    <w:rsid w:val="002C6303"/>
    <w:rsid w:val="002C7DAE"/>
    <w:rsid w:val="002D29F6"/>
    <w:rsid w:val="002E3E3A"/>
    <w:rsid w:val="002E42AA"/>
    <w:rsid w:val="002E79F3"/>
    <w:rsid w:val="002E7B7A"/>
    <w:rsid w:val="002F52FC"/>
    <w:rsid w:val="00301F3F"/>
    <w:rsid w:val="003068CB"/>
    <w:rsid w:val="003077A4"/>
    <w:rsid w:val="00312C1E"/>
    <w:rsid w:val="00313C31"/>
    <w:rsid w:val="00322060"/>
    <w:rsid w:val="0032234D"/>
    <w:rsid w:val="00326CA8"/>
    <w:rsid w:val="003379ED"/>
    <w:rsid w:val="003420DD"/>
    <w:rsid w:val="00342E3C"/>
    <w:rsid w:val="00343572"/>
    <w:rsid w:val="00343ECD"/>
    <w:rsid w:val="003474C3"/>
    <w:rsid w:val="00350CE7"/>
    <w:rsid w:val="0035266C"/>
    <w:rsid w:val="0035598D"/>
    <w:rsid w:val="00357AEB"/>
    <w:rsid w:val="0036094E"/>
    <w:rsid w:val="00360F46"/>
    <w:rsid w:val="00363A74"/>
    <w:rsid w:val="00365E14"/>
    <w:rsid w:val="00375D57"/>
    <w:rsid w:val="00375EAB"/>
    <w:rsid w:val="00376FBB"/>
    <w:rsid w:val="00377192"/>
    <w:rsid w:val="00377C76"/>
    <w:rsid w:val="0038286F"/>
    <w:rsid w:val="00382EE3"/>
    <w:rsid w:val="003842A4"/>
    <w:rsid w:val="0038519F"/>
    <w:rsid w:val="0038572F"/>
    <w:rsid w:val="0038669B"/>
    <w:rsid w:val="003931A4"/>
    <w:rsid w:val="00394C32"/>
    <w:rsid w:val="003A3CA6"/>
    <w:rsid w:val="003A3FCC"/>
    <w:rsid w:val="003A5AE2"/>
    <w:rsid w:val="003A633D"/>
    <w:rsid w:val="003B1792"/>
    <w:rsid w:val="003B1E1A"/>
    <w:rsid w:val="003B48C5"/>
    <w:rsid w:val="003C0133"/>
    <w:rsid w:val="003C753A"/>
    <w:rsid w:val="003C7E85"/>
    <w:rsid w:val="003D3754"/>
    <w:rsid w:val="003D4144"/>
    <w:rsid w:val="003D6584"/>
    <w:rsid w:val="003E0BF6"/>
    <w:rsid w:val="003E1CDE"/>
    <w:rsid w:val="003E25A1"/>
    <w:rsid w:val="003E3A44"/>
    <w:rsid w:val="003E6295"/>
    <w:rsid w:val="003F0138"/>
    <w:rsid w:val="003F2578"/>
    <w:rsid w:val="003F49F2"/>
    <w:rsid w:val="003F6257"/>
    <w:rsid w:val="003F69A7"/>
    <w:rsid w:val="004030B2"/>
    <w:rsid w:val="00405438"/>
    <w:rsid w:val="00406BDD"/>
    <w:rsid w:val="00406C3C"/>
    <w:rsid w:val="00406DBB"/>
    <w:rsid w:val="00407481"/>
    <w:rsid w:val="00410DF2"/>
    <w:rsid w:val="0041514D"/>
    <w:rsid w:val="004168E1"/>
    <w:rsid w:val="00421C2D"/>
    <w:rsid w:val="00423975"/>
    <w:rsid w:val="00424850"/>
    <w:rsid w:val="004321D2"/>
    <w:rsid w:val="00437C56"/>
    <w:rsid w:val="004515C2"/>
    <w:rsid w:val="00455137"/>
    <w:rsid w:val="00462BB7"/>
    <w:rsid w:val="00465F7F"/>
    <w:rsid w:val="00470DCF"/>
    <w:rsid w:val="00472BAD"/>
    <w:rsid w:val="00473299"/>
    <w:rsid w:val="004762F9"/>
    <w:rsid w:val="00477029"/>
    <w:rsid w:val="00483EA2"/>
    <w:rsid w:val="00492D48"/>
    <w:rsid w:val="00495B88"/>
    <w:rsid w:val="004A37BD"/>
    <w:rsid w:val="004A41A0"/>
    <w:rsid w:val="004A48F0"/>
    <w:rsid w:val="004A4FBD"/>
    <w:rsid w:val="004A6651"/>
    <w:rsid w:val="004A6D37"/>
    <w:rsid w:val="004B75AF"/>
    <w:rsid w:val="004C1CFA"/>
    <w:rsid w:val="004C3240"/>
    <w:rsid w:val="004C3BB0"/>
    <w:rsid w:val="004C44F1"/>
    <w:rsid w:val="004C65CC"/>
    <w:rsid w:val="004C76F3"/>
    <w:rsid w:val="004D0C35"/>
    <w:rsid w:val="004D370B"/>
    <w:rsid w:val="004D52BC"/>
    <w:rsid w:val="004D7719"/>
    <w:rsid w:val="004D7CBB"/>
    <w:rsid w:val="004E1A86"/>
    <w:rsid w:val="004E3DFF"/>
    <w:rsid w:val="004E409E"/>
    <w:rsid w:val="004E5843"/>
    <w:rsid w:val="004F274F"/>
    <w:rsid w:val="004F4B78"/>
    <w:rsid w:val="0051038F"/>
    <w:rsid w:val="005172FE"/>
    <w:rsid w:val="00520B1D"/>
    <w:rsid w:val="00522DF5"/>
    <w:rsid w:val="005273A9"/>
    <w:rsid w:val="005325EA"/>
    <w:rsid w:val="00533123"/>
    <w:rsid w:val="005331FD"/>
    <w:rsid w:val="00537C91"/>
    <w:rsid w:val="00542611"/>
    <w:rsid w:val="005436C7"/>
    <w:rsid w:val="005502BB"/>
    <w:rsid w:val="00554C45"/>
    <w:rsid w:val="00555934"/>
    <w:rsid w:val="0055690A"/>
    <w:rsid w:val="005575BA"/>
    <w:rsid w:val="0055774B"/>
    <w:rsid w:val="00560D3C"/>
    <w:rsid w:val="00561AA9"/>
    <w:rsid w:val="005620D9"/>
    <w:rsid w:val="005634BE"/>
    <w:rsid w:val="0056697D"/>
    <w:rsid w:val="0057175F"/>
    <w:rsid w:val="00585CCB"/>
    <w:rsid w:val="005940BF"/>
    <w:rsid w:val="00595880"/>
    <w:rsid w:val="00595B18"/>
    <w:rsid w:val="00597022"/>
    <w:rsid w:val="00597E81"/>
    <w:rsid w:val="005A006C"/>
    <w:rsid w:val="005A123F"/>
    <w:rsid w:val="005A39CF"/>
    <w:rsid w:val="005A3AD1"/>
    <w:rsid w:val="005B6E9F"/>
    <w:rsid w:val="005C3556"/>
    <w:rsid w:val="005C430F"/>
    <w:rsid w:val="005C434B"/>
    <w:rsid w:val="005C56C2"/>
    <w:rsid w:val="005C6C7B"/>
    <w:rsid w:val="005D4455"/>
    <w:rsid w:val="005D453C"/>
    <w:rsid w:val="005D5B87"/>
    <w:rsid w:val="005D698E"/>
    <w:rsid w:val="005E2E98"/>
    <w:rsid w:val="005E76D5"/>
    <w:rsid w:val="005E7B53"/>
    <w:rsid w:val="005F0229"/>
    <w:rsid w:val="005F0D67"/>
    <w:rsid w:val="005F0DA7"/>
    <w:rsid w:val="005F1698"/>
    <w:rsid w:val="005F3E4A"/>
    <w:rsid w:val="005F6D23"/>
    <w:rsid w:val="00602A7B"/>
    <w:rsid w:val="00604C7D"/>
    <w:rsid w:val="00612789"/>
    <w:rsid w:val="00612B26"/>
    <w:rsid w:val="00612DC4"/>
    <w:rsid w:val="00624FBF"/>
    <w:rsid w:val="00625044"/>
    <w:rsid w:val="00632140"/>
    <w:rsid w:val="00632898"/>
    <w:rsid w:val="0064363F"/>
    <w:rsid w:val="00647BA9"/>
    <w:rsid w:val="00653F87"/>
    <w:rsid w:val="006565F6"/>
    <w:rsid w:val="00656853"/>
    <w:rsid w:val="00657B81"/>
    <w:rsid w:val="00660646"/>
    <w:rsid w:val="00663B13"/>
    <w:rsid w:val="00664C4A"/>
    <w:rsid w:val="00664EBA"/>
    <w:rsid w:val="00671E75"/>
    <w:rsid w:val="0068103E"/>
    <w:rsid w:val="0068369E"/>
    <w:rsid w:val="006854A1"/>
    <w:rsid w:val="00691480"/>
    <w:rsid w:val="006A3DD4"/>
    <w:rsid w:val="006B27BD"/>
    <w:rsid w:val="006B3BBC"/>
    <w:rsid w:val="006B6A4F"/>
    <w:rsid w:val="006C3841"/>
    <w:rsid w:val="006C38FD"/>
    <w:rsid w:val="006C3BC9"/>
    <w:rsid w:val="006C3DD0"/>
    <w:rsid w:val="006C7C5A"/>
    <w:rsid w:val="006D2A2D"/>
    <w:rsid w:val="006D3308"/>
    <w:rsid w:val="006E64E0"/>
    <w:rsid w:val="006F1885"/>
    <w:rsid w:val="006F5705"/>
    <w:rsid w:val="006F7BDC"/>
    <w:rsid w:val="007010B7"/>
    <w:rsid w:val="007060FE"/>
    <w:rsid w:val="00713420"/>
    <w:rsid w:val="00722658"/>
    <w:rsid w:val="00723A95"/>
    <w:rsid w:val="00725ADC"/>
    <w:rsid w:val="0073198C"/>
    <w:rsid w:val="00732925"/>
    <w:rsid w:val="00733780"/>
    <w:rsid w:val="00747366"/>
    <w:rsid w:val="00750232"/>
    <w:rsid w:val="007503CA"/>
    <w:rsid w:val="00751863"/>
    <w:rsid w:val="00752EAD"/>
    <w:rsid w:val="00753F3C"/>
    <w:rsid w:val="00754B76"/>
    <w:rsid w:val="00755F54"/>
    <w:rsid w:val="00756447"/>
    <w:rsid w:val="00757E77"/>
    <w:rsid w:val="0076239F"/>
    <w:rsid w:val="00762C5D"/>
    <w:rsid w:val="00770DD4"/>
    <w:rsid w:val="007721E0"/>
    <w:rsid w:val="0078024A"/>
    <w:rsid w:val="00791969"/>
    <w:rsid w:val="00791A82"/>
    <w:rsid w:val="00797B32"/>
    <w:rsid w:val="007A23B0"/>
    <w:rsid w:val="007A44D6"/>
    <w:rsid w:val="007A653D"/>
    <w:rsid w:val="007B020C"/>
    <w:rsid w:val="007B0E49"/>
    <w:rsid w:val="007B3384"/>
    <w:rsid w:val="007B4A64"/>
    <w:rsid w:val="007B7B51"/>
    <w:rsid w:val="007C0778"/>
    <w:rsid w:val="007C3286"/>
    <w:rsid w:val="007C68C4"/>
    <w:rsid w:val="007D3B5F"/>
    <w:rsid w:val="007D60BC"/>
    <w:rsid w:val="007E709A"/>
    <w:rsid w:val="007F0AD4"/>
    <w:rsid w:val="007F191D"/>
    <w:rsid w:val="007F5EA0"/>
    <w:rsid w:val="007F5FCB"/>
    <w:rsid w:val="007F69BB"/>
    <w:rsid w:val="007F6EC0"/>
    <w:rsid w:val="00805713"/>
    <w:rsid w:val="0080663C"/>
    <w:rsid w:val="00811373"/>
    <w:rsid w:val="0081138A"/>
    <w:rsid w:val="00813D70"/>
    <w:rsid w:val="00816ADC"/>
    <w:rsid w:val="00821581"/>
    <w:rsid w:val="00823DAF"/>
    <w:rsid w:val="008314B3"/>
    <w:rsid w:val="00832DD0"/>
    <w:rsid w:val="008336C9"/>
    <w:rsid w:val="00834268"/>
    <w:rsid w:val="0084237C"/>
    <w:rsid w:val="00847BA9"/>
    <w:rsid w:val="0085282A"/>
    <w:rsid w:val="00854796"/>
    <w:rsid w:val="00861E01"/>
    <w:rsid w:val="00863364"/>
    <w:rsid w:val="00864A59"/>
    <w:rsid w:val="00871EB1"/>
    <w:rsid w:val="00876F6D"/>
    <w:rsid w:val="008801A7"/>
    <w:rsid w:val="00880E4B"/>
    <w:rsid w:val="00884D3E"/>
    <w:rsid w:val="008871AB"/>
    <w:rsid w:val="00893066"/>
    <w:rsid w:val="008A4970"/>
    <w:rsid w:val="008C1EE3"/>
    <w:rsid w:val="008C35FC"/>
    <w:rsid w:val="008C3CE6"/>
    <w:rsid w:val="008C41FE"/>
    <w:rsid w:val="008C4805"/>
    <w:rsid w:val="008C6140"/>
    <w:rsid w:val="008C696A"/>
    <w:rsid w:val="008C69AA"/>
    <w:rsid w:val="008E001A"/>
    <w:rsid w:val="008E068A"/>
    <w:rsid w:val="008E6B74"/>
    <w:rsid w:val="008E7507"/>
    <w:rsid w:val="008E77FE"/>
    <w:rsid w:val="008F5BE5"/>
    <w:rsid w:val="00902D1F"/>
    <w:rsid w:val="009030AA"/>
    <w:rsid w:val="00903EBE"/>
    <w:rsid w:val="00904208"/>
    <w:rsid w:val="00905EE8"/>
    <w:rsid w:val="00907D69"/>
    <w:rsid w:val="0091513E"/>
    <w:rsid w:val="00926D24"/>
    <w:rsid w:val="00926F83"/>
    <w:rsid w:val="00930568"/>
    <w:rsid w:val="0093232F"/>
    <w:rsid w:val="00935898"/>
    <w:rsid w:val="009436BD"/>
    <w:rsid w:val="00943C56"/>
    <w:rsid w:val="009506FC"/>
    <w:rsid w:val="00953EC9"/>
    <w:rsid w:val="00961E66"/>
    <w:rsid w:val="00964952"/>
    <w:rsid w:val="00970B70"/>
    <w:rsid w:val="00976832"/>
    <w:rsid w:val="00977453"/>
    <w:rsid w:val="0097792A"/>
    <w:rsid w:val="009808DA"/>
    <w:rsid w:val="009810E5"/>
    <w:rsid w:val="00987263"/>
    <w:rsid w:val="00995269"/>
    <w:rsid w:val="009A4514"/>
    <w:rsid w:val="009A6487"/>
    <w:rsid w:val="009B145B"/>
    <w:rsid w:val="009B2BFF"/>
    <w:rsid w:val="009B50C1"/>
    <w:rsid w:val="009B5943"/>
    <w:rsid w:val="009C2B2D"/>
    <w:rsid w:val="009C3EE2"/>
    <w:rsid w:val="009C5C3B"/>
    <w:rsid w:val="009D00A9"/>
    <w:rsid w:val="009D1C5D"/>
    <w:rsid w:val="009D38CC"/>
    <w:rsid w:val="009D683E"/>
    <w:rsid w:val="009D6CD7"/>
    <w:rsid w:val="009E2E87"/>
    <w:rsid w:val="009E5692"/>
    <w:rsid w:val="009F3F76"/>
    <w:rsid w:val="009F6B90"/>
    <w:rsid w:val="00A029F9"/>
    <w:rsid w:val="00A0786B"/>
    <w:rsid w:val="00A1288A"/>
    <w:rsid w:val="00A37331"/>
    <w:rsid w:val="00A4038C"/>
    <w:rsid w:val="00A44F84"/>
    <w:rsid w:val="00A45ADD"/>
    <w:rsid w:val="00A47621"/>
    <w:rsid w:val="00A50F60"/>
    <w:rsid w:val="00A51747"/>
    <w:rsid w:val="00A52069"/>
    <w:rsid w:val="00A62326"/>
    <w:rsid w:val="00A67887"/>
    <w:rsid w:val="00A70E8E"/>
    <w:rsid w:val="00A710A3"/>
    <w:rsid w:val="00A73434"/>
    <w:rsid w:val="00A75B03"/>
    <w:rsid w:val="00A81BEA"/>
    <w:rsid w:val="00A94E30"/>
    <w:rsid w:val="00A94E80"/>
    <w:rsid w:val="00A968A5"/>
    <w:rsid w:val="00AA03CC"/>
    <w:rsid w:val="00AA2AB9"/>
    <w:rsid w:val="00AB0CBC"/>
    <w:rsid w:val="00AB214E"/>
    <w:rsid w:val="00AB3012"/>
    <w:rsid w:val="00AB31BA"/>
    <w:rsid w:val="00AB4558"/>
    <w:rsid w:val="00AB706C"/>
    <w:rsid w:val="00AC341C"/>
    <w:rsid w:val="00AC75A0"/>
    <w:rsid w:val="00AC7DF5"/>
    <w:rsid w:val="00AD10B0"/>
    <w:rsid w:val="00AD13A4"/>
    <w:rsid w:val="00AD58E1"/>
    <w:rsid w:val="00AD7F8C"/>
    <w:rsid w:val="00AE1A15"/>
    <w:rsid w:val="00AE343D"/>
    <w:rsid w:val="00AE3B75"/>
    <w:rsid w:val="00AF0451"/>
    <w:rsid w:val="00AF14C2"/>
    <w:rsid w:val="00AF1EB1"/>
    <w:rsid w:val="00AF3DE1"/>
    <w:rsid w:val="00AF64F6"/>
    <w:rsid w:val="00B00F4A"/>
    <w:rsid w:val="00B15FC4"/>
    <w:rsid w:val="00B1797C"/>
    <w:rsid w:val="00B24467"/>
    <w:rsid w:val="00B42506"/>
    <w:rsid w:val="00B50758"/>
    <w:rsid w:val="00B532E5"/>
    <w:rsid w:val="00B547B8"/>
    <w:rsid w:val="00B55FF1"/>
    <w:rsid w:val="00B602CA"/>
    <w:rsid w:val="00B73297"/>
    <w:rsid w:val="00B74456"/>
    <w:rsid w:val="00B771CF"/>
    <w:rsid w:val="00B80911"/>
    <w:rsid w:val="00B83E7F"/>
    <w:rsid w:val="00B93FD0"/>
    <w:rsid w:val="00B965AA"/>
    <w:rsid w:val="00BA056C"/>
    <w:rsid w:val="00BA19DF"/>
    <w:rsid w:val="00BA1B42"/>
    <w:rsid w:val="00BA3B6A"/>
    <w:rsid w:val="00BB4A83"/>
    <w:rsid w:val="00BC0334"/>
    <w:rsid w:val="00BC088C"/>
    <w:rsid w:val="00BC35DB"/>
    <w:rsid w:val="00BC4670"/>
    <w:rsid w:val="00BD7F4C"/>
    <w:rsid w:val="00BD7FEE"/>
    <w:rsid w:val="00BE1D4F"/>
    <w:rsid w:val="00BE33BB"/>
    <w:rsid w:val="00BE3A1C"/>
    <w:rsid w:val="00BF03A4"/>
    <w:rsid w:val="00BF2917"/>
    <w:rsid w:val="00BF46A7"/>
    <w:rsid w:val="00C039CB"/>
    <w:rsid w:val="00C0603F"/>
    <w:rsid w:val="00C12130"/>
    <w:rsid w:val="00C14AFE"/>
    <w:rsid w:val="00C16170"/>
    <w:rsid w:val="00C16DB1"/>
    <w:rsid w:val="00C17ACB"/>
    <w:rsid w:val="00C25731"/>
    <w:rsid w:val="00C26096"/>
    <w:rsid w:val="00C34E44"/>
    <w:rsid w:val="00C360C3"/>
    <w:rsid w:val="00C37D3A"/>
    <w:rsid w:val="00C41A65"/>
    <w:rsid w:val="00C63138"/>
    <w:rsid w:val="00C63368"/>
    <w:rsid w:val="00C669C1"/>
    <w:rsid w:val="00C67FA4"/>
    <w:rsid w:val="00C7712A"/>
    <w:rsid w:val="00C80816"/>
    <w:rsid w:val="00C80FB0"/>
    <w:rsid w:val="00C8478B"/>
    <w:rsid w:val="00C84B05"/>
    <w:rsid w:val="00C86D33"/>
    <w:rsid w:val="00C91815"/>
    <w:rsid w:val="00C92268"/>
    <w:rsid w:val="00C93448"/>
    <w:rsid w:val="00CA75D4"/>
    <w:rsid w:val="00CB0D06"/>
    <w:rsid w:val="00CB1117"/>
    <w:rsid w:val="00CB17A4"/>
    <w:rsid w:val="00CB2F7B"/>
    <w:rsid w:val="00CC28B1"/>
    <w:rsid w:val="00CC3055"/>
    <w:rsid w:val="00CD28DD"/>
    <w:rsid w:val="00CD3F59"/>
    <w:rsid w:val="00CD7EEF"/>
    <w:rsid w:val="00CE1A6F"/>
    <w:rsid w:val="00CE482A"/>
    <w:rsid w:val="00CE6104"/>
    <w:rsid w:val="00CF0169"/>
    <w:rsid w:val="00CF1B7D"/>
    <w:rsid w:val="00CF2A99"/>
    <w:rsid w:val="00CF3285"/>
    <w:rsid w:val="00CF4A36"/>
    <w:rsid w:val="00CF7353"/>
    <w:rsid w:val="00D03126"/>
    <w:rsid w:val="00D046F0"/>
    <w:rsid w:val="00D11DFE"/>
    <w:rsid w:val="00D129D1"/>
    <w:rsid w:val="00D1579F"/>
    <w:rsid w:val="00D210FB"/>
    <w:rsid w:val="00D329E4"/>
    <w:rsid w:val="00D358C0"/>
    <w:rsid w:val="00D55E61"/>
    <w:rsid w:val="00D6475C"/>
    <w:rsid w:val="00D65687"/>
    <w:rsid w:val="00D67764"/>
    <w:rsid w:val="00D77FF4"/>
    <w:rsid w:val="00D8010C"/>
    <w:rsid w:val="00D82258"/>
    <w:rsid w:val="00D82AD1"/>
    <w:rsid w:val="00D86767"/>
    <w:rsid w:val="00D86A52"/>
    <w:rsid w:val="00D900BE"/>
    <w:rsid w:val="00D930FA"/>
    <w:rsid w:val="00D93A17"/>
    <w:rsid w:val="00D93B1C"/>
    <w:rsid w:val="00D942E2"/>
    <w:rsid w:val="00D965EE"/>
    <w:rsid w:val="00DA1B76"/>
    <w:rsid w:val="00DA4803"/>
    <w:rsid w:val="00DA6D26"/>
    <w:rsid w:val="00DB67E1"/>
    <w:rsid w:val="00DE1D4B"/>
    <w:rsid w:val="00DE35F6"/>
    <w:rsid w:val="00DE4A9E"/>
    <w:rsid w:val="00DE527F"/>
    <w:rsid w:val="00DE5C97"/>
    <w:rsid w:val="00DF081E"/>
    <w:rsid w:val="00DF1E20"/>
    <w:rsid w:val="00DF2CC9"/>
    <w:rsid w:val="00DF3240"/>
    <w:rsid w:val="00DF785D"/>
    <w:rsid w:val="00E007AD"/>
    <w:rsid w:val="00E03430"/>
    <w:rsid w:val="00E05A96"/>
    <w:rsid w:val="00E06FB1"/>
    <w:rsid w:val="00E07CEF"/>
    <w:rsid w:val="00E113FE"/>
    <w:rsid w:val="00E116A8"/>
    <w:rsid w:val="00E143D0"/>
    <w:rsid w:val="00E157C6"/>
    <w:rsid w:val="00E20FA0"/>
    <w:rsid w:val="00E26B90"/>
    <w:rsid w:val="00E30902"/>
    <w:rsid w:val="00E34E87"/>
    <w:rsid w:val="00E35D75"/>
    <w:rsid w:val="00E467E2"/>
    <w:rsid w:val="00E560D4"/>
    <w:rsid w:val="00E6563A"/>
    <w:rsid w:val="00E65DDF"/>
    <w:rsid w:val="00E71636"/>
    <w:rsid w:val="00E71AAB"/>
    <w:rsid w:val="00E71FEF"/>
    <w:rsid w:val="00E74EBC"/>
    <w:rsid w:val="00E7538E"/>
    <w:rsid w:val="00E75CC8"/>
    <w:rsid w:val="00E76D46"/>
    <w:rsid w:val="00E8517A"/>
    <w:rsid w:val="00E85F23"/>
    <w:rsid w:val="00E9121C"/>
    <w:rsid w:val="00E938B2"/>
    <w:rsid w:val="00E94557"/>
    <w:rsid w:val="00EA2896"/>
    <w:rsid w:val="00EA4A96"/>
    <w:rsid w:val="00EA68CD"/>
    <w:rsid w:val="00EA6DD8"/>
    <w:rsid w:val="00EB505E"/>
    <w:rsid w:val="00EC797C"/>
    <w:rsid w:val="00ED00EF"/>
    <w:rsid w:val="00ED21C0"/>
    <w:rsid w:val="00ED368D"/>
    <w:rsid w:val="00ED431F"/>
    <w:rsid w:val="00ED614B"/>
    <w:rsid w:val="00ED68E7"/>
    <w:rsid w:val="00EE0C02"/>
    <w:rsid w:val="00EE14A5"/>
    <w:rsid w:val="00EE24A4"/>
    <w:rsid w:val="00EE37B1"/>
    <w:rsid w:val="00EE656A"/>
    <w:rsid w:val="00EE7879"/>
    <w:rsid w:val="00EF06EB"/>
    <w:rsid w:val="00EF2BB5"/>
    <w:rsid w:val="00EF7C3E"/>
    <w:rsid w:val="00F02D79"/>
    <w:rsid w:val="00F17B8B"/>
    <w:rsid w:val="00F25B83"/>
    <w:rsid w:val="00F25BB3"/>
    <w:rsid w:val="00F33E84"/>
    <w:rsid w:val="00F40BF9"/>
    <w:rsid w:val="00F47747"/>
    <w:rsid w:val="00F5512E"/>
    <w:rsid w:val="00F579DE"/>
    <w:rsid w:val="00F6485F"/>
    <w:rsid w:val="00F67091"/>
    <w:rsid w:val="00F671F1"/>
    <w:rsid w:val="00F71BF9"/>
    <w:rsid w:val="00F72A34"/>
    <w:rsid w:val="00F76214"/>
    <w:rsid w:val="00F770DC"/>
    <w:rsid w:val="00F81771"/>
    <w:rsid w:val="00F81BF4"/>
    <w:rsid w:val="00F87E7A"/>
    <w:rsid w:val="00F97503"/>
    <w:rsid w:val="00F97BD5"/>
    <w:rsid w:val="00FA1614"/>
    <w:rsid w:val="00FA17E4"/>
    <w:rsid w:val="00FA3B51"/>
    <w:rsid w:val="00FA53F8"/>
    <w:rsid w:val="00FB08B9"/>
    <w:rsid w:val="00FB2D26"/>
    <w:rsid w:val="00FB3FCA"/>
    <w:rsid w:val="00FC26C5"/>
    <w:rsid w:val="00FC552D"/>
    <w:rsid w:val="00FC7D8D"/>
    <w:rsid w:val="00FD11CA"/>
    <w:rsid w:val="00FD241F"/>
    <w:rsid w:val="00FD2A87"/>
    <w:rsid w:val="00FD6DFC"/>
    <w:rsid w:val="00FD7914"/>
    <w:rsid w:val="00FE2778"/>
    <w:rsid w:val="00FE6808"/>
    <w:rsid w:val="00FF0A28"/>
    <w:rsid w:val="00FF2366"/>
    <w:rsid w:val="00FF3F26"/>
    <w:rsid w:val="00FF45A1"/>
    <w:rsid w:val="00FF497A"/>
    <w:rsid w:val="00FF59F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78820"/>
  <w15:docId w15:val="{88C0F85D-7E8A-442C-A58E-8A0553BD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7F5E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A6B"/>
  </w:style>
  <w:style w:type="paragraph" w:styleId="Piedepgina">
    <w:name w:val="footer"/>
    <w:basedOn w:val="Normal"/>
    <w:link w:val="Piedepgina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A6B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D41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D414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064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0646"/>
    <w:rPr>
      <w:vertAlign w:val="superscript"/>
    </w:rPr>
  </w:style>
  <w:style w:type="table" w:styleId="Tablaconcuadrcula">
    <w:name w:val="Table Grid"/>
    <w:basedOn w:val="Tablanormal"/>
    <w:uiPriority w:val="59"/>
    <w:rsid w:val="00B5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7D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tulo1Car">
    <w:name w:val="Título 1 Car"/>
    <w:basedOn w:val="Fuentedeprrafopredeter"/>
    <w:link w:val="Ttulo1"/>
    <w:uiPriority w:val="9"/>
    <w:rsid w:val="007F5E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numbering" w:customStyle="1" w:styleId="WW8Num2">
    <w:name w:val="WW8Num2"/>
    <w:basedOn w:val="Sinlista"/>
    <w:rsid w:val="00E560D4"/>
    <w:pPr>
      <w:numPr>
        <w:numId w:val="17"/>
      </w:numPr>
    </w:pPr>
  </w:style>
  <w:style w:type="character" w:customStyle="1" w:styleId="ListLabel1">
    <w:name w:val="ListLabel 1"/>
    <w:qFormat/>
    <w:rsid w:val="00597022"/>
    <w:rPr>
      <w:rFonts w:asciiTheme="majorHAnsi" w:eastAsia="Calibri" w:hAnsiTheme="majorHAnsi" w:cstheme="majorHAnsi"/>
      <w:color w:val="1155CC"/>
      <w:sz w:val="24"/>
      <w:szCs w:val="24"/>
      <w:highlight w:val="white"/>
      <w:u w:val="single"/>
    </w:rPr>
  </w:style>
  <w:style w:type="character" w:customStyle="1" w:styleId="ListLabel2">
    <w:name w:val="ListLabel 2"/>
    <w:qFormat/>
    <w:rsid w:val="00597022"/>
    <w:rPr>
      <w:rFonts w:asciiTheme="majorHAnsi" w:eastAsia="Calibri" w:hAnsiTheme="majorHAnsi" w:cstheme="majorHAnsi"/>
      <w:sz w:val="24"/>
      <w:szCs w:val="24"/>
      <w:highlight w:val="yellow"/>
      <w:u w:val="single"/>
    </w:rPr>
  </w:style>
  <w:style w:type="paragraph" w:customStyle="1" w:styleId="Standard">
    <w:name w:val="Standard"/>
    <w:qFormat/>
    <w:rsid w:val="00657B81"/>
    <w:pPr>
      <w:widowControl/>
      <w:spacing w:after="160" w:line="259" w:lineRule="auto"/>
    </w:pPr>
    <w:rPr>
      <w:rFonts w:ascii="Calibri" w:eastAsia="Calibri" w:hAnsi="Calibri"/>
      <w:color w:val="00000A"/>
      <w:sz w:val="24"/>
    </w:rPr>
  </w:style>
  <w:style w:type="paragraph" w:customStyle="1" w:styleId="LO-Normal">
    <w:name w:val="LO-Normal"/>
    <w:qFormat/>
    <w:rsid w:val="00657B81"/>
    <w:pPr>
      <w:widowControl/>
      <w:suppressAutoHyphens/>
      <w:spacing w:after="160" w:line="259" w:lineRule="auto"/>
    </w:pPr>
    <w:rPr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E1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F"/>
    <w:rPr>
      <w:sz w:val="20"/>
      <w:szCs w:val="20"/>
      <w:lang w:val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F"/>
    <w:rPr>
      <w:b/>
      <w:bCs/>
      <w:sz w:val="20"/>
      <w:szCs w:val="20"/>
      <w:lang w:val="pt-BR"/>
    </w:rPr>
  </w:style>
  <w:style w:type="paragraph" w:styleId="Revisin">
    <w:name w:val="Revision"/>
    <w:hidden/>
    <w:uiPriority w:val="99"/>
    <w:semiHidden/>
    <w:rsid w:val="00CE1A6F"/>
    <w:pPr>
      <w:widowControl/>
      <w:spacing w:after="0" w:line="240" w:lineRule="auto"/>
    </w:pPr>
  </w:style>
  <w:style w:type="numbering" w:customStyle="1" w:styleId="WW8Num21">
    <w:name w:val="WW8Num21"/>
    <w:basedOn w:val="Sinlista"/>
    <w:rsid w:val="009D38CC"/>
  </w:style>
  <w:style w:type="character" w:customStyle="1" w:styleId="Bodytext1">
    <w:name w:val="Body text|1_"/>
    <w:basedOn w:val="Fuentedeprrafopredeter"/>
    <w:rsid w:val="00FE6808"/>
    <w:rPr>
      <w:rFonts w:ascii="Liberation Serif" w:eastAsia="Liberation Serif" w:hAnsi="Liberation Serif" w:cs="Liberation Serif"/>
      <w:b w:val="0"/>
      <w:bCs w:val="0"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paragraph" w:customStyle="1" w:styleId="Picturecaption1">
    <w:name w:val="Picture caption|1"/>
    <w:basedOn w:val="LO-Normal"/>
    <w:rsid w:val="00FE6808"/>
    <w:pPr>
      <w:spacing w:after="0" w:line="240" w:lineRule="auto"/>
    </w:pPr>
    <w:rPr>
      <w:rFonts w:ascii="Liberation Sans" w:eastAsia="Liberation Sans" w:hAnsi="Liberation Sans" w:cs="Liberation Sans"/>
      <w:b/>
      <w:bCs/>
      <w:color w:val="CBE4F3"/>
      <w:kern w:val="2"/>
      <w:sz w:val="8"/>
      <w:szCs w:val="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87B7EF5D06C4EAC137BAA348B59AE" ma:contentTypeVersion="9" ma:contentTypeDescription="Create a new document." ma:contentTypeScope="" ma:versionID="e651bb08f00d8e34aaae9d39c15775e7">
  <xsd:schema xmlns:xsd="http://www.w3.org/2001/XMLSchema" xmlns:xs="http://www.w3.org/2001/XMLSchema" xmlns:p="http://schemas.microsoft.com/office/2006/metadata/properties" xmlns:ns3="0d5ce170-30cd-4e8a-936c-d25999467e37" targetNamespace="http://schemas.microsoft.com/office/2006/metadata/properties" ma:root="true" ma:fieldsID="31407d55be01b46dd4f529549b904fa1" ns3:_="">
    <xsd:import namespace="0d5ce170-30cd-4e8a-936c-d25999467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ce170-30cd-4e8a-936c-d2599946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0451E4-38D1-45C9-9628-6503F1CDF9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D0C44-3E40-448B-BB68-A15FF65A78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55A721-D202-4CD8-BA49-555AD66D9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ce170-30cd-4e8a-936c-d2599946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48C0F9-8AC5-4775-87B0-A97F740164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ALVAREZ, Maria Soledad</dc:creator>
  <cp:lastModifiedBy>Irene Kutscher</cp:lastModifiedBy>
  <cp:revision>2</cp:revision>
  <cp:lastPrinted>2023-05-10T17:10:00Z</cp:lastPrinted>
  <dcterms:created xsi:type="dcterms:W3CDTF">2023-08-15T15:07:00Z</dcterms:created>
  <dcterms:modified xsi:type="dcterms:W3CDTF">2023-08-15T15:07:00Z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  <property fmtid="{D5CDD505-2E9C-101B-9397-08002B2CF9AE}" pid="4" name="ContentTypeId">
    <vt:lpwstr>0x01010003087B7EF5D06C4EAC137BAA348B59AE</vt:lpwstr>
  </property>
</Properties>
</file>