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4DF7FE" w14:textId="49CD543E" w:rsidR="00B03D14" w:rsidRDefault="00B03D14" w:rsidP="00B03D14">
      <w:pPr>
        <w:spacing w:line="276" w:lineRule="auto"/>
        <w:jc w:val="center"/>
        <w:rPr>
          <w:rFonts w:cs="Arial"/>
          <w:b/>
          <w:szCs w:val="24"/>
          <w:lang w:val="es-ES_tradnl"/>
        </w:rPr>
      </w:pPr>
      <w:bookmarkStart w:id="0" w:name="_Hlk115365942"/>
      <w:bookmarkStart w:id="1" w:name="_Hlk4514959"/>
      <w:r w:rsidRPr="00604E42">
        <w:rPr>
          <w:rFonts w:cs="Arial"/>
          <w:b/>
          <w:szCs w:val="24"/>
          <w:lang w:val="es-ES_tradnl"/>
        </w:rPr>
        <w:t>CLV</w:t>
      </w:r>
      <w:r w:rsidR="00A55168">
        <w:rPr>
          <w:rFonts w:cs="Arial"/>
          <w:b/>
          <w:szCs w:val="24"/>
          <w:lang w:val="es-ES_tradnl"/>
        </w:rPr>
        <w:t>I</w:t>
      </w:r>
      <w:r w:rsidRPr="00604E42">
        <w:rPr>
          <w:rFonts w:cs="Arial"/>
          <w:b/>
          <w:szCs w:val="24"/>
          <w:lang w:val="es-ES_tradnl"/>
        </w:rPr>
        <w:t xml:space="preserve"> ENCUENTRO DE LA COMISIÓN TÉCNICA DE LA REUNIÓN DE </w:t>
      </w:r>
      <w:r w:rsidRPr="007E41F5">
        <w:rPr>
          <w:rFonts w:cs="Arial"/>
          <w:b/>
          <w:szCs w:val="24"/>
          <w:lang w:val="es-ES_tradnl"/>
        </w:rPr>
        <w:t>MINISTROS DE JUSTICIA</w:t>
      </w:r>
    </w:p>
    <w:p w14:paraId="09F464C9" w14:textId="77777777" w:rsidR="00B03D14" w:rsidRPr="00604E42" w:rsidRDefault="00B03D14" w:rsidP="00B03D14">
      <w:pPr>
        <w:spacing w:line="276" w:lineRule="auto"/>
        <w:jc w:val="center"/>
        <w:rPr>
          <w:rFonts w:cs="Arial"/>
          <w:b/>
          <w:szCs w:val="24"/>
          <w:lang w:val="es-ES_tradnl"/>
        </w:rPr>
      </w:pPr>
    </w:p>
    <w:bookmarkEnd w:id="0"/>
    <w:p w14:paraId="7A2FB020" w14:textId="3E58E374" w:rsidR="00B03D14" w:rsidRPr="00E122D2" w:rsidRDefault="00B03D14" w:rsidP="00B03D14">
      <w:pPr>
        <w:spacing w:line="276" w:lineRule="auto"/>
        <w:jc w:val="center"/>
        <w:rPr>
          <w:rFonts w:cs="Arial"/>
          <w:b/>
          <w:bCs/>
          <w:szCs w:val="24"/>
          <w:lang w:val="es-UY"/>
        </w:rPr>
      </w:pPr>
      <w:proofErr w:type="gramStart"/>
      <w:r w:rsidRPr="00E122D2">
        <w:rPr>
          <w:rFonts w:cs="Arial"/>
          <w:b/>
          <w:bCs/>
          <w:szCs w:val="24"/>
          <w:lang w:val="es-UY"/>
        </w:rPr>
        <w:t>ACTA Nº</w:t>
      </w:r>
      <w:proofErr w:type="gramEnd"/>
      <w:r w:rsidRPr="00E122D2">
        <w:rPr>
          <w:rFonts w:cs="Arial"/>
          <w:b/>
          <w:bCs/>
          <w:szCs w:val="24"/>
          <w:lang w:val="es-UY"/>
        </w:rPr>
        <w:t xml:space="preserve"> </w:t>
      </w:r>
      <w:r w:rsidR="006A45F6">
        <w:rPr>
          <w:rFonts w:cs="Arial"/>
          <w:b/>
          <w:bCs/>
          <w:szCs w:val="24"/>
          <w:lang w:val="es-UY"/>
        </w:rPr>
        <w:t>0</w:t>
      </w:r>
      <w:r w:rsidR="00A55168">
        <w:rPr>
          <w:rFonts w:cs="Arial"/>
          <w:b/>
          <w:bCs/>
          <w:szCs w:val="24"/>
          <w:lang w:val="es-UY"/>
        </w:rPr>
        <w:t>4</w:t>
      </w:r>
      <w:r w:rsidR="006A45F6">
        <w:rPr>
          <w:rFonts w:cs="Arial"/>
          <w:b/>
          <w:bCs/>
          <w:szCs w:val="24"/>
          <w:lang w:val="es-UY"/>
        </w:rPr>
        <w:t>/</w:t>
      </w:r>
      <w:r w:rsidRPr="00E122D2">
        <w:rPr>
          <w:rFonts w:cs="Arial"/>
          <w:b/>
          <w:bCs/>
          <w:szCs w:val="24"/>
          <w:lang w:val="es-UY"/>
        </w:rPr>
        <w:t>22</w:t>
      </w:r>
    </w:p>
    <w:p w14:paraId="2662DEA1" w14:textId="77777777" w:rsidR="00B03D14" w:rsidRPr="00E122D2" w:rsidRDefault="00B03D14" w:rsidP="00B03D14">
      <w:pPr>
        <w:pStyle w:val="Ttulo3"/>
        <w:spacing w:line="276" w:lineRule="auto"/>
        <w:rPr>
          <w:rFonts w:cs="Arial"/>
          <w:szCs w:val="24"/>
        </w:rPr>
      </w:pPr>
      <w:bookmarkStart w:id="2" w:name="_Hlk513710283"/>
      <w:bookmarkEnd w:id="2"/>
    </w:p>
    <w:p w14:paraId="3A037BEA" w14:textId="42C56D28" w:rsidR="00B03D14" w:rsidRDefault="00C10C70" w:rsidP="00B03D14">
      <w:pPr>
        <w:pStyle w:val="Ttulo3"/>
        <w:spacing w:line="276" w:lineRule="auto"/>
        <w:rPr>
          <w:rFonts w:cs="Arial"/>
          <w:szCs w:val="24"/>
        </w:rPr>
      </w:pPr>
      <w:r w:rsidRPr="00E122D2">
        <w:rPr>
          <w:rFonts w:cs="Arial"/>
          <w:szCs w:val="24"/>
        </w:rPr>
        <w:t>PARTICIPACIÓN DE ESTADOS ASOCIADOS</w:t>
      </w:r>
    </w:p>
    <w:p w14:paraId="2AF97BB6" w14:textId="400BC956" w:rsidR="00E122D2" w:rsidRDefault="00E122D2" w:rsidP="00E122D2">
      <w:pPr>
        <w:rPr>
          <w:lang w:val="es-UY"/>
        </w:rPr>
      </w:pPr>
    </w:p>
    <w:p w14:paraId="1F37C861" w14:textId="4F98B437" w:rsidR="00E122D2" w:rsidRPr="00E122D2" w:rsidRDefault="00E122D2" w:rsidP="00E122D2">
      <w:pPr>
        <w:jc w:val="center"/>
        <w:rPr>
          <w:b/>
          <w:bCs/>
          <w:lang w:val="es-UY"/>
        </w:rPr>
      </w:pPr>
      <w:r w:rsidRPr="00E122D2">
        <w:rPr>
          <w:b/>
          <w:bCs/>
          <w:lang w:val="es-UY"/>
        </w:rPr>
        <w:t>Ayuda Memoria</w:t>
      </w:r>
    </w:p>
    <w:p w14:paraId="27CF0FDD" w14:textId="4DA05FF6" w:rsidR="00C10C70" w:rsidRPr="00E122D2" w:rsidRDefault="00C10C70" w:rsidP="00C10C70">
      <w:pPr>
        <w:rPr>
          <w:lang w:val="es-UY"/>
        </w:rPr>
      </w:pPr>
    </w:p>
    <w:p w14:paraId="488AE0EE" w14:textId="5EEA200A" w:rsidR="00C10C70" w:rsidRDefault="00C10C70" w:rsidP="00F42BB4">
      <w:pPr>
        <w:spacing w:line="360" w:lineRule="auto"/>
        <w:jc w:val="both"/>
        <w:rPr>
          <w:lang w:val="es-UY"/>
        </w:rPr>
      </w:pPr>
      <w:bookmarkStart w:id="3" w:name="_GoBack"/>
      <w:bookmarkEnd w:id="3"/>
      <w:r w:rsidRPr="00C10C70">
        <w:rPr>
          <w:lang w:val="es-UY"/>
        </w:rPr>
        <w:t>La Delegación de la República de Chile particip</w:t>
      </w:r>
      <w:r>
        <w:rPr>
          <w:lang w:val="es-UY"/>
        </w:rPr>
        <w:t xml:space="preserve">ó en su condición de Estado Asociado, de conformidad </w:t>
      </w:r>
      <w:r w:rsidRPr="004815C4">
        <w:rPr>
          <w:rFonts w:cs="Arial"/>
          <w:bCs/>
          <w:color w:val="000000"/>
          <w:szCs w:val="24"/>
          <w:lang w:val="es-ES"/>
        </w:rPr>
        <w:t xml:space="preserve">con </w:t>
      </w:r>
      <w:r w:rsidRPr="00C10C70">
        <w:rPr>
          <w:lang w:val="es-UY"/>
        </w:rPr>
        <w:t>lo establecido en la Decisión CMC N° 18/04, del CLV</w:t>
      </w:r>
      <w:r w:rsidR="00A55168">
        <w:rPr>
          <w:lang w:val="es-UY"/>
        </w:rPr>
        <w:t>I</w:t>
      </w:r>
      <w:r w:rsidRPr="00C10C70">
        <w:rPr>
          <w:lang w:val="es-UY"/>
        </w:rPr>
        <w:t xml:space="preserve"> Encuentro de la Comisión Técnica de la </w:t>
      </w:r>
      <w:r w:rsidRPr="007E41F5">
        <w:rPr>
          <w:lang w:val="es-UY"/>
        </w:rPr>
        <w:t>Reunión de Ministros de Justicia, en el tratamiento de</w:t>
      </w:r>
      <w:r w:rsidR="006A45F6">
        <w:rPr>
          <w:lang w:val="es-UY"/>
        </w:rPr>
        <w:t xml:space="preserve"> </w:t>
      </w:r>
      <w:r w:rsidR="00327DE8" w:rsidRPr="007E41F5">
        <w:rPr>
          <w:lang w:val="es-UY"/>
        </w:rPr>
        <w:t xml:space="preserve">los </w:t>
      </w:r>
      <w:r w:rsidRPr="007E41F5">
        <w:rPr>
          <w:lang w:val="es-UY"/>
        </w:rPr>
        <w:t xml:space="preserve"> tema</w:t>
      </w:r>
      <w:r w:rsidR="00327DE8" w:rsidRPr="007E41F5">
        <w:rPr>
          <w:lang w:val="es-UY"/>
        </w:rPr>
        <w:t>s</w:t>
      </w:r>
      <w:r w:rsidRPr="00C10C70">
        <w:rPr>
          <w:lang w:val="es-UY"/>
        </w:rPr>
        <w:t xml:space="preserve"> de </w:t>
      </w:r>
      <w:r w:rsidR="00327DE8">
        <w:rPr>
          <w:lang w:val="es-UY"/>
        </w:rPr>
        <w:t>la agenda incorporada en Anexo II del Acta N°04/22 de la CTJ y manifestó su acuerdo respecto al acta.</w:t>
      </w:r>
    </w:p>
    <w:p w14:paraId="1D84289A" w14:textId="1AD270A3" w:rsidR="00C10C70" w:rsidRDefault="00C10C70" w:rsidP="00C10C70">
      <w:pPr>
        <w:spacing w:line="276" w:lineRule="auto"/>
        <w:ind w:firstLine="567"/>
        <w:jc w:val="both"/>
        <w:rPr>
          <w:rFonts w:eastAsiaTheme="minorHAnsi" w:cs="Arial"/>
          <w:szCs w:val="24"/>
          <w:lang w:val="es-UY" w:eastAsia="en-US"/>
        </w:rPr>
      </w:pPr>
    </w:p>
    <w:p w14:paraId="0CE003C8" w14:textId="5374ACA0" w:rsidR="00C10C70" w:rsidRDefault="00C10C70" w:rsidP="00C10C70">
      <w:pPr>
        <w:tabs>
          <w:tab w:val="left" w:pos="2625"/>
        </w:tabs>
        <w:spacing w:line="360" w:lineRule="auto"/>
        <w:rPr>
          <w:rFonts w:cs="Arial"/>
          <w:szCs w:val="24"/>
          <w:lang w:val="es-UY"/>
        </w:rPr>
      </w:pPr>
      <w:r w:rsidRPr="00103BCC">
        <w:rPr>
          <w:rFonts w:cs="Arial"/>
          <w:szCs w:val="24"/>
          <w:lang w:val="es-UY"/>
        </w:rPr>
        <w:tab/>
      </w:r>
      <w:r w:rsidRPr="00103BCC">
        <w:rPr>
          <w:rFonts w:cs="Arial"/>
          <w:szCs w:val="24"/>
          <w:lang w:val="es-UY"/>
        </w:rPr>
        <w:tab/>
      </w:r>
      <w:r w:rsidRPr="00103BCC">
        <w:rPr>
          <w:rFonts w:cs="Arial"/>
          <w:szCs w:val="24"/>
          <w:lang w:val="es-UY"/>
        </w:rPr>
        <w:tab/>
      </w:r>
      <w:r w:rsidRPr="00103BCC">
        <w:rPr>
          <w:rFonts w:cs="Arial"/>
          <w:szCs w:val="24"/>
          <w:lang w:val="es-UY"/>
        </w:rPr>
        <w:tab/>
        <w:t xml:space="preserve">    </w:t>
      </w:r>
    </w:p>
    <w:p w14:paraId="3E0F464C" w14:textId="6B08B915" w:rsidR="005D795F" w:rsidRDefault="005D795F" w:rsidP="00C10C70">
      <w:pPr>
        <w:tabs>
          <w:tab w:val="left" w:pos="2625"/>
        </w:tabs>
        <w:spacing w:line="360" w:lineRule="auto"/>
        <w:rPr>
          <w:rFonts w:cs="Arial"/>
          <w:szCs w:val="24"/>
          <w:lang w:val="es-UY"/>
        </w:rPr>
      </w:pPr>
    </w:p>
    <w:p w14:paraId="08FDC7A2" w14:textId="77777777" w:rsidR="00C10C70" w:rsidRPr="00103BCC" w:rsidRDefault="00C10C70" w:rsidP="00C10C70">
      <w:pPr>
        <w:tabs>
          <w:tab w:val="left" w:pos="2625"/>
        </w:tabs>
        <w:spacing w:line="360" w:lineRule="auto"/>
        <w:rPr>
          <w:rFonts w:cs="Arial"/>
          <w:szCs w:val="24"/>
          <w:lang w:val="es-UY"/>
        </w:rPr>
      </w:pPr>
      <w:r w:rsidRPr="00103BCC">
        <w:rPr>
          <w:rFonts w:cs="Arial"/>
          <w:szCs w:val="24"/>
          <w:lang w:val="es-UY"/>
        </w:rPr>
        <w:t>_______________________                         ________________________</w:t>
      </w:r>
    </w:p>
    <w:p w14:paraId="0AE03944" w14:textId="77777777" w:rsidR="00C10C70" w:rsidRPr="00103BCC" w:rsidRDefault="00C10C70" w:rsidP="00C10C70">
      <w:pPr>
        <w:tabs>
          <w:tab w:val="left" w:pos="2625"/>
        </w:tabs>
        <w:spacing w:line="360" w:lineRule="auto"/>
        <w:rPr>
          <w:rFonts w:cs="Arial"/>
          <w:szCs w:val="24"/>
          <w:lang w:val="es-UY"/>
        </w:rPr>
      </w:pPr>
      <w:r w:rsidRPr="00103BCC">
        <w:rPr>
          <w:rFonts w:cs="Arial"/>
          <w:szCs w:val="24"/>
          <w:lang w:val="es-UY"/>
        </w:rPr>
        <w:t xml:space="preserve">   Por la República Argentina                    Por la República Federativa del Brasil </w:t>
      </w:r>
    </w:p>
    <w:p w14:paraId="5701AE02" w14:textId="77777777" w:rsidR="00C10C70" w:rsidRPr="00103BCC" w:rsidRDefault="00C10C70" w:rsidP="00C10C70">
      <w:pPr>
        <w:tabs>
          <w:tab w:val="left" w:pos="2625"/>
        </w:tabs>
        <w:spacing w:line="360" w:lineRule="auto"/>
        <w:rPr>
          <w:rFonts w:cs="Arial"/>
          <w:szCs w:val="24"/>
          <w:lang w:val="es-UY"/>
        </w:rPr>
      </w:pPr>
      <w:r w:rsidRPr="00103BCC">
        <w:rPr>
          <w:rFonts w:cs="Arial"/>
          <w:szCs w:val="24"/>
          <w:lang w:val="es-UY"/>
        </w:rPr>
        <w:t xml:space="preserve">    JUAN JOSÉ CERDEIRA                                    LAURO BELTRÃO</w:t>
      </w:r>
    </w:p>
    <w:p w14:paraId="767D676D" w14:textId="77777777" w:rsidR="00C10C70" w:rsidRPr="00103BCC" w:rsidRDefault="00C10C70" w:rsidP="00C10C70">
      <w:pPr>
        <w:tabs>
          <w:tab w:val="left" w:pos="2625"/>
        </w:tabs>
        <w:spacing w:line="360" w:lineRule="auto"/>
        <w:rPr>
          <w:rFonts w:cs="Arial"/>
          <w:szCs w:val="24"/>
          <w:lang w:val="es-UY"/>
        </w:rPr>
      </w:pPr>
    </w:p>
    <w:p w14:paraId="43F5C598" w14:textId="71905FC1" w:rsidR="00C10C70" w:rsidRPr="00103BCC" w:rsidRDefault="00C10C70" w:rsidP="00C10C70">
      <w:pPr>
        <w:tabs>
          <w:tab w:val="left" w:pos="6195"/>
        </w:tabs>
        <w:spacing w:line="360" w:lineRule="auto"/>
        <w:rPr>
          <w:rFonts w:cs="Arial"/>
          <w:szCs w:val="24"/>
          <w:lang w:val="es-UY"/>
        </w:rPr>
      </w:pPr>
      <w:r w:rsidRPr="00103BCC">
        <w:rPr>
          <w:rFonts w:cs="Arial"/>
          <w:szCs w:val="24"/>
          <w:lang w:val="es-UY"/>
        </w:rPr>
        <w:tab/>
      </w:r>
    </w:p>
    <w:p w14:paraId="46AA41F1" w14:textId="77777777" w:rsidR="00C10C70" w:rsidRPr="00103BCC" w:rsidRDefault="00C10C70" w:rsidP="00C10C70">
      <w:pPr>
        <w:tabs>
          <w:tab w:val="left" w:pos="2625"/>
        </w:tabs>
        <w:spacing w:line="360" w:lineRule="auto"/>
        <w:ind w:firstLineChars="250" w:firstLine="600"/>
        <w:rPr>
          <w:rFonts w:cs="Arial"/>
          <w:szCs w:val="24"/>
          <w:lang w:val="es-UY"/>
        </w:rPr>
      </w:pPr>
    </w:p>
    <w:p w14:paraId="0CB09FB5" w14:textId="77777777" w:rsidR="00C10C70" w:rsidRDefault="00C10C70" w:rsidP="00C10C70">
      <w:pPr>
        <w:tabs>
          <w:tab w:val="left" w:pos="2625"/>
        </w:tabs>
        <w:spacing w:line="360" w:lineRule="auto"/>
        <w:rPr>
          <w:rFonts w:cs="Arial"/>
          <w:szCs w:val="24"/>
          <w:lang w:val="es-UY"/>
        </w:rPr>
      </w:pPr>
      <w:r w:rsidRPr="00103BCC">
        <w:rPr>
          <w:rFonts w:cs="Arial"/>
          <w:szCs w:val="24"/>
          <w:lang w:val="es-UY"/>
        </w:rPr>
        <w:t>_______________________                         ________________________</w:t>
      </w:r>
      <w:r>
        <w:rPr>
          <w:rFonts w:cs="Arial"/>
          <w:szCs w:val="24"/>
          <w:lang w:val="es-UY"/>
        </w:rPr>
        <w:t xml:space="preserve">   </w:t>
      </w:r>
      <w:r w:rsidRPr="00103BCC">
        <w:rPr>
          <w:rFonts w:cs="Arial"/>
          <w:szCs w:val="24"/>
          <w:lang w:val="es-UY"/>
        </w:rPr>
        <w:t>Por la República del Paraguay               Por la República Oriental del Uruguay</w:t>
      </w:r>
    </w:p>
    <w:p w14:paraId="6EEB9E78" w14:textId="77777777" w:rsidR="00C10C70" w:rsidRPr="00103BCC" w:rsidRDefault="00C10C70" w:rsidP="00C10C70">
      <w:pPr>
        <w:tabs>
          <w:tab w:val="left" w:pos="2625"/>
        </w:tabs>
        <w:spacing w:line="360" w:lineRule="auto"/>
        <w:rPr>
          <w:rFonts w:cs="Arial"/>
          <w:szCs w:val="24"/>
          <w:lang w:val="es-UY"/>
        </w:rPr>
      </w:pPr>
      <w:r>
        <w:rPr>
          <w:rFonts w:cs="Arial"/>
          <w:szCs w:val="24"/>
          <w:lang w:val="es-UY"/>
        </w:rPr>
        <w:t xml:space="preserve">         </w:t>
      </w:r>
      <w:r w:rsidRPr="00103BCC">
        <w:rPr>
          <w:rFonts w:cs="Arial"/>
          <w:szCs w:val="24"/>
          <w:lang w:val="es-UY"/>
        </w:rPr>
        <w:t>CLAUDIA SOSA                                             DANIEL TRECCA</w:t>
      </w:r>
    </w:p>
    <w:p w14:paraId="0F90B90F" w14:textId="77777777" w:rsidR="00C10C70" w:rsidRPr="00103BCC" w:rsidRDefault="00C10C70" w:rsidP="00C10C70">
      <w:pPr>
        <w:tabs>
          <w:tab w:val="left" w:pos="2625"/>
        </w:tabs>
        <w:spacing w:line="360" w:lineRule="auto"/>
        <w:rPr>
          <w:rFonts w:cs="Arial"/>
          <w:szCs w:val="24"/>
          <w:lang w:val="es-UY"/>
        </w:rPr>
      </w:pPr>
    </w:p>
    <w:tbl>
      <w:tblPr>
        <w:tblpPr w:leftFromText="141" w:rightFromText="141" w:vertAnchor="text" w:horzAnchor="margin" w:tblpXSpec="center" w:tblpY="56"/>
        <w:tblOverlap w:val="never"/>
        <w:tblW w:w="0" w:type="auto"/>
        <w:tblLook w:val="01E0" w:firstRow="1" w:lastRow="1" w:firstColumn="1" w:lastColumn="1" w:noHBand="0" w:noVBand="0"/>
      </w:tblPr>
      <w:tblGrid>
        <w:gridCol w:w="4112"/>
      </w:tblGrid>
      <w:tr w:rsidR="00C10C70" w:rsidRPr="00D872DD" w14:paraId="42D9DD13" w14:textId="77777777" w:rsidTr="0075735C">
        <w:tc>
          <w:tcPr>
            <w:tcW w:w="4112" w:type="dxa"/>
          </w:tcPr>
          <w:p w14:paraId="3E183C9B" w14:textId="77777777" w:rsidR="00C10C70" w:rsidRPr="005F323A" w:rsidRDefault="00C10C70" w:rsidP="0075735C">
            <w:pPr>
              <w:rPr>
                <w:rFonts w:cs="Arial"/>
                <w:szCs w:val="24"/>
                <w:lang w:val="es-UY"/>
              </w:rPr>
            </w:pPr>
          </w:p>
        </w:tc>
      </w:tr>
    </w:tbl>
    <w:p w14:paraId="67B68762" w14:textId="77777777" w:rsidR="00C10C70" w:rsidRDefault="00C10C70" w:rsidP="00C10C70">
      <w:pPr>
        <w:tabs>
          <w:tab w:val="left" w:pos="2625"/>
        </w:tabs>
        <w:spacing w:line="360" w:lineRule="auto"/>
        <w:jc w:val="center"/>
        <w:rPr>
          <w:rFonts w:cs="Arial"/>
          <w:szCs w:val="24"/>
          <w:lang w:val="es-UY"/>
        </w:rPr>
      </w:pPr>
    </w:p>
    <w:p w14:paraId="2AE3338E" w14:textId="77777777" w:rsidR="00C10C70" w:rsidRPr="00103BCC" w:rsidRDefault="00C10C70" w:rsidP="00C10C70">
      <w:pPr>
        <w:tabs>
          <w:tab w:val="left" w:pos="2625"/>
        </w:tabs>
        <w:spacing w:line="360" w:lineRule="auto"/>
        <w:ind w:firstLineChars="250" w:firstLine="600"/>
        <w:rPr>
          <w:rFonts w:cs="Arial"/>
          <w:szCs w:val="24"/>
          <w:lang w:val="es-UY"/>
        </w:rPr>
      </w:pPr>
    </w:p>
    <w:p w14:paraId="693DA98C" w14:textId="0F8D6B9A" w:rsidR="00C10C70" w:rsidRDefault="00C10C70" w:rsidP="00C10C70">
      <w:pPr>
        <w:tabs>
          <w:tab w:val="left" w:pos="2625"/>
        </w:tabs>
        <w:spacing w:line="360" w:lineRule="auto"/>
        <w:rPr>
          <w:rFonts w:cs="Arial"/>
          <w:szCs w:val="24"/>
          <w:lang w:val="es-UY"/>
        </w:rPr>
      </w:pPr>
      <w:bookmarkStart w:id="4" w:name="_Hlk119577724"/>
      <w:r>
        <w:rPr>
          <w:rFonts w:cs="Arial"/>
          <w:szCs w:val="24"/>
          <w:lang w:val="es-UY"/>
        </w:rPr>
        <w:t xml:space="preserve">     </w:t>
      </w:r>
      <w:r w:rsidRPr="00103BCC">
        <w:rPr>
          <w:rFonts w:cs="Arial"/>
          <w:szCs w:val="24"/>
          <w:lang w:val="es-UY"/>
        </w:rPr>
        <w:t>_______________________                         ________________________</w:t>
      </w:r>
      <w:r>
        <w:rPr>
          <w:rFonts w:cs="Arial"/>
          <w:szCs w:val="24"/>
          <w:lang w:val="es-UY"/>
        </w:rPr>
        <w:t xml:space="preserve">   </w:t>
      </w:r>
      <w:r w:rsidRPr="00103BCC">
        <w:rPr>
          <w:rFonts w:cs="Arial"/>
          <w:szCs w:val="24"/>
          <w:lang w:val="es-UY"/>
        </w:rPr>
        <w:t>Por el Estado Plurinacional de</w:t>
      </w:r>
      <w:r>
        <w:rPr>
          <w:rFonts w:cs="Arial"/>
          <w:szCs w:val="24"/>
          <w:lang w:val="es-UY"/>
        </w:rPr>
        <w:t xml:space="preserve"> </w:t>
      </w:r>
      <w:r w:rsidRPr="00103BCC">
        <w:rPr>
          <w:rFonts w:cs="Arial"/>
          <w:szCs w:val="24"/>
          <w:lang w:val="es-UY"/>
        </w:rPr>
        <w:t xml:space="preserve">Bolivia </w:t>
      </w:r>
      <w:r>
        <w:rPr>
          <w:rFonts w:cs="Arial"/>
          <w:szCs w:val="24"/>
          <w:lang w:val="es-UY"/>
        </w:rPr>
        <w:t xml:space="preserve">                   </w:t>
      </w:r>
      <w:r w:rsidRPr="00103BCC">
        <w:rPr>
          <w:rFonts w:cs="Arial"/>
          <w:szCs w:val="24"/>
          <w:lang w:val="es-UY"/>
        </w:rPr>
        <w:t xml:space="preserve">Por la República </w:t>
      </w:r>
      <w:r>
        <w:rPr>
          <w:rFonts w:cs="Arial"/>
          <w:szCs w:val="24"/>
          <w:lang w:val="es-UY"/>
        </w:rPr>
        <w:t>de Chile</w:t>
      </w:r>
    </w:p>
    <w:p w14:paraId="1637ED04" w14:textId="0A9D2B3F" w:rsidR="00C10C70" w:rsidRPr="00604E42" w:rsidRDefault="00C10C70" w:rsidP="00C10C70">
      <w:pPr>
        <w:tabs>
          <w:tab w:val="left" w:pos="2625"/>
        </w:tabs>
        <w:spacing w:after="120"/>
        <w:rPr>
          <w:rFonts w:eastAsiaTheme="minorHAnsi" w:cs="Arial"/>
          <w:szCs w:val="24"/>
          <w:lang w:val="es-UY" w:eastAsia="en-US"/>
        </w:rPr>
      </w:pPr>
      <w:r>
        <w:rPr>
          <w:rFonts w:cs="Arial"/>
          <w:szCs w:val="24"/>
          <w:lang w:val="es-UY"/>
        </w:rPr>
        <w:t xml:space="preserve">       </w:t>
      </w:r>
      <w:r w:rsidRPr="00281F76">
        <w:rPr>
          <w:rFonts w:cs="Arial"/>
          <w:szCs w:val="24"/>
          <w:lang w:val="es-UY"/>
        </w:rPr>
        <w:t>SYDNEY MORALES MEDINA</w:t>
      </w:r>
      <w:r>
        <w:rPr>
          <w:rFonts w:cs="Arial"/>
          <w:szCs w:val="24"/>
          <w:lang w:val="es-UY"/>
        </w:rPr>
        <w:t xml:space="preserve">                              </w:t>
      </w:r>
      <w:bookmarkEnd w:id="1"/>
      <w:bookmarkEnd w:id="4"/>
      <w:r w:rsidR="00A55168">
        <w:rPr>
          <w:rFonts w:cs="Arial"/>
          <w:szCs w:val="24"/>
          <w:lang w:val="es-UY"/>
        </w:rPr>
        <w:t>ARIEL DE LA MAZA</w:t>
      </w:r>
    </w:p>
    <w:sectPr w:rsidR="00C10C70" w:rsidRPr="00604E42" w:rsidSect="006735D8">
      <w:headerReference w:type="even" r:id="rId8"/>
      <w:headerReference w:type="default" r:id="rId9"/>
      <w:footerReference w:type="default" r:id="rId10"/>
      <w:headerReference w:type="first" r:id="rId11"/>
      <w:pgSz w:w="11907" w:h="16840" w:code="9"/>
      <w:pgMar w:top="2835" w:right="1701" w:bottom="1418" w:left="1701" w:header="680" w:footer="5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F23771" w14:textId="77777777" w:rsidR="00D2130B" w:rsidRDefault="00D2130B">
      <w:r>
        <w:separator/>
      </w:r>
    </w:p>
  </w:endnote>
  <w:endnote w:type="continuationSeparator" w:id="0">
    <w:p w14:paraId="18DB68A8" w14:textId="77777777" w:rsidR="00D2130B" w:rsidRDefault="00D213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521236" w14:textId="2668785A" w:rsidR="00A81730" w:rsidRDefault="004066C9" w:rsidP="006735D8">
    <w:pPr>
      <w:pStyle w:val="Piedepgina"/>
      <w:jc w:val="center"/>
      <w:rPr>
        <w:b/>
        <w:i/>
        <w:sz w:val="16"/>
        <w:lang w:val="es-ES"/>
      </w:rPr>
    </w:pPr>
    <w:r>
      <w:rPr>
        <w:b/>
        <w:i/>
        <w:sz w:val="16"/>
        <w:lang w:val="es-ES"/>
      </w:rPr>
      <w:t xml:space="preserve">         </w:t>
    </w:r>
  </w:p>
  <w:p w14:paraId="62916D38" w14:textId="77777777" w:rsidR="00B75190" w:rsidRPr="00A81730" w:rsidRDefault="00B75190" w:rsidP="00F44C43">
    <w:pPr>
      <w:pStyle w:val="Piedepgina"/>
      <w:rPr>
        <w:lang w:val="es-UY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A53387" w14:textId="77777777" w:rsidR="00D2130B" w:rsidRDefault="00D2130B">
      <w:r>
        <w:separator/>
      </w:r>
    </w:p>
  </w:footnote>
  <w:footnote w:type="continuationSeparator" w:id="0">
    <w:p w14:paraId="136FD44D" w14:textId="77777777" w:rsidR="00D2130B" w:rsidRDefault="00D213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F28B6E" w14:textId="77777777" w:rsidR="004F65E9" w:rsidRDefault="00D2130B">
    <w:pPr>
      <w:pStyle w:val="Encabezado"/>
    </w:pPr>
    <w:r>
      <w:rPr>
        <w:noProof/>
        <w:snapToGrid/>
        <w:lang w:val="es-UY" w:eastAsia="es-UY"/>
      </w:rPr>
      <w:pict w14:anchorId="5960AC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4" o:spid="_x0000_s2068" type="#_x0000_t75" style="position:absolute;margin-left:0;margin-top:0;width:511.7pt;height:310.25pt;z-index:-251658240;mso-position-horizontal:center;mso-position-horizontal-relative:margin;mso-position-vertical:center;mso-position-vertical-relative:margin" o:allowincell="f">
          <v:imagedata r:id="rId1" o:title="LogoMERCOSUR-Principal_4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79F9EA" w14:textId="63B15A22" w:rsidR="00B75190" w:rsidRDefault="00842F7C" w:rsidP="00F825F3">
    <w:pPr>
      <w:pStyle w:val="Encabezado"/>
      <w:ind w:left="-284"/>
    </w:pPr>
    <w:r>
      <w:rPr>
        <w:noProof/>
        <w:snapToGrid/>
        <w:lang w:val="es-ES"/>
      </w:rPr>
      <w:drawing>
        <wp:anchor distT="0" distB="0" distL="114300" distR="114300" simplePos="0" relativeHeight="251656192" behindDoc="0" locked="0" layoutInCell="0" allowOverlap="1" wp14:anchorId="6CC8D16C" wp14:editId="38A16D34">
          <wp:simplePos x="0" y="0"/>
          <wp:positionH relativeFrom="column">
            <wp:posOffset>4036695</wp:posOffset>
          </wp:positionH>
          <wp:positionV relativeFrom="paragraph">
            <wp:posOffset>217805</wp:posOffset>
          </wp:positionV>
          <wp:extent cx="1186180" cy="748030"/>
          <wp:effectExtent l="0" t="0" r="0" b="0"/>
          <wp:wrapTopAndBottom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6E9A">
      <w:rPr>
        <w:noProof/>
        <w:lang w:val="es-ES"/>
      </w:rPr>
      <w:drawing>
        <wp:anchor distT="0" distB="0" distL="114300" distR="114300" simplePos="0" relativeHeight="251660288" behindDoc="0" locked="0" layoutInCell="1" allowOverlap="1" wp14:anchorId="001E16CB" wp14:editId="3F85D8A1">
          <wp:simplePos x="0" y="0"/>
          <wp:positionH relativeFrom="column">
            <wp:posOffset>224790</wp:posOffset>
          </wp:positionH>
          <wp:positionV relativeFrom="paragraph">
            <wp:posOffset>201930</wp:posOffset>
          </wp:positionV>
          <wp:extent cx="1200150" cy="762000"/>
          <wp:effectExtent l="0" t="0" r="0" b="0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75190">
      <w:t xml:space="preserve">                                                                                            </w:t>
    </w:r>
  </w:p>
  <w:p w14:paraId="607556C7" w14:textId="36713CC2" w:rsidR="00B75190" w:rsidRDefault="00D2130B">
    <w:pPr>
      <w:pStyle w:val="Encabezado"/>
    </w:pPr>
    <w:r>
      <w:rPr>
        <w:noProof/>
        <w:snapToGrid/>
        <w:lang w:val="es-UY" w:eastAsia="es-UY"/>
      </w:rPr>
      <w:pict w14:anchorId="6F1716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5" o:spid="_x0000_s2069" type="#_x0000_t75" style="position:absolute;margin-left:-22.1pt;margin-top:162.2pt;width:508.75pt;height:310.25pt;z-index:-251657216;mso-position-horizontal-relative:margin;mso-position-vertical-relative:margin" o:allowincell="f">
          <v:imagedata r:id="rId3" o:title="LogoMERCOSUR-Principal_45" gain="19661f" blacklevel="22938f"/>
          <w10:wrap anchorx="margin" anchory="margin"/>
        </v:shape>
      </w:pict>
    </w:r>
    <w:r w:rsidR="00862115">
      <w:t xml:space="preserve">                                                                            </w:t>
    </w:r>
    <w:r w:rsidR="009B1830">
      <w:t xml:space="preserve">   </w:t>
    </w:r>
    <w:r w:rsidR="004066C9">
      <w:t xml:space="preserve"> </w:t>
    </w:r>
    <w:r w:rsidR="009B1830">
      <w:t xml:space="preserve">  </w:t>
    </w:r>
    <w:r w:rsidR="00862115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3C4583" w14:textId="77777777" w:rsidR="004F65E9" w:rsidRDefault="00D2130B">
    <w:pPr>
      <w:pStyle w:val="Encabezado"/>
    </w:pPr>
    <w:r>
      <w:rPr>
        <w:noProof/>
        <w:snapToGrid/>
        <w:lang w:val="es-UY" w:eastAsia="es-UY"/>
      </w:rPr>
      <w:pict w14:anchorId="7ECDE3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3" o:spid="_x0000_s2067" type="#_x0000_t75" style="position:absolute;margin-left:0;margin-top:0;width:511.7pt;height:310.25pt;z-index:-251659264;mso-position-horizontal:center;mso-position-horizontal-relative:margin;mso-position-vertical:center;mso-position-vertical-relative:margin" o:allowincell="f">
          <v:imagedata r:id="rId1" o:title="LogoMERCOSUR-Principal_4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BE169E"/>
    <w:multiLevelType w:val="hybridMultilevel"/>
    <w:tmpl w:val="3116A158"/>
    <w:lvl w:ilvl="0" w:tplc="36F833A6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8357A"/>
    <w:multiLevelType w:val="hybridMultilevel"/>
    <w:tmpl w:val="55E6C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DB2240"/>
    <w:multiLevelType w:val="multilevel"/>
    <w:tmpl w:val="12DB2240"/>
    <w:lvl w:ilvl="0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360" w:hanging="360"/>
      </w:pPr>
      <w:rPr>
        <w:rFonts w:ascii="Arial" w:eastAsia="Arial Unicode MS" w:hAnsi="Arial" w:cs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decimal"/>
      <w:suff w:val="nothing"/>
      <w:lvlText w:val="%1.%2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708" w:hanging="3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068" w:hanging="3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428" w:hanging="3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788" w:hanging="3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148" w:hanging="3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508" w:hanging="3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868" w:hanging="3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3228" w:hanging="3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</w:abstractNum>
  <w:abstractNum w:abstractNumId="4" w15:restartNumberingAfterBreak="0">
    <w:nsid w:val="1619021C"/>
    <w:multiLevelType w:val="hybridMultilevel"/>
    <w:tmpl w:val="FB90489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3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AA373D"/>
    <w:multiLevelType w:val="multilevel"/>
    <w:tmpl w:val="9B9E765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2E3F699B"/>
    <w:multiLevelType w:val="hybridMultilevel"/>
    <w:tmpl w:val="E7927FCE"/>
    <w:lvl w:ilvl="0" w:tplc="63B6A1A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684A52"/>
    <w:multiLevelType w:val="hybridMultilevel"/>
    <w:tmpl w:val="A2CC18A2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1C1F6A"/>
    <w:multiLevelType w:val="multilevel"/>
    <w:tmpl w:val="8ED27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60B55137"/>
    <w:multiLevelType w:val="multilevel"/>
    <w:tmpl w:val="778494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63174778"/>
    <w:multiLevelType w:val="hybridMultilevel"/>
    <w:tmpl w:val="3D66C610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0"/>
  </w:num>
  <w:num w:numId="4">
    <w:abstractNumId w:val="9"/>
  </w:num>
  <w:num w:numId="5">
    <w:abstractNumId w:val="10"/>
  </w:num>
  <w:num w:numId="6">
    <w:abstractNumId w:val="7"/>
  </w:num>
  <w:num w:numId="7">
    <w:abstractNumId w:val="2"/>
  </w:num>
  <w:num w:numId="8">
    <w:abstractNumId w:val="8"/>
  </w:num>
  <w:num w:numId="9">
    <w:abstractNumId w:val="6"/>
  </w:num>
  <w:num w:numId="10">
    <w:abstractNumId w:val="1"/>
  </w:num>
  <w:num w:numId="11">
    <w:abstractNumId w:val="3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360" w:hanging="360"/>
        </w:pPr>
        <w:rPr>
          <w:rFonts w:ascii="Arial" w:hAnsi="Arial" w:cs="Arial" w:hint="default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vertAlign w:val="baseline"/>
        </w:rPr>
      </w:lvl>
    </w:lvlOverride>
    <w:lvlOverride w:ilvl="1">
      <w:startOverride w:val="1"/>
      <w:lvl w:ilvl="1" w:tentative="1">
        <w:start w:val="1"/>
        <w:numFmt w:val="decimal"/>
        <w:lvlText w:val=""/>
        <w:lvlJc w:val="left"/>
      </w:lvl>
    </w:lvlOverride>
    <w:lvlOverride w:ilvl="2">
      <w:startOverride w:val="1"/>
      <w:lvl w:ilvl="2" w:tentative="1">
        <w:start w:val="1"/>
        <w:numFmt w:val="decimal"/>
        <w:lvlText w:val=""/>
        <w:lvlJc w:val="left"/>
      </w:lvl>
    </w:lvlOverride>
    <w:lvlOverride w:ilvl="3">
      <w:startOverride w:val="1"/>
      <w:lvl w:ilvl="3" w:tentative="1">
        <w:start w:val="1"/>
        <w:numFmt w:val="decimal"/>
        <w:lvlText w:val=""/>
        <w:lvlJc w:val="left"/>
      </w:lvl>
    </w:lvlOverride>
    <w:lvlOverride w:ilvl="4">
      <w:startOverride w:val="1"/>
      <w:lvl w:ilvl="4" w:tentative="1">
        <w:start w:val="1"/>
        <w:numFmt w:val="decimal"/>
        <w:lvlText w:val=""/>
        <w:lvlJc w:val="left"/>
      </w:lvl>
    </w:lvlOverride>
    <w:lvlOverride w:ilvl="5">
      <w:startOverride w:val="1"/>
      <w:lvl w:ilvl="5" w:tentative="1">
        <w:start w:val="1"/>
        <w:numFmt w:val="decimal"/>
        <w:lvlText w:val="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388"/>
    <w:rsid w:val="00004311"/>
    <w:rsid w:val="000065B0"/>
    <w:rsid w:val="00010710"/>
    <w:rsid w:val="000108BE"/>
    <w:rsid w:val="0001557D"/>
    <w:rsid w:val="00026776"/>
    <w:rsid w:val="00040BA1"/>
    <w:rsid w:val="00052F5D"/>
    <w:rsid w:val="00053704"/>
    <w:rsid w:val="00060561"/>
    <w:rsid w:val="00067BBB"/>
    <w:rsid w:val="00076994"/>
    <w:rsid w:val="000857DE"/>
    <w:rsid w:val="000E5EE3"/>
    <w:rsid w:val="00106B8B"/>
    <w:rsid w:val="001249FF"/>
    <w:rsid w:val="00127623"/>
    <w:rsid w:val="00141E8F"/>
    <w:rsid w:val="001420FB"/>
    <w:rsid w:val="0015734A"/>
    <w:rsid w:val="001662CE"/>
    <w:rsid w:val="00171027"/>
    <w:rsid w:val="0018011B"/>
    <w:rsid w:val="001876E1"/>
    <w:rsid w:val="00196E9A"/>
    <w:rsid w:val="001D3AFD"/>
    <w:rsid w:val="001D6388"/>
    <w:rsid w:val="001E295E"/>
    <w:rsid w:val="002077C1"/>
    <w:rsid w:val="00212A6F"/>
    <w:rsid w:val="00281F76"/>
    <w:rsid w:val="0028566C"/>
    <w:rsid w:val="002909AC"/>
    <w:rsid w:val="0029372A"/>
    <w:rsid w:val="002D7B65"/>
    <w:rsid w:val="00313F74"/>
    <w:rsid w:val="00320F4A"/>
    <w:rsid w:val="0032562A"/>
    <w:rsid w:val="00327A21"/>
    <w:rsid w:val="00327DE8"/>
    <w:rsid w:val="00382AF8"/>
    <w:rsid w:val="003A5E92"/>
    <w:rsid w:val="003A65C8"/>
    <w:rsid w:val="003C41B6"/>
    <w:rsid w:val="003D2DFE"/>
    <w:rsid w:val="003D68B3"/>
    <w:rsid w:val="003E3EB8"/>
    <w:rsid w:val="00402588"/>
    <w:rsid w:val="00402956"/>
    <w:rsid w:val="004066C9"/>
    <w:rsid w:val="00425043"/>
    <w:rsid w:val="0043093F"/>
    <w:rsid w:val="00432B02"/>
    <w:rsid w:val="00444C11"/>
    <w:rsid w:val="00482E85"/>
    <w:rsid w:val="004834E2"/>
    <w:rsid w:val="0049715F"/>
    <w:rsid w:val="004A06BC"/>
    <w:rsid w:val="004D4C8D"/>
    <w:rsid w:val="004E1E54"/>
    <w:rsid w:val="004F65E9"/>
    <w:rsid w:val="004F68D6"/>
    <w:rsid w:val="004F6D3A"/>
    <w:rsid w:val="00502A17"/>
    <w:rsid w:val="00513626"/>
    <w:rsid w:val="00524DA5"/>
    <w:rsid w:val="005350E8"/>
    <w:rsid w:val="00553862"/>
    <w:rsid w:val="00571F26"/>
    <w:rsid w:val="00581755"/>
    <w:rsid w:val="0058262C"/>
    <w:rsid w:val="00591591"/>
    <w:rsid w:val="005A18A8"/>
    <w:rsid w:val="005A6E28"/>
    <w:rsid w:val="005B40F9"/>
    <w:rsid w:val="005C5E3A"/>
    <w:rsid w:val="005D0BFB"/>
    <w:rsid w:val="005D795F"/>
    <w:rsid w:val="005F42F5"/>
    <w:rsid w:val="005F5D08"/>
    <w:rsid w:val="005F619C"/>
    <w:rsid w:val="00634A37"/>
    <w:rsid w:val="00643C14"/>
    <w:rsid w:val="00660831"/>
    <w:rsid w:val="006735D8"/>
    <w:rsid w:val="0067633D"/>
    <w:rsid w:val="00682B43"/>
    <w:rsid w:val="00683794"/>
    <w:rsid w:val="0068707F"/>
    <w:rsid w:val="006A45F6"/>
    <w:rsid w:val="006C6F75"/>
    <w:rsid w:val="006D4F20"/>
    <w:rsid w:val="006E4C38"/>
    <w:rsid w:val="006F182B"/>
    <w:rsid w:val="007003E1"/>
    <w:rsid w:val="007069D0"/>
    <w:rsid w:val="00710A92"/>
    <w:rsid w:val="007207D2"/>
    <w:rsid w:val="00730A34"/>
    <w:rsid w:val="00733CFF"/>
    <w:rsid w:val="00760805"/>
    <w:rsid w:val="0076702C"/>
    <w:rsid w:val="00784D17"/>
    <w:rsid w:val="007C01B4"/>
    <w:rsid w:val="007D2D1A"/>
    <w:rsid w:val="007D5E8F"/>
    <w:rsid w:val="007E41F5"/>
    <w:rsid w:val="007F3982"/>
    <w:rsid w:val="00804048"/>
    <w:rsid w:val="008341A7"/>
    <w:rsid w:val="00842F7C"/>
    <w:rsid w:val="00853ED7"/>
    <w:rsid w:val="00862115"/>
    <w:rsid w:val="00872420"/>
    <w:rsid w:val="0088377B"/>
    <w:rsid w:val="00887186"/>
    <w:rsid w:val="008921FC"/>
    <w:rsid w:val="008933B4"/>
    <w:rsid w:val="008D7720"/>
    <w:rsid w:val="008E1FF4"/>
    <w:rsid w:val="008F1824"/>
    <w:rsid w:val="008F7270"/>
    <w:rsid w:val="00915FA4"/>
    <w:rsid w:val="009407D8"/>
    <w:rsid w:val="00941D58"/>
    <w:rsid w:val="009506E5"/>
    <w:rsid w:val="0096041F"/>
    <w:rsid w:val="0096114F"/>
    <w:rsid w:val="00982E20"/>
    <w:rsid w:val="009A2C60"/>
    <w:rsid w:val="009A6D7D"/>
    <w:rsid w:val="009B1830"/>
    <w:rsid w:val="009B208F"/>
    <w:rsid w:val="009B5FA2"/>
    <w:rsid w:val="009D2F73"/>
    <w:rsid w:val="009E2EEF"/>
    <w:rsid w:val="009E606F"/>
    <w:rsid w:val="009F1AFD"/>
    <w:rsid w:val="00A01703"/>
    <w:rsid w:val="00A1600D"/>
    <w:rsid w:val="00A20DD1"/>
    <w:rsid w:val="00A40BBA"/>
    <w:rsid w:val="00A5120D"/>
    <w:rsid w:val="00A55168"/>
    <w:rsid w:val="00A57921"/>
    <w:rsid w:val="00A808A4"/>
    <w:rsid w:val="00A81730"/>
    <w:rsid w:val="00AA2DA1"/>
    <w:rsid w:val="00AD50F0"/>
    <w:rsid w:val="00AE1116"/>
    <w:rsid w:val="00AE55C6"/>
    <w:rsid w:val="00AE7205"/>
    <w:rsid w:val="00AF5B93"/>
    <w:rsid w:val="00B03D14"/>
    <w:rsid w:val="00B15808"/>
    <w:rsid w:val="00B42432"/>
    <w:rsid w:val="00B44DF1"/>
    <w:rsid w:val="00B51D11"/>
    <w:rsid w:val="00B75190"/>
    <w:rsid w:val="00B85461"/>
    <w:rsid w:val="00BA65EB"/>
    <w:rsid w:val="00BB1EC5"/>
    <w:rsid w:val="00BC60AF"/>
    <w:rsid w:val="00BD50DE"/>
    <w:rsid w:val="00C02A85"/>
    <w:rsid w:val="00C03020"/>
    <w:rsid w:val="00C10C70"/>
    <w:rsid w:val="00C11485"/>
    <w:rsid w:val="00C13AF3"/>
    <w:rsid w:val="00C17518"/>
    <w:rsid w:val="00C265CF"/>
    <w:rsid w:val="00C34C57"/>
    <w:rsid w:val="00C436CB"/>
    <w:rsid w:val="00C51509"/>
    <w:rsid w:val="00C87BF8"/>
    <w:rsid w:val="00C956CB"/>
    <w:rsid w:val="00CA52E9"/>
    <w:rsid w:val="00CC464B"/>
    <w:rsid w:val="00CD4A29"/>
    <w:rsid w:val="00CE5C77"/>
    <w:rsid w:val="00CF5C59"/>
    <w:rsid w:val="00D2130B"/>
    <w:rsid w:val="00D46BBD"/>
    <w:rsid w:val="00D5665E"/>
    <w:rsid w:val="00D57D45"/>
    <w:rsid w:val="00D737AE"/>
    <w:rsid w:val="00D9402C"/>
    <w:rsid w:val="00DA39DF"/>
    <w:rsid w:val="00DA62A7"/>
    <w:rsid w:val="00DB08E9"/>
    <w:rsid w:val="00DC75DC"/>
    <w:rsid w:val="00DE13E9"/>
    <w:rsid w:val="00DE6B42"/>
    <w:rsid w:val="00DF04D0"/>
    <w:rsid w:val="00DF3435"/>
    <w:rsid w:val="00E04FF5"/>
    <w:rsid w:val="00E122D2"/>
    <w:rsid w:val="00E15192"/>
    <w:rsid w:val="00E17DFA"/>
    <w:rsid w:val="00E23178"/>
    <w:rsid w:val="00E27A07"/>
    <w:rsid w:val="00E36061"/>
    <w:rsid w:val="00E44408"/>
    <w:rsid w:val="00E84C02"/>
    <w:rsid w:val="00E85660"/>
    <w:rsid w:val="00EB26A8"/>
    <w:rsid w:val="00EB51B9"/>
    <w:rsid w:val="00EB52E8"/>
    <w:rsid w:val="00EB75B4"/>
    <w:rsid w:val="00EE6256"/>
    <w:rsid w:val="00EF3D97"/>
    <w:rsid w:val="00F225C6"/>
    <w:rsid w:val="00F22EDE"/>
    <w:rsid w:val="00F33476"/>
    <w:rsid w:val="00F37C70"/>
    <w:rsid w:val="00F4133A"/>
    <w:rsid w:val="00F4265E"/>
    <w:rsid w:val="00F42BB4"/>
    <w:rsid w:val="00F44C43"/>
    <w:rsid w:val="00F51B5C"/>
    <w:rsid w:val="00F55D23"/>
    <w:rsid w:val="00F65BA5"/>
    <w:rsid w:val="00F66A9D"/>
    <w:rsid w:val="00F75A84"/>
    <w:rsid w:val="00F825F3"/>
    <w:rsid w:val="00FA39D7"/>
    <w:rsid w:val="00FA7484"/>
    <w:rsid w:val="00FE7958"/>
    <w:rsid w:val="00FF0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0"/>
    <o:shapelayout v:ext="edit">
      <o:idmap v:ext="edit" data="1"/>
    </o:shapelayout>
  </w:shapeDefaults>
  <w:decimalSymbol w:val=","/>
  <w:listSeparator w:val=";"/>
  <w14:docId w14:val="47478A06"/>
  <w15:chartTrackingRefBased/>
  <w15:docId w15:val="{4DF321B3-4C8E-4450-A559-BC23DD896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lang w:val="pt-BR"/>
    </w:rPr>
  </w:style>
  <w:style w:type="paragraph" w:styleId="Ttulo1">
    <w:name w:val="heading 1"/>
    <w:basedOn w:val="Normal"/>
    <w:next w:val="Normal"/>
    <w:qFormat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qFormat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qFormat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widowControl w:val="0"/>
      <w:tabs>
        <w:tab w:val="center" w:pos="4252"/>
        <w:tab w:val="right" w:pos="8504"/>
      </w:tabs>
    </w:pPr>
    <w:rPr>
      <w:snapToGrid w:val="0"/>
      <w:lang w:val="es-ES_tradnl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character" w:styleId="Hipervnculo">
    <w:name w:val="Hyperlink"/>
    <w:rPr>
      <w:color w:val="0000FF"/>
      <w:u w:val="single"/>
    </w:rPr>
  </w:style>
  <w:style w:type="paragraph" w:styleId="Textoindependiente2">
    <w:name w:val="Body Text 2"/>
    <w:basedOn w:val="Normal"/>
    <w:pPr>
      <w:jc w:val="both"/>
    </w:pPr>
    <w:rPr>
      <w:lang w:val="es-ES_tradnl"/>
    </w:rPr>
  </w:style>
  <w:style w:type="paragraph" w:styleId="Textoindependiente3">
    <w:name w:val="Body Text 3"/>
    <w:basedOn w:val="Normal"/>
    <w:pPr>
      <w:jc w:val="center"/>
    </w:pPr>
    <w:rPr>
      <w:b/>
      <w:caps/>
      <w:sz w:val="36"/>
      <w:u w:val="thick"/>
      <w:lang w:val="es-UY"/>
    </w:rPr>
  </w:style>
  <w:style w:type="paragraph" w:styleId="Sangradetextonormal">
    <w:name w:val="Body Text Indent"/>
    <w:basedOn w:val="Normal"/>
    <w:link w:val="SangradetextonormalCar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character" w:customStyle="1" w:styleId="SangradetextonormalCar">
    <w:name w:val="Sangría de texto normal Car"/>
    <w:link w:val="Sangradetextonormal"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rsid w:val="004A06BC"/>
    <w:rPr>
      <w:sz w:val="24"/>
      <w:szCs w:val="24"/>
      <w:lang w:val="en-US" w:eastAsia="en-US"/>
    </w:rPr>
  </w:style>
  <w:style w:type="paragraph" w:styleId="Prrafodelista">
    <w:name w:val="List Paragraph"/>
    <w:basedOn w:val="Normal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rsid w:val="004A06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Ttulo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5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Ttulo4Car">
    <w:name w:val="Título 4 Car"/>
    <w:link w:val="Ttulo4"/>
    <w:semiHidden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paragraph" w:customStyle="1" w:styleId="Instruccionesenvocorreo">
    <w:name w:val="Instrucciones envío correo"/>
    <w:basedOn w:val="Normal"/>
    <w:rsid w:val="00E44408"/>
    <w:pPr>
      <w:widowControl w:val="0"/>
    </w:pPr>
    <w:rPr>
      <w:lang w:eastAsia="es-U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48EC55-1261-454F-AC2D-8DBD788CB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SITUACION DE LA AUTENTICACIÓN DE LAS NORMAS MERCOSUR DE LOS AÑOS 1996 A 1991</vt:lpstr>
    </vt:vector>
  </TitlesOfParts>
  <Company>SAM</Company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SITUACION DE LA AUTENTICACIÓN DE LAS NORMAS MERCOSUR DE LOS AÑOS 1996 A 1991</dc:title>
  <dc:subject/>
  <dc:creator>Informatica</dc:creator>
  <cp:keywords/>
  <cp:lastModifiedBy>MEC</cp:lastModifiedBy>
  <cp:revision>3</cp:revision>
  <cp:lastPrinted>2022-11-17T17:28:00Z</cp:lastPrinted>
  <dcterms:created xsi:type="dcterms:W3CDTF">2022-11-17T17:27:00Z</dcterms:created>
  <dcterms:modified xsi:type="dcterms:W3CDTF">2022-11-17T17:28:00Z</dcterms:modified>
</cp:coreProperties>
</file>