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98470" w14:textId="77777777" w:rsidR="00953A65" w:rsidRPr="0006647E" w:rsidRDefault="00953A65" w:rsidP="0001471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14:paraId="5F03D8DB" w14:textId="77777777" w:rsidR="00CA11B8" w:rsidRDefault="00CA11B8" w:rsidP="0001471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pt-BR" w:eastAsia="es-ES"/>
        </w:rPr>
      </w:pPr>
    </w:p>
    <w:p w14:paraId="1A42DB84" w14:textId="730D4458" w:rsidR="003F1EFE" w:rsidRPr="00717E86" w:rsidRDefault="003F1EFE" w:rsidP="0001471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pt-BR" w:eastAsia="es-ES"/>
        </w:rPr>
      </w:pPr>
      <w:r w:rsidRPr="00717E86">
        <w:rPr>
          <w:rFonts w:ascii="Arial" w:eastAsia="Times New Roman" w:hAnsi="Arial" w:cs="Arial"/>
          <w:b/>
          <w:bCs/>
          <w:sz w:val="24"/>
          <w:szCs w:val="24"/>
          <w:lang w:val="pt-BR" w:eastAsia="es-ES"/>
        </w:rPr>
        <w:t>MERCOSUR/CT N° 6/ACTA Nº 0</w:t>
      </w:r>
      <w:r w:rsidR="00C62FA2">
        <w:rPr>
          <w:rFonts w:ascii="Arial" w:eastAsia="Times New Roman" w:hAnsi="Arial" w:cs="Arial"/>
          <w:b/>
          <w:bCs/>
          <w:sz w:val="24"/>
          <w:szCs w:val="24"/>
          <w:lang w:val="pt-BR" w:eastAsia="es-ES"/>
        </w:rPr>
        <w:t>1</w:t>
      </w:r>
      <w:r w:rsidRPr="00717E86">
        <w:rPr>
          <w:rFonts w:ascii="Arial" w:eastAsia="Times New Roman" w:hAnsi="Arial" w:cs="Arial"/>
          <w:b/>
          <w:bCs/>
          <w:sz w:val="24"/>
          <w:szCs w:val="24"/>
          <w:lang w:val="pt-BR" w:eastAsia="es-ES"/>
        </w:rPr>
        <w:t>/2</w:t>
      </w:r>
      <w:r w:rsidR="00C62FA2">
        <w:rPr>
          <w:rFonts w:ascii="Arial" w:eastAsia="Times New Roman" w:hAnsi="Arial" w:cs="Arial"/>
          <w:b/>
          <w:bCs/>
          <w:sz w:val="24"/>
          <w:szCs w:val="24"/>
          <w:lang w:val="pt-BR" w:eastAsia="es-ES"/>
        </w:rPr>
        <w:t>2</w:t>
      </w:r>
    </w:p>
    <w:p w14:paraId="11EC10F3" w14:textId="784FF38F" w:rsidR="003F1EFE" w:rsidRPr="00717E86" w:rsidRDefault="003F1EFE" w:rsidP="0001471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es-ES"/>
        </w:rPr>
      </w:pPr>
    </w:p>
    <w:p w14:paraId="2E3F9FF3" w14:textId="77777777" w:rsidR="00953A65" w:rsidRPr="00717E86" w:rsidRDefault="00953A65" w:rsidP="0001471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es-ES"/>
        </w:rPr>
      </w:pPr>
    </w:p>
    <w:p w14:paraId="28530462" w14:textId="29B8AD13" w:rsidR="003F1EFE" w:rsidRPr="0006647E" w:rsidRDefault="003F1EFE" w:rsidP="0098421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 w:rsidRPr="0006647E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XXX</w:t>
      </w:r>
      <w:r w:rsidR="006621E8" w:rsidRPr="0006647E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V</w:t>
      </w:r>
      <w:r w:rsidR="00C62FA2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II</w:t>
      </w:r>
      <w:r w:rsidRPr="0006647E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 xml:space="preserve"> REUNIÓN ORDINARIA DEL COMITÉ TÉCNICO Nº 6</w:t>
      </w:r>
    </w:p>
    <w:p w14:paraId="13DBEFBB" w14:textId="77777777" w:rsidR="003F1EFE" w:rsidRPr="0006647E" w:rsidRDefault="003F1EFE" w:rsidP="0098421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val="es-UY" w:eastAsia="es-ES"/>
        </w:rPr>
      </w:pPr>
      <w:r w:rsidRPr="0006647E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“ESTADÍSTICAS DE COMERCIO EXTERIOR DEL MERCOSUR”</w:t>
      </w:r>
    </w:p>
    <w:p w14:paraId="10CBCF1D" w14:textId="77777777" w:rsidR="00953A65" w:rsidRPr="0006647E" w:rsidRDefault="00953A65" w:rsidP="0001471A">
      <w:pPr>
        <w:spacing w:after="0" w:line="240" w:lineRule="auto"/>
        <w:jc w:val="both"/>
        <w:outlineLvl w:val="0"/>
        <w:rPr>
          <w:rFonts w:ascii="Arial" w:eastAsia="Arial" w:hAnsi="Arial" w:cs="Arial"/>
          <w:sz w:val="24"/>
          <w:szCs w:val="24"/>
          <w:lang w:val="es-UY" w:eastAsia="es-ES"/>
        </w:rPr>
      </w:pPr>
    </w:p>
    <w:p w14:paraId="4FA4459B" w14:textId="69C3C1D7" w:rsidR="003F1EFE" w:rsidRPr="0006647E" w:rsidRDefault="00CB4C3E" w:rsidP="0001471A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val="es-UY" w:eastAsia="es-ES"/>
        </w:rPr>
      </w:pPr>
      <w:r w:rsidRPr="0006647E">
        <w:rPr>
          <w:rFonts w:ascii="Arial" w:eastAsia="Arial" w:hAnsi="Arial" w:cs="Arial"/>
          <w:sz w:val="24"/>
          <w:szCs w:val="24"/>
          <w:lang w:val="es-UY" w:eastAsia="es-ES"/>
        </w:rPr>
        <w:t xml:space="preserve">Se realizó </w:t>
      </w:r>
      <w:r w:rsidR="006B18A2" w:rsidRPr="0006647E">
        <w:rPr>
          <w:rFonts w:ascii="Arial" w:eastAsia="Arial" w:hAnsi="Arial" w:cs="Arial"/>
          <w:sz w:val="24"/>
          <w:szCs w:val="24"/>
          <w:lang w:val="es-UY" w:eastAsia="es-ES"/>
        </w:rPr>
        <w:t xml:space="preserve">entre </w:t>
      </w:r>
      <w:r w:rsidRPr="0006647E">
        <w:rPr>
          <w:rFonts w:ascii="Arial" w:eastAsia="Arial" w:hAnsi="Arial" w:cs="Arial"/>
          <w:sz w:val="24"/>
          <w:szCs w:val="24"/>
          <w:lang w:val="es-UY" w:eastAsia="es-ES"/>
        </w:rPr>
        <w:t xml:space="preserve">los días </w:t>
      </w:r>
      <w:r w:rsidR="00C336A3" w:rsidRPr="0006647E">
        <w:rPr>
          <w:rFonts w:ascii="Arial" w:eastAsia="Arial" w:hAnsi="Arial" w:cs="Arial"/>
          <w:sz w:val="24"/>
          <w:szCs w:val="24"/>
          <w:lang w:val="es-UY" w:eastAsia="es-ES"/>
        </w:rPr>
        <w:t xml:space="preserve">23 </w:t>
      </w:r>
      <w:r w:rsidR="00CA11B8">
        <w:rPr>
          <w:rFonts w:ascii="Arial" w:eastAsia="Arial" w:hAnsi="Arial" w:cs="Arial"/>
          <w:sz w:val="24"/>
          <w:szCs w:val="24"/>
          <w:lang w:val="es-UY" w:eastAsia="es-ES"/>
        </w:rPr>
        <w:t xml:space="preserve">y </w:t>
      </w:r>
      <w:r w:rsidR="00C336A3" w:rsidRPr="0006647E">
        <w:rPr>
          <w:rFonts w:ascii="Arial" w:eastAsia="Arial" w:hAnsi="Arial" w:cs="Arial"/>
          <w:sz w:val="24"/>
          <w:szCs w:val="24"/>
          <w:lang w:val="es-UY" w:eastAsia="es-ES"/>
        </w:rPr>
        <w:t>25 de</w:t>
      </w:r>
      <w:r w:rsidR="00C62FA2">
        <w:rPr>
          <w:rFonts w:ascii="Arial" w:eastAsia="Arial" w:hAnsi="Arial" w:cs="Arial"/>
          <w:sz w:val="24"/>
          <w:szCs w:val="24"/>
          <w:lang w:val="es-UY" w:eastAsia="es-ES"/>
        </w:rPr>
        <w:t xml:space="preserve"> marzo</w:t>
      </w:r>
      <w:r w:rsidRPr="0006647E">
        <w:rPr>
          <w:rFonts w:ascii="Arial" w:eastAsia="Arial" w:hAnsi="Arial" w:cs="Arial"/>
          <w:sz w:val="24"/>
          <w:szCs w:val="24"/>
          <w:lang w:val="es-UY" w:eastAsia="es-ES"/>
        </w:rPr>
        <w:t xml:space="preserve"> de 202</w:t>
      </w:r>
      <w:r w:rsidR="00C62FA2">
        <w:rPr>
          <w:rFonts w:ascii="Arial" w:eastAsia="Arial" w:hAnsi="Arial" w:cs="Arial"/>
          <w:sz w:val="24"/>
          <w:szCs w:val="24"/>
          <w:lang w:val="es-UY" w:eastAsia="es-ES"/>
        </w:rPr>
        <w:t>2</w:t>
      </w:r>
      <w:r w:rsidRPr="0006647E">
        <w:rPr>
          <w:rFonts w:ascii="Arial" w:eastAsia="Arial" w:hAnsi="Arial" w:cs="Arial"/>
          <w:sz w:val="24"/>
          <w:szCs w:val="24"/>
          <w:lang w:val="es-UY" w:eastAsia="es-ES"/>
        </w:rPr>
        <w:t>, e</w:t>
      </w:r>
      <w:r w:rsidR="003F1EFE" w:rsidRPr="0006647E">
        <w:rPr>
          <w:rFonts w:ascii="Arial" w:eastAsia="Arial" w:hAnsi="Arial" w:cs="Arial"/>
          <w:sz w:val="24"/>
          <w:szCs w:val="24"/>
          <w:lang w:val="es-UY" w:eastAsia="es-ES"/>
        </w:rPr>
        <w:t xml:space="preserve">n ejercicio de la Presidencia </w:t>
      </w:r>
      <w:r w:rsidR="003F1EFE" w:rsidRPr="0006647E">
        <w:rPr>
          <w:rFonts w:ascii="Arial" w:eastAsia="Arial" w:hAnsi="Arial" w:cs="Arial"/>
          <w:i/>
          <w:iCs/>
          <w:sz w:val="24"/>
          <w:szCs w:val="24"/>
          <w:lang w:val="es-UY" w:eastAsia="es-ES"/>
        </w:rPr>
        <w:t>Pro Tempore</w:t>
      </w:r>
      <w:r w:rsidR="00F547EF" w:rsidRPr="0006647E">
        <w:rPr>
          <w:rFonts w:ascii="Arial" w:eastAsia="Arial" w:hAnsi="Arial" w:cs="Arial"/>
          <w:sz w:val="24"/>
          <w:szCs w:val="24"/>
          <w:lang w:val="es-UY" w:eastAsia="es-ES"/>
        </w:rPr>
        <w:t xml:space="preserve"> de </w:t>
      </w:r>
      <w:r w:rsidR="00C62FA2">
        <w:rPr>
          <w:rFonts w:ascii="Arial" w:eastAsia="Arial" w:hAnsi="Arial" w:cs="Arial"/>
          <w:sz w:val="24"/>
          <w:szCs w:val="24"/>
          <w:lang w:val="es-UY" w:eastAsia="es-ES"/>
        </w:rPr>
        <w:t>Paraguay</w:t>
      </w:r>
      <w:r w:rsidRPr="0006647E">
        <w:rPr>
          <w:rFonts w:ascii="Arial" w:eastAsia="Arial" w:hAnsi="Arial" w:cs="Arial"/>
          <w:sz w:val="24"/>
          <w:szCs w:val="24"/>
          <w:lang w:val="es-UY" w:eastAsia="es-ES"/>
        </w:rPr>
        <w:t xml:space="preserve"> </w:t>
      </w:r>
      <w:r w:rsidR="00F547EF" w:rsidRPr="0006647E">
        <w:rPr>
          <w:rFonts w:ascii="Arial" w:eastAsia="Arial" w:hAnsi="Arial" w:cs="Arial"/>
          <w:sz w:val="24"/>
          <w:szCs w:val="24"/>
          <w:lang w:val="es-UY" w:eastAsia="es-ES"/>
        </w:rPr>
        <w:t>(PPT</w:t>
      </w:r>
      <w:r w:rsidR="00C62FA2">
        <w:rPr>
          <w:rFonts w:ascii="Arial" w:eastAsia="Arial" w:hAnsi="Arial" w:cs="Arial"/>
          <w:sz w:val="24"/>
          <w:szCs w:val="24"/>
          <w:lang w:val="es-UY" w:eastAsia="es-ES"/>
        </w:rPr>
        <w:t>P</w:t>
      </w:r>
      <w:r w:rsidR="00F547EF" w:rsidRPr="0006647E">
        <w:rPr>
          <w:rFonts w:ascii="Arial" w:eastAsia="Arial" w:hAnsi="Arial" w:cs="Arial"/>
          <w:sz w:val="24"/>
          <w:szCs w:val="24"/>
          <w:lang w:val="es-UY" w:eastAsia="es-ES"/>
        </w:rPr>
        <w:t xml:space="preserve">), </w:t>
      </w:r>
      <w:r w:rsidRPr="0006647E">
        <w:rPr>
          <w:rFonts w:ascii="Arial" w:eastAsia="Arial" w:hAnsi="Arial" w:cs="Arial"/>
          <w:sz w:val="24"/>
          <w:szCs w:val="24"/>
          <w:lang w:val="es-UY" w:eastAsia="es-ES"/>
        </w:rPr>
        <w:t xml:space="preserve">la </w:t>
      </w:r>
      <w:r w:rsidRPr="0006647E">
        <w:rPr>
          <w:rFonts w:ascii="Arial" w:eastAsia="Times New Roman" w:hAnsi="Arial" w:cs="Arial"/>
          <w:sz w:val="24"/>
          <w:szCs w:val="24"/>
          <w:lang w:val="es-UY" w:eastAsia="es-ES"/>
        </w:rPr>
        <w:t>XXXV</w:t>
      </w:r>
      <w:r w:rsidR="00C62FA2">
        <w:rPr>
          <w:rFonts w:ascii="Arial" w:eastAsia="Times New Roman" w:hAnsi="Arial" w:cs="Arial"/>
          <w:sz w:val="24"/>
          <w:szCs w:val="24"/>
          <w:lang w:val="es-UY" w:eastAsia="es-ES"/>
        </w:rPr>
        <w:t>II</w:t>
      </w:r>
      <w:r w:rsidRPr="0006647E">
        <w:rPr>
          <w:rFonts w:ascii="Arial" w:eastAsia="Times New Roman" w:hAnsi="Arial" w:cs="Arial"/>
          <w:color w:val="000000"/>
          <w:sz w:val="24"/>
          <w:szCs w:val="24"/>
          <w:lang w:val="es-UY" w:eastAsia="es-ES"/>
        </w:rPr>
        <w:t xml:space="preserve"> Reunión Ordinaria del Comité Técnico </w:t>
      </w:r>
      <w:proofErr w:type="spellStart"/>
      <w:r w:rsidRPr="0006647E">
        <w:rPr>
          <w:rFonts w:ascii="Arial" w:eastAsia="Times New Roman" w:hAnsi="Arial" w:cs="Arial"/>
          <w:color w:val="000000"/>
          <w:sz w:val="24"/>
          <w:szCs w:val="24"/>
          <w:lang w:val="es-UY" w:eastAsia="es-ES"/>
        </w:rPr>
        <w:t>N°</w:t>
      </w:r>
      <w:proofErr w:type="spellEnd"/>
      <w:r w:rsidRPr="0006647E">
        <w:rPr>
          <w:rFonts w:ascii="Arial" w:eastAsia="Times New Roman" w:hAnsi="Arial" w:cs="Arial"/>
          <w:color w:val="000000"/>
          <w:sz w:val="24"/>
          <w:szCs w:val="24"/>
          <w:lang w:val="es-UY" w:eastAsia="es-ES"/>
        </w:rPr>
        <w:t xml:space="preserve"> 6 “Estadísticas de Comercio Exterior del MERCOSUR” (CT </w:t>
      </w:r>
      <w:proofErr w:type="spellStart"/>
      <w:r w:rsidRPr="0006647E">
        <w:rPr>
          <w:rFonts w:ascii="Arial" w:eastAsia="Times New Roman" w:hAnsi="Arial" w:cs="Arial"/>
          <w:color w:val="000000"/>
          <w:sz w:val="24"/>
          <w:szCs w:val="24"/>
          <w:lang w:val="es-UY" w:eastAsia="es-ES"/>
        </w:rPr>
        <w:t>N°</w:t>
      </w:r>
      <w:proofErr w:type="spellEnd"/>
      <w:r w:rsidRPr="0006647E">
        <w:rPr>
          <w:rFonts w:ascii="Arial" w:eastAsia="Times New Roman" w:hAnsi="Arial" w:cs="Arial"/>
          <w:color w:val="000000"/>
          <w:sz w:val="24"/>
          <w:szCs w:val="24"/>
          <w:lang w:val="es-UY" w:eastAsia="es-ES"/>
        </w:rPr>
        <w:t xml:space="preserve"> 6), </w:t>
      </w:r>
      <w:r w:rsidR="003F1EFE" w:rsidRPr="0006647E">
        <w:rPr>
          <w:rFonts w:ascii="Arial" w:eastAsia="Arial" w:hAnsi="Arial" w:cs="Arial"/>
          <w:sz w:val="24"/>
          <w:szCs w:val="24"/>
          <w:lang w:val="es-UY" w:eastAsia="es-ES"/>
        </w:rPr>
        <w:t xml:space="preserve">por medio del sistema de videoconferencia, conforme se establece en la Resolución GMC </w:t>
      </w:r>
      <w:proofErr w:type="spellStart"/>
      <w:r w:rsidR="003F1EFE" w:rsidRPr="0006647E">
        <w:rPr>
          <w:rFonts w:ascii="Arial" w:eastAsia="Arial" w:hAnsi="Arial" w:cs="Arial"/>
          <w:sz w:val="24"/>
          <w:szCs w:val="24"/>
          <w:lang w:val="es-UY" w:eastAsia="es-ES"/>
        </w:rPr>
        <w:t>N°</w:t>
      </w:r>
      <w:proofErr w:type="spellEnd"/>
      <w:r w:rsidR="003F1EFE" w:rsidRPr="0006647E">
        <w:rPr>
          <w:rFonts w:ascii="Arial" w:eastAsia="Arial" w:hAnsi="Arial" w:cs="Arial"/>
          <w:sz w:val="24"/>
          <w:szCs w:val="24"/>
          <w:lang w:val="es-UY" w:eastAsia="es-ES"/>
        </w:rPr>
        <w:t xml:space="preserve"> 19/12 “Reuniones por el sistema de videoconferencia”, </w:t>
      </w:r>
      <w:r w:rsidR="003F1EFE" w:rsidRPr="0006647E">
        <w:rPr>
          <w:rFonts w:ascii="Arial" w:eastAsia="Times New Roman" w:hAnsi="Arial" w:cs="Arial"/>
          <w:bCs/>
          <w:color w:val="000000"/>
          <w:sz w:val="24"/>
          <w:szCs w:val="24"/>
          <w:lang w:val="es-UY" w:eastAsia="es-ES"/>
        </w:rPr>
        <w:t xml:space="preserve">con la presencia de las </w:t>
      </w:r>
      <w:r w:rsidR="00856AF4" w:rsidRPr="0006647E">
        <w:rPr>
          <w:rFonts w:ascii="Arial" w:eastAsia="Times New Roman" w:hAnsi="Arial" w:cs="Arial"/>
          <w:bCs/>
          <w:color w:val="000000"/>
          <w:sz w:val="24"/>
          <w:szCs w:val="24"/>
          <w:lang w:val="es-UY" w:eastAsia="es-ES"/>
        </w:rPr>
        <w:t>d</w:t>
      </w:r>
      <w:r w:rsidR="003F1EFE" w:rsidRPr="0006647E">
        <w:rPr>
          <w:rFonts w:ascii="Arial" w:eastAsia="Times New Roman" w:hAnsi="Arial" w:cs="Arial"/>
          <w:bCs/>
          <w:color w:val="000000"/>
          <w:sz w:val="24"/>
          <w:szCs w:val="24"/>
          <w:lang w:val="es-UY" w:eastAsia="es-ES"/>
        </w:rPr>
        <w:t>elegaciones de Argentina, Brasil, Paraguay, Uruguay y representantes de la SM/UTECEM.</w:t>
      </w:r>
    </w:p>
    <w:p w14:paraId="6C0F21D9" w14:textId="77777777" w:rsidR="003F1EFE" w:rsidRPr="0006647E" w:rsidRDefault="003F1EFE" w:rsidP="0001471A">
      <w:pPr>
        <w:widowControl w:val="0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1B927A2B" w14:textId="4082D8A0" w:rsidR="003F1EFE" w:rsidRPr="0006647E" w:rsidRDefault="003F1EFE" w:rsidP="0001471A">
      <w:pPr>
        <w:tabs>
          <w:tab w:val="left" w:pos="452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 w:eastAsia="zh-CN"/>
        </w:rPr>
      </w:pPr>
      <w:r w:rsidRPr="0006647E">
        <w:rPr>
          <w:rFonts w:ascii="Arial" w:eastAsia="Times New Roman" w:hAnsi="Arial" w:cs="Arial"/>
          <w:color w:val="000000"/>
          <w:sz w:val="24"/>
          <w:szCs w:val="24"/>
          <w:lang w:val="es-UY" w:eastAsia="es-AR"/>
        </w:rPr>
        <w:t>La apertura de la reunión estuvo a cargo de</w:t>
      </w:r>
      <w:r w:rsidR="00406807">
        <w:rPr>
          <w:rFonts w:ascii="Arial" w:eastAsia="Times New Roman" w:hAnsi="Arial" w:cs="Arial"/>
          <w:color w:val="000000"/>
          <w:sz w:val="24"/>
          <w:szCs w:val="24"/>
          <w:lang w:val="es-UY" w:eastAsia="es-AR"/>
        </w:rPr>
        <w:t xml:space="preserve"> </w:t>
      </w:r>
      <w:r w:rsidR="00406807" w:rsidRPr="00624F60">
        <w:rPr>
          <w:rFonts w:ascii="Arial" w:eastAsia="Times New Roman" w:hAnsi="Arial" w:cs="Arial"/>
          <w:color w:val="000000"/>
          <w:sz w:val="24"/>
          <w:szCs w:val="24"/>
          <w:lang w:val="es-UY" w:eastAsia="es-AR"/>
        </w:rPr>
        <w:t>Daniel Hidalgo</w:t>
      </w:r>
      <w:r w:rsidRPr="00624F60">
        <w:rPr>
          <w:rFonts w:ascii="Arial" w:eastAsia="Times New Roman" w:hAnsi="Arial" w:cs="Arial"/>
          <w:color w:val="000000"/>
          <w:sz w:val="24"/>
          <w:szCs w:val="24"/>
          <w:lang w:val="es-UY" w:eastAsia="es-AR"/>
        </w:rPr>
        <w:t>,</w:t>
      </w:r>
      <w:r w:rsidRPr="0006647E">
        <w:rPr>
          <w:rFonts w:ascii="Arial" w:eastAsia="Times New Roman" w:hAnsi="Arial" w:cs="Arial"/>
          <w:color w:val="000000"/>
          <w:sz w:val="24"/>
          <w:szCs w:val="24"/>
          <w:lang w:val="es-UY" w:eastAsia="es-AR"/>
        </w:rPr>
        <w:t xml:space="preserve"> Coordinador Nacional del CT </w:t>
      </w:r>
      <w:proofErr w:type="spellStart"/>
      <w:r w:rsidRPr="0006647E">
        <w:rPr>
          <w:rFonts w:ascii="Arial" w:eastAsia="Times New Roman" w:hAnsi="Arial" w:cs="Arial"/>
          <w:color w:val="000000"/>
          <w:sz w:val="24"/>
          <w:szCs w:val="24"/>
          <w:lang w:val="es-UY" w:eastAsia="es-AR"/>
        </w:rPr>
        <w:t>N°</w:t>
      </w:r>
      <w:proofErr w:type="spellEnd"/>
      <w:r w:rsidRPr="0006647E">
        <w:rPr>
          <w:rFonts w:ascii="Arial" w:eastAsia="Times New Roman" w:hAnsi="Arial" w:cs="Arial"/>
          <w:color w:val="000000"/>
          <w:sz w:val="24"/>
          <w:szCs w:val="24"/>
          <w:lang w:val="es-UY" w:eastAsia="es-AR"/>
        </w:rPr>
        <w:t xml:space="preserve"> 6 en ejercicio de la PPT</w:t>
      </w:r>
      <w:r w:rsidR="00C62FA2">
        <w:rPr>
          <w:rFonts w:ascii="Arial" w:eastAsia="Times New Roman" w:hAnsi="Arial" w:cs="Arial"/>
          <w:color w:val="000000"/>
          <w:sz w:val="24"/>
          <w:szCs w:val="24"/>
          <w:lang w:val="es-UY" w:eastAsia="es-AR"/>
        </w:rPr>
        <w:t>P</w:t>
      </w:r>
      <w:r w:rsidRPr="0006647E">
        <w:rPr>
          <w:rFonts w:ascii="Arial" w:eastAsia="Times New Roman" w:hAnsi="Arial" w:cs="Arial"/>
          <w:color w:val="000000"/>
          <w:sz w:val="24"/>
          <w:szCs w:val="24"/>
          <w:lang w:val="es-UY" w:eastAsia="es-AR"/>
        </w:rPr>
        <w:t xml:space="preserve">, quien dio </w:t>
      </w:r>
      <w:r w:rsidR="0061560B" w:rsidRPr="0006647E">
        <w:rPr>
          <w:rFonts w:ascii="Arial" w:eastAsia="Times New Roman" w:hAnsi="Arial" w:cs="Arial"/>
          <w:color w:val="000000"/>
          <w:sz w:val="24"/>
          <w:szCs w:val="24"/>
          <w:lang w:val="es-UY" w:eastAsia="es-AR"/>
        </w:rPr>
        <w:t xml:space="preserve">la </w:t>
      </w:r>
      <w:r w:rsidRPr="0006647E">
        <w:rPr>
          <w:rFonts w:ascii="Arial" w:eastAsia="Times New Roman" w:hAnsi="Arial" w:cs="Arial"/>
          <w:color w:val="000000"/>
          <w:sz w:val="24"/>
          <w:szCs w:val="24"/>
          <w:lang w:val="es-UY" w:eastAsia="es-AR"/>
        </w:rPr>
        <w:t>bienvenida a las delegaciones</w:t>
      </w:r>
      <w:r w:rsidR="0061560B" w:rsidRPr="0006647E">
        <w:rPr>
          <w:rFonts w:ascii="Arial" w:eastAsia="Calibri" w:hAnsi="Arial" w:cs="Arial"/>
          <w:sz w:val="24"/>
          <w:szCs w:val="24"/>
          <w:lang w:val="es-UY" w:eastAsia="zh-CN"/>
        </w:rPr>
        <w:t xml:space="preserve"> </w:t>
      </w:r>
      <w:r w:rsidRPr="0006647E">
        <w:rPr>
          <w:rFonts w:ascii="Arial" w:eastAsia="Calibri" w:hAnsi="Arial" w:cs="Arial"/>
          <w:sz w:val="24"/>
          <w:szCs w:val="24"/>
          <w:lang w:val="es-UY" w:eastAsia="zh-CN"/>
        </w:rPr>
        <w:t>y puso a consideración la agenda de la reunión, la cual fue aprobada.</w:t>
      </w:r>
    </w:p>
    <w:p w14:paraId="5D6592AB" w14:textId="77777777" w:rsidR="003F1EFE" w:rsidRPr="0006647E" w:rsidRDefault="003F1EFE" w:rsidP="0001471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/>
        </w:rPr>
      </w:pPr>
    </w:p>
    <w:p w14:paraId="1CB89C2A" w14:textId="77777777" w:rsidR="003F1EFE" w:rsidRPr="0006647E" w:rsidRDefault="003F1EFE" w:rsidP="0001471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/>
        </w:rPr>
      </w:pPr>
      <w:r w:rsidRPr="0006647E">
        <w:rPr>
          <w:rFonts w:ascii="Arial" w:eastAsia="Calibri" w:hAnsi="Arial" w:cs="Arial"/>
          <w:sz w:val="24"/>
          <w:szCs w:val="24"/>
          <w:lang w:val="es-UY"/>
        </w:rPr>
        <w:t xml:space="preserve">La Lista de Participantes consta como </w:t>
      </w:r>
      <w:r w:rsidRPr="0006647E">
        <w:rPr>
          <w:rFonts w:ascii="Arial" w:eastAsia="Calibri" w:hAnsi="Arial" w:cs="Arial"/>
          <w:b/>
          <w:sz w:val="24"/>
          <w:szCs w:val="24"/>
          <w:lang w:val="es-UY"/>
        </w:rPr>
        <w:t>Anexo I</w:t>
      </w:r>
      <w:r w:rsidRPr="0006647E">
        <w:rPr>
          <w:rFonts w:ascii="Arial" w:eastAsia="Calibri" w:hAnsi="Arial" w:cs="Arial"/>
          <w:sz w:val="24"/>
          <w:szCs w:val="24"/>
          <w:lang w:val="es-UY"/>
        </w:rPr>
        <w:t>.</w:t>
      </w:r>
    </w:p>
    <w:p w14:paraId="714BBC44" w14:textId="77777777" w:rsidR="003F1EFE" w:rsidRPr="0006647E" w:rsidRDefault="003F1EFE" w:rsidP="0001471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UY"/>
        </w:rPr>
      </w:pPr>
    </w:p>
    <w:p w14:paraId="018261B6" w14:textId="77777777" w:rsidR="003F1EFE" w:rsidRPr="0006647E" w:rsidRDefault="003F1EFE" w:rsidP="0001471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/>
        </w:rPr>
      </w:pPr>
      <w:r w:rsidRPr="0006647E">
        <w:rPr>
          <w:rFonts w:ascii="Arial" w:eastAsia="Calibri" w:hAnsi="Arial" w:cs="Arial"/>
          <w:sz w:val="24"/>
          <w:szCs w:val="24"/>
          <w:lang w:val="es-UY"/>
        </w:rPr>
        <w:t xml:space="preserve">La Agenda de la reunión consta como </w:t>
      </w:r>
      <w:r w:rsidRPr="0006647E">
        <w:rPr>
          <w:rFonts w:ascii="Arial" w:eastAsia="Calibri" w:hAnsi="Arial" w:cs="Arial"/>
          <w:b/>
          <w:sz w:val="24"/>
          <w:szCs w:val="24"/>
          <w:lang w:val="es-UY"/>
        </w:rPr>
        <w:t>Anexo II</w:t>
      </w:r>
      <w:r w:rsidRPr="0006647E">
        <w:rPr>
          <w:rFonts w:ascii="Arial" w:eastAsia="Calibri" w:hAnsi="Arial" w:cs="Arial"/>
          <w:sz w:val="24"/>
          <w:szCs w:val="24"/>
          <w:lang w:val="es-UY"/>
        </w:rPr>
        <w:t>.</w:t>
      </w:r>
    </w:p>
    <w:p w14:paraId="01EB30E7" w14:textId="77777777" w:rsidR="003F1EFE" w:rsidRPr="0006647E" w:rsidRDefault="003F1EFE" w:rsidP="0001471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/>
        </w:rPr>
      </w:pPr>
    </w:p>
    <w:p w14:paraId="36BFC0B9" w14:textId="77777777" w:rsidR="003F1EFE" w:rsidRPr="0006647E" w:rsidRDefault="003F1EFE" w:rsidP="0001471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/>
        </w:rPr>
      </w:pPr>
      <w:r w:rsidRPr="0006647E">
        <w:rPr>
          <w:rFonts w:ascii="Arial" w:eastAsia="Calibri" w:hAnsi="Arial" w:cs="Arial"/>
          <w:sz w:val="24"/>
          <w:szCs w:val="24"/>
          <w:lang w:val="es-UY"/>
        </w:rPr>
        <w:t xml:space="preserve">El Resumen del Acta consta como </w:t>
      </w:r>
      <w:r w:rsidRPr="0006647E">
        <w:rPr>
          <w:rFonts w:ascii="Arial" w:eastAsia="Calibri" w:hAnsi="Arial" w:cs="Arial"/>
          <w:b/>
          <w:sz w:val="24"/>
          <w:szCs w:val="24"/>
          <w:lang w:val="es-UY"/>
        </w:rPr>
        <w:t>Anexo III</w:t>
      </w:r>
      <w:r w:rsidRPr="0006647E">
        <w:rPr>
          <w:rFonts w:ascii="Arial" w:eastAsia="Calibri" w:hAnsi="Arial" w:cs="Arial"/>
          <w:sz w:val="24"/>
          <w:szCs w:val="24"/>
          <w:lang w:val="es-UY"/>
        </w:rPr>
        <w:t>.</w:t>
      </w:r>
    </w:p>
    <w:p w14:paraId="48C56257" w14:textId="77777777" w:rsidR="003F1EFE" w:rsidRPr="0006647E" w:rsidRDefault="003F1EFE" w:rsidP="0001471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/>
        </w:rPr>
      </w:pPr>
    </w:p>
    <w:p w14:paraId="6BEA2517" w14:textId="77777777" w:rsidR="00624F60" w:rsidRDefault="00624F60" w:rsidP="00A846D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/>
        </w:rPr>
      </w:pPr>
    </w:p>
    <w:p w14:paraId="48207257" w14:textId="0E5EF503" w:rsidR="003F1EFE" w:rsidRPr="0006647E" w:rsidRDefault="00CB4C3E" w:rsidP="00A846D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/>
        </w:rPr>
      </w:pPr>
      <w:r w:rsidRPr="0006647E">
        <w:rPr>
          <w:rFonts w:ascii="Arial" w:eastAsia="Calibri" w:hAnsi="Arial" w:cs="Arial"/>
          <w:sz w:val="24"/>
          <w:szCs w:val="24"/>
          <w:lang w:val="es-UY"/>
        </w:rPr>
        <w:t xml:space="preserve">Durante la </w:t>
      </w:r>
      <w:r w:rsidR="003F1EFE" w:rsidRPr="0006647E">
        <w:rPr>
          <w:rFonts w:ascii="Arial" w:eastAsia="Calibri" w:hAnsi="Arial" w:cs="Arial"/>
          <w:sz w:val="24"/>
          <w:szCs w:val="24"/>
          <w:lang w:val="es-UY"/>
        </w:rPr>
        <w:t>reunión fueron tratados los siguientes temas:</w:t>
      </w:r>
    </w:p>
    <w:p w14:paraId="18379621" w14:textId="77777777" w:rsidR="003B67E5" w:rsidRPr="0006647E" w:rsidRDefault="003B67E5" w:rsidP="00014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  <w:bookmarkStart w:id="1" w:name="_Hlk51063751"/>
    </w:p>
    <w:p w14:paraId="044B0C05" w14:textId="77777777" w:rsidR="003B67E5" w:rsidRPr="0006647E" w:rsidRDefault="003B67E5" w:rsidP="00014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5372FCD6" w14:textId="4E445246" w:rsidR="003B67E5" w:rsidRPr="00B642DD" w:rsidRDefault="003B67E5" w:rsidP="00A62F9C">
      <w:pPr>
        <w:pStyle w:val="Prrafodelista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 w:rsidRPr="00B642DD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 xml:space="preserve">ESTADO </w:t>
      </w:r>
      <w:r w:rsidR="00937BD4" w:rsidRPr="00B642DD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DE</w:t>
      </w:r>
      <w:r w:rsidRPr="00B642DD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 xml:space="preserve"> SUMINISTRO DE DATOS DE LOS PAÍSES, PARA LA BASE DE DATOS DE COMERCIO EXTERIOR DEL MERCOSUR</w:t>
      </w:r>
    </w:p>
    <w:p w14:paraId="5868EFBB" w14:textId="77777777" w:rsidR="00AC5DBE" w:rsidRPr="0006647E" w:rsidRDefault="00AC5DBE" w:rsidP="00014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06A5593F" w14:textId="121F3EDE" w:rsidR="003B67E5" w:rsidRPr="00AD67F2" w:rsidRDefault="00AC5DBE" w:rsidP="00014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  <w:r w:rsidRPr="00AD67F2">
        <w:rPr>
          <w:rFonts w:ascii="Arial" w:eastAsia="Times New Roman" w:hAnsi="Arial" w:cs="Arial"/>
          <w:sz w:val="24"/>
          <w:szCs w:val="24"/>
          <w:lang w:val="es-UY" w:eastAsia="es-ES"/>
        </w:rPr>
        <w:t xml:space="preserve">La SM/UTECEM informó al CT </w:t>
      </w:r>
      <w:proofErr w:type="spellStart"/>
      <w:r w:rsidRPr="00AD67F2">
        <w:rPr>
          <w:rFonts w:ascii="Arial" w:eastAsia="Times New Roman" w:hAnsi="Arial" w:cs="Arial"/>
          <w:sz w:val="24"/>
          <w:szCs w:val="24"/>
          <w:lang w:val="es-UY" w:eastAsia="es-ES"/>
        </w:rPr>
        <w:t>N°</w:t>
      </w:r>
      <w:proofErr w:type="spellEnd"/>
      <w:r w:rsidRPr="00AD67F2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6 que la base de datos de comercio exterior del MERCOSUR se encuentra actualizada</w:t>
      </w:r>
      <w:r w:rsidR="002025F4" w:rsidRPr="00AD67F2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con datos de </w:t>
      </w:r>
      <w:r w:rsidRPr="00AD67F2">
        <w:rPr>
          <w:rFonts w:ascii="Arial" w:eastAsia="Times New Roman" w:hAnsi="Arial" w:cs="Arial"/>
          <w:sz w:val="24"/>
          <w:szCs w:val="24"/>
          <w:lang w:val="es-UY" w:eastAsia="es-ES"/>
        </w:rPr>
        <w:t>Argentina</w:t>
      </w:r>
      <w:r w:rsidR="00B8042D" w:rsidRPr="00AD67F2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y</w:t>
      </w:r>
      <w:r w:rsidRPr="00AD67F2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</w:t>
      </w:r>
      <w:r w:rsidR="00B8042D" w:rsidRPr="00AD67F2">
        <w:rPr>
          <w:rFonts w:ascii="Arial" w:eastAsia="Times New Roman" w:hAnsi="Arial" w:cs="Arial"/>
          <w:sz w:val="24"/>
          <w:szCs w:val="24"/>
          <w:lang w:val="es-UY" w:eastAsia="es-ES"/>
        </w:rPr>
        <w:t xml:space="preserve">Uruguay </w:t>
      </w:r>
      <w:r w:rsidRPr="00AD67F2">
        <w:rPr>
          <w:rFonts w:ascii="Arial" w:eastAsia="Times New Roman" w:hAnsi="Arial" w:cs="Arial"/>
          <w:sz w:val="24"/>
          <w:szCs w:val="24"/>
          <w:lang w:val="es-UY" w:eastAsia="es-ES"/>
        </w:rPr>
        <w:t xml:space="preserve">hasta </w:t>
      </w:r>
      <w:r w:rsidR="00C62FA2" w:rsidRPr="00AD67F2">
        <w:rPr>
          <w:rFonts w:ascii="Arial" w:eastAsia="Times New Roman" w:hAnsi="Arial" w:cs="Arial"/>
          <w:sz w:val="24"/>
          <w:szCs w:val="24"/>
          <w:lang w:val="es-UY" w:eastAsia="es-ES"/>
        </w:rPr>
        <w:t xml:space="preserve">enero </w:t>
      </w:r>
      <w:r w:rsidR="009251D0" w:rsidRPr="00AD67F2">
        <w:rPr>
          <w:rFonts w:ascii="Arial" w:eastAsia="Times New Roman" w:hAnsi="Arial" w:cs="Arial"/>
          <w:sz w:val="24"/>
          <w:szCs w:val="24"/>
          <w:lang w:val="es-UY" w:eastAsia="es-ES"/>
        </w:rPr>
        <w:t>del 202</w:t>
      </w:r>
      <w:r w:rsidR="00C62FA2" w:rsidRPr="00AD67F2">
        <w:rPr>
          <w:rFonts w:ascii="Arial" w:eastAsia="Times New Roman" w:hAnsi="Arial" w:cs="Arial"/>
          <w:sz w:val="24"/>
          <w:szCs w:val="24"/>
          <w:lang w:val="es-UY" w:eastAsia="es-ES"/>
        </w:rPr>
        <w:t>2</w:t>
      </w:r>
      <w:r w:rsidR="002025F4" w:rsidRPr="00AD67F2">
        <w:rPr>
          <w:rFonts w:ascii="Arial" w:eastAsia="Times New Roman" w:hAnsi="Arial" w:cs="Arial"/>
          <w:sz w:val="24"/>
          <w:szCs w:val="24"/>
          <w:lang w:val="es-UY" w:eastAsia="es-ES"/>
        </w:rPr>
        <w:t xml:space="preserve">; y </w:t>
      </w:r>
      <w:r w:rsidR="00B8042D" w:rsidRPr="00AD67F2">
        <w:rPr>
          <w:rFonts w:ascii="Arial" w:eastAsia="Times New Roman" w:hAnsi="Arial" w:cs="Arial"/>
          <w:sz w:val="24"/>
          <w:szCs w:val="24"/>
          <w:lang w:val="es-UY" w:eastAsia="es-ES"/>
        </w:rPr>
        <w:t xml:space="preserve">Brasil y </w:t>
      </w:r>
      <w:r w:rsidRPr="00AD67F2">
        <w:rPr>
          <w:rFonts w:ascii="Arial" w:eastAsia="Times New Roman" w:hAnsi="Arial" w:cs="Arial"/>
          <w:sz w:val="24"/>
          <w:szCs w:val="24"/>
          <w:lang w:val="es-UY" w:eastAsia="es-ES"/>
        </w:rPr>
        <w:t xml:space="preserve">Paraguay </w:t>
      </w:r>
      <w:r w:rsidR="00B956CC" w:rsidRPr="00AD67F2">
        <w:rPr>
          <w:rFonts w:ascii="Arial" w:eastAsia="Times New Roman" w:hAnsi="Arial" w:cs="Arial"/>
          <w:sz w:val="24"/>
          <w:szCs w:val="24"/>
          <w:lang w:val="es-UY" w:eastAsia="es-ES"/>
        </w:rPr>
        <w:t xml:space="preserve">hasta </w:t>
      </w:r>
      <w:r w:rsidR="00C62FA2" w:rsidRPr="00AD67F2">
        <w:rPr>
          <w:rFonts w:ascii="Arial" w:eastAsia="Times New Roman" w:hAnsi="Arial" w:cs="Arial"/>
          <w:sz w:val="24"/>
          <w:szCs w:val="24"/>
          <w:lang w:val="es-UY" w:eastAsia="es-ES"/>
        </w:rPr>
        <w:t>febrero</w:t>
      </w:r>
      <w:r w:rsidR="00B8042D" w:rsidRPr="00AD67F2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del 202</w:t>
      </w:r>
      <w:r w:rsidR="00C62FA2" w:rsidRPr="00AD67F2">
        <w:rPr>
          <w:rFonts w:ascii="Arial" w:eastAsia="Times New Roman" w:hAnsi="Arial" w:cs="Arial"/>
          <w:sz w:val="24"/>
          <w:szCs w:val="24"/>
          <w:lang w:val="es-UY" w:eastAsia="es-ES"/>
        </w:rPr>
        <w:t>2</w:t>
      </w:r>
      <w:r w:rsidR="002F0AB4" w:rsidRPr="00AD67F2">
        <w:rPr>
          <w:rFonts w:ascii="Arial" w:eastAsia="Times New Roman" w:hAnsi="Arial" w:cs="Arial"/>
          <w:sz w:val="24"/>
          <w:szCs w:val="24"/>
          <w:lang w:val="es-UY" w:eastAsia="es-ES"/>
        </w:rPr>
        <w:t>.</w:t>
      </w:r>
    </w:p>
    <w:p w14:paraId="53BB870A" w14:textId="5C3873E8" w:rsidR="00156228" w:rsidRPr="00AD67F2" w:rsidRDefault="00156228" w:rsidP="00014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7CC36CFC" w14:textId="61225297" w:rsidR="00156228" w:rsidRPr="00AD67F2" w:rsidRDefault="00156228" w:rsidP="00014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  <w:r w:rsidRPr="00AD67F2">
        <w:rPr>
          <w:rFonts w:ascii="Arial" w:eastAsia="Times New Roman" w:hAnsi="Arial" w:cs="Arial"/>
          <w:sz w:val="24"/>
          <w:szCs w:val="24"/>
          <w:lang w:val="es-UY" w:eastAsia="es-ES"/>
        </w:rPr>
        <w:t>Las delegaciones realizaron comentarios sobre lo informado por la SM/UTECEM</w:t>
      </w:r>
      <w:r w:rsidR="00AD67F2" w:rsidRPr="00AD67F2">
        <w:rPr>
          <w:rFonts w:ascii="Arial" w:eastAsia="Times New Roman" w:hAnsi="Arial" w:cs="Arial"/>
          <w:sz w:val="24"/>
          <w:szCs w:val="24"/>
          <w:lang w:val="es-UY" w:eastAsia="es-ES"/>
        </w:rPr>
        <w:t xml:space="preserve">. </w:t>
      </w:r>
    </w:p>
    <w:p w14:paraId="4600D506" w14:textId="77777777" w:rsidR="00853E34" w:rsidRDefault="00853E34" w:rsidP="00853E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3F3BC539" w14:textId="28F928D0" w:rsidR="00B5217D" w:rsidRDefault="00B5217D" w:rsidP="00014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799F8109" w14:textId="77262F6D" w:rsidR="00853E34" w:rsidRDefault="00853E34" w:rsidP="00014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0EF65DDD" w14:textId="1C7BA51A" w:rsidR="00853E34" w:rsidRDefault="00853E34" w:rsidP="00014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4E79AAAA" w14:textId="2C951BE4" w:rsidR="00853E34" w:rsidRDefault="00853E34" w:rsidP="00014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6F5BD563" w14:textId="311635D2" w:rsidR="00853E34" w:rsidRDefault="00853E34" w:rsidP="00014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3C1B80B2" w14:textId="77777777" w:rsidR="00853E34" w:rsidRDefault="00853E34" w:rsidP="00014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54B60A4C" w14:textId="77777777" w:rsidR="00A62F9C" w:rsidRPr="0006647E" w:rsidRDefault="00A62F9C" w:rsidP="00014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124B8512" w14:textId="197873B1" w:rsidR="003B67E5" w:rsidRPr="00B642DD" w:rsidRDefault="003B67E5" w:rsidP="00A62F9C">
      <w:pPr>
        <w:pStyle w:val="Prrafodelista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 w:rsidRPr="00B642DD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REVISIÓN Y ACTUALIZACIÓN DEL MANUAL PARA EL SUMINISTRO Y TRATAMIENTO UNIFORME DE LOS DATOS DE COMERCIO EXTERIOR DEL MERCOSUR</w:t>
      </w:r>
    </w:p>
    <w:p w14:paraId="763CCB8B" w14:textId="46BC7346" w:rsidR="003B67E5" w:rsidRDefault="003B67E5" w:rsidP="00014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0FF67D57" w14:textId="68F0D8E6" w:rsidR="00624F60" w:rsidRPr="00624F60" w:rsidRDefault="009E15AB" w:rsidP="00624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L</w:t>
      </w:r>
      <w:r w:rsidR="00624F60" w:rsidRPr="00624F60">
        <w:rPr>
          <w:rFonts w:ascii="Arial" w:eastAsia="Times New Roman" w:hAnsi="Arial" w:cs="Arial"/>
          <w:sz w:val="24"/>
          <w:szCs w:val="24"/>
          <w:lang w:val="es-ES" w:eastAsia="es-ES"/>
        </w:rPr>
        <w:t>a SM/UTECEM informó que, si bien el Manual para el suministro y tratamiento uniforme de los datos de comercio exterior del MERCOSUR continúa en revisión, el mismo, se actualizará teniendo en cuenta los requerimientos del nuevo SECEM y los formularios sobre Formularios de las Estadísticas del Comercio Internacional de Mercancías (ECIM 2010).</w:t>
      </w:r>
    </w:p>
    <w:p w14:paraId="7E332E18" w14:textId="77777777" w:rsidR="00624F60" w:rsidRPr="00624F60" w:rsidRDefault="00624F60" w:rsidP="00624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C7C5777" w14:textId="74B7F000" w:rsidR="00624F60" w:rsidRPr="00624F60" w:rsidRDefault="00624F60" w:rsidP="00624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24F6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Las delegaciones intercambiaron comentarios </w:t>
      </w:r>
      <w:r w:rsidR="005E6CC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 la SM/UTECEM </w:t>
      </w:r>
      <w:r w:rsidRPr="00624F60">
        <w:rPr>
          <w:rFonts w:ascii="Arial" w:eastAsia="Times New Roman" w:hAnsi="Arial" w:cs="Arial"/>
          <w:sz w:val="24"/>
          <w:szCs w:val="24"/>
          <w:lang w:val="es-ES" w:eastAsia="es-ES"/>
        </w:rPr>
        <w:t>sobre los temas presentados.</w:t>
      </w:r>
    </w:p>
    <w:p w14:paraId="193436BE" w14:textId="77777777" w:rsidR="00624F60" w:rsidRPr="00624F60" w:rsidRDefault="00624F60" w:rsidP="00624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544A56A" w14:textId="0324C795" w:rsidR="00AD67F2" w:rsidRPr="00AD67F2" w:rsidRDefault="00624F60" w:rsidP="00624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  <w:r w:rsidRPr="00624F60">
        <w:rPr>
          <w:rFonts w:ascii="Arial" w:eastAsia="Times New Roman" w:hAnsi="Arial" w:cs="Arial"/>
          <w:sz w:val="24"/>
          <w:szCs w:val="24"/>
          <w:lang w:val="es-ES" w:eastAsia="es-ES"/>
        </w:rPr>
        <w:t>El tema continúa en Agenda.</w:t>
      </w:r>
    </w:p>
    <w:p w14:paraId="7B98344C" w14:textId="3C732C2F" w:rsidR="00F675C8" w:rsidRPr="0006647E" w:rsidRDefault="00F675C8" w:rsidP="00014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2972C9C3" w14:textId="77777777" w:rsidR="00864B5C" w:rsidRPr="0006647E" w:rsidRDefault="00864B5C" w:rsidP="00014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25F7890F" w14:textId="6290AF0B" w:rsidR="003B67E5" w:rsidRPr="00B642DD" w:rsidRDefault="00DB532B" w:rsidP="00F241E2">
      <w:pPr>
        <w:pStyle w:val="Prrafodelista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 w:rsidRPr="00B642DD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PROCESO DE REVISIÓN DE LOS MANUALES DE ESTADÍSTICAS DEL COMERCIO INTERNACIONAL / ESTADÍSTICAS DE COMERCIO INTERNACIONAL DE MERCANCÍAS (ECIM 2010) POR PARTE DE LA</w:t>
      </w:r>
      <w:r w:rsidR="00812BAA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S</w:t>
      </w:r>
      <w:r w:rsidRPr="00B642DD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 xml:space="preserve"> NACIONES UNIDAS</w:t>
      </w:r>
    </w:p>
    <w:p w14:paraId="686B2CED" w14:textId="77777777" w:rsidR="00DB532B" w:rsidRPr="0006647E" w:rsidRDefault="00DB532B" w:rsidP="00014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09FB2747" w14:textId="1BA3CAC5" w:rsidR="00EA0760" w:rsidRPr="00E2098F" w:rsidRDefault="00EA0760" w:rsidP="00EA07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  <w:r>
        <w:rPr>
          <w:rFonts w:ascii="Arial" w:eastAsia="Times New Roman" w:hAnsi="Arial" w:cs="Arial"/>
          <w:sz w:val="24"/>
          <w:szCs w:val="24"/>
          <w:lang w:val="es-UY" w:eastAsia="es-ES"/>
        </w:rPr>
        <w:t xml:space="preserve">La delegación de Paraguay compartió con las demás delegaciones un cronograma </w:t>
      </w:r>
      <w:r w:rsidRPr="00E2098F">
        <w:rPr>
          <w:rFonts w:ascii="Arial" w:eastAsia="Times New Roman" w:hAnsi="Arial" w:cs="Arial"/>
          <w:sz w:val="24"/>
          <w:szCs w:val="24"/>
          <w:lang w:val="es-UY" w:eastAsia="es-ES"/>
        </w:rPr>
        <w:t>de trabajo de revisión ECIM 2010</w:t>
      </w:r>
      <w:r w:rsidR="00441C51" w:rsidRPr="00E2098F">
        <w:rPr>
          <w:rFonts w:ascii="Arial" w:eastAsia="Times New Roman" w:hAnsi="Arial" w:cs="Arial"/>
          <w:sz w:val="24"/>
          <w:szCs w:val="24"/>
          <w:lang w:val="es-UY" w:eastAsia="es-ES"/>
        </w:rPr>
        <w:t>,</w:t>
      </w:r>
      <w:r w:rsidRPr="00E2098F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para su actualización y lanzamiento del ECIM 2025; sobre la revisión de los manuales de compilación estadística de bienes y servicios y plazos de la Comisión de Estadísticas del Departamento de Asuntos Económicos y Sociales de las Naciones Unidas </w:t>
      </w:r>
      <w:r w:rsidRPr="00E2098F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 xml:space="preserve">(Anexo </w:t>
      </w:r>
      <w:r w:rsidR="00D30CB7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IV</w:t>
      </w:r>
      <w:r w:rsidRPr="00D30CB7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)</w:t>
      </w:r>
      <w:r w:rsidRPr="00D30CB7">
        <w:rPr>
          <w:rFonts w:ascii="Arial" w:eastAsia="Times New Roman" w:hAnsi="Arial" w:cs="Arial"/>
          <w:sz w:val="24"/>
          <w:szCs w:val="24"/>
          <w:lang w:val="es-UY" w:eastAsia="es-ES"/>
        </w:rPr>
        <w:t>.</w:t>
      </w:r>
    </w:p>
    <w:p w14:paraId="23FBB27D" w14:textId="77777777" w:rsidR="00EA0760" w:rsidRPr="00E2098F" w:rsidRDefault="00EA0760" w:rsidP="00EF7E5E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22D3859B" w14:textId="7F7F6E1A" w:rsidR="00EA0760" w:rsidRPr="00E2098F" w:rsidRDefault="008A50E5" w:rsidP="00EF7E5E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  <w:r w:rsidRPr="00E2098F">
        <w:rPr>
          <w:rFonts w:ascii="Arial" w:eastAsia="Times New Roman" w:hAnsi="Arial" w:cs="Arial"/>
          <w:sz w:val="24"/>
          <w:szCs w:val="24"/>
          <w:lang w:val="es-UY" w:eastAsia="es-ES"/>
        </w:rPr>
        <w:t xml:space="preserve">La SM/UTECEM </w:t>
      </w:r>
      <w:r w:rsidR="00EA0760" w:rsidRPr="00E2098F">
        <w:rPr>
          <w:rFonts w:ascii="Arial" w:eastAsia="Times New Roman" w:hAnsi="Arial" w:cs="Arial"/>
          <w:sz w:val="24"/>
          <w:szCs w:val="24"/>
          <w:lang w:val="es-UY" w:eastAsia="es-ES"/>
        </w:rPr>
        <w:t xml:space="preserve">puso a consideración de las delegaciones la necesidad de realizar monitoreo </w:t>
      </w:r>
      <w:r w:rsidR="00EF7E5E" w:rsidRPr="00E2098F">
        <w:rPr>
          <w:rFonts w:ascii="Arial" w:eastAsia="Times New Roman" w:hAnsi="Arial" w:cs="Arial"/>
          <w:sz w:val="24"/>
          <w:szCs w:val="24"/>
          <w:lang w:val="es-UY" w:eastAsia="es-ES"/>
        </w:rPr>
        <w:t xml:space="preserve">debido </w:t>
      </w:r>
      <w:r w:rsidR="00EA0760" w:rsidRPr="00E2098F">
        <w:rPr>
          <w:rFonts w:ascii="Arial" w:eastAsia="Times New Roman" w:hAnsi="Arial" w:cs="Arial"/>
          <w:sz w:val="24"/>
          <w:szCs w:val="24"/>
          <w:lang w:val="es-UY" w:eastAsia="es-ES"/>
        </w:rPr>
        <w:t xml:space="preserve">a los temas tratados por </w:t>
      </w:r>
      <w:r w:rsidR="00FD4B16">
        <w:rPr>
          <w:rFonts w:ascii="Arial" w:eastAsia="Times New Roman" w:hAnsi="Arial" w:cs="Arial"/>
          <w:sz w:val="24"/>
          <w:szCs w:val="24"/>
          <w:lang w:val="es-UY" w:eastAsia="es-ES"/>
        </w:rPr>
        <w:t>esa Comisión</w:t>
      </w:r>
      <w:r w:rsidR="00EA0760" w:rsidRPr="00E2098F">
        <w:rPr>
          <w:rFonts w:ascii="Arial" w:eastAsia="Times New Roman" w:hAnsi="Arial" w:cs="Arial"/>
          <w:sz w:val="24"/>
          <w:szCs w:val="24"/>
          <w:lang w:val="es-UY" w:eastAsia="es-ES"/>
        </w:rPr>
        <w:t xml:space="preserve">. </w:t>
      </w:r>
    </w:p>
    <w:p w14:paraId="0AF7BC2F" w14:textId="77777777" w:rsidR="00EA0760" w:rsidRPr="00E2098F" w:rsidRDefault="00EA0760" w:rsidP="00EF7E5E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2A193D28" w14:textId="7017B6CD" w:rsidR="0045300B" w:rsidRPr="00E2098F" w:rsidRDefault="00EF7E5E" w:rsidP="0001471A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  <w:r w:rsidRPr="00E2098F">
        <w:rPr>
          <w:rFonts w:ascii="Arial" w:eastAsia="Times New Roman" w:hAnsi="Arial" w:cs="Arial"/>
          <w:sz w:val="24"/>
          <w:szCs w:val="24"/>
          <w:lang w:val="es-UY" w:eastAsia="es-ES"/>
        </w:rPr>
        <w:t xml:space="preserve">La delegación de Brasil </w:t>
      </w:r>
      <w:r w:rsidR="00441C51" w:rsidRPr="00E2098F">
        <w:rPr>
          <w:rFonts w:ascii="Arial" w:eastAsia="Times New Roman" w:hAnsi="Arial" w:cs="Arial"/>
          <w:sz w:val="24"/>
          <w:szCs w:val="24"/>
          <w:lang w:val="es-UY" w:eastAsia="es-ES"/>
        </w:rPr>
        <w:t>expuso comentarios sobre como se desarrollan las contribuciones y actividades que se realizan en dicho ámbito.</w:t>
      </w:r>
    </w:p>
    <w:p w14:paraId="2FCB7851" w14:textId="77777777" w:rsidR="00EF7E5E" w:rsidRPr="00E2098F" w:rsidRDefault="00EF7E5E" w:rsidP="0001471A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2D8C96B6" w14:textId="35A566C8" w:rsidR="00D14243" w:rsidRPr="00E2098F" w:rsidRDefault="00D14243" w:rsidP="0001471A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  <w:r w:rsidRPr="00E2098F">
        <w:rPr>
          <w:rFonts w:ascii="Arial" w:eastAsia="Times New Roman" w:hAnsi="Arial" w:cs="Arial"/>
          <w:sz w:val="24"/>
          <w:szCs w:val="24"/>
          <w:lang w:val="es-UY" w:eastAsia="es-ES"/>
        </w:rPr>
        <w:t xml:space="preserve">Al respecto, las </w:t>
      </w:r>
      <w:r w:rsidR="008C2F52" w:rsidRPr="00E2098F">
        <w:rPr>
          <w:rFonts w:ascii="Arial" w:eastAsia="Times New Roman" w:hAnsi="Arial" w:cs="Arial"/>
          <w:sz w:val="24"/>
          <w:szCs w:val="24"/>
          <w:lang w:val="es-UY" w:eastAsia="es-ES"/>
        </w:rPr>
        <w:t>d</w:t>
      </w:r>
      <w:r w:rsidRPr="00E2098F">
        <w:rPr>
          <w:rFonts w:ascii="Arial" w:eastAsia="Times New Roman" w:hAnsi="Arial" w:cs="Arial"/>
          <w:sz w:val="24"/>
          <w:szCs w:val="24"/>
          <w:lang w:val="es-UY" w:eastAsia="es-ES"/>
        </w:rPr>
        <w:t xml:space="preserve">elegaciones </w:t>
      </w:r>
      <w:r w:rsidR="00FE1309" w:rsidRPr="00E2098F">
        <w:rPr>
          <w:rFonts w:ascii="Arial" w:eastAsia="Times New Roman" w:hAnsi="Arial" w:cs="Arial"/>
          <w:sz w:val="24"/>
          <w:szCs w:val="24"/>
          <w:lang w:val="es-UY" w:eastAsia="es-ES"/>
        </w:rPr>
        <w:t xml:space="preserve">intercambiaron opiniones y acordaron </w:t>
      </w:r>
      <w:r w:rsidR="00441C51" w:rsidRPr="00E2098F">
        <w:rPr>
          <w:rFonts w:ascii="Arial" w:eastAsia="Times New Roman" w:hAnsi="Arial" w:cs="Arial"/>
          <w:sz w:val="24"/>
          <w:szCs w:val="24"/>
          <w:lang w:val="es-UY" w:eastAsia="es-ES"/>
        </w:rPr>
        <w:t xml:space="preserve">realizar los contactos correspondientes, a través de la PPTP, con la </w:t>
      </w:r>
      <w:r w:rsidR="00FE1309" w:rsidRPr="00E2098F">
        <w:rPr>
          <w:rFonts w:ascii="Arial" w:eastAsia="Times New Roman" w:hAnsi="Arial" w:cs="Arial"/>
          <w:sz w:val="24"/>
          <w:szCs w:val="24"/>
          <w:lang w:val="es-UY" w:eastAsia="es-ES"/>
        </w:rPr>
        <w:t xml:space="preserve">División de Estadística del Departamento de Asuntos Económicos y Sociales de las Naciones Unidas para su participación y seguimiento de los avances </w:t>
      </w:r>
      <w:r w:rsidR="00441C51" w:rsidRPr="00E2098F">
        <w:rPr>
          <w:rFonts w:ascii="Arial" w:eastAsia="Times New Roman" w:hAnsi="Arial" w:cs="Arial"/>
          <w:sz w:val="24"/>
          <w:szCs w:val="24"/>
          <w:lang w:val="es-UY" w:eastAsia="es-ES"/>
        </w:rPr>
        <w:t>de los trabajos de revisión ECIM 2010, para su actualización y lanzamiento del ECIM 2025.</w:t>
      </w:r>
    </w:p>
    <w:p w14:paraId="627B0389" w14:textId="2443820D" w:rsidR="00FE1309" w:rsidRPr="00E2098F" w:rsidRDefault="00FE1309" w:rsidP="0001471A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31CAB7B9" w14:textId="77777777" w:rsidR="00441C51" w:rsidRPr="00E2098F" w:rsidRDefault="00441C51" w:rsidP="00441C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  <w:r w:rsidRPr="00E2098F">
        <w:rPr>
          <w:rFonts w:ascii="Arial" w:eastAsia="Times New Roman" w:hAnsi="Arial" w:cs="Arial"/>
          <w:sz w:val="24"/>
          <w:szCs w:val="24"/>
          <w:lang w:val="es-UY" w:eastAsia="es-ES"/>
        </w:rPr>
        <w:t>El tema continúa en Agenda.</w:t>
      </w:r>
    </w:p>
    <w:p w14:paraId="643CA029" w14:textId="48F6F59F" w:rsidR="00D14243" w:rsidRDefault="00D14243" w:rsidP="0001471A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val="es-UY" w:eastAsia="es-ES"/>
        </w:rPr>
      </w:pPr>
    </w:p>
    <w:p w14:paraId="45399E31" w14:textId="0FC8CA1B" w:rsidR="00441C51" w:rsidRDefault="00441C51" w:rsidP="0001471A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val="es-UY" w:eastAsia="es-ES"/>
        </w:rPr>
      </w:pPr>
    </w:p>
    <w:p w14:paraId="24FE3897" w14:textId="47CDB6F9" w:rsidR="00624F60" w:rsidRDefault="00624F60" w:rsidP="0001471A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val="es-UY" w:eastAsia="es-ES"/>
        </w:rPr>
      </w:pPr>
    </w:p>
    <w:p w14:paraId="39F13830" w14:textId="76055915" w:rsidR="00624F60" w:rsidRDefault="00624F60" w:rsidP="0001471A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val="es-UY" w:eastAsia="es-ES"/>
        </w:rPr>
      </w:pPr>
    </w:p>
    <w:p w14:paraId="46377E0E" w14:textId="77777777" w:rsidR="00624F60" w:rsidRDefault="00624F60" w:rsidP="0001471A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val="es-UY" w:eastAsia="es-ES"/>
        </w:rPr>
      </w:pPr>
    </w:p>
    <w:p w14:paraId="36AFBFBC" w14:textId="0F5B5835" w:rsidR="00441C51" w:rsidRDefault="00441C51" w:rsidP="0001471A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val="es-UY" w:eastAsia="es-ES"/>
        </w:rPr>
      </w:pPr>
    </w:p>
    <w:p w14:paraId="3E53929D" w14:textId="77777777" w:rsidR="00441C51" w:rsidRPr="0006647E" w:rsidRDefault="00441C51" w:rsidP="0001471A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val="es-UY" w:eastAsia="es-ES"/>
        </w:rPr>
      </w:pPr>
    </w:p>
    <w:p w14:paraId="4391143E" w14:textId="77777777" w:rsidR="0001471A" w:rsidRPr="0006647E" w:rsidRDefault="0001471A" w:rsidP="0001471A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es-UY" w:eastAsia="es-ES"/>
        </w:rPr>
      </w:pPr>
    </w:p>
    <w:p w14:paraId="064EC30B" w14:textId="30FAAE08" w:rsidR="00FE1309" w:rsidRPr="00B642DD" w:rsidRDefault="00FE1309" w:rsidP="00F241E2">
      <w:pPr>
        <w:pStyle w:val="Prrafodelista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 w:rsidRPr="00B642DD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SITUACIÓN ACTUAL DEL SISTEMA DE ESTADÍSTICAS DE COMERCIO EXTERIOR DEL MERCOSUR (SECEM)</w:t>
      </w:r>
    </w:p>
    <w:p w14:paraId="2847F8E6" w14:textId="77777777" w:rsidR="00FE1309" w:rsidRDefault="00FE1309" w:rsidP="008A50E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14:paraId="040A7BDA" w14:textId="0DD6ED69" w:rsidR="006429CF" w:rsidRPr="00D30CB7" w:rsidRDefault="006429CF" w:rsidP="006429CF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  <w:r w:rsidRPr="00D30CB7">
        <w:rPr>
          <w:rFonts w:ascii="Arial" w:eastAsia="Times New Roman" w:hAnsi="Arial" w:cs="Arial"/>
          <w:sz w:val="24"/>
          <w:szCs w:val="24"/>
          <w:lang w:val="es-UY" w:eastAsia="es-ES"/>
        </w:rPr>
        <w:t xml:space="preserve">Con relación a la situación actual del SECEM (público), la SM/UTECEM presentó el estado de utilización del sistema, actualizado al mes de </w:t>
      </w:r>
      <w:r w:rsidR="00FD4B16">
        <w:rPr>
          <w:rFonts w:ascii="Arial" w:eastAsia="Times New Roman" w:hAnsi="Arial" w:cs="Arial"/>
          <w:sz w:val="24"/>
          <w:szCs w:val="24"/>
          <w:lang w:val="es-UY" w:eastAsia="es-ES"/>
        </w:rPr>
        <w:t>marzo</w:t>
      </w:r>
      <w:r w:rsidRPr="00D30CB7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202</w:t>
      </w:r>
      <w:r w:rsidR="00FD4B16">
        <w:rPr>
          <w:rFonts w:ascii="Arial" w:eastAsia="Times New Roman" w:hAnsi="Arial" w:cs="Arial"/>
          <w:sz w:val="24"/>
          <w:szCs w:val="24"/>
          <w:lang w:val="es-UY" w:eastAsia="es-ES"/>
        </w:rPr>
        <w:t>2</w:t>
      </w:r>
      <w:r w:rsidRPr="00D30CB7">
        <w:rPr>
          <w:rFonts w:ascii="Arial" w:eastAsia="Times New Roman" w:hAnsi="Arial" w:cs="Arial"/>
          <w:sz w:val="24"/>
          <w:szCs w:val="24"/>
          <w:lang w:val="es-UY" w:eastAsia="es-ES"/>
        </w:rPr>
        <w:t xml:space="preserve">. El documento consta como </w:t>
      </w:r>
      <w:r w:rsidRPr="00D30CB7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Anexo V</w:t>
      </w:r>
      <w:r w:rsidRPr="00D30CB7">
        <w:rPr>
          <w:rFonts w:ascii="Arial" w:eastAsia="Times New Roman" w:hAnsi="Arial" w:cs="Arial"/>
          <w:sz w:val="24"/>
          <w:szCs w:val="24"/>
          <w:lang w:val="es-UY" w:eastAsia="es-ES"/>
        </w:rPr>
        <w:t xml:space="preserve">. </w:t>
      </w:r>
    </w:p>
    <w:p w14:paraId="213E05CE" w14:textId="77777777" w:rsidR="006429CF" w:rsidRPr="00D30CB7" w:rsidRDefault="006429CF" w:rsidP="006429CF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63717EBC" w14:textId="27A54EF6" w:rsidR="006429CF" w:rsidRPr="00D30CB7" w:rsidRDefault="006429CF" w:rsidP="006429CF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  <w:r w:rsidRPr="00D30CB7">
        <w:rPr>
          <w:rFonts w:ascii="Arial" w:eastAsia="Times New Roman" w:hAnsi="Arial" w:cs="Arial"/>
          <w:sz w:val="24"/>
          <w:szCs w:val="24"/>
          <w:lang w:val="es-UY" w:eastAsia="es-ES"/>
        </w:rPr>
        <w:t xml:space="preserve">Al respecto, las delegaciones agradecieron la presentación </w:t>
      </w:r>
      <w:r w:rsidR="00585C18">
        <w:rPr>
          <w:rFonts w:ascii="Arial" w:eastAsia="Times New Roman" w:hAnsi="Arial" w:cs="Arial"/>
          <w:sz w:val="24"/>
          <w:szCs w:val="24"/>
          <w:lang w:val="es-UY" w:eastAsia="es-ES"/>
        </w:rPr>
        <w:t xml:space="preserve">a la SM/UTECEM </w:t>
      </w:r>
      <w:r w:rsidRPr="00D30CB7">
        <w:rPr>
          <w:rFonts w:ascii="Arial" w:eastAsia="Times New Roman" w:hAnsi="Arial" w:cs="Arial"/>
          <w:sz w:val="24"/>
          <w:szCs w:val="24"/>
          <w:lang w:val="es-UY" w:eastAsia="es-ES"/>
        </w:rPr>
        <w:t>y realizaron consultas sobre el uso y la utilización de los datos de Comercio Exterior proporcionados por el sistema.</w:t>
      </w:r>
    </w:p>
    <w:p w14:paraId="53661585" w14:textId="587574E0" w:rsidR="00C16DE7" w:rsidRPr="0006647E" w:rsidRDefault="00C16DE7" w:rsidP="0001471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14:paraId="2D1192AA" w14:textId="77777777" w:rsidR="00864B5C" w:rsidRPr="0006647E" w:rsidRDefault="00864B5C" w:rsidP="0001471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14:paraId="462C81AA" w14:textId="3EC95BC3" w:rsidR="003B67E5" w:rsidRPr="00B642DD" w:rsidRDefault="00B642DD" w:rsidP="00F241E2">
      <w:pPr>
        <w:pStyle w:val="Prrafodelista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 w:rsidRPr="00B642DD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IMPLEMENTACIÓN DE LA VII ENMIENDA DEL SISTEMA ARMONIZADO</w:t>
      </w:r>
    </w:p>
    <w:p w14:paraId="1C9DC6C1" w14:textId="77777777" w:rsidR="005519F5" w:rsidRPr="0006647E" w:rsidRDefault="005519F5" w:rsidP="00014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455A21F1" w14:textId="14687C35" w:rsidR="00B642DD" w:rsidRPr="005675E2" w:rsidRDefault="005675E2" w:rsidP="008A5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  <w:r w:rsidRPr="005675E2">
        <w:rPr>
          <w:rFonts w:ascii="Arial" w:eastAsia="Times New Roman" w:hAnsi="Arial" w:cs="Arial"/>
          <w:sz w:val="24"/>
          <w:szCs w:val="24"/>
          <w:lang w:val="es-UY" w:eastAsia="es-ES"/>
        </w:rPr>
        <w:t xml:space="preserve">Las delegaciones comentaron sobre los avances y situación con respecto a la implementación </w:t>
      </w:r>
      <w:r w:rsidR="00F451C1">
        <w:rPr>
          <w:rFonts w:ascii="Arial" w:eastAsia="Times New Roman" w:hAnsi="Arial" w:cs="Arial"/>
          <w:sz w:val="24"/>
          <w:szCs w:val="24"/>
          <w:lang w:val="es-UY" w:eastAsia="es-ES"/>
        </w:rPr>
        <w:t>de la NCM con la VII Enmienda de</w:t>
      </w:r>
      <w:r w:rsidRPr="005675E2">
        <w:rPr>
          <w:rFonts w:ascii="Arial" w:eastAsia="Times New Roman" w:hAnsi="Arial" w:cs="Arial"/>
          <w:sz w:val="24"/>
          <w:szCs w:val="24"/>
          <w:lang w:val="es-UY" w:eastAsia="es-ES"/>
        </w:rPr>
        <w:t>l Sistema Armonizado</w:t>
      </w:r>
      <w:r>
        <w:rPr>
          <w:rFonts w:ascii="Arial" w:eastAsia="Times New Roman" w:hAnsi="Arial" w:cs="Arial"/>
          <w:sz w:val="24"/>
          <w:szCs w:val="24"/>
          <w:lang w:val="es-UY" w:eastAsia="es-ES"/>
        </w:rPr>
        <w:t xml:space="preserve"> (SA)</w:t>
      </w:r>
      <w:r w:rsidRPr="005675E2">
        <w:rPr>
          <w:rFonts w:ascii="Arial" w:eastAsia="Times New Roman" w:hAnsi="Arial" w:cs="Arial"/>
          <w:sz w:val="24"/>
          <w:szCs w:val="24"/>
          <w:lang w:val="es-UY" w:eastAsia="es-ES"/>
        </w:rPr>
        <w:t>.</w:t>
      </w:r>
    </w:p>
    <w:p w14:paraId="0DB2D486" w14:textId="208FCE41" w:rsidR="00B642DD" w:rsidRPr="005675E2" w:rsidRDefault="00B642DD" w:rsidP="008A5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3B090E6C" w14:textId="2CD8E563" w:rsidR="00F451C1" w:rsidRPr="00F451C1" w:rsidRDefault="00F451C1" w:rsidP="00F451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  <w:r w:rsidRPr="00F451C1">
        <w:rPr>
          <w:rFonts w:ascii="Arial" w:eastAsia="Times New Roman" w:hAnsi="Arial" w:cs="Arial"/>
          <w:sz w:val="24"/>
          <w:szCs w:val="24"/>
          <w:lang w:val="es-UY" w:eastAsia="es-ES"/>
        </w:rPr>
        <w:t xml:space="preserve">La delegación de Argentina </w:t>
      </w:r>
      <w:r w:rsidR="00E368EC">
        <w:rPr>
          <w:rFonts w:ascii="Arial" w:eastAsia="Times New Roman" w:hAnsi="Arial" w:cs="Arial"/>
          <w:sz w:val="24"/>
          <w:szCs w:val="24"/>
          <w:lang w:val="es-UY" w:eastAsia="es-ES"/>
        </w:rPr>
        <w:t>i</w:t>
      </w:r>
      <w:r w:rsidRPr="00F451C1">
        <w:rPr>
          <w:rFonts w:ascii="Arial" w:eastAsia="Times New Roman" w:hAnsi="Arial" w:cs="Arial"/>
          <w:sz w:val="24"/>
          <w:szCs w:val="24"/>
          <w:lang w:val="es-UY" w:eastAsia="es-ES"/>
        </w:rPr>
        <w:t xml:space="preserve">nformó que se encuentran en </w:t>
      </w:r>
      <w:r w:rsidR="00E77ADA">
        <w:rPr>
          <w:rFonts w:ascii="Arial" w:eastAsia="Times New Roman" w:hAnsi="Arial" w:cs="Arial"/>
          <w:sz w:val="24"/>
          <w:szCs w:val="24"/>
          <w:lang w:val="es-UY" w:eastAsia="es-ES"/>
        </w:rPr>
        <w:t>vía</w:t>
      </w:r>
      <w:r w:rsidRPr="00F451C1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de </w:t>
      </w:r>
      <w:r w:rsidR="00E77ADA">
        <w:rPr>
          <w:rFonts w:ascii="Arial" w:eastAsia="Times New Roman" w:hAnsi="Arial" w:cs="Arial"/>
          <w:sz w:val="24"/>
          <w:szCs w:val="24"/>
          <w:lang w:val="es-UY" w:eastAsia="es-ES"/>
        </w:rPr>
        <w:t>implementación, posiblemente para el mes de mayo del año en curso</w:t>
      </w:r>
      <w:r w:rsidRPr="00F451C1">
        <w:rPr>
          <w:rFonts w:ascii="Arial" w:eastAsia="Times New Roman" w:hAnsi="Arial" w:cs="Arial"/>
          <w:sz w:val="24"/>
          <w:szCs w:val="24"/>
          <w:lang w:val="es-UY" w:eastAsia="es-ES"/>
        </w:rPr>
        <w:t>.</w:t>
      </w:r>
    </w:p>
    <w:p w14:paraId="657B0A77" w14:textId="77777777" w:rsidR="00F451C1" w:rsidRPr="00F451C1" w:rsidRDefault="00F451C1" w:rsidP="00F451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3C4D7124" w14:textId="3099F7C3" w:rsidR="00F451C1" w:rsidRPr="00F451C1" w:rsidRDefault="00F451C1" w:rsidP="00F451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  <w:r w:rsidRPr="00F451C1">
        <w:rPr>
          <w:rFonts w:ascii="Arial" w:eastAsia="Times New Roman" w:hAnsi="Arial" w:cs="Arial"/>
          <w:sz w:val="24"/>
          <w:szCs w:val="24"/>
          <w:lang w:val="es-UY" w:eastAsia="es-ES"/>
        </w:rPr>
        <w:t xml:space="preserve">La delegación de Brasil informó que a partir del 1 de abril estará vigente la NCM con </w:t>
      </w:r>
      <w:r>
        <w:rPr>
          <w:rFonts w:ascii="Arial" w:eastAsia="Times New Roman" w:hAnsi="Arial" w:cs="Arial"/>
          <w:sz w:val="24"/>
          <w:szCs w:val="24"/>
          <w:lang w:val="es-UY" w:eastAsia="es-ES"/>
        </w:rPr>
        <w:t>dicha enmienda.</w:t>
      </w:r>
    </w:p>
    <w:p w14:paraId="01FA39DD" w14:textId="77777777" w:rsidR="00F451C1" w:rsidRPr="00F451C1" w:rsidRDefault="00F451C1" w:rsidP="00F451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778A8735" w14:textId="523D21B5" w:rsidR="00F451C1" w:rsidRPr="00F451C1" w:rsidRDefault="00F451C1" w:rsidP="00F451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  <w:r w:rsidRPr="00F451C1">
        <w:rPr>
          <w:rFonts w:ascii="Arial" w:eastAsia="Times New Roman" w:hAnsi="Arial" w:cs="Arial"/>
          <w:sz w:val="24"/>
          <w:szCs w:val="24"/>
          <w:lang w:val="es-UY" w:eastAsia="es-ES"/>
        </w:rPr>
        <w:t xml:space="preserve">La delegación de Paraguay informó que posiblemente se implemente a partir del abril. </w:t>
      </w:r>
    </w:p>
    <w:p w14:paraId="1871F7BE" w14:textId="77777777" w:rsidR="00F451C1" w:rsidRPr="00F451C1" w:rsidRDefault="00F451C1" w:rsidP="00F451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6739E566" w14:textId="1B2D9B3E" w:rsidR="00F451C1" w:rsidRPr="00F451C1" w:rsidRDefault="00F451C1" w:rsidP="00F451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  <w:r w:rsidRPr="00F451C1">
        <w:rPr>
          <w:rFonts w:ascii="Arial" w:eastAsia="Times New Roman" w:hAnsi="Arial" w:cs="Arial"/>
          <w:sz w:val="24"/>
          <w:szCs w:val="24"/>
          <w:lang w:val="es-UY" w:eastAsia="es-ES"/>
        </w:rPr>
        <w:t xml:space="preserve">La delegación de Uruguay informó </w:t>
      </w:r>
      <w:r w:rsidR="0046117C">
        <w:rPr>
          <w:rFonts w:ascii="Arial" w:eastAsia="Times New Roman" w:hAnsi="Arial" w:cs="Arial"/>
          <w:sz w:val="24"/>
          <w:szCs w:val="24"/>
          <w:lang w:val="es-UY" w:eastAsia="es-ES"/>
        </w:rPr>
        <w:t xml:space="preserve">que el </w:t>
      </w:r>
      <w:r w:rsidR="00FD4B16">
        <w:rPr>
          <w:rFonts w:ascii="Arial" w:eastAsia="Times New Roman" w:hAnsi="Arial" w:cs="Arial"/>
          <w:sz w:val="24"/>
          <w:szCs w:val="24"/>
          <w:lang w:val="es-UY" w:eastAsia="es-ES"/>
        </w:rPr>
        <w:t>D</w:t>
      </w:r>
      <w:r w:rsidR="00FD4B16" w:rsidRPr="00FD4B16">
        <w:rPr>
          <w:rFonts w:ascii="Arial" w:eastAsia="Times New Roman" w:hAnsi="Arial" w:cs="Arial"/>
          <w:sz w:val="24"/>
          <w:szCs w:val="24"/>
          <w:lang w:val="es-UY" w:eastAsia="es-ES"/>
        </w:rPr>
        <w:t>ecreto está firmado desde diciembre de 202</w:t>
      </w:r>
      <w:r w:rsidR="0046117C">
        <w:rPr>
          <w:rFonts w:ascii="Arial" w:eastAsia="Times New Roman" w:hAnsi="Arial" w:cs="Arial"/>
          <w:sz w:val="24"/>
          <w:szCs w:val="24"/>
          <w:lang w:val="es-UY" w:eastAsia="es-ES"/>
        </w:rPr>
        <w:t>1</w:t>
      </w:r>
      <w:r w:rsidR="00FD4B16" w:rsidRPr="00FD4B16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y la NCM con la VII enmienda está vigente des</w:t>
      </w:r>
      <w:r w:rsidR="0020351E">
        <w:rPr>
          <w:rFonts w:ascii="Arial" w:eastAsia="Times New Roman" w:hAnsi="Arial" w:cs="Arial"/>
          <w:sz w:val="24"/>
          <w:szCs w:val="24"/>
          <w:lang w:val="es-UY" w:eastAsia="es-ES"/>
        </w:rPr>
        <w:t xml:space="preserve">de el </w:t>
      </w:r>
      <w:r w:rsidR="00FD4B16" w:rsidRPr="00FD4B16">
        <w:rPr>
          <w:rFonts w:ascii="Arial" w:eastAsia="Times New Roman" w:hAnsi="Arial" w:cs="Arial"/>
          <w:sz w:val="24"/>
          <w:szCs w:val="24"/>
          <w:lang w:val="es-UY" w:eastAsia="es-ES"/>
        </w:rPr>
        <w:t>1</w:t>
      </w:r>
      <w:r w:rsidR="0046117C">
        <w:rPr>
          <w:rFonts w:ascii="Arial" w:eastAsia="Times New Roman" w:hAnsi="Arial" w:cs="Arial"/>
          <w:sz w:val="24"/>
          <w:szCs w:val="24"/>
          <w:lang w:val="es-UY" w:eastAsia="es-ES"/>
        </w:rPr>
        <w:t>°</w:t>
      </w:r>
      <w:r w:rsidR="00FD4B16" w:rsidRPr="00FD4B16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de enero de 202</w:t>
      </w:r>
      <w:r w:rsidR="0046117C">
        <w:rPr>
          <w:rFonts w:ascii="Arial" w:eastAsia="Times New Roman" w:hAnsi="Arial" w:cs="Arial"/>
          <w:sz w:val="24"/>
          <w:szCs w:val="24"/>
          <w:lang w:val="es-UY" w:eastAsia="es-ES"/>
        </w:rPr>
        <w:t>2.</w:t>
      </w:r>
    </w:p>
    <w:p w14:paraId="33226ECB" w14:textId="77777777" w:rsidR="00F451C1" w:rsidRPr="00F451C1" w:rsidRDefault="00F451C1" w:rsidP="00F451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29273FDE" w14:textId="17E4D0B2" w:rsidR="00F451C1" w:rsidRPr="00F451C1" w:rsidRDefault="00F451C1" w:rsidP="00F451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  <w:r w:rsidRPr="00F451C1">
        <w:rPr>
          <w:rFonts w:ascii="Arial" w:eastAsia="Times New Roman" w:hAnsi="Arial" w:cs="Arial"/>
          <w:sz w:val="24"/>
          <w:szCs w:val="24"/>
          <w:lang w:val="es-UY" w:eastAsia="es-ES"/>
        </w:rPr>
        <w:t>La SM/UTECEM consult</w:t>
      </w:r>
      <w:r>
        <w:rPr>
          <w:rFonts w:ascii="Arial" w:eastAsia="Times New Roman" w:hAnsi="Arial" w:cs="Arial"/>
          <w:sz w:val="24"/>
          <w:szCs w:val="24"/>
          <w:lang w:val="es-UY" w:eastAsia="es-ES"/>
        </w:rPr>
        <w:t>ó</w:t>
      </w:r>
      <w:r w:rsidRPr="00F451C1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a las delegaciones que si los datos remitidos a la </w:t>
      </w:r>
      <w:r w:rsidR="0002102E">
        <w:rPr>
          <w:rFonts w:ascii="Arial" w:eastAsia="Times New Roman" w:hAnsi="Arial" w:cs="Arial"/>
          <w:sz w:val="24"/>
          <w:szCs w:val="24"/>
          <w:lang w:val="es-UY" w:eastAsia="es-ES"/>
        </w:rPr>
        <w:t>SM/</w:t>
      </w:r>
      <w:r w:rsidRPr="00F451C1">
        <w:rPr>
          <w:rFonts w:ascii="Arial" w:eastAsia="Times New Roman" w:hAnsi="Arial" w:cs="Arial"/>
          <w:sz w:val="24"/>
          <w:szCs w:val="24"/>
          <w:lang w:val="es-UY" w:eastAsia="es-ES"/>
        </w:rPr>
        <w:t>UTECEM a través del FTP vienen con la VII enmienda del SA. En este sentid</w:t>
      </w:r>
      <w:r>
        <w:rPr>
          <w:rFonts w:ascii="Arial" w:eastAsia="Times New Roman" w:hAnsi="Arial" w:cs="Arial"/>
          <w:sz w:val="24"/>
          <w:szCs w:val="24"/>
          <w:lang w:val="es-UY" w:eastAsia="es-ES"/>
        </w:rPr>
        <w:t>o, las delegaciones informaron a la SM/UTECEM como harán sus respectivos envíos de datos.</w:t>
      </w:r>
    </w:p>
    <w:p w14:paraId="61C9F51F" w14:textId="77777777" w:rsidR="00F451C1" w:rsidRPr="00F451C1" w:rsidRDefault="00F451C1" w:rsidP="00F451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1BCD9F6C" w14:textId="633689FE" w:rsidR="00F451C1" w:rsidRPr="00FD4B16" w:rsidRDefault="00F451C1" w:rsidP="00FD4B1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  <w:r w:rsidRPr="00FD4B16">
        <w:rPr>
          <w:rFonts w:ascii="Arial" w:eastAsia="Times New Roman" w:hAnsi="Arial" w:cs="Arial"/>
          <w:sz w:val="24"/>
          <w:szCs w:val="24"/>
          <w:lang w:val="es-UY" w:eastAsia="es-ES"/>
        </w:rPr>
        <w:t>Argentina mencionó que una vez que entre en vigor la NCM remitirán datos desde enero hasta el mes disponible.</w:t>
      </w:r>
    </w:p>
    <w:p w14:paraId="3A69C10F" w14:textId="77777777" w:rsidR="00F451C1" w:rsidRPr="00F451C1" w:rsidRDefault="00F451C1" w:rsidP="00F451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06203997" w14:textId="0C0E8491" w:rsidR="00F451C1" w:rsidRPr="00FD4B16" w:rsidRDefault="00F451C1" w:rsidP="00FD4B1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  <w:r w:rsidRPr="00FD4B16">
        <w:rPr>
          <w:rFonts w:ascii="Arial" w:eastAsia="Times New Roman" w:hAnsi="Arial" w:cs="Arial"/>
          <w:sz w:val="24"/>
          <w:szCs w:val="24"/>
          <w:lang w:val="es-UY" w:eastAsia="es-ES"/>
        </w:rPr>
        <w:t xml:space="preserve">Brasil informó que a partir de abril remitirán los datos del 2022 con la VII enmienda. </w:t>
      </w:r>
    </w:p>
    <w:p w14:paraId="1D4E00DE" w14:textId="77777777" w:rsidR="00F451C1" w:rsidRPr="00F451C1" w:rsidRDefault="00F451C1" w:rsidP="00F451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5484022A" w14:textId="35921CED" w:rsidR="00F451C1" w:rsidRPr="00FD4B16" w:rsidRDefault="00F451C1" w:rsidP="00FD4B1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  <w:r w:rsidRPr="00FD4B16">
        <w:rPr>
          <w:rFonts w:ascii="Arial" w:eastAsia="Times New Roman" w:hAnsi="Arial" w:cs="Arial"/>
          <w:sz w:val="24"/>
          <w:szCs w:val="24"/>
          <w:lang w:val="es-UY" w:eastAsia="es-ES"/>
        </w:rPr>
        <w:t xml:space="preserve">Paraguay indicó que </w:t>
      </w:r>
      <w:r w:rsidR="00E77ADA">
        <w:rPr>
          <w:rFonts w:ascii="Arial" w:eastAsia="Times New Roman" w:hAnsi="Arial" w:cs="Arial"/>
          <w:sz w:val="24"/>
          <w:szCs w:val="24"/>
          <w:lang w:val="es-UY" w:eastAsia="es-ES"/>
        </w:rPr>
        <w:t xml:space="preserve">hará el esfuerzo de enviar </w:t>
      </w:r>
      <w:r w:rsidRPr="00DC5CD7">
        <w:rPr>
          <w:rFonts w:ascii="Arial" w:eastAsia="Times New Roman" w:hAnsi="Arial" w:cs="Arial"/>
          <w:sz w:val="24"/>
          <w:szCs w:val="24"/>
          <w:lang w:val="es-UY" w:eastAsia="es-ES"/>
        </w:rPr>
        <w:t>datos</w:t>
      </w:r>
      <w:r w:rsidR="00DC5CD7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</w:t>
      </w:r>
      <w:r w:rsidR="00DC5CD7" w:rsidRPr="00FD4B16">
        <w:rPr>
          <w:rFonts w:ascii="Arial" w:eastAsia="Times New Roman" w:hAnsi="Arial" w:cs="Arial"/>
          <w:sz w:val="24"/>
          <w:szCs w:val="24"/>
          <w:lang w:val="es-UY" w:eastAsia="es-ES"/>
        </w:rPr>
        <w:t>una vez que entre en vigor la NCM desde enero hasta el mes disponible</w:t>
      </w:r>
      <w:r w:rsidR="007846B0">
        <w:rPr>
          <w:rFonts w:ascii="Arial" w:eastAsia="Times New Roman" w:hAnsi="Arial" w:cs="Arial"/>
          <w:sz w:val="24"/>
          <w:szCs w:val="24"/>
          <w:lang w:val="es-UY" w:eastAsia="es-ES"/>
        </w:rPr>
        <w:t>.</w:t>
      </w:r>
    </w:p>
    <w:p w14:paraId="6753E3F7" w14:textId="77777777" w:rsidR="00F451C1" w:rsidRPr="00F451C1" w:rsidRDefault="00F451C1" w:rsidP="00F451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185D6B5A" w14:textId="4E6C64A5" w:rsidR="00F451C1" w:rsidRPr="00FD4B16" w:rsidRDefault="00F451C1" w:rsidP="00FD4B1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  <w:r w:rsidRPr="00FD4B16">
        <w:rPr>
          <w:rFonts w:ascii="Arial" w:eastAsia="Times New Roman" w:hAnsi="Arial" w:cs="Arial"/>
          <w:sz w:val="24"/>
          <w:szCs w:val="24"/>
          <w:lang w:val="es-UY" w:eastAsia="es-ES"/>
        </w:rPr>
        <w:t xml:space="preserve">Uruguay informó </w:t>
      </w:r>
      <w:r w:rsidR="00FD4B16">
        <w:rPr>
          <w:rFonts w:ascii="Arial" w:eastAsia="Times New Roman" w:hAnsi="Arial" w:cs="Arial"/>
          <w:sz w:val="24"/>
          <w:szCs w:val="24"/>
          <w:lang w:val="es-UY" w:eastAsia="es-ES"/>
        </w:rPr>
        <w:t>que los datos correspondientes al 2022 son enviados con</w:t>
      </w:r>
      <w:r w:rsidRPr="00FD4B16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</w:t>
      </w:r>
      <w:r w:rsidR="008B3BBE">
        <w:rPr>
          <w:rFonts w:ascii="Arial" w:eastAsia="Times New Roman" w:hAnsi="Arial" w:cs="Arial"/>
          <w:sz w:val="24"/>
          <w:szCs w:val="24"/>
          <w:lang w:val="es-UY" w:eastAsia="es-ES"/>
        </w:rPr>
        <w:t xml:space="preserve">la </w:t>
      </w:r>
      <w:r w:rsidRPr="00FD4B16">
        <w:rPr>
          <w:rFonts w:ascii="Arial" w:eastAsia="Times New Roman" w:hAnsi="Arial" w:cs="Arial"/>
          <w:sz w:val="24"/>
          <w:szCs w:val="24"/>
          <w:lang w:val="es-UY" w:eastAsia="es-ES"/>
        </w:rPr>
        <w:t>VII enmienda.</w:t>
      </w:r>
    </w:p>
    <w:p w14:paraId="741B61F4" w14:textId="05BD4477" w:rsidR="00F675C8" w:rsidRPr="00B642DD" w:rsidRDefault="00F675C8" w:rsidP="0001471A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es-ES" w:eastAsia="es-ES"/>
        </w:rPr>
      </w:pPr>
    </w:p>
    <w:p w14:paraId="48F83F8E" w14:textId="77777777" w:rsidR="00865AB4" w:rsidRPr="00B642DD" w:rsidRDefault="00865AB4" w:rsidP="0001471A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es-ES" w:eastAsia="es-ES"/>
        </w:rPr>
      </w:pPr>
    </w:p>
    <w:p w14:paraId="4E266A5A" w14:textId="3A565A92" w:rsidR="003B67E5" w:rsidRDefault="00B642DD" w:rsidP="00F241E2">
      <w:pPr>
        <w:pStyle w:val="Prrafodelista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 w:rsidRPr="00B642DD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IMPACTO DEL CONFLICTO ENTRE RUSIA Y UCRANIA EN LAS TRANSACCIONES COMERCIALES</w:t>
      </w:r>
    </w:p>
    <w:p w14:paraId="4B57C798" w14:textId="18052639" w:rsidR="00C050B1" w:rsidRDefault="00C050B1" w:rsidP="00C050B1">
      <w:pPr>
        <w:spacing w:after="0" w:line="240" w:lineRule="auto"/>
        <w:ind w:left="66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14:paraId="2F5E4786" w14:textId="7C6EBB7A" w:rsidR="006429CF" w:rsidRPr="00D30CB7" w:rsidRDefault="006429CF" w:rsidP="006429CF">
      <w:pPr>
        <w:spacing w:after="0" w:line="240" w:lineRule="auto"/>
        <w:ind w:left="66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  <w:r w:rsidRPr="00382339">
        <w:rPr>
          <w:rFonts w:ascii="Arial" w:eastAsia="Times New Roman" w:hAnsi="Arial" w:cs="Arial"/>
          <w:sz w:val="24"/>
          <w:szCs w:val="24"/>
          <w:lang w:val="es-UY" w:eastAsia="es-ES"/>
        </w:rPr>
        <w:t xml:space="preserve">La delegación de Paraguay realizó una presentación sobre </w:t>
      </w:r>
      <w:r w:rsidR="00F8784C">
        <w:rPr>
          <w:rFonts w:ascii="Arial" w:eastAsia="Times New Roman" w:hAnsi="Arial" w:cs="Arial"/>
          <w:sz w:val="24"/>
          <w:szCs w:val="24"/>
          <w:lang w:val="es-UY" w:eastAsia="es-ES"/>
        </w:rPr>
        <w:t xml:space="preserve">el comercio específico de su país con relación al </w:t>
      </w:r>
      <w:r w:rsidRPr="00382339">
        <w:rPr>
          <w:rFonts w:ascii="Arial" w:eastAsia="Times New Roman" w:hAnsi="Arial" w:cs="Arial"/>
          <w:sz w:val="24"/>
          <w:szCs w:val="24"/>
          <w:lang w:val="es-UY" w:eastAsia="es-ES"/>
        </w:rPr>
        <w:t xml:space="preserve">conflicto entre </w:t>
      </w:r>
      <w:r w:rsidR="00D30CB7">
        <w:rPr>
          <w:rFonts w:ascii="Arial" w:eastAsia="Times New Roman" w:hAnsi="Arial" w:cs="Arial"/>
          <w:sz w:val="24"/>
          <w:szCs w:val="24"/>
          <w:lang w:val="es-UY" w:eastAsia="es-ES"/>
        </w:rPr>
        <w:t>R</w:t>
      </w:r>
      <w:r w:rsidRPr="00382339">
        <w:rPr>
          <w:rFonts w:ascii="Arial" w:eastAsia="Times New Roman" w:hAnsi="Arial" w:cs="Arial"/>
          <w:sz w:val="24"/>
          <w:szCs w:val="24"/>
          <w:lang w:val="es-UY" w:eastAsia="es-ES"/>
        </w:rPr>
        <w:t xml:space="preserve">usia y </w:t>
      </w:r>
      <w:r w:rsidR="00D30CB7">
        <w:rPr>
          <w:rFonts w:ascii="Arial" w:eastAsia="Times New Roman" w:hAnsi="Arial" w:cs="Arial"/>
          <w:sz w:val="24"/>
          <w:szCs w:val="24"/>
          <w:lang w:val="es-UY" w:eastAsia="es-ES"/>
        </w:rPr>
        <w:t>U</w:t>
      </w:r>
      <w:r w:rsidRPr="00382339">
        <w:rPr>
          <w:rFonts w:ascii="Arial" w:eastAsia="Times New Roman" w:hAnsi="Arial" w:cs="Arial"/>
          <w:sz w:val="24"/>
          <w:szCs w:val="24"/>
          <w:lang w:val="es-UY" w:eastAsia="es-ES"/>
        </w:rPr>
        <w:t xml:space="preserve">crania </w:t>
      </w:r>
      <w:r w:rsidR="00F729BA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(</w:t>
      </w:r>
      <w:r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Anexo V</w:t>
      </w:r>
      <w:r w:rsidR="00D30CB7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I</w:t>
      </w:r>
      <w:r w:rsidR="00F729BA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)</w:t>
      </w:r>
      <w:r w:rsidR="00D30CB7">
        <w:rPr>
          <w:rFonts w:ascii="Arial" w:eastAsia="Times New Roman" w:hAnsi="Arial" w:cs="Arial"/>
          <w:sz w:val="24"/>
          <w:szCs w:val="24"/>
          <w:lang w:val="es-UY" w:eastAsia="es-ES"/>
        </w:rPr>
        <w:t>.</w:t>
      </w:r>
      <w:r w:rsidR="00E3714C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</w:t>
      </w:r>
    </w:p>
    <w:p w14:paraId="4EEA9CF8" w14:textId="77777777" w:rsidR="006429CF" w:rsidRPr="0006647E" w:rsidRDefault="006429CF" w:rsidP="006429C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14:paraId="1994C644" w14:textId="5FE5D023" w:rsidR="006429CF" w:rsidRPr="006A1E1F" w:rsidRDefault="006429CF" w:rsidP="006A1E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  <w:r w:rsidRPr="006A1E1F">
        <w:rPr>
          <w:rFonts w:ascii="Arial" w:eastAsia="Times New Roman" w:hAnsi="Arial" w:cs="Arial"/>
          <w:sz w:val="24"/>
          <w:szCs w:val="24"/>
          <w:lang w:val="es-UY" w:eastAsia="es-ES"/>
        </w:rPr>
        <w:t xml:space="preserve">Las delegaciones </w:t>
      </w:r>
      <w:r w:rsidR="00DF1447">
        <w:rPr>
          <w:rFonts w:ascii="Arial" w:eastAsia="Times New Roman" w:hAnsi="Arial" w:cs="Arial"/>
          <w:sz w:val="24"/>
          <w:szCs w:val="24"/>
          <w:lang w:val="es-UY" w:eastAsia="es-ES"/>
        </w:rPr>
        <w:t xml:space="preserve">intercambiaron comentarios y </w:t>
      </w:r>
      <w:r w:rsidR="003A7545">
        <w:rPr>
          <w:rFonts w:ascii="Arial" w:eastAsia="Times New Roman" w:hAnsi="Arial" w:cs="Arial"/>
          <w:sz w:val="24"/>
          <w:szCs w:val="24"/>
          <w:lang w:val="es-UY" w:eastAsia="es-ES"/>
        </w:rPr>
        <w:t>agradecieron la presentación de la PPTP</w:t>
      </w:r>
      <w:r w:rsidRPr="006A1E1F">
        <w:rPr>
          <w:rFonts w:ascii="Arial" w:eastAsia="Times New Roman" w:hAnsi="Arial" w:cs="Arial"/>
          <w:sz w:val="24"/>
          <w:szCs w:val="24"/>
          <w:lang w:val="es-UY" w:eastAsia="es-ES"/>
        </w:rPr>
        <w:t xml:space="preserve">. </w:t>
      </w:r>
    </w:p>
    <w:p w14:paraId="30499573" w14:textId="11F71DF8" w:rsidR="00B642DD" w:rsidRDefault="00B642DD" w:rsidP="00014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5045731F" w14:textId="77777777" w:rsidR="00B642DD" w:rsidRPr="0006647E" w:rsidRDefault="00B642DD" w:rsidP="00014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2B186EFC" w14:textId="43277817" w:rsidR="003B67E5" w:rsidRPr="00987B48" w:rsidRDefault="00987B48" w:rsidP="00F241E2">
      <w:pPr>
        <w:pStyle w:val="Prrafodelista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 w:rsidRPr="00987B48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PRESENTACIÓN DEL NUEVO SISTEMA DE CÁLCULO DE FLETES EN EL COMERCIO EXTERIOR DE PARAGUAY</w:t>
      </w:r>
    </w:p>
    <w:p w14:paraId="6366915C" w14:textId="77777777" w:rsidR="003B67E5" w:rsidRPr="0006647E" w:rsidRDefault="003B67E5" w:rsidP="0001471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14:paraId="703C0E94" w14:textId="602FF1D7" w:rsidR="00A62F9C" w:rsidRPr="00A62F9C" w:rsidRDefault="00A62F9C" w:rsidP="00A62F9C">
      <w:pPr>
        <w:widowControl w:val="0"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  <w:r w:rsidRPr="00A62F9C">
        <w:rPr>
          <w:rFonts w:ascii="Arial" w:eastAsia="Times New Roman" w:hAnsi="Arial" w:cs="Arial"/>
          <w:sz w:val="24"/>
          <w:szCs w:val="24"/>
          <w:lang w:val="es-UY" w:eastAsia="es-ES"/>
        </w:rPr>
        <w:t xml:space="preserve">La delegación de Paraguay realizó una presentación del nuevo sistema de cálculo de fletes </w:t>
      </w:r>
      <w:r w:rsidR="002972D3">
        <w:rPr>
          <w:rFonts w:ascii="Arial" w:eastAsia="Times New Roman" w:hAnsi="Arial" w:cs="Arial"/>
          <w:sz w:val="24"/>
          <w:szCs w:val="24"/>
          <w:lang w:val="es-UY" w:eastAsia="es-ES"/>
        </w:rPr>
        <w:t xml:space="preserve">y seguros </w:t>
      </w:r>
      <w:r w:rsidRPr="00A62F9C">
        <w:rPr>
          <w:rFonts w:ascii="Arial" w:eastAsia="Times New Roman" w:hAnsi="Arial" w:cs="Arial"/>
          <w:sz w:val="24"/>
          <w:szCs w:val="24"/>
          <w:lang w:val="es-UY" w:eastAsia="es-ES"/>
        </w:rPr>
        <w:t>en el comercio exterior de su país</w:t>
      </w:r>
      <w:r w:rsidR="002972D3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</w:t>
      </w:r>
      <w:r w:rsidR="002972D3" w:rsidRPr="002972D3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(Anexo VII)</w:t>
      </w:r>
      <w:r w:rsidRPr="00A62F9C">
        <w:rPr>
          <w:rFonts w:ascii="Arial" w:eastAsia="Times New Roman" w:hAnsi="Arial" w:cs="Arial"/>
          <w:sz w:val="24"/>
          <w:szCs w:val="24"/>
          <w:lang w:val="es-UY" w:eastAsia="es-ES"/>
        </w:rPr>
        <w:t>.</w:t>
      </w:r>
    </w:p>
    <w:p w14:paraId="23B480B1" w14:textId="3397334A" w:rsidR="00864B5C" w:rsidRDefault="00864B5C" w:rsidP="00014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38D060E9" w14:textId="1F43E9D3" w:rsidR="00F04970" w:rsidRPr="006B285D" w:rsidRDefault="00F04970" w:rsidP="00F0497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es-UY" w:eastAsia="es-ES"/>
        </w:rPr>
      </w:pPr>
      <w:r w:rsidRPr="006A1E1F">
        <w:rPr>
          <w:rFonts w:ascii="Arial" w:eastAsia="Times New Roman" w:hAnsi="Arial" w:cs="Arial"/>
          <w:sz w:val="24"/>
          <w:szCs w:val="24"/>
          <w:lang w:val="es-UY" w:eastAsia="es-ES"/>
        </w:rPr>
        <w:t>Las delegaciones agradecieron a la PPT</w:t>
      </w:r>
      <w:r w:rsidR="00585C18">
        <w:rPr>
          <w:rFonts w:ascii="Arial" w:eastAsia="Times New Roman" w:hAnsi="Arial" w:cs="Arial"/>
          <w:sz w:val="24"/>
          <w:szCs w:val="24"/>
          <w:lang w:val="es-UY" w:eastAsia="es-ES"/>
        </w:rPr>
        <w:t>P</w:t>
      </w:r>
      <w:r w:rsidRPr="006A1E1F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la presentación</w:t>
      </w:r>
      <w:r>
        <w:rPr>
          <w:rFonts w:ascii="Arial" w:eastAsia="Times New Roman" w:hAnsi="Arial" w:cs="Arial"/>
          <w:sz w:val="24"/>
          <w:szCs w:val="24"/>
          <w:lang w:val="es-UY" w:eastAsia="es-ES"/>
        </w:rPr>
        <w:t>,</w:t>
      </w:r>
      <w:r w:rsidRPr="006A1E1F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realizaron comentarios </w:t>
      </w:r>
      <w:r w:rsidR="006B285D">
        <w:rPr>
          <w:rFonts w:ascii="Arial" w:eastAsia="Times New Roman" w:hAnsi="Arial" w:cs="Arial"/>
          <w:sz w:val="24"/>
          <w:szCs w:val="24"/>
          <w:lang w:val="es-UY" w:eastAsia="es-ES"/>
        </w:rPr>
        <w:t>al</w:t>
      </w:r>
      <w:r>
        <w:rPr>
          <w:rFonts w:ascii="Arial" w:eastAsia="Times New Roman" w:hAnsi="Arial" w:cs="Arial"/>
          <w:sz w:val="24"/>
          <w:szCs w:val="24"/>
          <w:lang w:val="es-UY" w:eastAsia="es-ES"/>
        </w:rPr>
        <w:t xml:space="preserve"> respecto</w:t>
      </w:r>
      <w:r w:rsidR="00203C77">
        <w:rPr>
          <w:rFonts w:ascii="Arial" w:eastAsia="Times New Roman" w:hAnsi="Arial" w:cs="Arial"/>
          <w:sz w:val="24"/>
          <w:szCs w:val="24"/>
          <w:lang w:val="es-UY" w:eastAsia="es-ES"/>
        </w:rPr>
        <w:t>, valoraron el intercambio de experiencias</w:t>
      </w:r>
      <w:r>
        <w:rPr>
          <w:rFonts w:ascii="Arial" w:eastAsia="Times New Roman" w:hAnsi="Arial" w:cs="Arial"/>
          <w:sz w:val="24"/>
          <w:szCs w:val="24"/>
          <w:lang w:val="es-UY" w:eastAsia="es-ES"/>
        </w:rPr>
        <w:t xml:space="preserve"> y </w:t>
      </w:r>
      <w:r w:rsidR="00D4526C" w:rsidRPr="00D4526C">
        <w:rPr>
          <w:rFonts w:ascii="Arial" w:eastAsia="Times New Roman" w:hAnsi="Arial" w:cs="Arial"/>
          <w:sz w:val="24"/>
          <w:szCs w:val="24"/>
          <w:lang w:val="es-UY" w:eastAsia="es-ES"/>
        </w:rPr>
        <w:t xml:space="preserve">destacaron la iniciativa de Paraguay en el desarrollo de la metodología para el cálculo de </w:t>
      </w:r>
      <w:r w:rsidR="008976FB" w:rsidRPr="00D4526C">
        <w:rPr>
          <w:rFonts w:ascii="Arial" w:eastAsia="Times New Roman" w:hAnsi="Arial" w:cs="Arial"/>
          <w:sz w:val="24"/>
          <w:szCs w:val="24"/>
          <w:lang w:val="es-UY" w:eastAsia="es-ES"/>
        </w:rPr>
        <w:t>fletes.</w:t>
      </w:r>
      <w:r w:rsidRPr="00D4526C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</w:t>
      </w:r>
    </w:p>
    <w:p w14:paraId="204C567D" w14:textId="2B9ECD42" w:rsidR="00A62F9C" w:rsidRDefault="00A62F9C" w:rsidP="00014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06351A46" w14:textId="77777777" w:rsidR="00A62F9C" w:rsidRPr="0006647E" w:rsidRDefault="00A62F9C" w:rsidP="00014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70E37220" w14:textId="24AC3EA8" w:rsidR="003B67E5" w:rsidRPr="00987B48" w:rsidRDefault="00987B48" w:rsidP="00F241E2">
      <w:pPr>
        <w:pStyle w:val="Prrafodelista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 w:rsidRPr="00987B48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INFORME TÉCNICO DE COMERCIO EXTERIOR DEL MERCOSUR 2021</w:t>
      </w:r>
    </w:p>
    <w:p w14:paraId="609E318E" w14:textId="07388D39" w:rsidR="003B67E5" w:rsidRPr="00717E86" w:rsidRDefault="003B67E5" w:rsidP="00014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es-ES"/>
        </w:rPr>
      </w:pPr>
    </w:p>
    <w:p w14:paraId="1B416AC0" w14:textId="4925BEB4" w:rsidR="009A0AA7" w:rsidRPr="009A0AA7" w:rsidRDefault="009A0AA7" w:rsidP="009A0AA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 w:eastAsia="es-ES"/>
        </w:rPr>
      </w:pPr>
      <w:r w:rsidRPr="009A0AA7">
        <w:rPr>
          <w:rFonts w:ascii="Arial" w:eastAsia="Calibri" w:hAnsi="Arial" w:cs="Arial"/>
          <w:sz w:val="24"/>
          <w:szCs w:val="24"/>
          <w:lang w:val="es-UY" w:eastAsia="es-ES"/>
        </w:rPr>
        <w:t>La SM/UTECEM present</w:t>
      </w:r>
      <w:r w:rsidR="005910E3">
        <w:rPr>
          <w:rFonts w:ascii="Arial" w:eastAsia="Calibri" w:hAnsi="Arial" w:cs="Arial"/>
          <w:sz w:val="24"/>
          <w:szCs w:val="24"/>
          <w:lang w:val="es-UY" w:eastAsia="es-ES"/>
        </w:rPr>
        <w:t>ó</w:t>
      </w:r>
      <w:r w:rsidRPr="009A0AA7">
        <w:rPr>
          <w:rFonts w:ascii="Arial" w:eastAsia="Calibri" w:hAnsi="Arial" w:cs="Arial"/>
          <w:sz w:val="24"/>
          <w:szCs w:val="24"/>
          <w:lang w:val="es-UY" w:eastAsia="es-ES"/>
        </w:rPr>
        <w:t xml:space="preserve"> un informe técnico del comercio exterior del MERCOSUR 2021 (preliminar) y que consta como </w:t>
      </w:r>
      <w:r w:rsidRPr="009A0AA7">
        <w:rPr>
          <w:rFonts w:ascii="Arial" w:eastAsia="Calibri" w:hAnsi="Arial" w:cs="Arial"/>
          <w:b/>
          <w:bCs/>
          <w:sz w:val="24"/>
          <w:szCs w:val="24"/>
          <w:lang w:val="es-UY" w:eastAsia="es-ES"/>
        </w:rPr>
        <w:t>Anexo VIII</w:t>
      </w:r>
      <w:r w:rsidRPr="009A0AA7">
        <w:rPr>
          <w:rFonts w:ascii="Arial" w:eastAsia="Calibri" w:hAnsi="Arial" w:cs="Arial"/>
          <w:sz w:val="24"/>
          <w:szCs w:val="24"/>
          <w:lang w:val="es-UY" w:eastAsia="es-ES"/>
        </w:rPr>
        <w:t>.</w:t>
      </w:r>
    </w:p>
    <w:p w14:paraId="37A90FFB" w14:textId="77777777" w:rsidR="009A0AA7" w:rsidRPr="009A0AA7" w:rsidRDefault="009A0AA7" w:rsidP="009A0AA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 w:eastAsia="es-ES"/>
        </w:rPr>
      </w:pPr>
    </w:p>
    <w:p w14:paraId="6BD6EDEB" w14:textId="69156397" w:rsidR="009A0AA7" w:rsidRPr="009A0AA7" w:rsidRDefault="009A0AA7" w:rsidP="009A0AA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 w:eastAsia="es-ES"/>
        </w:rPr>
      </w:pPr>
      <w:r w:rsidRPr="009A0AA7">
        <w:rPr>
          <w:rFonts w:ascii="Arial" w:eastAsia="Calibri" w:hAnsi="Arial" w:cs="Arial"/>
          <w:sz w:val="24"/>
          <w:szCs w:val="24"/>
          <w:lang w:val="es-UY" w:eastAsia="es-ES"/>
        </w:rPr>
        <w:t xml:space="preserve">Las delegaciones agradecieron la presentación detallada del </w:t>
      </w:r>
      <w:r w:rsidR="005910E3">
        <w:rPr>
          <w:rFonts w:ascii="Arial" w:eastAsia="Calibri" w:hAnsi="Arial" w:cs="Arial"/>
          <w:sz w:val="24"/>
          <w:szCs w:val="24"/>
          <w:lang w:val="es-UY" w:eastAsia="es-ES"/>
        </w:rPr>
        <w:t>i</w:t>
      </w:r>
      <w:r w:rsidRPr="009A0AA7">
        <w:rPr>
          <w:rFonts w:ascii="Arial" w:eastAsia="Calibri" w:hAnsi="Arial" w:cs="Arial"/>
          <w:sz w:val="24"/>
          <w:szCs w:val="24"/>
          <w:lang w:val="es-UY" w:eastAsia="es-ES"/>
        </w:rPr>
        <w:t>nforme, realizaron comentarios preliminares sobre el mismo</w:t>
      </w:r>
      <w:r w:rsidR="006B285D">
        <w:rPr>
          <w:rFonts w:ascii="Arial" w:eastAsia="Calibri" w:hAnsi="Arial" w:cs="Arial"/>
          <w:sz w:val="24"/>
          <w:szCs w:val="24"/>
          <w:lang w:val="es-UY" w:eastAsia="es-ES"/>
        </w:rPr>
        <w:t xml:space="preserve">. Además, </w:t>
      </w:r>
      <w:r w:rsidRPr="009A0AA7">
        <w:rPr>
          <w:rFonts w:ascii="Arial" w:eastAsia="Calibri" w:hAnsi="Arial" w:cs="Arial"/>
          <w:sz w:val="24"/>
          <w:szCs w:val="24"/>
          <w:lang w:val="es-UY" w:eastAsia="es-ES"/>
        </w:rPr>
        <w:t xml:space="preserve">manifestaron </w:t>
      </w:r>
      <w:r w:rsidR="00076D90">
        <w:rPr>
          <w:rFonts w:ascii="Arial" w:eastAsia="Calibri" w:hAnsi="Arial" w:cs="Arial"/>
          <w:sz w:val="24"/>
          <w:szCs w:val="24"/>
          <w:lang w:val="es-UY" w:eastAsia="es-ES"/>
        </w:rPr>
        <w:t xml:space="preserve">que revisarán y remitirán </w:t>
      </w:r>
      <w:r w:rsidRPr="009A0AA7">
        <w:rPr>
          <w:rFonts w:ascii="Arial" w:eastAsia="Calibri" w:hAnsi="Arial" w:cs="Arial"/>
          <w:sz w:val="24"/>
          <w:szCs w:val="24"/>
          <w:lang w:val="es-UY" w:eastAsia="es-ES"/>
        </w:rPr>
        <w:t>sus comentarios a la SM/UTECEM a la brevedad posible.</w:t>
      </w:r>
    </w:p>
    <w:p w14:paraId="2F723321" w14:textId="77777777" w:rsidR="009A0AA7" w:rsidRPr="009A0AA7" w:rsidRDefault="009A0AA7" w:rsidP="009A0AA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 w:eastAsia="es-ES"/>
        </w:rPr>
      </w:pPr>
    </w:p>
    <w:p w14:paraId="19979659" w14:textId="6DE564A5" w:rsidR="00A62F9C" w:rsidRPr="009A0AA7" w:rsidRDefault="009A0AA7" w:rsidP="009A0A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  <w:r w:rsidRPr="009A0AA7">
        <w:rPr>
          <w:rFonts w:ascii="Arial" w:eastAsia="Calibri" w:hAnsi="Arial" w:cs="Arial"/>
          <w:sz w:val="24"/>
          <w:szCs w:val="24"/>
          <w:lang w:val="es-UY" w:eastAsia="es-ES"/>
        </w:rPr>
        <w:t xml:space="preserve">La SM/UTECEM informó que estará trabajando en el informe final y remitirá </w:t>
      </w:r>
      <w:r w:rsidR="006B285D">
        <w:rPr>
          <w:rFonts w:ascii="Arial" w:eastAsia="Calibri" w:hAnsi="Arial" w:cs="Arial"/>
          <w:sz w:val="24"/>
          <w:szCs w:val="24"/>
          <w:lang w:val="es-UY" w:eastAsia="es-ES"/>
        </w:rPr>
        <w:t xml:space="preserve">por vía email </w:t>
      </w:r>
      <w:r w:rsidRPr="009A0AA7">
        <w:rPr>
          <w:rFonts w:ascii="Arial" w:eastAsia="Calibri" w:hAnsi="Arial" w:cs="Arial"/>
          <w:sz w:val="24"/>
          <w:szCs w:val="24"/>
          <w:lang w:val="es-UY" w:eastAsia="es-ES"/>
        </w:rPr>
        <w:t>a las delegaciones su nueva versión para su revisión</w:t>
      </w:r>
      <w:r w:rsidR="006B285D">
        <w:rPr>
          <w:rFonts w:ascii="Arial" w:eastAsia="Calibri" w:hAnsi="Arial" w:cs="Arial"/>
          <w:sz w:val="24"/>
          <w:szCs w:val="24"/>
          <w:lang w:val="es-UY" w:eastAsia="es-ES"/>
        </w:rPr>
        <w:t>, comentarios</w:t>
      </w:r>
      <w:r w:rsidRPr="009A0AA7">
        <w:rPr>
          <w:rFonts w:ascii="Arial" w:eastAsia="Calibri" w:hAnsi="Arial" w:cs="Arial"/>
          <w:sz w:val="24"/>
          <w:szCs w:val="24"/>
          <w:lang w:val="es-UY" w:eastAsia="es-ES"/>
        </w:rPr>
        <w:t xml:space="preserve"> y posterior presentación en la próxima reunión.</w:t>
      </w:r>
    </w:p>
    <w:p w14:paraId="5B0395D0" w14:textId="2065170B" w:rsidR="00A62F9C" w:rsidRDefault="00A62F9C" w:rsidP="00014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6131BE10" w14:textId="77777777" w:rsidR="00012AEE" w:rsidRPr="0006647E" w:rsidRDefault="00012AEE" w:rsidP="00014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7F4A36A0" w14:textId="359FEA70" w:rsidR="002F0AB4" w:rsidRPr="002A025B" w:rsidRDefault="002A025B" w:rsidP="00F241E2">
      <w:pPr>
        <w:pStyle w:val="Prrafodelista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val="pt-BR" w:eastAsia="es-ES"/>
        </w:rPr>
      </w:pPr>
      <w:r w:rsidRPr="002A025B">
        <w:rPr>
          <w:rFonts w:ascii="Arial" w:eastAsia="Times New Roman" w:hAnsi="Arial" w:cs="Arial"/>
          <w:b/>
          <w:bCs/>
          <w:sz w:val="24"/>
          <w:szCs w:val="24"/>
          <w:lang w:val="pt-BR" w:eastAsia="es-ES"/>
        </w:rPr>
        <w:t>INTERCAMBIO DE METADATOS E INFORMES METODOLÓGICOS</w:t>
      </w:r>
    </w:p>
    <w:p w14:paraId="58D03A5B" w14:textId="3E3D92DF" w:rsidR="002A025B" w:rsidRDefault="002A025B" w:rsidP="002A02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pt-BR" w:eastAsia="es-ES"/>
        </w:rPr>
      </w:pPr>
    </w:p>
    <w:p w14:paraId="16AEBDA1" w14:textId="0A981E6C" w:rsidR="009A0AA7" w:rsidRPr="005E08F8" w:rsidRDefault="000A0D26" w:rsidP="009A0AA7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 w:eastAsia="es-ES"/>
        </w:rPr>
      </w:pPr>
      <w:r>
        <w:rPr>
          <w:rFonts w:ascii="Arial" w:eastAsia="Calibri" w:hAnsi="Arial" w:cs="Arial"/>
          <w:sz w:val="24"/>
          <w:szCs w:val="24"/>
          <w:lang w:val="es-UY" w:eastAsia="es-ES"/>
        </w:rPr>
        <w:t>La</w:t>
      </w:r>
      <w:r w:rsidR="009A0AA7" w:rsidRPr="005E08F8">
        <w:rPr>
          <w:rFonts w:ascii="Arial" w:eastAsia="Calibri" w:hAnsi="Arial" w:cs="Arial"/>
          <w:sz w:val="24"/>
          <w:szCs w:val="24"/>
          <w:lang w:val="es-UY" w:eastAsia="es-ES"/>
        </w:rPr>
        <w:t xml:space="preserve"> SM/UTECEM presentó </w:t>
      </w:r>
      <w:r w:rsidR="00F41BAC">
        <w:rPr>
          <w:rFonts w:ascii="Arial" w:eastAsia="Calibri" w:hAnsi="Arial" w:cs="Arial"/>
          <w:sz w:val="24"/>
          <w:szCs w:val="24"/>
          <w:lang w:val="es-UY" w:eastAsia="es-ES"/>
        </w:rPr>
        <w:t xml:space="preserve">un consolidado que contiene </w:t>
      </w:r>
      <w:r w:rsidR="006D3A0B">
        <w:rPr>
          <w:rFonts w:ascii="Arial" w:eastAsia="Calibri" w:hAnsi="Arial" w:cs="Arial"/>
          <w:sz w:val="24"/>
          <w:szCs w:val="24"/>
          <w:lang w:val="es-UY" w:eastAsia="es-ES"/>
        </w:rPr>
        <w:t xml:space="preserve">información sobre </w:t>
      </w:r>
      <w:r w:rsidR="009A0AA7" w:rsidRPr="005E08F8">
        <w:rPr>
          <w:rFonts w:ascii="Arial" w:eastAsia="Calibri" w:hAnsi="Arial" w:cs="Arial"/>
          <w:sz w:val="24"/>
          <w:szCs w:val="24"/>
          <w:lang w:val="es-UY" w:eastAsia="es-ES"/>
        </w:rPr>
        <w:t>los formularios correspondiente</w:t>
      </w:r>
      <w:r w:rsidR="008E029E">
        <w:rPr>
          <w:rFonts w:ascii="Arial" w:eastAsia="Calibri" w:hAnsi="Arial" w:cs="Arial"/>
          <w:sz w:val="24"/>
          <w:szCs w:val="24"/>
          <w:lang w:val="es-UY" w:eastAsia="es-ES"/>
        </w:rPr>
        <w:t>s</w:t>
      </w:r>
      <w:r w:rsidR="009A0AA7" w:rsidRPr="005E08F8">
        <w:rPr>
          <w:rFonts w:ascii="Arial" w:eastAsia="Calibri" w:hAnsi="Arial" w:cs="Arial"/>
          <w:sz w:val="24"/>
          <w:szCs w:val="24"/>
          <w:lang w:val="es-UY" w:eastAsia="es-ES"/>
        </w:rPr>
        <w:t xml:space="preserve"> a los capítulos II, III y IV. Asimismo, presentó un relevamiento sobre los Formularios de las Estadísticas del Comercio Internacional de Mercancías (ECIM 2010) enviados por los Estados Parte del MERCOSUR </w:t>
      </w:r>
      <w:r w:rsidR="009A0AA7" w:rsidRPr="005E08F8">
        <w:rPr>
          <w:rFonts w:ascii="Arial" w:eastAsia="Calibri" w:hAnsi="Arial" w:cs="Arial"/>
          <w:b/>
          <w:bCs/>
          <w:sz w:val="24"/>
          <w:szCs w:val="24"/>
          <w:lang w:val="es-UY" w:eastAsia="es-ES"/>
        </w:rPr>
        <w:t>(Anexos IX y X – RESERVADOS)</w:t>
      </w:r>
      <w:r w:rsidR="009A0AA7" w:rsidRPr="005E08F8">
        <w:rPr>
          <w:rFonts w:ascii="Arial" w:eastAsia="Calibri" w:hAnsi="Arial" w:cs="Arial"/>
          <w:sz w:val="24"/>
          <w:szCs w:val="24"/>
          <w:lang w:val="es-UY" w:eastAsia="es-ES"/>
        </w:rPr>
        <w:t>.</w:t>
      </w:r>
    </w:p>
    <w:p w14:paraId="48AD9624" w14:textId="77777777" w:rsidR="009A0AA7" w:rsidRPr="005E08F8" w:rsidRDefault="009A0AA7" w:rsidP="009A0AA7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 w:eastAsia="es-ES"/>
        </w:rPr>
      </w:pPr>
    </w:p>
    <w:p w14:paraId="27C0D693" w14:textId="339719C0" w:rsidR="009A194C" w:rsidRDefault="009A0AA7" w:rsidP="009A0AA7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 w:eastAsia="es-ES"/>
        </w:rPr>
      </w:pPr>
      <w:r w:rsidRPr="005E08F8">
        <w:rPr>
          <w:rFonts w:ascii="Arial" w:eastAsia="Calibri" w:hAnsi="Arial" w:cs="Arial"/>
          <w:sz w:val="24"/>
          <w:szCs w:val="24"/>
          <w:lang w:val="es-UY" w:eastAsia="es-ES"/>
        </w:rPr>
        <w:t xml:space="preserve">Las delegaciones agradecieron la presentación y destacaron la importancia de seguir avanzando en el tema. </w:t>
      </w:r>
      <w:r w:rsidR="009A194C">
        <w:rPr>
          <w:rFonts w:ascii="Arial" w:eastAsia="Calibri" w:hAnsi="Arial" w:cs="Arial"/>
          <w:sz w:val="24"/>
          <w:szCs w:val="24"/>
          <w:lang w:val="es-UY" w:eastAsia="es-ES"/>
        </w:rPr>
        <w:t xml:space="preserve">Además, acordaron en revisar el consolidado y el </w:t>
      </w:r>
      <w:r w:rsidR="009A194C">
        <w:rPr>
          <w:rFonts w:ascii="Arial" w:eastAsia="Calibri" w:hAnsi="Arial" w:cs="Arial"/>
          <w:sz w:val="24"/>
          <w:szCs w:val="24"/>
          <w:lang w:val="es-UY" w:eastAsia="es-ES"/>
        </w:rPr>
        <w:lastRenderedPageBreak/>
        <w:t>relevamiento presentado por la SM</w:t>
      </w:r>
      <w:r w:rsidR="00785C14">
        <w:rPr>
          <w:rFonts w:ascii="Arial" w:eastAsia="Calibri" w:hAnsi="Arial" w:cs="Arial"/>
          <w:sz w:val="24"/>
          <w:szCs w:val="24"/>
          <w:lang w:val="es-UY" w:eastAsia="es-ES"/>
        </w:rPr>
        <w:t>/</w:t>
      </w:r>
      <w:r w:rsidR="009A194C">
        <w:rPr>
          <w:rFonts w:ascii="Arial" w:eastAsia="Calibri" w:hAnsi="Arial" w:cs="Arial"/>
          <w:sz w:val="24"/>
          <w:szCs w:val="24"/>
          <w:lang w:val="es-UY" w:eastAsia="es-ES"/>
        </w:rPr>
        <w:t>UTECE</w:t>
      </w:r>
      <w:r w:rsidR="00785C14">
        <w:rPr>
          <w:rFonts w:ascii="Arial" w:eastAsia="Calibri" w:hAnsi="Arial" w:cs="Arial"/>
          <w:sz w:val="24"/>
          <w:szCs w:val="24"/>
          <w:lang w:val="es-UY" w:eastAsia="es-ES"/>
        </w:rPr>
        <w:t>M</w:t>
      </w:r>
      <w:r w:rsidR="009A194C">
        <w:rPr>
          <w:rFonts w:ascii="Arial" w:eastAsia="Calibri" w:hAnsi="Arial" w:cs="Arial"/>
          <w:sz w:val="24"/>
          <w:szCs w:val="24"/>
          <w:lang w:val="es-UY" w:eastAsia="es-ES"/>
        </w:rPr>
        <w:t xml:space="preserve">. </w:t>
      </w:r>
      <w:r w:rsidRPr="005E08F8">
        <w:rPr>
          <w:rFonts w:ascii="Arial" w:eastAsia="Calibri" w:hAnsi="Arial" w:cs="Arial"/>
          <w:sz w:val="24"/>
          <w:szCs w:val="24"/>
          <w:lang w:val="es-UY" w:eastAsia="es-ES"/>
        </w:rPr>
        <w:t xml:space="preserve">Por otra parte, acordaron completar los formularios correspondientes a los capítulos V y VI y enviar a la SM/UTECEM antes de su próxima reunión ordinaria. </w:t>
      </w:r>
    </w:p>
    <w:p w14:paraId="5DBF968C" w14:textId="77777777" w:rsidR="009A194C" w:rsidRDefault="009A194C" w:rsidP="009A0AA7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 w:eastAsia="es-ES"/>
        </w:rPr>
      </w:pPr>
    </w:p>
    <w:p w14:paraId="69472B09" w14:textId="2BF47F2C" w:rsidR="00EC789C" w:rsidRPr="00FD4B16" w:rsidRDefault="009A0AA7" w:rsidP="009A0AA7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/>
        </w:rPr>
      </w:pPr>
      <w:r w:rsidRPr="005E08F8">
        <w:rPr>
          <w:rFonts w:ascii="Arial" w:eastAsia="Calibri" w:hAnsi="Arial" w:cs="Arial"/>
          <w:sz w:val="24"/>
          <w:szCs w:val="24"/>
          <w:lang w:val="es-UY" w:eastAsia="es-ES"/>
        </w:rPr>
        <w:t xml:space="preserve">La </w:t>
      </w:r>
      <w:r w:rsidR="002A69C4" w:rsidRPr="005E08F8">
        <w:rPr>
          <w:rFonts w:ascii="Arial" w:eastAsia="Calibri" w:hAnsi="Arial" w:cs="Arial"/>
          <w:sz w:val="24"/>
          <w:szCs w:val="24"/>
          <w:lang w:val="es-UY" w:eastAsia="es-ES"/>
        </w:rPr>
        <w:t>SM/</w:t>
      </w:r>
      <w:r w:rsidRPr="005E08F8">
        <w:rPr>
          <w:rFonts w:ascii="Arial" w:eastAsia="Calibri" w:hAnsi="Arial" w:cs="Arial"/>
          <w:sz w:val="24"/>
          <w:szCs w:val="24"/>
          <w:lang w:val="es-UY" w:eastAsia="es-ES"/>
        </w:rPr>
        <w:t xml:space="preserve">UTECEM </w:t>
      </w:r>
      <w:r w:rsidR="002A69C4" w:rsidRPr="005E08F8">
        <w:rPr>
          <w:rFonts w:ascii="Arial" w:eastAsia="Calibri" w:hAnsi="Arial" w:cs="Arial"/>
          <w:sz w:val="24"/>
          <w:szCs w:val="24"/>
          <w:lang w:val="es-UY" w:eastAsia="es-ES"/>
        </w:rPr>
        <w:t xml:space="preserve">se comprometió a </w:t>
      </w:r>
      <w:r w:rsidRPr="005E08F8">
        <w:rPr>
          <w:rFonts w:ascii="Arial" w:eastAsia="Calibri" w:hAnsi="Arial" w:cs="Arial"/>
          <w:sz w:val="24"/>
          <w:szCs w:val="24"/>
          <w:lang w:val="es-UY" w:eastAsia="es-ES"/>
        </w:rPr>
        <w:t xml:space="preserve">realizar la consolidación </w:t>
      </w:r>
      <w:r w:rsidR="002A69C4" w:rsidRPr="005E08F8">
        <w:rPr>
          <w:rFonts w:ascii="Arial" w:eastAsia="Calibri" w:hAnsi="Arial" w:cs="Arial"/>
          <w:sz w:val="24"/>
          <w:szCs w:val="24"/>
          <w:lang w:val="es-UY" w:eastAsia="es-ES"/>
        </w:rPr>
        <w:t>y su</w:t>
      </w:r>
      <w:r w:rsidRPr="005E08F8">
        <w:rPr>
          <w:rFonts w:ascii="Arial" w:eastAsia="Calibri" w:hAnsi="Arial" w:cs="Arial"/>
          <w:sz w:val="24"/>
          <w:szCs w:val="24"/>
          <w:lang w:val="es-UY" w:eastAsia="es-ES"/>
        </w:rPr>
        <w:t xml:space="preserve"> relevamiento.</w:t>
      </w:r>
    </w:p>
    <w:p w14:paraId="18139EBE" w14:textId="43BD9D24" w:rsidR="00A62F9C" w:rsidRPr="00FD4B16" w:rsidRDefault="00A62F9C" w:rsidP="002A02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1C03A35D" w14:textId="77777777" w:rsidR="007D4F84" w:rsidRPr="00FD4B16" w:rsidRDefault="007D4F84" w:rsidP="002A02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57F04357" w14:textId="013D07BF" w:rsidR="003B67E5" w:rsidRDefault="002C3E55" w:rsidP="00F241E2">
      <w:pPr>
        <w:pStyle w:val="Prrafodelista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 w:rsidRPr="002C3E55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AVANCES EN LA MEJORA DEL SECEM Y OTRAS APLICACIONES ESTADÍSTICAS</w:t>
      </w:r>
    </w:p>
    <w:p w14:paraId="76DC6B4D" w14:textId="7141DFBE" w:rsidR="00C050B1" w:rsidRPr="005E08F8" w:rsidRDefault="00C050B1" w:rsidP="00C564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3522E88E" w14:textId="4465A171" w:rsidR="002A69C4" w:rsidRPr="005E08F8" w:rsidRDefault="002A69C4" w:rsidP="002A69C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 w:eastAsia="es-ES"/>
        </w:rPr>
      </w:pPr>
      <w:r w:rsidRPr="005E08F8">
        <w:rPr>
          <w:rFonts w:ascii="Arial" w:eastAsia="Calibri" w:hAnsi="Arial" w:cs="Arial"/>
          <w:sz w:val="24"/>
          <w:szCs w:val="24"/>
          <w:lang w:val="es-UY" w:eastAsia="es-ES"/>
        </w:rPr>
        <w:t xml:space="preserve">La SM/UTECEM informó que continúa </w:t>
      </w:r>
      <w:r w:rsidR="00197FA4">
        <w:rPr>
          <w:rFonts w:ascii="Arial" w:eastAsia="Calibri" w:hAnsi="Arial" w:cs="Arial"/>
          <w:sz w:val="24"/>
          <w:szCs w:val="24"/>
          <w:lang w:val="es-UY" w:eastAsia="es-ES"/>
        </w:rPr>
        <w:t xml:space="preserve">con </w:t>
      </w:r>
      <w:r w:rsidRPr="005E08F8">
        <w:rPr>
          <w:rFonts w:ascii="Arial" w:eastAsia="Calibri" w:hAnsi="Arial" w:cs="Arial"/>
          <w:sz w:val="24"/>
          <w:szCs w:val="24"/>
          <w:lang w:val="es-UY" w:eastAsia="es-ES"/>
        </w:rPr>
        <w:t xml:space="preserve">el proceso de desarrollo del nuevo SECEM con el fin de realizar la presentación del prototipo funcional en la próxima reunión de este </w:t>
      </w:r>
      <w:r w:rsidR="004E74A5" w:rsidRPr="005E08F8">
        <w:rPr>
          <w:rFonts w:ascii="Arial" w:eastAsia="Calibri" w:hAnsi="Arial" w:cs="Arial"/>
          <w:sz w:val="24"/>
          <w:szCs w:val="24"/>
          <w:lang w:val="es-UY" w:eastAsia="es-ES"/>
        </w:rPr>
        <w:t>C</w:t>
      </w:r>
      <w:r w:rsidR="004E74A5">
        <w:rPr>
          <w:rFonts w:ascii="Arial" w:eastAsia="Calibri" w:hAnsi="Arial" w:cs="Arial"/>
          <w:sz w:val="24"/>
          <w:szCs w:val="24"/>
          <w:lang w:val="es-UY" w:eastAsia="es-ES"/>
        </w:rPr>
        <w:t>omité</w:t>
      </w:r>
      <w:r w:rsidRPr="005E08F8">
        <w:rPr>
          <w:rFonts w:ascii="Arial" w:eastAsia="Calibri" w:hAnsi="Arial" w:cs="Arial"/>
          <w:sz w:val="24"/>
          <w:szCs w:val="24"/>
          <w:lang w:val="es-UY" w:eastAsia="es-ES"/>
        </w:rPr>
        <w:t xml:space="preserve"> y luego ante la CCM previsto para finales de este semestre.</w:t>
      </w:r>
      <w:r w:rsidR="00F32EAF">
        <w:rPr>
          <w:rFonts w:ascii="Arial" w:eastAsia="Calibri" w:hAnsi="Arial" w:cs="Arial"/>
          <w:sz w:val="24"/>
          <w:szCs w:val="24"/>
          <w:lang w:val="es-UY" w:eastAsia="es-ES"/>
        </w:rPr>
        <w:t xml:space="preserve"> </w:t>
      </w:r>
      <w:r w:rsidR="00197FA4">
        <w:rPr>
          <w:rFonts w:ascii="Arial" w:eastAsia="Calibri" w:hAnsi="Arial" w:cs="Arial"/>
          <w:sz w:val="24"/>
          <w:szCs w:val="24"/>
          <w:lang w:val="es-UY" w:eastAsia="es-ES"/>
        </w:rPr>
        <w:t xml:space="preserve">Por otra parte, destacó </w:t>
      </w:r>
      <w:r w:rsidR="00F32EAF">
        <w:rPr>
          <w:rFonts w:ascii="Arial" w:eastAsia="Calibri" w:hAnsi="Arial" w:cs="Arial"/>
          <w:sz w:val="24"/>
          <w:szCs w:val="24"/>
          <w:lang w:val="es-UY" w:eastAsia="es-ES"/>
        </w:rPr>
        <w:t xml:space="preserve">que el nuevo SECEM contará con </w:t>
      </w:r>
      <w:proofErr w:type="spellStart"/>
      <w:r w:rsidR="00F32EAF" w:rsidRPr="00785C14">
        <w:rPr>
          <w:rFonts w:ascii="Arial" w:eastAsia="Calibri" w:hAnsi="Arial" w:cs="Arial"/>
          <w:i/>
          <w:iCs/>
          <w:sz w:val="24"/>
          <w:szCs w:val="24"/>
          <w:lang w:val="es-UY" w:eastAsia="es-ES"/>
        </w:rPr>
        <w:t>application</w:t>
      </w:r>
      <w:proofErr w:type="spellEnd"/>
      <w:r w:rsidR="00F32EAF" w:rsidRPr="00785C14">
        <w:rPr>
          <w:rFonts w:ascii="Arial" w:eastAsia="Calibri" w:hAnsi="Arial" w:cs="Arial"/>
          <w:i/>
          <w:iCs/>
          <w:sz w:val="24"/>
          <w:szCs w:val="24"/>
          <w:lang w:val="es-UY" w:eastAsia="es-ES"/>
        </w:rPr>
        <w:t xml:space="preserve"> </w:t>
      </w:r>
      <w:proofErr w:type="spellStart"/>
      <w:r w:rsidR="00F32EAF" w:rsidRPr="00785C14">
        <w:rPr>
          <w:rFonts w:ascii="Arial" w:eastAsia="Calibri" w:hAnsi="Arial" w:cs="Arial"/>
          <w:i/>
          <w:iCs/>
          <w:sz w:val="24"/>
          <w:szCs w:val="24"/>
          <w:lang w:val="es-UY" w:eastAsia="es-ES"/>
        </w:rPr>
        <w:t>programming</w:t>
      </w:r>
      <w:proofErr w:type="spellEnd"/>
      <w:r w:rsidR="00F32EAF" w:rsidRPr="00785C14">
        <w:rPr>
          <w:rFonts w:ascii="Arial" w:eastAsia="Calibri" w:hAnsi="Arial" w:cs="Arial"/>
          <w:i/>
          <w:iCs/>
          <w:sz w:val="24"/>
          <w:szCs w:val="24"/>
          <w:lang w:val="es-UY" w:eastAsia="es-ES"/>
        </w:rPr>
        <w:t xml:space="preserve"> </w:t>
      </w:r>
      <w:proofErr w:type="gramStart"/>
      <w:r w:rsidR="00F32EAF" w:rsidRPr="00785C14">
        <w:rPr>
          <w:rFonts w:ascii="Arial" w:eastAsia="Calibri" w:hAnsi="Arial" w:cs="Arial"/>
          <w:i/>
          <w:iCs/>
          <w:sz w:val="24"/>
          <w:szCs w:val="24"/>
          <w:lang w:val="es-UY" w:eastAsia="es-ES"/>
        </w:rPr>
        <w:t>interface</w:t>
      </w:r>
      <w:proofErr w:type="gramEnd"/>
      <w:r w:rsidR="00F32EAF">
        <w:rPr>
          <w:rFonts w:ascii="Arial" w:eastAsia="Calibri" w:hAnsi="Arial" w:cs="Arial"/>
          <w:sz w:val="24"/>
          <w:szCs w:val="24"/>
          <w:lang w:val="es-UY" w:eastAsia="es-ES"/>
        </w:rPr>
        <w:t xml:space="preserve"> conocida por su</w:t>
      </w:r>
      <w:r w:rsidR="00197FA4">
        <w:rPr>
          <w:rFonts w:ascii="Arial" w:eastAsia="Calibri" w:hAnsi="Arial" w:cs="Arial"/>
          <w:sz w:val="24"/>
          <w:szCs w:val="24"/>
          <w:lang w:val="es-UY" w:eastAsia="es-ES"/>
        </w:rPr>
        <w:t>s</w:t>
      </w:r>
      <w:r w:rsidR="00F32EAF">
        <w:rPr>
          <w:rFonts w:ascii="Arial" w:eastAsia="Calibri" w:hAnsi="Arial" w:cs="Arial"/>
          <w:sz w:val="24"/>
          <w:szCs w:val="24"/>
          <w:lang w:val="es-UY" w:eastAsia="es-ES"/>
        </w:rPr>
        <w:t xml:space="preserve"> sigla</w:t>
      </w:r>
      <w:r w:rsidR="00197FA4">
        <w:rPr>
          <w:rFonts w:ascii="Arial" w:eastAsia="Calibri" w:hAnsi="Arial" w:cs="Arial"/>
          <w:sz w:val="24"/>
          <w:szCs w:val="24"/>
          <w:lang w:val="es-UY" w:eastAsia="es-ES"/>
        </w:rPr>
        <w:t>s</w:t>
      </w:r>
      <w:r w:rsidR="00F32EAF">
        <w:rPr>
          <w:rFonts w:ascii="Arial" w:eastAsia="Calibri" w:hAnsi="Arial" w:cs="Arial"/>
          <w:sz w:val="24"/>
          <w:szCs w:val="24"/>
          <w:lang w:val="es-UY" w:eastAsia="es-ES"/>
        </w:rPr>
        <w:t xml:space="preserve"> en inglés </w:t>
      </w:r>
      <w:r w:rsidR="00785C14">
        <w:rPr>
          <w:rFonts w:ascii="Arial" w:eastAsia="Calibri" w:hAnsi="Arial" w:cs="Arial"/>
          <w:sz w:val="24"/>
          <w:szCs w:val="24"/>
          <w:lang w:val="es-UY" w:eastAsia="es-ES"/>
        </w:rPr>
        <w:t>“</w:t>
      </w:r>
      <w:r w:rsidR="00F32EAF">
        <w:rPr>
          <w:rFonts w:ascii="Arial" w:eastAsia="Calibri" w:hAnsi="Arial" w:cs="Arial"/>
          <w:sz w:val="24"/>
          <w:szCs w:val="24"/>
          <w:lang w:val="es-UY" w:eastAsia="es-ES"/>
        </w:rPr>
        <w:t>API</w:t>
      </w:r>
      <w:r w:rsidR="00785C14">
        <w:rPr>
          <w:rFonts w:ascii="Arial" w:eastAsia="Calibri" w:hAnsi="Arial" w:cs="Arial"/>
          <w:sz w:val="24"/>
          <w:szCs w:val="24"/>
          <w:lang w:val="es-UY" w:eastAsia="es-ES"/>
        </w:rPr>
        <w:t>”</w:t>
      </w:r>
      <w:r w:rsidR="00F32EAF">
        <w:rPr>
          <w:rFonts w:ascii="Arial" w:eastAsia="Calibri" w:hAnsi="Arial" w:cs="Arial"/>
          <w:sz w:val="24"/>
          <w:szCs w:val="24"/>
          <w:lang w:val="es-UY" w:eastAsia="es-ES"/>
        </w:rPr>
        <w:t>.</w:t>
      </w:r>
    </w:p>
    <w:p w14:paraId="174052A6" w14:textId="77777777" w:rsidR="002A69C4" w:rsidRPr="005E08F8" w:rsidRDefault="002A69C4" w:rsidP="002A69C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 w:eastAsia="es-ES"/>
        </w:rPr>
      </w:pPr>
    </w:p>
    <w:p w14:paraId="47E63E24" w14:textId="6768C4C4" w:rsidR="00CC0A1F" w:rsidRPr="005E08F8" w:rsidRDefault="002A69C4" w:rsidP="002A69C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 w:eastAsia="es-ES"/>
        </w:rPr>
      </w:pPr>
      <w:r w:rsidRPr="005E08F8">
        <w:rPr>
          <w:rFonts w:ascii="Arial" w:eastAsia="Calibri" w:hAnsi="Arial" w:cs="Arial"/>
          <w:sz w:val="24"/>
          <w:szCs w:val="24"/>
          <w:lang w:val="es-UY" w:eastAsia="es-ES"/>
        </w:rPr>
        <w:t xml:space="preserve">Las delegaciones agradecieron la presentación y felicitaron al equipo </w:t>
      </w:r>
      <w:r w:rsidR="00E3471E">
        <w:rPr>
          <w:rFonts w:ascii="Arial" w:eastAsia="Calibri" w:hAnsi="Arial" w:cs="Arial"/>
          <w:sz w:val="24"/>
          <w:szCs w:val="24"/>
          <w:lang w:val="es-UY" w:eastAsia="es-ES"/>
        </w:rPr>
        <w:t xml:space="preserve">de la </w:t>
      </w:r>
      <w:r w:rsidRPr="005E08F8">
        <w:rPr>
          <w:rFonts w:ascii="Arial" w:eastAsia="Calibri" w:hAnsi="Arial" w:cs="Arial"/>
          <w:sz w:val="24"/>
          <w:szCs w:val="24"/>
          <w:lang w:val="es-UY" w:eastAsia="es-ES"/>
        </w:rPr>
        <w:t xml:space="preserve">SM/UTECEM por </w:t>
      </w:r>
      <w:r w:rsidR="00F32EAF">
        <w:rPr>
          <w:rFonts w:ascii="Arial" w:eastAsia="Calibri" w:hAnsi="Arial" w:cs="Arial"/>
          <w:sz w:val="24"/>
          <w:szCs w:val="24"/>
          <w:lang w:val="es-UY" w:eastAsia="es-ES"/>
        </w:rPr>
        <w:t>el</w:t>
      </w:r>
      <w:r w:rsidRPr="005E08F8">
        <w:rPr>
          <w:rFonts w:ascii="Arial" w:eastAsia="Calibri" w:hAnsi="Arial" w:cs="Arial"/>
          <w:sz w:val="24"/>
          <w:szCs w:val="24"/>
          <w:lang w:val="es-UY" w:eastAsia="es-ES"/>
        </w:rPr>
        <w:t xml:space="preserve"> desarrollo </w:t>
      </w:r>
      <w:r w:rsidR="004E74A5">
        <w:rPr>
          <w:rFonts w:ascii="Arial" w:eastAsia="Calibri" w:hAnsi="Arial" w:cs="Arial"/>
          <w:sz w:val="24"/>
          <w:szCs w:val="24"/>
          <w:lang w:val="es-UY" w:eastAsia="es-ES"/>
        </w:rPr>
        <w:t xml:space="preserve">y avance </w:t>
      </w:r>
      <w:r w:rsidR="00F32EAF">
        <w:rPr>
          <w:rFonts w:ascii="Arial" w:eastAsia="Calibri" w:hAnsi="Arial" w:cs="Arial"/>
          <w:sz w:val="24"/>
          <w:szCs w:val="24"/>
          <w:lang w:val="es-UY" w:eastAsia="es-ES"/>
        </w:rPr>
        <w:t>del nuevo SECEM</w:t>
      </w:r>
      <w:r w:rsidR="005E08F8" w:rsidRPr="005E08F8">
        <w:rPr>
          <w:rFonts w:ascii="Arial" w:eastAsia="Calibri" w:hAnsi="Arial" w:cs="Arial"/>
          <w:sz w:val="24"/>
          <w:szCs w:val="24"/>
          <w:lang w:val="es-UY" w:eastAsia="es-ES"/>
        </w:rPr>
        <w:t>,</w:t>
      </w:r>
      <w:r w:rsidRPr="005E08F8">
        <w:rPr>
          <w:rFonts w:ascii="Arial" w:eastAsia="Calibri" w:hAnsi="Arial" w:cs="Arial"/>
          <w:sz w:val="24"/>
          <w:szCs w:val="24"/>
          <w:lang w:val="es-UY" w:eastAsia="es-ES"/>
        </w:rPr>
        <w:t xml:space="preserve"> </w:t>
      </w:r>
      <w:r w:rsidR="004E74A5">
        <w:rPr>
          <w:rFonts w:ascii="Arial" w:eastAsia="Calibri" w:hAnsi="Arial" w:cs="Arial"/>
          <w:sz w:val="24"/>
          <w:szCs w:val="24"/>
          <w:lang w:val="es-UY" w:eastAsia="es-ES"/>
        </w:rPr>
        <w:t>Asimismo</w:t>
      </w:r>
      <w:r w:rsidR="00D4526C">
        <w:rPr>
          <w:rFonts w:ascii="Arial" w:eastAsia="Calibri" w:hAnsi="Arial" w:cs="Arial"/>
          <w:sz w:val="24"/>
          <w:szCs w:val="24"/>
          <w:lang w:val="es-UY" w:eastAsia="es-ES"/>
        </w:rPr>
        <w:t>,</w:t>
      </w:r>
      <w:r w:rsidR="00F32EAF">
        <w:rPr>
          <w:rFonts w:ascii="Arial" w:eastAsia="Calibri" w:hAnsi="Arial" w:cs="Arial"/>
          <w:sz w:val="24"/>
          <w:szCs w:val="24"/>
          <w:lang w:val="es-UY" w:eastAsia="es-ES"/>
        </w:rPr>
        <w:t xml:space="preserve"> destacaron la importancia de </w:t>
      </w:r>
      <w:r w:rsidR="00D4526C">
        <w:rPr>
          <w:rFonts w:ascii="Arial" w:eastAsia="Calibri" w:hAnsi="Arial" w:cs="Arial"/>
          <w:sz w:val="24"/>
          <w:szCs w:val="24"/>
          <w:lang w:val="es-UY" w:eastAsia="es-ES"/>
        </w:rPr>
        <w:t>que el SECEM cuente con un</w:t>
      </w:r>
      <w:r w:rsidR="00197FA4">
        <w:rPr>
          <w:rFonts w:ascii="Arial" w:eastAsia="Calibri" w:hAnsi="Arial" w:cs="Arial"/>
          <w:sz w:val="24"/>
          <w:szCs w:val="24"/>
          <w:lang w:val="es-UY" w:eastAsia="es-ES"/>
        </w:rPr>
        <w:t>a</w:t>
      </w:r>
      <w:r w:rsidR="00D4526C">
        <w:rPr>
          <w:rFonts w:ascii="Arial" w:eastAsia="Calibri" w:hAnsi="Arial" w:cs="Arial"/>
          <w:sz w:val="24"/>
          <w:szCs w:val="24"/>
          <w:lang w:val="es-UY" w:eastAsia="es-ES"/>
        </w:rPr>
        <w:t xml:space="preserve"> API.</w:t>
      </w:r>
    </w:p>
    <w:p w14:paraId="5A44A2F4" w14:textId="48812655" w:rsidR="00AC5DBE" w:rsidRDefault="00AC5DBE" w:rsidP="00014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1DA86937" w14:textId="77777777" w:rsidR="008931C3" w:rsidRPr="0006647E" w:rsidRDefault="008931C3" w:rsidP="00014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3B19AE1F" w14:textId="4C236A4F" w:rsidR="003B67E5" w:rsidRPr="002C3E55" w:rsidRDefault="002C3E55" w:rsidP="00F241E2">
      <w:pPr>
        <w:pStyle w:val="Prrafodelista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 w:rsidRPr="002C3E55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AVANCES EN LA ELABORACIÓN DEL CALENDARIO DE PUBLICACIÓN DE DATOS DEL SECEM</w:t>
      </w:r>
    </w:p>
    <w:p w14:paraId="4DC12567" w14:textId="77777777" w:rsidR="002C3E55" w:rsidRDefault="002C3E55" w:rsidP="00014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227E1461" w14:textId="4B350A60" w:rsidR="00504437" w:rsidRPr="00504437" w:rsidRDefault="00504437" w:rsidP="0050443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 w:eastAsia="es-ES"/>
        </w:rPr>
      </w:pPr>
      <w:r w:rsidRPr="00504437">
        <w:rPr>
          <w:rFonts w:ascii="Arial" w:eastAsia="Calibri" w:hAnsi="Arial" w:cs="Arial"/>
          <w:sz w:val="24"/>
          <w:szCs w:val="24"/>
          <w:lang w:val="es-UY" w:eastAsia="es-ES"/>
        </w:rPr>
        <w:t xml:space="preserve">La SM/UTECEM presentó una propuesta de calendario de publicación de datos de Comercio Exterior en el SECEM. Además, informó que este se realizó con base a los </w:t>
      </w:r>
      <w:r w:rsidR="009A194C">
        <w:rPr>
          <w:rFonts w:ascii="Arial" w:eastAsia="Calibri" w:hAnsi="Arial" w:cs="Arial"/>
          <w:sz w:val="24"/>
          <w:szCs w:val="24"/>
          <w:lang w:val="es-UY" w:eastAsia="es-ES"/>
        </w:rPr>
        <w:t>calendarios</w:t>
      </w:r>
      <w:r w:rsidRPr="00504437">
        <w:rPr>
          <w:rFonts w:ascii="Arial" w:eastAsia="Calibri" w:hAnsi="Arial" w:cs="Arial"/>
          <w:sz w:val="24"/>
          <w:szCs w:val="24"/>
          <w:lang w:val="es-UY" w:eastAsia="es-ES"/>
        </w:rPr>
        <w:t xml:space="preserve"> de publicación y revisión de los datos de comercio exterior de cada país y </w:t>
      </w:r>
      <w:r w:rsidR="009A194C">
        <w:rPr>
          <w:rFonts w:ascii="Arial" w:eastAsia="Calibri" w:hAnsi="Arial" w:cs="Arial"/>
          <w:sz w:val="24"/>
          <w:szCs w:val="24"/>
          <w:lang w:val="es-UY" w:eastAsia="es-ES"/>
        </w:rPr>
        <w:t xml:space="preserve">con </w:t>
      </w:r>
      <w:r w:rsidRPr="00504437">
        <w:rPr>
          <w:rFonts w:ascii="Arial" w:eastAsia="Calibri" w:hAnsi="Arial" w:cs="Arial"/>
          <w:sz w:val="24"/>
          <w:szCs w:val="24"/>
          <w:lang w:val="es-UY" w:eastAsia="es-ES"/>
        </w:rPr>
        <w:t>el cronograma de entrega de los datos establecido</w:t>
      </w:r>
      <w:r w:rsidR="00F65B96">
        <w:rPr>
          <w:rFonts w:ascii="Arial" w:eastAsia="Calibri" w:hAnsi="Arial" w:cs="Arial"/>
          <w:sz w:val="24"/>
          <w:szCs w:val="24"/>
          <w:lang w:val="es-UY" w:eastAsia="es-ES"/>
        </w:rPr>
        <w:t>s</w:t>
      </w:r>
      <w:r w:rsidRPr="00504437">
        <w:rPr>
          <w:rFonts w:ascii="Arial" w:eastAsia="Calibri" w:hAnsi="Arial" w:cs="Arial"/>
          <w:sz w:val="24"/>
          <w:szCs w:val="24"/>
          <w:lang w:val="es-UY" w:eastAsia="es-ES"/>
        </w:rPr>
        <w:t xml:space="preserve"> en el Manual para el suministro y tratamiento uniforme de los datos de comercio exterior del MERCOSUR que los países vienen cumpliendo</w:t>
      </w:r>
      <w:r w:rsidRPr="00504437">
        <w:rPr>
          <w:rFonts w:ascii="Arial" w:eastAsia="Calibri" w:hAnsi="Arial" w:cs="Arial"/>
          <w:b/>
          <w:bCs/>
          <w:sz w:val="24"/>
          <w:szCs w:val="24"/>
          <w:lang w:val="es-UY" w:eastAsia="es-ES"/>
        </w:rPr>
        <w:t xml:space="preserve"> (Anexo XI)</w:t>
      </w:r>
      <w:r w:rsidRPr="00504437">
        <w:rPr>
          <w:rFonts w:ascii="Arial" w:eastAsia="Calibri" w:hAnsi="Arial" w:cs="Arial"/>
          <w:sz w:val="24"/>
          <w:szCs w:val="24"/>
          <w:lang w:val="es-UY" w:eastAsia="es-ES"/>
        </w:rPr>
        <w:t>.</w:t>
      </w:r>
    </w:p>
    <w:p w14:paraId="59E08F66" w14:textId="77777777" w:rsidR="00504437" w:rsidRPr="00504437" w:rsidRDefault="00504437" w:rsidP="0050443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 w:eastAsia="es-ES"/>
        </w:rPr>
      </w:pPr>
    </w:p>
    <w:p w14:paraId="777B6EE6" w14:textId="1F9DF31A" w:rsidR="00A62F9C" w:rsidRPr="00504437" w:rsidRDefault="00504437" w:rsidP="0050443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 w:rsidRPr="00504437">
        <w:rPr>
          <w:rFonts w:ascii="Arial" w:eastAsia="Calibri" w:hAnsi="Arial" w:cs="Arial"/>
          <w:sz w:val="24"/>
          <w:szCs w:val="24"/>
          <w:lang w:val="es-UY" w:eastAsia="es-ES"/>
        </w:rPr>
        <w:t xml:space="preserve">Las delegaciones agradecieron la propuesta y destacaron la importancia de contar con un calendario de publicación de los datos en el SECEM. Además, </w:t>
      </w:r>
      <w:r w:rsidR="000F14AE">
        <w:rPr>
          <w:rFonts w:ascii="Arial" w:eastAsia="Calibri" w:hAnsi="Arial" w:cs="Arial"/>
          <w:sz w:val="24"/>
          <w:szCs w:val="24"/>
          <w:lang w:val="es-UY" w:eastAsia="es-ES"/>
        </w:rPr>
        <w:t>consensuaron</w:t>
      </w:r>
      <w:r w:rsidRPr="00504437">
        <w:rPr>
          <w:rFonts w:ascii="Arial" w:eastAsia="Calibri" w:hAnsi="Arial" w:cs="Arial"/>
          <w:sz w:val="24"/>
          <w:szCs w:val="24"/>
          <w:lang w:val="es-UY" w:eastAsia="es-ES"/>
        </w:rPr>
        <w:t xml:space="preserve"> y acordaron elevar a la CCM para su conocimiento.</w:t>
      </w:r>
    </w:p>
    <w:p w14:paraId="096AFAA4" w14:textId="681E19E0" w:rsidR="00A62F9C" w:rsidRDefault="00A62F9C" w:rsidP="0001471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14:paraId="55281B1A" w14:textId="77777777" w:rsidR="00A62F9C" w:rsidRPr="00946A4F" w:rsidRDefault="00A62F9C" w:rsidP="0001471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14:paraId="4F8F9E5C" w14:textId="55CEB025" w:rsidR="003B67E5" w:rsidRDefault="007357D9" w:rsidP="00F241E2">
      <w:pPr>
        <w:pStyle w:val="Prrafodelista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 w:rsidRPr="007357D9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CUADROS DE LAS ESTADÍSTICAS BILATERALES DEL MERCOSUR 2021</w:t>
      </w:r>
    </w:p>
    <w:p w14:paraId="75485D4B" w14:textId="7D75BE43" w:rsidR="007357D9" w:rsidRDefault="007357D9" w:rsidP="007357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14:paraId="38C84F15" w14:textId="7346CF39" w:rsidR="00504437" w:rsidRPr="00504437" w:rsidRDefault="00504437" w:rsidP="0050443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 w:eastAsia="es-ES"/>
        </w:rPr>
      </w:pPr>
      <w:r w:rsidRPr="00504437">
        <w:rPr>
          <w:rFonts w:ascii="Arial" w:eastAsia="Calibri" w:hAnsi="Arial" w:cs="Arial"/>
          <w:sz w:val="24"/>
          <w:szCs w:val="24"/>
          <w:lang w:val="es-UY" w:eastAsia="es-ES"/>
        </w:rPr>
        <w:t xml:space="preserve">La SM/UTECEM presentó los cuadros de estadísticas bilaterales de comercio exterior de bienes del MERCOSUR en su primera versión para el año 2021 </w:t>
      </w:r>
      <w:r w:rsidRPr="00504437">
        <w:rPr>
          <w:rFonts w:ascii="Arial" w:eastAsia="Calibri" w:hAnsi="Arial" w:cs="Arial"/>
          <w:b/>
          <w:bCs/>
          <w:sz w:val="24"/>
          <w:szCs w:val="24"/>
          <w:lang w:val="es-UY" w:eastAsia="es-ES"/>
        </w:rPr>
        <w:t>(Anexo XII - RESERVADO)</w:t>
      </w:r>
      <w:r w:rsidRPr="00504437">
        <w:rPr>
          <w:rFonts w:ascii="Arial" w:eastAsia="Calibri" w:hAnsi="Arial" w:cs="Arial"/>
          <w:sz w:val="24"/>
          <w:szCs w:val="24"/>
          <w:lang w:val="es-UY" w:eastAsia="es-ES"/>
        </w:rPr>
        <w:t>.</w:t>
      </w:r>
    </w:p>
    <w:p w14:paraId="778E9804" w14:textId="77777777" w:rsidR="00504437" w:rsidRPr="00504437" w:rsidRDefault="00504437" w:rsidP="0050443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 w:eastAsia="es-ES"/>
        </w:rPr>
      </w:pPr>
    </w:p>
    <w:p w14:paraId="0D19ADFB" w14:textId="1874064E" w:rsidR="00A41AB3" w:rsidRPr="00504437" w:rsidRDefault="00504437" w:rsidP="005044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504437">
        <w:rPr>
          <w:rFonts w:ascii="Arial" w:eastAsia="Calibri" w:hAnsi="Arial" w:cs="Arial"/>
          <w:sz w:val="24"/>
          <w:szCs w:val="24"/>
          <w:lang w:val="es-UY" w:eastAsia="es-ES"/>
        </w:rPr>
        <w:t>Las delegaciones agradecieron la presentación realizada</w:t>
      </w:r>
      <w:r w:rsidR="009A194C">
        <w:rPr>
          <w:rFonts w:ascii="Arial" w:eastAsia="Calibri" w:hAnsi="Arial" w:cs="Arial"/>
          <w:sz w:val="24"/>
          <w:szCs w:val="24"/>
          <w:lang w:val="es-UY" w:eastAsia="es-ES"/>
        </w:rPr>
        <w:t xml:space="preserve">; revisarán </w:t>
      </w:r>
      <w:r w:rsidRPr="00504437">
        <w:rPr>
          <w:rFonts w:ascii="Arial" w:eastAsia="Calibri" w:hAnsi="Arial" w:cs="Arial"/>
          <w:sz w:val="24"/>
          <w:szCs w:val="24"/>
          <w:lang w:val="es-UY" w:eastAsia="es-ES"/>
        </w:rPr>
        <w:t>y remitirán los comentarios a la SM/UTECEM.</w:t>
      </w:r>
    </w:p>
    <w:p w14:paraId="79902A18" w14:textId="02D4BEC7" w:rsidR="00FB107E" w:rsidRDefault="00FB107E" w:rsidP="0001471A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36A78A32" w14:textId="60D930C1" w:rsidR="008F2C69" w:rsidRDefault="008F2C69" w:rsidP="0001471A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07304AC9" w14:textId="62B1BF5C" w:rsidR="008931C3" w:rsidRDefault="008931C3" w:rsidP="0001471A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58070B0E" w14:textId="77777777" w:rsidR="008931C3" w:rsidRPr="0006647E" w:rsidRDefault="008931C3" w:rsidP="0001471A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29ECF20E" w14:textId="77777777" w:rsidR="003F1EFE" w:rsidRPr="0006647E" w:rsidRDefault="003F1EFE" w:rsidP="0001471A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es-UY"/>
        </w:rPr>
      </w:pPr>
      <w:r w:rsidRPr="0006647E">
        <w:rPr>
          <w:rFonts w:ascii="Arial" w:eastAsia="Calibri" w:hAnsi="Arial" w:cs="Arial"/>
          <w:b/>
          <w:sz w:val="24"/>
          <w:szCs w:val="24"/>
          <w:lang w:val="es-UY"/>
        </w:rPr>
        <w:t>PRÓXIMA REUNIÓN</w:t>
      </w:r>
    </w:p>
    <w:bookmarkEnd w:id="1"/>
    <w:p w14:paraId="020ECA92" w14:textId="77777777" w:rsidR="003F1EFE" w:rsidRPr="0006647E" w:rsidRDefault="003F1EFE" w:rsidP="0001471A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s-UY"/>
        </w:rPr>
      </w:pPr>
    </w:p>
    <w:p w14:paraId="0C7E0175" w14:textId="344ADED6" w:rsidR="003F1EFE" w:rsidRPr="0006647E" w:rsidRDefault="003F1EFE" w:rsidP="0001471A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s-UY"/>
        </w:rPr>
      </w:pPr>
      <w:r w:rsidRPr="0006647E">
        <w:rPr>
          <w:rFonts w:ascii="Arial" w:eastAsia="Calibri" w:hAnsi="Arial" w:cs="Arial"/>
          <w:sz w:val="24"/>
          <w:szCs w:val="24"/>
          <w:lang w:val="es-UY"/>
        </w:rPr>
        <w:t xml:space="preserve">La próxima reunión </w:t>
      </w:r>
      <w:r w:rsidR="00C243D8" w:rsidRPr="0006647E">
        <w:rPr>
          <w:rFonts w:ascii="Arial" w:eastAsia="Calibri" w:hAnsi="Arial" w:cs="Arial"/>
          <w:sz w:val="24"/>
          <w:szCs w:val="24"/>
          <w:lang w:val="es-UY"/>
        </w:rPr>
        <w:t xml:space="preserve">será </w:t>
      </w:r>
      <w:r w:rsidRPr="0006647E">
        <w:rPr>
          <w:rFonts w:ascii="Arial" w:eastAsia="Calibri" w:hAnsi="Arial" w:cs="Arial"/>
          <w:sz w:val="24"/>
          <w:szCs w:val="24"/>
          <w:lang w:val="es-UY"/>
        </w:rPr>
        <w:t>convocada oportunamente por la PPT</w:t>
      </w:r>
      <w:r w:rsidR="000726B1">
        <w:rPr>
          <w:rFonts w:ascii="Arial" w:eastAsia="Calibri" w:hAnsi="Arial" w:cs="Arial"/>
          <w:sz w:val="24"/>
          <w:szCs w:val="24"/>
          <w:lang w:val="es-UY"/>
        </w:rPr>
        <w:t>P</w:t>
      </w:r>
      <w:r w:rsidRPr="0006647E">
        <w:rPr>
          <w:rFonts w:ascii="Arial" w:eastAsia="Calibri" w:hAnsi="Arial" w:cs="Arial"/>
          <w:sz w:val="24"/>
          <w:szCs w:val="24"/>
          <w:lang w:val="es-UY"/>
        </w:rPr>
        <w:t xml:space="preserve"> en ejercicio.</w:t>
      </w:r>
    </w:p>
    <w:p w14:paraId="34A1248E" w14:textId="05B68ACC" w:rsidR="004328F9" w:rsidRDefault="004328F9" w:rsidP="0001471A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UY"/>
        </w:rPr>
      </w:pPr>
    </w:p>
    <w:p w14:paraId="3AFA8857" w14:textId="77777777" w:rsidR="00504437" w:rsidRPr="0006647E" w:rsidRDefault="00504437" w:rsidP="0001471A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UY"/>
        </w:rPr>
      </w:pPr>
    </w:p>
    <w:p w14:paraId="40FE0611" w14:textId="77777777" w:rsidR="003F1EFE" w:rsidRPr="0006647E" w:rsidRDefault="003F1EFE" w:rsidP="0001471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UY"/>
        </w:rPr>
      </w:pPr>
      <w:r w:rsidRPr="0006647E">
        <w:rPr>
          <w:rFonts w:ascii="Arial" w:eastAsia="Calibri" w:hAnsi="Arial" w:cs="Arial"/>
          <w:b/>
          <w:sz w:val="24"/>
          <w:szCs w:val="24"/>
          <w:lang w:val="es-UY"/>
        </w:rPr>
        <w:t>ANEXOS</w:t>
      </w:r>
    </w:p>
    <w:p w14:paraId="6C3B9B95" w14:textId="77777777" w:rsidR="003F1EFE" w:rsidRPr="0006647E" w:rsidRDefault="003F1EFE" w:rsidP="0001471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UY"/>
        </w:rPr>
      </w:pPr>
    </w:p>
    <w:p w14:paraId="45CC8210" w14:textId="6E3C0607" w:rsidR="003F1EFE" w:rsidRPr="0006647E" w:rsidRDefault="003F1EFE" w:rsidP="0001471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/>
        </w:rPr>
      </w:pPr>
      <w:r w:rsidRPr="0006647E">
        <w:rPr>
          <w:rFonts w:ascii="Arial" w:eastAsia="Calibri" w:hAnsi="Arial" w:cs="Arial"/>
          <w:sz w:val="24"/>
          <w:szCs w:val="24"/>
          <w:lang w:val="es-UY"/>
        </w:rPr>
        <w:t>Los Anexos que forman parte de</w:t>
      </w:r>
      <w:r w:rsidR="00DE3728" w:rsidRPr="0006647E">
        <w:rPr>
          <w:rFonts w:ascii="Arial" w:eastAsia="Calibri" w:hAnsi="Arial" w:cs="Arial"/>
          <w:sz w:val="24"/>
          <w:szCs w:val="24"/>
          <w:lang w:val="es-UY"/>
        </w:rPr>
        <w:t>l</w:t>
      </w:r>
      <w:r w:rsidRPr="0006647E">
        <w:rPr>
          <w:rFonts w:ascii="Arial" w:eastAsia="Calibri" w:hAnsi="Arial" w:cs="Arial"/>
          <w:sz w:val="24"/>
          <w:szCs w:val="24"/>
          <w:lang w:val="es-UY"/>
        </w:rPr>
        <w:t xml:space="preserve"> Acta son los siguientes:</w:t>
      </w:r>
    </w:p>
    <w:p w14:paraId="51A67F0C" w14:textId="77777777" w:rsidR="003F1EFE" w:rsidRPr="0006647E" w:rsidRDefault="003F1EFE" w:rsidP="0001471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UY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188"/>
      </w:tblGrid>
      <w:tr w:rsidR="003F1EFE" w:rsidRPr="0006647E" w14:paraId="0393A28A" w14:textId="77777777" w:rsidTr="00C243D8">
        <w:trPr>
          <w:trHeight w:val="301"/>
        </w:trPr>
        <w:tc>
          <w:tcPr>
            <w:tcW w:w="1418" w:type="dxa"/>
            <w:shd w:val="clear" w:color="auto" w:fill="auto"/>
            <w:hideMark/>
          </w:tcPr>
          <w:p w14:paraId="7B64C406" w14:textId="77777777" w:rsidR="003F1EFE" w:rsidRPr="0006647E" w:rsidRDefault="003F1EFE" w:rsidP="0001471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</w:pPr>
            <w:r w:rsidRPr="0006647E"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8188" w:type="dxa"/>
            <w:shd w:val="clear" w:color="auto" w:fill="auto"/>
            <w:hideMark/>
          </w:tcPr>
          <w:p w14:paraId="63C1241F" w14:textId="77777777" w:rsidR="003F1EFE" w:rsidRPr="0006647E" w:rsidRDefault="003F1EFE" w:rsidP="0001471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</w:pPr>
            <w:r w:rsidRPr="0006647E">
              <w:rPr>
                <w:rFonts w:ascii="Arial" w:eastAsia="Calibri" w:hAnsi="Arial" w:cs="Arial"/>
                <w:sz w:val="24"/>
                <w:szCs w:val="24"/>
                <w:lang w:val="es-UY"/>
              </w:rPr>
              <w:t>Lista de Participantes</w:t>
            </w:r>
          </w:p>
        </w:tc>
      </w:tr>
      <w:tr w:rsidR="003F1EFE" w:rsidRPr="0006647E" w14:paraId="50D1F4E1" w14:textId="77777777" w:rsidTr="00C243D8">
        <w:trPr>
          <w:trHeight w:val="318"/>
        </w:trPr>
        <w:tc>
          <w:tcPr>
            <w:tcW w:w="1418" w:type="dxa"/>
            <w:shd w:val="clear" w:color="auto" w:fill="auto"/>
            <w:hideMark/>
          </w:tcPr>
          <w:p w14:paraId="51CF437A" w14:textId="77777777" w:rsidR="003F1EFE" w:rsidRPr="0006647E" w:rsidRDefault="003F1EFE" w:rsidP="0001471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</w:pPr>
            <w:r w:rsidRPr="0006647E"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8188" w:type="dxa"/>
            <w:shd w:val="clear" w:color="auto" w:fill="auto"/>
            <w:hideMark/>
          </w:tcPr>
          <w:p w14:paraId="175C73C4" w14:textId="77777777" w:rsidR="003F1EFE" w:rsidRPr="0006647E" w:rsidRDefault="003F1EFE" w:rsidP="0001471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</w:pPr>
            <w:r w:rsidRPr="0006647E">
              <w:rPr>
                <w:rFonts w:ascii="Arial" w:eastAsia="Calibri" w:hAnsi="Arial" w:cs="Arial"/>
                <w:sz w:val="24"/>
                <w:szCs w:val="24"/>
                <w:lang w:val="es-UY"/>
              </w:rPr>
              <w:t>Agenda</w:t>
            </w:r>
          </w:p>
        </w:tc>
      </w:tr>
      <w:tr w:rsidR="003F1EFE" w:rsidRPr="0006647E" w14:paraId="1BF6259B" w14:textId="77777777" w:rsidTr="00C243D8">
        <w:trPr>
          <w:trHeight w:val="301"/>
        </w:trPr>
        <w:tc>
          <w:tcPr>
            <w:tcW w:w="1418" w:type="dxa"/>
            <w:shd w:val="clear" w:color="auto" w:fill="auto"/>
            <w:hideMark/>
          </w:tcPr>
          <w:p w14:paraId="21AC2AF1" w14:textId="77777777" w:rsidR="003F1EFE" w:rsidRPr="0006647E" w:rsidRDefault="003F1EFE" w:rsidP="0001471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</w:pPr>
            <w:r w:rsidRPr="0006647E"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8188" w:type="dxa"/>
            <w:shd w:val="clear" w:color="auto" w:fill="auto"/>
            <w:hideMark/>
          </w:tcPr>
          <w:p w14:paraId="64F812CD" w14:textId="77777777" w:rsidR="003F1EFE" w:rsidRPr="0006647E" w:rsidRDefault="003F1EFE" w:rsidP="0001471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</w:pPr>
            <w:r w:rsidRPr="0006647E">
              <w:rPr>
                <w:rFonts w:ascii="Arial" w:eastAsia="Calibri" w:hAnsi="Arial" w:cs="Arial"/>
                <w:sz w:val="24"/>
                <w:szCs w:val="24"/>
                <w:lang w:val="es-UY"/>
              </w:rPr>
              <w:t>Resumen del Acta</w:t>
            </w:r>
          </w:p>
        </w:tc>
      </w:tr>
      <w:tr w:rsidR="00F04970" w:rsidRPr="00FD4B16" w14:paraId="66EBD8E8" w14:textId="77777777" w:rsidTr="00C243D8">
        <w:trPr>
          <w:trHeight w:val="301"/>
        </w:trPr>
        <w:tc>
          <w:tcPr>
            <w:tcW w:w="1418" w:type="dxa"/>
            <w:shd w:val="clear" w:color="auto" w:fill="auto"/>
          </w:tcPr>
          <w:p w14:paraId="5E93646A" w14:textId="32ACA12A" w:rsidR="00F04970" w:rsidRPr="0006647E" w:rsidRDefault="00F04970" w:rsidP="0001471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</w:pPr>
            <w:r w:rsidRPr="0006647E"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  <w:t>Anexo IV</w:t>
            </w:r>
          </w:p>
        </w:tc>
        <w:tc>
          <w:tcPr>
            <w:tcW w:w="8188" w:type="dxa"/>
            <w:shd w:val="clear" w:color="auto" w:fill="auto"/>
          </w:tcPr>
          <w:p w14:paraId="57800FD2" w14:textId="77AF92C6" w:rsidR="00F04970" w:rsidRPr="0006647E" w:rsidRDefault="00F04970" w:rsidP="0001471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 xml:space="preserve">Cronograma </w:t>
            </w:r>
            <w:r w:rsidRPr="00E2098F"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>de trabajo de revisión ECIM 2010, para su actualización y lanzamiento del ECIM 2025</w:t>
            </w:r>
          </w:p>
        </w:tc>
      </w:tr>
      <w:tr w:rsidR="003F1EFE" w:rsidRPr="00FD4B16" w14:paraId="5701224E" w14:textId="77777777" w:rsidTr="00C243D8">
        <w:trPr>
          <w:trHeight w:val="301"/>
        </w:trPr>
        <w:tc>
          <w:tcPr>
            <w:tcW w:w="1418" w:type="dxa"/>
            <w:shd w:val="clear" w:color="auto" w:fill="auto"/>
          </w:tcPr>
          <w:p w14:paraId="4D0D6AB3" w14:textId="40EE1212" w:rsidR="003F1EFE" w:rsidRPr="0006647E" w:rsidRDefault="00F04970" w:rsidP="0001471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</w:pPr>
            <w:r w:rsidRPr="0006647E"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  <w:t>Anexo V</w:t>
            </w:r>
          </w:p>
        </w:tc>
        <w:tc>
          <w:tcPr>
            <w:tcW w:w="8188" w:type="dxa"/>
            <w:shd w:val="clear" w:color="auto" w:fill="auto"/>
          </w:tcPr>
          <w:p w14:paraId="16C32222" w14:textId="664B773C" w:rsidR="003F1EFE" w:rsidRPr="00F04970" w:rsidRDefault="00382339" w:rsidP="0001471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  <w:r w:rsidRPr="00F04970"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 xml:space="preserve">Presentación </w:t>
            </w:r>
            <w:r w:rsidR="00F04970" w:rsidRPr="00F04970"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>sobre el e</w:t>
            </w:r>
            <w:r w:rsidRPr="00F04970"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>stado de situación del uso del SECEM-SM/UTECEM</w:t>
            </w:r>
          </w:p>
        </w:tc>
      </w:tr>
      <w:tr w:rsidR="00685EDB" w:rsidRPr="00FD4B16" w14:paraId="1793386E" w14:textId="77777777" w:rsidTr="00C243D8">
        <w:trPr>
          <w:trHeight w:val="301"/>
        </w:trPr>
        <w:tc>
          <w:tcPr>
            <w:tcW w:w="1418" w:type="dxa"/>
            <w:shd w:val="clear" w:color="auto" w:fill="auto"/>
          </w:tcPr>
          <w:p w14:paraId="67A4EE87" w14:textId="3FF6A7AE" w:rsidR="00685EDB" w:rsidRPr="0006647E" w:rsidRDefault="00F04970" w:rsidP="0001471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</w:pPr>
            <w:r w:rsidRPr="0006647E"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  <w:t>Anexo VI</w:t>
            </w:r>
          </w:p>
        </w:tc>
        <w:tc>
          <w:tcPr>
            <w:tcW w:w="8188" w:type="dxa"/>
            <w:shd w:val="clear" w:color="auto" w:fill="auto"/>
          </w:tcPr>
          <w:p w14:paraId="3D5F9992" w14:textId="36D99DBC" w:rsidR="00685EDB" w:rsidRPr="00F04970" w:rsidRDefault="00382339" w:rsidP="0001471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es-UY"/>
              </w:rPr>
            </w:pPr>
            <w:r w:rsidRPr="00F04970"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 xml:space="preserve">Presentación sobre el posible impacto del conflicto entre </w:t>
            </w:r>
            <w:r w:rsidR="00F04970" w:rsidRPr="00F04970"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>R</w:t>
            </w:r>
            <w:r w:rsidRPr="00F04970"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 xml:space="preserve">usia y </w:t>
            </w:r>
            <w:r w:rsidR="00F04970" w:rsidRPr="00F04970"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>U</w:t>
            </w:r>
            <w:r w:rsidRPr="00F04970"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>crania en las transacciones comerciales del bloque</w:t>
            </w:r>
          </w:p>
        </w:tc>
      </w:tr>
      <w:tr w:rsidR="003F1EFE" w:rsidRPr="00FD4B16" w14:paraId="7179DF35" w14:textId="77777777" w:rsidTr="00C243D8">
        <w:trPr>
          <w:trHeight w:val="301"/>
        </w:trPr>
        <w:tc>
          <w:tcPr>
            <w:tcW w:w="1418" w:type="dxa"/>
            <w:shd w:val="clear" w:color="auto" w:fill="auto"/>
          </w:tcPr>
          <w:p w14:paraId="618DEDC4" w14:textId="5BA0872B" w:rsidR="003F1EFE" w:rsidRPr="0006647E" w:rsidRDefault="00F04970" w:rsidP="0001471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</w:pPr>
            <w:r w:rsidRPr="0006647E"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  <w:t>Anexo VII</w:t>
            </w:r>
          </w:p>
        </w:tc>
        <w:tc>
          <w:tcPr>
            <w:tcW w:w="8188" w:type="dxa"/>
            <w:shd w:val="clear" w:color="auto" w:fill="auto"/>
          </w:tcPr>
          <w:p w14:paraId="1CE75378" w14:textId="6608F208" w:rsidR="003F1EFE" w:rsidRPr="00382339" w:rsidRDefault="00F04970" w:rsidP="00F04970">
            <w:pPr>
              <w:widowControl w:val="0"/>
              <w:spacing w:line="240" w:lineRule="auto"/>
              <w:contextualSpacing/>
              <w:jc w:val="both"/>
              <w:rPr>
                <w:rFonts w:ascii="Arial" w:eastAsia="Calibri" w:hAnsi="Arial" w:cs="Arial"/>
                <w:color w:val="5B9BD5" w:themeColor="accent1"/>
                <w:sz w:val="24"/>
                <w:szCs w:val="24"/>
                <w:lang w:val="es-U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>P</w:t>
            </w:r>
            <w:r w:rsidRPr="00A62F9C"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 xml:space="preserve">resentación </w:t>
            </w:r>
            <w:r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 xml:space="preserve">de Paraguay sobre su </w:t>
            </w:r>
            <w:r w:rsidRPr="00A62F9C"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 xml:space="preserve">sistema de cálculo de fletes </w:t>
            </w:r>
            <w:r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 xml:space="preserve">y seguros </w:t>
            </w:r>
            <w:r w:rsidRPr="00A62F9C"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>en el comercio exterior</w:t>
            </w:r>
          </w:p>
        </w:tc>
      </w:tr>
      <w:tr w:rsidR="00103F35" w:rsidRPr="00382339" w14:paraId="15330F70" w14:textId="77777777" w:rsidTr="00C243D8">
        <w:trPr>
          <w:trHeight w:val="301"/>
        </w:trPr>
        <w:tc>
          <w:tcPr>
            <w:tcW w:w="1418" w:type="dxa"/>
            <w:shd w:val="clear" w:color="auto" w:fill="auto"/>
          </w:tcPr>
          <w:p w14:paraId="7C2A3866" w14:textId="42141D33" w:rsidR="00103F35" w:rsidRPr="0006647E" w:rsidRDefault="00F04970" w:rsidP="0001471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</w:pPr>
            <w:r w:rsidRPr="0006647E"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  <w:t>Anexo VIII</w:t>
            </w:r>
          </w:p>
        </w:tc>
        <w:tc>
          <w:tcPr>
            <w:tcW w:w="8188" w:type="dxa"/>
            <w:shd w:val="clear" w:color="auto" w:fill="auto"/>
          </w:tcPr>
          <w:p w14:paraId="7AC2909F" w14:textId="515F5CA1" w:rsidR="00103F35" w:rsidRPr="00382339" w:rsidRDefault="00AE1CDD" w:rsidP="0001471A">
            <w:pPr>
              <w:spacing w:after="0" w:line="240" w:lineRule="auto"/>
              <w:jc w:val="both"/>
              <w:rPr>
                <w:rFonts w:ascii="Arial" w:eastAsia="Calibri" w:hAnsi="Arial" w:cs="Arial"/>
                <w:color w:val="5B9BD5" w:themeColor="accent1"/>
                <w:sz w:val="24"/>
                <w:szCs w:val="24"/>
                <w:lang w:val="es-UY" w:eastAsia="es-ES"/>
              </w:rPr>
            </w:pPr>
            <w:r w:rsidRPr="00DB26A1">
              <w:rPr>
                <w:rFonts w:ascii="Arial" w:eastAsia="Calibri" w:hAnsi="Arial" w:cs="Arial"/>
                <w:sz w:val="24"/>
                <w:szCs w:val="24"/>
                <w:lang w:val="es-UY" w:eastAsia="es-ES"/>
              </w:rPr>
              <w:t xml:space="preserve">Informe </w:t>
            </w:r>
            <w:r w:rsidR="00DB26A1" w:rsidRPr="00DB26A1">
              <w:rPr>
                <w:rFonts w:ascii="Arial" w:eastAsia="Calibri" w:hAnsi="Arial" w:cs="Arial"/>
                <w:sz w:val="24"/>
                <w:szCs w:val="24"/>
                <w:lang w:val="es-UY" w:eastAsia="es-ES"/>
              </w:rPr>
              <w:t>técnico del comercio exterior del MERCOSUR 2021 (preliminar)</w:t>
            </w:r>
            <w:r w:rsidRPr="00DB26A1">
              <w:rPr>
                <w:rFonts w:ascii="Arial" w:eastAsia="Calibri" w:hAnsi="Arial" w:cs="Arial"/>
                <w:sz w:val="24"/>
                <w:szCs w:val="24"/>
                <w:lang w:val="es-UY" w:eastAsia="es-ES"/>
              </w:rPr>
              <w:t>, presentado por la SM/UTECEM</w:t>
            </w:r>
          </w:p>
        </w:tc>
      </w:tr>
      <w:tr w:rsidR="00032A7A" w:rsidRPr="00FD4B16" w14:paraId="07F8A9E3" w14:textId="77777777" w:rsidTr="00C243D8">
        <w:trPr>
          <w:trHeight w:val="301"/>
        </w:trPr>
        <w:tc>
          <w:tcPr>
            <w:tcW w:w="1418" w:type="dxa"/>
            <w:shd w:val="clear" w:color="auto" w:fill="auto"/>
          </w:tcPr>
          <w:p w14:paraId="0765E09F" w14:textId="1EDB6205" w:rsidR="00032A7A" w:rsidRPr="0006647E" w:rsidRDefault="00F04970" w:rsidP="0001471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</w:pPr>
            <w:r w:rsidRPr="0006647E"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  <w:t>Anexo IX</w:t>
            </w:r>
          </w:p>
        </w:tc>
        <w:tc>
          <w:tcPr>
            <w:tcW w:w="8188" w:type="dxa"/>
            <w:shd w:val="clear" w:color="auto" w:fill="auto"/>
          </w:tcPr>
          <w:p w14:paraId="6A66E1FD" w14:textId="5EF98F46" w:rsidR="00032A7A" w:rsidRPr="00A41AB3" w:rsidRDefault="00A41AB3" w:rsidP="000147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val="es-UY" w:eastAsia="es-ES"/>
              </w:rPr>
            </w:pPr>
            <w:r w:rsidRPr="00FD4B16"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/>
              </w:rPr>
              <w:t xml:space="preserve">RESERVADO </w:t>
            </w:r>
            <w:r w:rsidRPr="00FD4B16"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  <w:t xml:space="preserve">– Consolidado </w:t>
            </w:r>
            <w:r w:rsidR="00DB26A1" w:rsidRPr="00DB26A1">
              <w:rPr>
                <w:rFonts w:ascii="Arial" w:eastAsia="Calibri" w:hAnsi="Arial" w:cs="Arial"/>
                <w:sz w:val="24"/>
                <w:szCs w:val="24"/>
                <w:lang w:val="es-UY" w:eastAsia="es-ES"/>
              </w:rPr>
              <w:t>de los formularios correspondiente a los capítulos II, III y IV,</w:t>
            </w:r>
            <w:r w:rsidR="00DB26A1" w:rsidRPr="00FD4B16"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  <w:t xml:space="preserve"> </w:t>
            </w:r>
            <w:r w:rsidRPr="00FD4B16"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  <w:t>presentado por la SM/UTECEM</w:t>
            </w:r>
          </w:p>
        </w:tc>
      </w:tr>
      <w:tr w:rsidR="00DB26A1" w:rsidRPr="00FD4B16" w14:paraId="646DF3B4" w14:textId="77777777" w:rsidTr="00C243D8">
        <w:trPr>
          <w:trHeight w:val="301"/>
        </w:trPr>
        <w:tc>
          <w:tcPr>
            <w:tcW w:w="1418" w:type="dxa"/>
            <w:shd w:val="clear" w:color="auto" w:fill="auto"/>
          </w:tcPr>
          <w:p w14:paraId="6336AAF3" w14:textId="2698B99C" w:rsidR="00DB26A1" w:rsidRPr="0006647E" w:rsidRDefault="00DB26A1" w:rsidP="0001471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</w:pPr>
            <w:r w:rsidRPr="0006647E"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  <w:t>Anexo X</w:t>
            </w:r>
          </w:p>
        </w:tc>
        <w:tc>
          <w:tcPr>
            <w:tcW w:w="8188" w:type="dxa"/>
            <w:shd w:val="clear" w:color="auto" w:fill="auto"/>
          </w:tcPr>
          <w:p w14:paraId="43490C69" w14:textId="0FFDB15E" w:rsidR="00DB26A1" w:rsidRPr="00FD4B16" w:rsidRDefault="00DB26A1" w:rsidP="0001471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FD4B16"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/>
              </w:rPr>
              <w:t xml:space="preserve">RESERVADO </w:t>
            </w:r>
            <w:r w:rsidRPr="00FD4B16"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  <w:t>– R</w:t>
            </w:r>
            <w:r w:rsidRPr="005E08F8">
              <w:rPr>
                <w:rFonts w:ascii="Arial" w:eastAsia="Calibri" w:hAnsi="Arial" w:cs="Arial"/>
                <w:sz w:val="24"/>
                <w:szCs w:val="24"/>
                <w:lang w:val="es-UY" w:eastAsia="es-ES"/>
              </w:rPr>
              <w:t>elevamiento sobre los Formularios de las Estadísticas del Comercio Internacional de Mercancías (ECIM 2010)</w:t>
            </w:r>
            <w:r>
              <w:rPr>
                <w:rFonts w:ascii="Arial" w:eastAsia="Calibri" w:hAnsi="Arial" w:cs="Arial"/>
                <w:sz w:val="24"/>
                <w:szCs w:val="24"/>
                <w:lang w:val="es-UY" w:eastAsia="es-ES"/>
              </w:rPr>
              <w:t>.</w:t>
            </w:r>
          </w:p>
        </w:tc>
      </w:tr>
      <w:tr w:rsidR="00032A7A" w:rsidRPr="00FD4B16" w14:paraId="5B11F5A2" w14:textId="77777777" w:rsidTr="00C243D8">
        <w:trPr>
          <w:trHeight w:val="301"/>
        </w:trPr>
        <w:tc>
          <w:tcPr>
            <w:tcW w:w="1418" w:type="dxa"/>
            <w:shd w:val="clear" w:color="auto" w:fill="auto"/>
          </w:tcPr>
          <w:p w14:paraId="7A779C1D" w14:textId="71CD9182" w:rsidR="00032A7A" w:rsidRPr="0006647E" w:rsidRDefault="00DB26A1" w:rsidP="00032A7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  <w:t>Anexo XI</w:t>
            </w:r>
          </w:p>
        </w:tc>
        <w:tc>
          <w:tcPr>
            <w:tcW w:w="8188" w:type="dxa"/>
            <w:shd w:val="clear" w:color="auto" w:fill="auto"/>
          </w:tcPr>
          <w:p w14:paraId="59ACF3CD" w14:textId="4A389DE4" w:rsidR="00032A7A" w:rsidRPr="00DB26A1" w:rsidRDefault="00871355" w:rsidP="00032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</w:pPr>
            <w:r w:rsidRPr="00DB26A1">
              <w:rPr>
                <w:rFonts w:ascii="Arial" w:eastAsia="Calibri" w:hAnsi="Arial" w:cs="Arial"/>
                <w:sz w:val="24"/>
                <w:szCs w:val="24"/>
                <w:lang w:val="es-UY" w:eastAsia="es-ES"/>
              </w:rPr>
              <w:t>Propuesta de cronograma de publicación de datos dentro del SECEM</w:t>
            </w:r>
          </w:p>
        </w:tc>
      </w:tr>
      <w:tr w:rsidR="00717E86" w:rsidRPr="00FB1E82" w14:paraId="15B870B7" w14:textId="77777777" w:rsidTr="00C243D8">
        <w:trPr>
          <w:trHeight w:val="301"/>
        </w:trPr>
        <w:tc>
          <w:tcPr>
            <w:tcW w:w="1418" w:type="dxa"/>
            <w:shd w:val="clear" w:color="auto" w:fill="auto"/>
          </w:tcPr>
          <w:p w14:paraId="4A7A78ED" w14:textId="0D7FA0D9" w:rsidR="00717E86" w:rsidRDefault="00DB26A1" w:rsidP="00717E8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  <w:t>Anexo XII</w:t>
            </w:r>
          </w:p>
        </w:tc>
        <w:tc>
          <w:tcPr>
            <w:tcW w:w="8188" w:type="dxa"/>
            <w:shd w:val="clear" w:color="auto" w:fill="auto"/>
          </w:tcPr>
          <w:p w14:paraId="577DF1F7" w14:textId="251A0C39" w:rsidR="00717E86" w:rsidRPr="00DB26A1" w:rsidRDefault="00DB26A1" w:rsidP="0071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</w:pPr>
            <w:r w:rsidRPr="00DB26A1">
              <w:rPr>
                <w:rFonts w:ascii="Arial" w:eastAsia="Calibri" w:hAnsi="Arial" w:cs="Arial"/>
                <w:b/>
                <w:bCs/>
                <w:sz w:val="24"/>
                <w:szCs w:val="24"/>
                <w:lang w:val="pt-BR" w:eastAsia="es-ES"/>
              </w:rPr>
              <w:t xml:space="preserve">RESERVADO </w:t>
            </w:r>
            <w:r w:rsidRPr="00DB26A1">
              <w:rPr>
                <w:rFonts w:ascii="Arial" w:eastAsia="Calibri" w:hAnsi="Arial" w:cs="Arial"/>
                <w:sz w:val="24"/>
                <w:szCs w:val="24"/>
                <w:lang w:val="pt-BR" w:eastAsia="es-ES"/>
              </w:rPr>
              <w:t xml:space="preserve">– </w:t>
            </w:r>
            <w:r w:rsidR="00871355" w:rsidRPr="00DB26A1">
              <w:rPr>
                <w:rFonts w:ascii="Arial" w:eastAsia="Calibri" w:hAnsi="Arial" w:cs="Arial"/>
                <w:sz w:val="24"/>
                <w:szCs w:val="24"/>
                <w:lang w:val="es-UY" w:eastAsia="es-ES"/>
              </w:rPr>
              <w:t>Cuadros de estadísticas bilaterales del MERCOSUR 2021</w:t>
            </w:r>
            <w:r w:rsidR="00871355" w:rsidRPr="00DB26A1">
              <w:rPr>
                <w:rFonts w:ascii="Arial" w:eastAsia="Calibri" w:hAnsi="Arial" w:cs="Arial"/>
                <w:sz w:val="24"/>
                <w:szCs w:val="24"/>
                <w:lang w:val="pt-BR" w:eastAsia="es-ES"/>
              </w:rPr>
              <w:t xml:space="preserve"> presentado por </w:t>
            </w:r>
            <w:proofErr w:type="spellStart"/>
            <w:r w:rsidR="00871355" w:rsidRPr="00DB26A1">
              <w:rPr>
                <w:rFonts w:ascii="Arial" w:eastAsia="Calibri" w:hAnsi="Arial" w:cs="Arial"/>
                <w:sz w:val="24"/>
                <w:szCs w:val="24"/>
                <w:lang w:val="pt-BR" w:eastAsia="es-ES"/>
              </w:rPr>
              <w:t>la</w:t>
            </w:r>
            <w:proofErr w:type="spellEnd"/>
            <w:r w:rsidR="00871355" w:rsidRPr="00DB26A1">
              <w:rPr>
                <w:rFonts w:ascii="Arial" w:eastAsia="Calibri" w:hAnsi="Arial" w:cs="Arial"/>
                <w:sz w:val="24"/>
                <w:szCs w:val="24"/>
                <w:lang w:val="pt-BR" w:eastAsia="es-ES"/>
              </w:rPr>
              <w:t xml:space="preserve"> SM/UTECEM</w:t>
            </w:r>
          </w:p>
        </w:tc>
      </w:tr>
    </w:tbl>
    <w:p w14:paraId="6B74F26E" w14:textId="25731646" w:rsidR="003F1EFE" w:rsidRPr="0006647E" w:rsidRDefault="003F1EFE" w:rsidP="0001471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/>
        </w:rPr>
      </w:pPr>
    </w:p>
    <w:p w14:paraId="3C24BDE3" w14:textId="68958EB8" w:rsidR="00300B44" w:rsidRPr="0006647E" w:rsidRDefault="00300B44" w:rsidP="0001471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/>
        </w:rPr>
      </w:pPr>
    </w:p>
    <w:p w14:paraId="4C912034" w14:textId="77777777" w:rsidR="00300B44" w:rsidRPr="0006647E" w:rsidRDefault="00300B44" w:rsidP="0001471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3F1EFE" w:rsidRPr="00FD4B16" w14:paraId="3D9539E9" w14:textId="77777777" w:rsidTr="00E5617E">
        <w:trPr>
          <w:jc w:val="center"/>
        </w:trPr>
        <w:tc>
          <w:tcPr>
            <w:tcW w:w="4247" w:type="dxa"/>
            <w:shd w:val="clear" w:color="auto" w:fill="auto"/>
          </w:tcPr>
          <w:p w14:paraId="6DD6D448" w14:textId="77777777" w:rsidR="003F1EFE" w:rsidRPr="0006647E" w:rsidRDefault="003F1EFE" w:rsidP="00FB107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  <w:p w14:paraId="7AEAAF4F" w14:textId="4BBDFA44" w:rsidR="003F1EFE" w:rsidRPr="0006647E" w:rsidRDefault="003F1EFE" w:rsidP="00FB107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  <w:p w14:paraId="5236ED7A" w14:textId="77777777" w:rsidR="00FB107E" w:rsidRPr="0006647E" w:rsidRDefault="00FB107E" w:rsidP="00FB107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  <w:p w14:paraId="185458E5" w14:textId="77777777" w:rsidR="003F1EFE" w:rsidRPr="0006647E" w:rsidRDefault="00D716DE" w:rsidP="00FB107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UY"/>
              </w:rPr>
              <w:pict w14:anchorId="02EC29B2">
                <v:rect id="_x0000_i1025" style="width:425.25pt;height:1.5pt" o:hralign="center" o:hrstd="t" o:hr="t" fillcolor="#a0a0a0" stroked="f"/>
              </w:pict>
            </w:r>
          </w:p>
          <w:p w14:paraId="76E311F2" w14:textId="77777777" w:rsidR="003F1EFE" w:rsidRPr="0006647E" w:rsidRDefault="003F1EFE" w:rsidP="00FB10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</w:pPr>
            <w:r w:rsidRPr="0006647E"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  <w:t>Por la Delegación de Argentina</w:t>
            </w:r>
          </w:p>
          <w:p w14:paraId="00345912" w14:textId="19AF2FB2" w:rsidR="003F1EFE" w:rsidRPr="0006647E" w:rsidRDefault="000574F2" w:rsidP="00FB107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  <w:r w:rsidRPr="0006647E">
              <w:rPr>
                <w:rFonts w:ascii="Arial" w:eastAsia="Calibri" w:hAnsi="Arial" w:cs="Arial"/>
                <w:sz w:val="24"/>
                <w:szCs w:val="24"/>
                <w:lang w:val="es-UY"/>
              </w:rPr>
              <w:t>María Inés Dalton</w:t>
            </w:r>
          </w:p>
        </w:tc>
        <w:tc>
          <w:tcPr>
            <w:tcW w:w="4247" w:type="dxa"/>
            <w:shd w:val="clear" w:color="auto" w:fill="auto"/>
          </w:tcPr>
          <w:p w14:paraId="7349A73B" w14:textId="77777777" w:rsidR="003F1EFE" w:rsidRPr="0006647E" w:rsidRDefault="003F1EFE" w:rsidP="00FB107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  <w:p w14:paraId="6BA17C44" w14:textId="204134F1" w:rsidR="003F1EFE" w:rsidRPr="0006647E" w:rsidRDefault="003F1EFE" w:rsidP="00FB107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  <w:p w14:paraId="0098D04E" w14:textId="77777777" w:rsidR="00FB107E" w:rsidRPr="0006647E" w:rsidRDefault="00FB107E" w:rsidP="00FB107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  <w:p w14:paraId="207A3465" w14:textId="77777777" w:rsidR="003F1EFE" w:rsidRPr="0006647E" w:rsidRDefault="00D716DE" w:rsidP="00FB107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UY"/>
              </w:rPr>
              <w:pict w14:anchorId="3908328F">
                <v:rect id="_x0000_i1026" style="width:425.25pt;height:1.5pt" o:hralign="center" o:hrstd="t" o:hr="t" fillcolor="#a0a0a0" stroked="f"/>
              </w:pict>
            </w:r>
          </w:p>
          <w:p w14:paraId="0B38CA6E" w14:textId="77777777" w:rsidR="003F1EFE" w:rsidRPr="0006647E" w:rsidRDefault="003F1EFE" w:rsidP="00FB10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</w:pPr>
            <w:r w:rsidRPr="0006647E"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  <w:t>Por la Delegación de Brasil</w:t>
            </w:r>
          </w:p>
          <w:p w14:paraId="1CBA993B" w14:textId="5D316A0A" w:rsidR="003F1EFE" w:rsidRPr="0006647E" w:rsidRDefault="00775773" w:rsidP="00FB107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  <w:r w:rsidRPr="0006647E">
              <w:rPr>
                <w:rFonts w:ascii="Arial" w:eastAsia="Calibri" w:hAnsi="Arial" w:cs="Arial"/>
                <w:sz w:val="24"/>
                <w:szCs w:val="24"/>
                <w:lang w:val="es-UY"/>
              </w:rPr>
              <w:t>Saulo Guerra</w:t>
            </w:r>
          </w:p>
        </w:tc>
      </w:tr>
      <w:tr w:rsidR="003F1EFE" w:rsidRPr="00FD4B16" w14:paraId="4B2FF221" w14:textId="77777777" w:rsidTr="00775773">
        <w:trPr>
          <w:trHeight w:val="208"/>
          <w:jc w:val="center"/>
        </w:trPr>
        <w:tc>
          <w:tcPr>
            <w:tcW w:w="4247" w:type="dxa"/>
            <w:shd w:val="clear" w:color="auto" w:fill="auto"/>
          </w:tcPr>
          <w:p w14:paraId="20DB7271" w14:textId="77777777" w:rsidR="003F1EFE" w:rsidRPr="0006647E" w:rsidRDefault="003F1EFE" w:rsidP="00FB10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UY"/>
              </w:rPr>
            </w:pPr>
          </w:p>
          <w:p w14:paraId="1DC227E1" w14:textId="017BF025" w:rsidR="003F1EFE" w:rsidRPr="0006647E" w:rsidRDefault="003F1EFE" w:rsidP="00FB10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UY"/>
              </w:rPr>
            </w:pPr>
          </w:p>
          <w:p w14:paraId="0AB86A93" w14:textId="77777777" w:rsidR="00FB107E" w:rsidRPr="0006647E" w:rsidRDefault="00FB107E" w:rsidP="00FB10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UY"/>
              </w:rPr>
            </w:pPr>
          </w:p>
          <w:p w14:paraId="3C809983" w14:textId="77777777" w:rsidR="003F1EFE" w:rsidRPr="0006647E" w:rsidRDefault="003F1EFE" w:rsidP="00FB10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UY"/>
              </w:rPr>
            </w:pPr>
          </w:p>
          <w:p w14:paraId="6E7DEB98" w14:textId="77777777" w:rsidR="003F1EFE" w:rsidRPr="0006647E" w:rsidRDefault="00D716DE" w:rsidP="00FB10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UY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es-UY"/>
              </w:rPr>
              <w:pict w14:anchorId="0A8867D4">
                <v:rect id="_x0000_i1027" style="width:425.25pt;height:1.5pt" o:hralign="center" o:hrstd="t" o:hr="t" fillcolor="#a0a0a0" stroked="f"/>
              </w:pict>
            </w:r>
          </w:p>
          <w:p w14:paraId="6FC416D5" w14:textId="77777777" w:rsidR="003F1EFE" w:rsidRPr="0006647E" w:rsidRDefault="003F1EFE" w:rsidP="00FB10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UY"/>
              </w:rPr>
            </w:pPr>
            <w:r w:rsidRPr="0006647E">
              <w:rPr>
                <w:rFonts w:ascii="Arial" w:eastAsia="Calibri" w:hAnsi="Arial" w:cs="Arial"/>
                <w:b/>
                <w:bCs/>
                <w:sz w:val="24"/>
                <w:szCs w:val="24"/>
                <w:lang w:val="es-UY"/>
              </w:rPr>
              <w:t>Por la Delegación de Paraguay</w:t>
            </w:r>
          </w:p>
          <w:p w14:paraId="50ACE9E1" w14:textId="3EDC5145" w:rsidR="003F1EFE" w:rsidRPr="0006647E" w:rsidRDefault="00E62C5A" w:rsidP="00FB107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  <w:r w:rsidRPr="0006647E">
              <w:rPr>
                <w:rFonts w:ascii="Arial" w:eastAsia="Calibri" w:hAnsi="Arial" w:cs="Arial"/>
                <w:sz w:val="24"/>
                <w:szCs w:val="24"/>
                <w:lang w:val="es-UY"/>
              </w:rPr>
              <w:t>Daniel Hidalgo</w:t>
            </w:r>
          </w:p>
        </w:tc>
        <w:tc>
          <w:tcPr>
            <w:tcW w:w="4247" w:type="dxa"/>
            <w:shd w:val="clear" w:color="auto" w:fill="auto"/>
          </w:tcPr>
          <w:p w14:paraId="14954A5D" w14:textId="77777777" w:rsidR="003F1EFE" w:rsidRPr="0006647E" w:rsidRDefault="003F1EFE" w:rsidP="00FB107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  <w:p w14:paraId="3E527B4C" w14:textId="77777777" w:rsidR="003F1EFE" w:rsidRPr="0006647E" w:rsidRDefault="003F1EFE" w:rsidP="00FB107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  <w:p w14:paraId="7D50DE35" w14:textId="5FDD520B" w:rsidR="003F1EFE" w:rsidRPr="0006647E" w:rsidRDefault="003F1EFE" w:rsidP="00FB107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  <w:p w14:paraId="48A149E2" w14:textId="77777777" w:rsidR="00FB107E" w:rsidRPr="0006647E" w:rsidRDefault="00FB107E" w:rsidP="00FB107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  <w:p w14:paraId="55A12B52" w14:textId="77777777" w:rsidR="003F1EFE" w:rsidRPr="0006647E" w:rsidRDefault="00D716DE" w:rsidP="00FB107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UY"/>
              </w:rPr>
              <w:pict w14:anchorId="2E03EC42">
                <v:rect id="_x0000_i1028" style="width:425.25pt;height:1.5pt" o:hralign="center" o:hrstd="t" o:hr="t" fillcolor="#a0a0a0" stroked="f"/>
              </w:pict>
            </w:r>
          </w:p>
          <w:p w14:paraId="2307C57A" w14:textId="77777777" w:rsidR="003F1EFE" w:rsidRPr="0006647E" w:rsidRDefault="003F1EFE" w:rsidP="00FB10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</w:pPr>
            <w:r w:rsidRPr="0006647E"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  <w:t>Por la Delegación de Uruguay</w:t>
            </w:r>
          </w:p>
          <w:p w14:paraId="7C2FA73E" w14:textId="77777777" w:rsidR="003F1EFE" w:rsidRPr="0006647E" w:rsidRDefault="003F1EFE" w:rsidP="00FB107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  <w:r w:rsidRPr="0006647E">
              <w:rPr>
                <w:rFonts w:ascii="Arial" w:eastAsia="Calibri" w:hAnsi="Arial" w:cs="Arial"/>
                <w:sz w:val="24"/>
                <w:szCs w:val="24"/>
                <w:lang w:val="es-UY"/>
              </w:rPr>
              <w:t>Diego Fernández</w:t>
            </w:r>
          </w:p>
        </w:tc>
      </w:tr>
    </w:tbl>
    <w:p w14:paraId="2A7AF8F7" w14:textId="77777777" w:rsidR="00BA6337" w:rsidRPr="0006647E" w:rsidRDefault="00BA6337" w:rsidP="0001471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Y"/>
        </w:rPr>
      </w:pPr>
    </w:p>
    <w:sectPr w:rsidR="00BA6337" w:rsidRPr="0006647E" w:rsidSect="000E5DD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09" w:right="1701" w:bottom="1418" w:left="1560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5653E" w14:textId="77777777" w:rsidR="00D716DE" w:rsidRDefault="00D716DE" w:rsidP="00BA6337">
      <w:pPr>
        <w:spacing w:after="0" w:line="240" w:lineRule="auto"/>
      </w:pPr>
      <w:r>
        <w:separator/>
      </w:r>
    </w:p>
  </w:endnote>
  <w:endnote w:type="continuationSeparator" w:id="0">
    <w:p w14:paraId="14302582" w14:textId="77777777" w:rsidR="00D716DE" w:rsidRDefault="00D716DE" w:rsidP="00BA6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1005587"/>
      <w:docPartObj>
        <w:docPartGallery w:val="Page Numbers (Bottom of Page)"/>
        <w:docPartUnique/>
      </w:docPartObj>
    </w:sdtPr>
    <w:sdtEndPr/>
    <w:sdtContent>
      <w:p w14:paraId="7B1C7BB1" w14:textId="495DD7A1" w:rsidR="00502670" w:rsidRDefault="0050267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16C" w:rsidRPr="00AD716C">
          <w:rPr>
            <w:noProof/>
            <w:lang w:val="es-ES"/>
          </w:rPr>
          <w:t>5</w:t>
        </w:r>
        <w:r>
          <w:fldChar w:fldCharType="end"/>
        </w:r>
      </w:p>
    </w:sdtContent>
  </w:sdt>
  <w:p w14:paraId="4C1D47A5" w14:textId="77777777" w:rsidR="00502670" w:rsidRDefault="005026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C586" w14:textId="77777777" w:rsidR="00502670" w:rsidRPr="00BA6337" w:rsidRDefault="00502670" w:rsidP="000E5DD8">
    <w:pPr>
      <w:pStyle w:val="Piedepgina"/>
      <w:jc w:val="center"/>
      <w:rPr>
        <w:rFonts w:ascii="Arial" w:hAnsi="Arial" w:cs="Arial"/>
        <w:b/>
        <w:i/>
        <w:sz w:val="16"/>
        <w:lang w:val="es-ES"/>
      </w:rPr>
    </w:pPr>
    <w:bookmarkStart w:id="2" w:name="_Hlk54184811"/>
    <w:r w:rsidRPr="00BA6337">
      <w:rPr>
        <w:rFonts w:ascii="Arial" w:hAnsi="Arial" w:cs="Arial"/>
        <w:b/>
        <w:i/>
        <w:sz w:val="16"/>
        <w:lang w:val="es-ES"/>
      </w:rPr>
      <w:t>Secretaría del MERCOSUR</w:t>
    </w:r>
  </w:p>
  <w:p w14:paraId="5C2F78D9" w14:textId="77777777" w:rsidR="00502670" w:rsidRPr="00BA6337" w:rsidRDefault="00502670" w:rsidP="000E5DD8">
    <w:pPr>
      <w:pStyle w:val="Piedepgina"/>
      <w:jc w:val="center"/>
      <w:rPr>
        <w:rFonts w:ascii="Arial" w:hAnsi="Arial" w:cs="Arial"/>
        <w:b/>
        <w:sz w:val="16"/>
        <w:lang w:val="es-UY"/>
      </w:rPr>
    </w:pPr>
    <w:r w:rsidRPr="00BA6337">
      <w:rPr>
        <w:rFonts w:ascii="Arial" w:hAnsi="Arial" w:cs="Arial"/>
        <w:b/>
        <w:sz w:val="16"/>
        <w:lang w:val="es-UY"/>
      </w:rPr>
      <w:t xml:space="preserve">        Archivo Oficial</w:t>
    </w:r>
  </w:p>
  <w:p w14:paraId="243C0E80" w14:textId="77777777" w:rsidR="00502670" w:rsidRPr="00BA6337" w:rsidRDefault="00502670" w:rsidP="000E5DD8">
    <w:pPr>
      <w:pStyle w:val="Piedepgina"/>
      <w:jc w:val="center"/>
      <w:rPr>
        <w:rFonts w:ascii="Arial" w:hAnsi="Arial" w:cs="Arial"/>
        <w:b/>
        <w:i/>
        <w:sz w:val="16"/>
        <w:lang w:val="es-ES"/>
      </w:rPr>
    </w:pPr>
    <w:r w:rsidRPr="00BA6337">
      <w:rPr>
        <w:rFonts w:ascii="Arial" w:hAnsi="Arial" w:cs="Arial"/>
        <w:sz w:val="16"/>
        <w:lang w:val="es-UY"/>
      </w:rPr>
      <w:t xml:space="preserve">      </w:t>
    </w:r>
    <w:r w:rsidRPr="00BA6337">
      <w:rPr>
        <w:rFonts w:ascii="Arial" w:hAnsi="Arial" w:cs="Arial"/>
        <w:sz w:val="16"/>
        <w:lang w:val="fr-FR"/>
      </w:rPr>
      <w:t xml:space="preserve">  www.mercosur.int</w:t>
    </w:r>
  </w:p>
  <w:bookmarkEnd w:id="2"/>
  <w:p w14:paraId="69CF3314" w14:textId="77777777" w:rsidR="00502670" w:rsidRPr="000E5DD8" w:rsidRDefault="00502670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C9A6B" w14:textId="77777777" w:rsidR="00D716DE" w:rsidRDefault="00D716DE" w:rsidP="00BA6337">
      <w:pPr>
        <w:spacing w:after="0" w:line="240" w:lineRule="auto"/>
      </w:pPr>
      <w:bookmarkStart w:id="0" w:name="_Hlk54184726"/>
      <w:bookmarkEnd w:id="0"/>
      <w:r>
        <w:separator/>
      </w:r>
    </w:p>
  </w:footnote>
  <w:footnote w:type="continuationSeparator" w:id="0">
    <w:p w14:paraId="016D4731" w14:textId="77777777" w:rsidR="00D716DE" w:rsidRDefault="00D716DE" w:rsidP="00BA6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1513" w14:textId="6FC1143A" w:rsidR="00502670" w:rsidRDefault="00D716DE">
    <w:pPr>
      <w:pStyle w:val="Encabezado"/>
    </w:pPr>
    <w:r>
      <w:rPr>
        <w:noProof/>
      </w:rPr>
      <w:pict w14:anchorId="5D31DE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2957485" o:spid="_x0000_s1033" type="#_x0000_t75" style="position:absolute;margin-left:0;margin-top:0;width:448.45pt;height:214.1pt;z-index:-251651072;mso-position-horizontal:center;mso-position-horizontal-relative:margin;mso-position-vertical:center;mso-position-vertical-relative:margin" o:allowincell="f">
          <v:imagedata r:id="rId1" o:title="logo_mercos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3496" w14:textId="51F9636B" w:rsidR="00383A98" w:rsidRPr="00BA6337" w:rsidRDefault="00383A98" w:rsidP="00383A98">
    <w:pPr>
      <w:pStyle w:val="Encabezado"/>
      <w:tabs>
        <w:tab w:val="clear" w:pos="4419"/>
        <w:tab w:val="clear" w:pos="8838"/>
        <w:tab w:val="left" w:pos="7705"/>
      </w:tabs>
    </w:pPr>
    <w:r>
      <w:t xml:space="preserve">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F80B" w14:textId="1DEEC4E3" w:rsidR="00502670" w:rsidRPr="00BA6337" w:rsidRDefault="00D716DE" w:rsidP="000E5DD8">
    <w:pPr>
      <w:pStyle w:val="Encabezado"/>
      <w:tabs>
        <w:tab w:val="clear" w:pos="4419"/>
        <w:tab w:val="clear" w:pos="8838"/>
        <w:tab w:val="left" w:pos="7705"/>
      </w:tabs>
    </w:pPr>
    <w:r>
      <w:rPr>
        <w:noProof/>
      </w:rPr>
      <w:pict w14:anchorId="6C03FB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2957484" o:spid="_x0000_s1032" type="#_x0000_t75" style="position:absolute;margin-left:0;margin-top:0;width:448.45pt;height:214.1pt;z-index:-251652096;mso-position-horizontal:center;mso-position-horizontal-relative:margin;mso-position-vertical:center;mso-position-vertical-relative:margin" o:allowincell="f">
          <v:imagedata r:id="rId1" o:title="logo_mercosur" gain="19661f" blacklevel="22938f"/>
          <w10:wrap anchorx="margin" anchory="margin"/>
        </v:shape>
      </w:pict>
    </w:r>
    <w:r w:rsidR="00502670">
      <w:rPr>
        <w:noProof/>
        <w:lang w:val="es-UY" w:eastAsia="es-UY"/>
      </w:rPr>
      <w:drawing>
        <wp:anchor distT="0" distB="0" distL="114300" distR="114300" simplePos="0" relativeHeight="251663360" behindDoc="0" locked="0" layoutInCell="0" allowOverlap="1" wp14:anchorId="72529AC1" wp14:editId="6607D95E">
          <wp:simplePos x="0" y="0"/>
          <wp:positionH relativeFrom="margin">
            <wp:posOffset>4543200</wp:posOffset>
          </wp:positionH>
          <wp:positionV relativeFrom="margin">
            <wp:posOffset>-751135</wp:posOffset>
          </wp:positionV>
          <wp:extent cx="1186180" cy="74803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670">
      <w:t xml:space="preserve">                                                                                                     </w:t>
    </w:r>
  </w:p>
  <w:p w14:paraId="52778F10" w14:textId="3CE3DD39" w:rsidR="00502670" w:rsidRDefault="00502670">
    <w:pPr>
      <w:pStyle w:val="Encabezado"/>
    </w:pPr>
    <w:r>
      <w:rPr>
        <w:noProof/>
        <w:lang w:val="es-UY" w:eastAsia="es-UY"/>
      </w:rPr>
      <w:drawing>
        <wp:inline distT="0" distB="0" distL="0" distR="0" wp14:anchorId="0CAAA9BA" wp14:editId="0A3E0C21">
          <wp:extent cx="1199515" cy="760095"/>
          <wp:effectExtent l="0" t="0" r="635" b="190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427"/>
    <w:multiLevelType w:val="hybridMultilevel"/>
    <w:tmpl w:val="EFA2C6E6"/>
    <w:lvl w:ilvl="0" w:tplc="D7381A80">
      <w:start w:val="1"/>
      <w:numFmt w:val="decimal"/>
      <w:lvlText w:val="%1-"/>
      <w:lvlJc w:val="left"/>
      <w:pPr>
        <w:ind w:left="5246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5966" w:hanging="360"/>
      </w:pPr>
    </w:lvl>
    <w:lvl w:ilvl="2" w:tplc="380A001B" w:tentative="1">
      <w:start w:val="1"/>
      <w:numFmt w:val="lowerRoman"/>
      <w:lvlText w:val="%3."/>
      <w:lvlJc w:val="right"/>
      <w:pPr>
        <w:ind w:left="6686" w:hanging="180"/>
      </w:pPr>
    </w:lvl>
    <w:lvl w:ilvl="3" w:tplc="380A000F" w:tentative="1">
      <w:start w:val="1"/>
      <w:numFmt w:val="decimal"/>
      <w:lvlText w:val="%4."/>
      <w:lvlJc w:val="left"/>
      <w:pPr>
        <w:ind w:left="7406" w:hanging="360"/>
      </w:pPr>
    </w:lvl>
    <w:lvl w:ilvl="4" w:tplc="380A0019" w:tentative="1">
      <w:start w:val="1"/>
      <w:numFmt w:val="lowerLetter"/>
      <w:lvlText w:val="%5."/>
      <w:lvlJc w:val="left"/>
      <w:pPr>
        <w:ind w:left="8126" w:hanging="360"/>
      </w:pPr>
    </w:lvl>
    <w:lvl w:ilvl="5" w:tplc="380A001B" w:tentative="1">
      <w:start w:val="1"/>
      <w:numFmt w:val="lowerRoman"/>
      <w:lvlText w:val="%6."/>
      <w:lvlJc w:val="right"/>
      <w:pPr>
        <w:ind w:left="8846" w:hanging="180"/>
      </w:pPr>
    </w:lvl>
    <w:lvl w:ilvl="6" w:tplc="380A000F" w:tentative="1">
      <w:start w:val="1"/>
      <w:numFmt w:val="decimal"/>
      <w:lvlText w:val="%7."/>
      <w:lvlJc w:val="left"/>
      <w:pPr>
        <w:ind w:left="9566" w:hanging="360"/>
      </w:pPr>
    </w:lvl>
    <w:lvl w:ilvl="7" w:tplc="380A0019" w:tentative="1">
      <w:start w:val="1"/>
      <w:numFmt w:val="lowerLetter"/>
      <w:lvlText w:val="%8."/>
      <w:lvlJc w:val="left"/>
      <w:pPr>
        <w:ind w:left="10286" w:hanging="360"/>
      </w:pPr>
    </w:lvl>
    <w:lvl w:ilvl="8" w:tplc="380A001B" w:tentative="1">
      <w:start w:val="1"/>
      <w:numFmt w:val="lowerRoman"/>
      <w:lvlText w:val="%9."/>
      <w:lvlJc w:val="right"/>
      <w:pPr>
        <w:ind w:left="11006" w:hanging="180"/>
      </w:pPr>
    </w:lvl>
  </w:abstractNum>
  <w:abstractNum w:abstractNumId="1" w15:restartNumberingAfterBreak="0">
    <w:nsid w:val="1B9E3196"/>
    <w:multiLevelType w:val="multilevel"/>
    <w:tmpl w:val="1D104B3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D56157A"/>
    <w:multiLevelType w:val="hybridMultilevel"/>
    <w:tmpl w:val="46103B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91B4B"/>
    <w:multiLevelType w:val="hybridMultilevel"/>
    <w:tmpl w:val="6E8A1B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47D72"/>
    <w:multiLevelType w:val="multilevel"/>
    <w:tmpl w:val="FB80F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E586E6C"/>
    <w:multiLevelType w:val="hybridMultilevel"/>
    <w:tmpl w:val="DA8483E2"/>
    <w:lvl w:ilvl="0" w:tplc="58FE8F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D6669"/>
    <w:multiLevelType w:val="hybridMultilevel"/>
    <w:tmpl w:val="A4CCC268"/>
    <w:lvl w:ilvl="0" w:tplc="A3268056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76A6D"/>
    <w:multiLevelType w:val="hybridMultilevel"/>
    <w:tmpl w:val="42CE2A94"/>
    <w:lvl w:ilvl="0" w:tplc="F6C0B00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04FD4"/>
    <w:multiLevelType w:val="hybridMultilevel"/>
    <w:tmpl w:val="45A88BBA"/>
    <w:lvl w:ilvl="0" w:tplc="2472B4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72B48E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831AF"/>
    <w:multiLevelType w:val="multilevel"/>
    <w:tmpl w:val="35D6CE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1F458E"/>
    <w:multiLevelType w:val="hybridMultilevel"/>
    <w:tmpl w:val="2750A3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40252"/>
    <w:multiLevelType w:val="hybridMultilevel"/>
    <w:tmpl w:val="5A9C906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93D05"/>
    <w:multiLevelType w:val="hybridMultilevel"/>
    <w:tmpl w:val="B22EFC48"/>
    <w:lvl w:ilvl="0" w:tplc="F1B06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34D36"/>
    <w:multiLevelType w:val="hybridMultilevel"/>
    <w:tmpl w:val="A942E7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0"/>
  </w:num>
  <w:num w:numId="10">
    <w:abstractNumId w:val="11"/>
  </w:num>
  <w:num w:numId="11">
    <w:abstractNumId w:val="12"/>
  </w:num>
  <w:num w:numId="12">
    <w:abstractNumId w:val="3"/>
  </w:num>
  <w:num w:numId="13">
    <w:abstractNumId w:val="4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37"/>
    <w:rsid w:val="00003724"/>
    <w:rsid w:val="00003BCC"/>
    <w:rsid w:val="000102F2"/>
    <w:rsid w:val="00012AEE"/>
    <w:rsid w:val="0001471A"/>
    <w:rsid w:val="0002102E"/>
    <w:rsid w:val="000321AA"/>
    <w:rsid w:val="00032719"/>
    <w:rsid w:val="00032A7A"/>
    <w:rsid w:val="00034BFB"/>
    <w:rsid w:val="00040C2A"/>
    <w:rsid w:val="00040E72"/>
    <w:rsid w:val="000425DA"/>
    <w:rsid w:val="00047848"/>
    <w:rsid w:val="00051560"/>
    <w:rsid w:val="00056E18"/>
    <w:rsid w:val="000574F2"/>
    <w:rsid w:val="000638AE"/>
    <w:rsid w:val="0006647E"/>
    <w:rsid w:val="0007032C"/>
    <w:rsid w:val="000726B1"/>
    <w:rsid w:val="00074338"/>
    <w:rsid w:val="00075C74"/>
    <w:rsid w:val="00076D90"/>
    <w:rsid w:val="000837FA"/>
    <w:rsid w:val="00083D12"/>
    <w:rsid w:val="00084146"/>
    <w:rsid w:val="00086C4B"/>
    <w:rsid w:val="00087C6D"/>
    <w:rsid w:val="000923B1"/>
    <w:rsid w:val="00093FBE"/>
    <w:rsid w:val="00094748"/>
    <w:rsid w:val="000A0838"/>
    <w:rsid w:val="000A0D26"/>
    <w:rsid w:val="000A275B"/>
    <w:rsid w:val="000B3B80"/>
    <w:rsid w:val="000C03CA"/>
    <w:rsid w:val="000E5DD8"/>
    <w:rsid w:val="000F14AE"/>
    <w:rsid w:val="000F2129"/>
    <w:rsid w:val="000F5C84"/>
    <w:rsid w:val="00103F35"/>
    <w:rsid w:val="00117127"/>
    <w:rsid w:val="00124781"/>
    <w:rsid w:val="0014461B"/>
    <w:rsid w:val="001510F0"/>
    <w:rsid w:val="00154FF9"/>
    <w:rsid w:val="00155680"/>
    <w:rsid w:val="00156228"/>
    <w:rsid w:val="0015634E"/>
    <w:rsid w:val="00165F97"/>
    <w:rsid w:val="001666DA"/>
    <w:rsid w:val="00166A15"/>
    <w:rsid w:val="0017114D"/>
    <w:rsid w:val="00176362"/>
    <w:rsid w:val="00180F24"/>
    <w:rsid w:val="00187311"/>
    <w:rsid w:val="00196D8A"/>
    <w:rsid w:val="00197FA4"/>
    <w:rsid w:val="001A13E9"/>
    <w:rsid w:val="001B344D"/>
    <w:rsid w:val="001B535B"/>
    <w:rsid w:val="001D48F5"/>
    <w:rsid w:val="001E5898"/>
    <w:rsid w:val="001E66FB"/>
    <w:rsid w:val="002025F4"/>
    <w:rsid w:val="0020351E"/>
    <w:rsid w:val="00203C77"/>
    <w:rsid w:val="00206195"/>
    <w:rsid w:val="002166B9"/>
    <w:rsid w:val="00223366"/>
    <w:rsid w:val="00225CBA"/>
    <w:rsid w:val="00234265"/>
    <w:rsid w:val="0023507A"/>
    <w:rsid w:val="00243123"/>
    <w:rsid w:val="00247046"/>
    <w:rsid w:val="00250462"/>
    <w:rsid w:val="002553A2"/>
    <w:rsid w:val="002633E3"/>
    <w:rsid w:val="00275B49"/>
    <w:rsid w:val="0028526E"/>
    <w:rsid w:val="002972D3"/>
    <w:rsid w:val="002A025B"/>
    <w:rsid w:val="002A5109"/>
    <w:rsid w:val="002A69C4"/>
    <w:rsid w:val="002B2B4F"/>
    <w:rsid w:val="002B7F52"/>
    <w:rsid w:val="002C2B71"/>
    <w:rsid w:val="002C3E55"/>
    <w:rsid w:val="002C51C8"/>
    <w:rsid w:val="002C5719"/>
    <w:rsid w:val="002D3BBE"/>
    <w:rsid w:val="002E5095"/>
    <w:rsid w:val="002E5BD6"/>
    <w:rsid w:val="002F0AB4"/>
    <w:rsid w:val="002F4144"/>
    <w:rsid w:val="00300B44"/>
    <w:rsid w:val="003027FF"/>
    <w:rsid w:val="00313494"/>
    <w:rsid w:val="00316117"/>
    <w:rsid w:val="00327196"/>
    <w:rsid w:val="00327C0B"/>
    <w:rsid w:val="00351A10"/>
    <w:rsid w:val="003564B8"/>
    <w:rsid w:val="00360BCA"/>
    <w:rsid w:val="00362B66"/>
    <w:rsid w:val="0036346C"/>
    <w:rsid w:val="00372033"/>
    <w:rsid w:val="00372D2E"/>
    <w:rsid w:val="00380E34"/>
    <w:rsid w:val="00382339"/>
    <w:rsid w:val="00383A98"/>
    <w:rsid w:val="00386295"/>
    <w:rsid w:val="00386C68"/>
    <w:rsid w:val="00387BF2"/>
    <w:rsid w:val="0039100B"/>
    <w:rsid w:val="00391730"/>
    <w:rsid w:val="00392F47"/>
    <w:rsid w:val="003A7545"/>
    <w:rsid w:val="003B0C2B"/>
    <w:rsid w:val="003B24A1"/>
    <w:rsid w:val="003B67E5"/>
    <w:rsid w:val="003C0925"/>
    <w:rsid w:val="003C490C"/>
    <w:rsid w:val="003F1EFE"/>
    <w:rsid w:val="003F2DD7"/>
    <w:rsid w:val="003F3A33"/>
    <w:rsid w:val="00402A02"/>
    <w:rsid w:val="00404153"/>
    <w:rsid w:val="00406807"/>
    <w:rsid w:val="00410624"/>
    <w:rsid w:val="004147B5"/>
    <w:rsid w:val="00414B3D"/>
    <w:rsid w:val="004328F9"/>
    <w:rsid w:val="004368C8"/>
    <w:rsid w:val="0043756C"/>
    <w:rsid w:val="00440EC1"/>
    <w:rsid w:val="00441C51"/>
    <w:rsid w:val="00450FC3"/>
    <w:rsid w:val="00451EE1"/>
    <w:rsid w:val="0045300B"/>
    <w:rsid w:val="00453824"/>
    <w:rsid w:val="004539B2"/>
    <w:rsid w:val="004557F8"/>
    <w:rsid w:val="0046117C"/>
    <w:rsid w:val="00466781"/>
    <w:rsid w:val="00470BF8"/>
    <w:rsid w:val="004736C7"/>
    <w:rsid w:val="00481477"/>
    <w:rsid w:val="0048277A"/>
    <w:rsid w:val="00487350"/>
    <w:rsid w:val="00487A1E"/>
    <w:rsid w:val="004A7186"/>
    <w:rsid w:val="004B2A08"/>
    <w:rsid w:val="004B51F4"/>
    <w:rsid w:val="004B5EC1"/>
    <w:rsid w:val="004C1547"/>
    <w:rsid w:val="004C1C01"/>
    <w:rsid w:val="004D001F"/>
    <w:rsid w:val="004D0EFC"/>
    <w:rsid w:val="004D5271"/>
    <w:rsid w:val="004D5CB6"/>
    <w:rsid w:val="004E55B8"/>
    <w:rsid w:val="004E5E45"/>
    <w:rsid w:val="004E74A5"/>
    <w:rsid w:val="004E77B1"/>
    <w:rsid w:val="004E78EB"/>
    <w:rsid w:val="004F092C"/>
    <w:rsid w:val="004F399C"/>
    <w:rsid w:val="004F61AC"/>
    <w:rsid w:val="00501A1E"/>
    <w:rsid w:val="00502670"/>
    <w:rsid w:val="00504437"/>
    <w:rsid w:val="00506E2D"/>
    <w:rsid w:val="00511409"/>
    <w:rsid w:val="00520A21"/>
    <w:rsid w:val="005231C4"/>
    <w:rsid w:val="00540325"/>
    <w:rsid w:val="005404D2"/>
    <w:rsid w:val="00547FEB"/>
    <w:rsid w:val="005519F5"/>
    <w:rsid w:val="00553C9E"/>
    <w:rsid w:val="00554A20"/>
    <w:rsid w:val="005651EE"/>
    <w:rsid w:val="005675E2"/>
    <w:rsid w:val="00581900"/>
    <w:rsid w:val="00585C18"/>
    <w:rsid w:val="00590C89"/>
    <w:rsid w:val="005910E3"/>
    <w:rsid w:val="00591EB6"/>
    <w:rsid w:val="005E08F8"/>
    <w:rsid w:val="005E58B4"/>
    <w:rsid w:val="005E6440"/>
    <w:rsid w:val="005E6CC7"/>
    <w:rsid w:val="006147FD"/>
    <w:rsid w:val="0061560B"/>
    <w:rsid w:val="00617D08"/>
    <w:rsid w:val="00624326"/>
    <w:rsid w:val="00624DAA"/>
    <w:rsid w:val="00624F60"/>
    <w:rsid w:val="00634324"/>
    <w:rsid w:val="00634382"/>
    <w:rsid w:val="006343D6"/>
    <w:rsid w:val="00634DF2"/>
    <w:rsid w:val="006354B0"/>
    <w:rsid w:val="006429CF"/>
    <w:rsid w:val="006453BD"/>
    <w:rsid w:val="00650704"/>
    <w:rsid w:val="00654470"/>
    <w:rsid w:val="00655D25"/>
    <w:rsid w:val="006617D3"/>
    <w:rsid w:val="006618BD"/>
    <w:rsid w:val="006621E8"/>
    <w:rsid w:val="00666078"/>
    <w:rsid w:val="00673F5B"/>
    <w:rsid w:val="0067456A"/>
    <w:rsid w:val="00676C5A"/>
    <w:rsid w:val="00681114"/>
    <w:rsid w:val="00685EDB"/>
    <w:rsid w:val="00686A1D"/>
    <w:rsid w:val="0069221A"/>
    <w:rsid w:val="00695466"/>
    <w:rsid w:val="006A1E1F"/>
    <w:rsid w:val="006B18A2"/>
    <w:rsid w:val="006B285D"/>
    <w:rsid w:val="006C5914"/>
    <w:rsid w:val="006D3A0B"/>
    <w:rsid w:val="006D4E6C"/>
    <w:rsid w:val="006D71F6"/>
    <w:rsid w:val="006E2937"/>
    <w:rsid w:val="006E3D17"/>
    <w:rsid w:val="006F0F66"/>
    <w:rsid w:val="007011D9"/>
    <w:rsid w:val="00712399"/>
    <w:rsid w:val="00712D78"/>
    <w:rsid w:val="00717E86"/>
    <w:rsid w:val="00720543"/>
    <w:rsid w:val="00720817"/>
    <w:rsid w:val="0072180B"/>
    <w:rsid w:val="00723E5B"/>
    <w:rsid w:val="00727EDF"/>
    <w:rsid w:val="007357D9"/>
    <w:rsid w:val="007365B4"/>
    <w:rsid w:val="00736C3E"/>
    <w:rsid w:val="00755FF3"/>
    <w:rsid w:val="007745DA"/>
    <w:rsid w:val="00775698"/>
    <w:rsid w:val="00775773"/>
    <w:rsid w:val="007846B0"/>
    <w:rsid w:val="00785C14"/>
    <w:rsid w:val="007A406C"/>
    <w:rsid w:val="007B1BB1"/>
    <w:rsid w:val="007B3F71"/>
    <w:rsid w:val="007C2BA0"/>
    <w:rsid w:val="007C3C07"/>
    <w:rsid w:val="007C5257"/>
    <w:rsid w:val="007D2832"/>
    <w:rsid w:val="007D30DC"/>
    <w:rsid w:val="007D4F84"/>
    <w:rsid w:val="007E3CFF"/>
    <w:rsid w:val="007E43D3"/>
    <w:rsid w:val="007F09FF"/>
    <w:rsid w:val="007F0A0B"/>
    <w:rsid w:val="007F0B83"/>
    <w:rsid w:val="007F6D77"/>
    <w:rsid w:val="00806B32"/>
    <w:rsid w:val="00812BAA"/>
    <w:rsid w:val="008320FD"/>
    <w:rsid w:val="00835E8A"/>
    <w:rsid w:val="00847645"/>
    <w:rsid w:val="00853E34"/>
    <w:rsid w:val="008560CF"/>
    <w:rsid w:val="00856AF4"/>
    <w:rsid w:val="00864B5C"/>
    <w:rsid w:val="00865AB4"/>
    <w:rsid w:val="00867832"/>
    <w:rsid w:val="00871355"/>
    <w:rsid w:val="0087241B"/>
    <w:rsid w:val="00877D9F"/>
    <w:rsid w:val="008931C3"/>
    <w:rsid w:val="0089740B"/>
    <w:rsid w:val="008976FB"/>
    <w:rsid w:val="008A50E5"/>
    <w:rsid w:val="008A7C14"/>
    <w:rsid w:val="008B1AE9"/>
    <w:rsid w:val="008B27DD"/>
    <w:rsid w:val="008B3BBE"/>
    <w:rsid w:val="008C2F52"/>
    <w:rsid w:val="008D6D79"/>
    <w:rsid w:val="008D7B77"/>
    <w:rsid w:val="008E029E"/>
    <w:rsid w:val="008E389B"/>
    <w:rsid w:val="008E46D6"/>
    <w:rsid w:val="008F2C69"/>
    <w:rsid w:val="009073AF"/>
    <w:rsid w:val="0091243B"/>
    <w:rsid w:val="00914A54"/>
    <w:rsid w:val="00917732"/>
    <w:rsid w:val="009251D0"/>
    <w:rsid w:val="00934682"/>
    <w:rsid w:val="00937BD4"/>
    <w:rsid w:val="009405E0"/>
    <w:rsid w:val="00946A4F"/>
    <w:rsid w:val="00953A65"/>
    <w:rsid w:val="0095731C"/>
    <w:rsid w:val="00974455"/>
    <w:rsid w:val="00980105"/>
    <w:rsid w:val="00984211"/>
    <w:rsid w:val="00987B48"/>
    <w:rsid w:val="00990BE3"/>
    <w:rsid w:val="00995884"/>
    <w:rsid w:val="009A0AA7"/>
    <w:rsid w:val="009A157F"/>
    <w:rsid w:val="009A194C"/>
    <w:rsid w:val="009A39C5"/>
    <w:rsid w:val="009B3541"/>
    <w:rsid w:val="009B59E1"/>
    <w:rsid w:val="009B79D7"/>
    <w:rsid w:val="009C3EAF"/>
    <w:rsid w:val="009D112A"/>
    <w:rsid w:val="009E15AB"/>
    <w:rsid w:val="009E378A"/>
    <w:rsid w:val="009F1360"/>
    <w:rsid w:val="009F6AFC"/>
    <w:rsid w:val="00A04B73"/>
    <w:rsid w:val="00A112AA"/>
    <w:rsid w:val="00A12E42"/>
    <w:rsid w:val="00A20E7C"/>
    <w:rsid w:val="00A21F9C"/>
    <w:rsid w:val="00A22998"/>
    <w:rsid w:val="00A269B7"/>
    <w:rsid w:val="00A37C8C"/>
    <w:rsid w:val="00A41AB3"/>
    <w:rsid w:val="00A44369"/>
    <w:rsid w:val="00A46339"/>
    <w:rsid w:val="00A5190B"/>
    <w:rsid w:val="00A62F9C"/>
    <w:rsid w:val="00A67A7A"/>
    <w:rsid w:val="00A74BFA"/>
    <w:rsid w:val="00A81BCB"/>
    <w:rsid w:val="00A846D5"/>
    <w:rsid w:val="00A96510"/>
    <w:rsid w:val="00A974A5"/>
    <w:rsid w:val="00AA0287"/>
    <w:rsid w:val="00AA7111"/>
    <w:rsid w:val="00AB2084"/>
    <w:rsid w:val="00AB7347"/>
    <w:rsid w:val="00AC596B"/>
    <w:rsid w:val="00AC5DBE"/>
    <w:rsid w:val="00AD67F2"/>
    <w:rsid w:val="00AD716C"/>
    <w:rsid w:val="00AE1CDD"/>
    <w:rsid w:val="00AE1E67"/>
    <w:rsid w:val="00AE1FA1"/>
    <w:rsid w:val="00AE2DCC"/>
    <w:rsid w:val="00AE6D23"/>
    <w:rsid w:val="00AF0B17"/>
    <w:rsid w:val="00AF33F1"/>
    <w:rsid w:val="00AF4435"/>
    <w:rsid w:val="00B01DCB"/>
    <w:rsid w:val="00B1082D"/>
    <w:rsid w:val="00B206F3"/>
    <w:rsid w:val="00B2162C"/>
    <w:rsid w:val="00B34FE3"/>
    <w:rsid w:val="00B36B6B"/>
    <w:rsid w:val="00B455BA"/>
    <w:rsid w:val="00B5217D"/>
    <w:rsid w:val="00B5733B"/>
    <w:rsid w:val="00B642DD"/>
    <w:rsid w:val="00B660A0"/>
    <w:rsid w:val="00B803B1"/>
    <w:rsid w:val="00B8042D"/>
    <w:rsid w:val="00B8110E"/>
    <w:rsid w:val="00B90D9C"/>
    <w:rsid w:val="00B92D7A"/>
    <w:rsid w:val="00B956CC"/>
    <w:rsid w:val="00B96914"/>
    <w:rsid w:val="00B96D99"/>
    <w:rsid w:val="00BA5A54"/>
    <w:rsid w:val="00BA6337"/>
    <w:rsid w:val="00BB1D71"/>
    <w:rsid w:val="00BB6340"/>
    <w:rsid w:val="00BC2486"/>
    <w:rsid w:val="00BC2519"/>
    <w:rsid w:val="00BC3298"/>
    <w:rsid w:val="00BD075F"/>
    <w:rsid w:val="00BD5A1D"/>
    <w:rsid w:val="00BE03A7"/>
    <w:rsid w:val="00BE1C1C"/>
    <w:rsid w:val="00BE3FED"/>
    <w:rsid w:val="00C03717"/>
    <w:rsid w:val="00C04D74"/>
    <w:rsid w:val="00C050B1"/>
    <w:rsid w:val="00C16DE7"/>
    <w:rsid w:val="00C243D8"/>
    <w:rsid w:val="00C25FD8"/>
    <w:rsid w:val="00C336A3"/>
    <w:rsid w:val="00C37D48"/>
    <w:rsid w:val="00C53370"/>
    <w:rsid w:val="00C547F4"/>
    <w:rsid w:val="00C55C2C"/>
    <w:rsid w:val="00C5645E"/>
    <w:rsid w:val="00C62FA2"/>
    <w:rsid w:val="00C66E18"/>
    <w:rsid w:val="00C85FBD"/>
    <w:rsid w:val="00C94A9C"/>
    <w:rsid w:val="00CA11B8"/>
    <w:rsid w:val="00CB4C3E"/>
    <w:rsid w:val="00CC0A1F"/>
    <w:rsid w:val="00CF1E3B"/>
    <w:rsid w:val="00D03576"/>
    <w:rsid w:val="00D055D6"/>
    <w:rsid w:val="00D125B1"/>
    <w:rsid w:val="00D13DC3"/>
    <w:rsid w:val="00D14243"/>
    <w:rsid w:val="00D14E39"/>
    <w:rsid w:val="00D22679"/>
    <w:rsid w:val="00D250E3"/>
    <w:rsid w:val="00D30CB7"/>
    <w:rsid w:val="00D36EDC"/>
    <w:rsid w:val="00D4526C"/>
    <w:rsid w:val="00D578D0"/>
    <w:rsid w:val="00D65AFB"/>
    <w:rsid w:val="00D666BE"/>
    <w:rsid w:val="00D716DE"/>
    <w:rsid w:val="00D87A03"/>
    <w:rsid w:val="00D92493"/>
    <w:rsid w:val="00D9479A"/>
    <w:rsid w:val="00DA7987"/>
    <w:rsid w:val="00DB1D95"/>
    <w:rsid w:val="00DB26A1"/>
    <w:rsid w:val="00DB532B"/>
    <w:rsid w:val="00DB56AE"/>
    <w:rsid w:val="00DC1D7F"/>
    <w:rsid w:val="00DC5CD7"/>
    <w:rsid w:val="00DC6162"/>
    <w:rsid w:val="00DD05E3"/>
    <w:rsid w:val="00DD0F9A"/>
    <w:rsid w:val="00DD571A"/>
    <w:rsid w:val="00DE0E6B"/>
    <w:rsid w:val="00DE30C3"/>
    <w:rsid w:val="00DE3728"/>
    <w:rsid w:val="00DF1447"/>
    <w:rsid w:val="00E2098F"/>
    <w:rsid w:val="00E34199"/>
    <w:rsid w:val="00E3471E"/>
    <w:rsid w:val="00E349C2"/>
    <w:rsid w:val="00E368EC"/>
    <w:rsid w:val="00E3714C"/>
    <w:rsid w:val="00E46A9C"/>
    <w:rsid w:val="00E47667"/>
    <w:rsid w:val="00E52D4E"/>
    <w:rsid w:val="00E5304F"/>
    <w:rsid w:val="00E5617E"/>
    <w:rsid w:val="00E56C0D"/>
    <w:rsid w:val="00E607B5"/>
    <w:rsid w:val="00E60F6E"/>
    <w:rsid w:val="00E62100"/>
    <w:rsid w:val="00E62C5A"/>
    <w:rsid w:val="00E7733B"/>
    <w:rsid w:val="00E77ADA"/>
    <w:rsid w:val="00E81690"/>
    <w:rsid w:val="00E875E1"/>
    <w:rsid w:val="00E90933"/>
    <w:rsid w:val="00E97C3D"/>
    <w:rsid w:val="00EA0760"/>
    <w:rsid w:val="00EA27C6"/>
    <w:rsid w:val="00EB27A8"/>
    <w:rsid w:val="00EC789C"/>
    <w:rsid w:val="00ED0175"/>
    <w:rsid w:val="00ED3656"/>
    <w:rsid w:val="00ED3EBE"/>
    <w:rsid w:val="00EF7E5E"/>
    <w:rsid w:val="00F04970"/>
    <w:rsid w:val="00F10972"/>
    <w:rsid w:val="00F131D8"/>
    <w:rsid w:val="00F20BE6"/>
    <w:rsid w:val="00F241E2"/>
    <w:rsid w:val="00F27AC8"/>
    <w:rsid w:val="00F32EAF"/>
    <w:rsid w:val="00F339A9"/>
    <w:rsid w:val="00F34592"/>
    <w:rsid w:val="00F41BAC"/>
    <w:rsid w:val="00F422DE"/>
    <w:rsid w:val="00F4429E"/>
    <w:rsid w:val="00F451C1"/>
    <w:rsid w:val="00F547EF"/>
    <w:rsid w:val="00F6341B"/>
    <w:rsid w:val="00F65B96"/>
    <w:rsid w:val="00F675C8"/>
    <w:rsid w:val="00F67CE5"/>
    <w:rsid w:val="00F715C1"/>
    <w:rsid w:val="00F729BA"/>
    <w:rsid w:val="00F73016"/>
    <w:rsid w:val="00F82F8B"/>
    <w:rsid w:val="00F844EE"/>
    <w:rsid w:val="00F867FA"/>
    <w:rsid w:val="00F8784C"/>
    <w:rsid w:val="00F90761"/>
    <w:rsid w:val="00FA50FD"/>
    <w:rsid w:val="00FB09E9"/>
    <w:rsid w:val="00FB107E"/>
    <w:rsid w:val="00FB1E82"/>
    <w:rsid w:val="00FB5CA7"/>
    <w:rsid w:val="00FB6967"/>
    <w:rsid w:val="00FC6EB6"/>
    <w:rsid w:val="00FD0395"/>
    <w:rsid w:val="00FD0ECC"/>
    <w:rsid w:val="00FD4B16"/>
    <w:rsid w:val="00FD5991"/>
    <w:rsid w:val="00FE1309"/>
    <w:rsid w:val="00FE610D"/>
    <w:rsid w:val="00FE7B32"/>
    <w:rsid w:val="00FF409B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83044"/>
  <w15:docId w15:val="{6FCE7BC5-1C6F-4B76-BA51-130E7222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21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6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337"/>
  </w:style>
  <w:style w:type="paragraph" w:styleId="Piedepgina">
    <w:name w:val="footer"/>
    <w:basedOn w:val="Normal"/>
    <w:link w:val="PiedepginaCar"/>
    <w:uiPriority w:val="99"/>
    <w:unhideWhenUsed/>
    <w:rsid w:val="00BA6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337"/>
  </w:style>
  <w:style w:type="numbering" w:customStyle="1" w:styleId="WW8Num2">
    <w:name w:val="WW8Num2"/>
    <w:basedOn w:val="Sinlista"/>
    <w:rsid w:val="00624326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4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32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86C68"/>
    <w:pPr>
      <w:ind w:left="720"/>
      <w:contextualSpacing/>
    </w:pPr>
  </w:style>
  <w:style w:type="paragraph" w:styleId="Sinespaciado">
    <w:name w:val="No Spacing"/>
    <w:uiPriority w:val="1"/>
    <w:qFormat/>
    <w:rsid w:val="00E5617E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6621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0B3B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3B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3B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3B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3B80"/>
    <w:rPr>
      <w:b/>
      <w:bCs/>
      <w:sz w:val="20"/>
      <w:szCs w:val="20"/>
    </w:rPr>
  </w:style>
  <w:style w:type="character" w:customStyle="1" w:styleId="normaltextrun">
    <w:name w:val="normaltextrun"/>
    <w:basedOn w:val="Fuentedeprrafopredeter"/>
    <w:rsid w:val="008A50E5"/>
  </w:style>
  <w:style w:type="character" w:customStyle="1" w:styleId="eop">
    <w:name w:val="eop"/>
    <w:basedOn w:val="Fuentedeprrafopredeter"/>
    <w:rsid w:val="008A5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6FF7D-59BA-4288-9A91-DD9BD2A0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1606</Words>
  <Characters>8837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ACTA</vt:lpstr>
      <vt:lpstr/>
    </vt:vector>
  </TitlesOfParts>
  <Company>InKulpado666</Company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</dc:title>
  <dc:creator>Usuario</dc:creator>
  <cp:keywords>ACTA</cp:keywords>
  <dc:description>MERCOSUR</dc:description>
  <cp:lastModifiedBy>Alberto Sanchez</cp:lastModifiedBy>
  <cp:revision>2</cp:revision>
  <cp:lastPrinted>2022-03-23T11:51:00Z</cp:lastPrinted>
  <dcterms:created xsi:type="dcterms:W3CDTF">2022-03-25T16:02:00Z</dcterms:created>
  <dcterms:modified xsi:type="dcterms:W3CDTF">2022-03-25T16:02:00Z</dcterms:modified>
</cp:coreProperties>
</file>