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5079</wp:posOffset>
            </wp:positionV>
            <wp:extent cx="1231265" cy="904875"/>
            <wp:effectExtent l="0" t="0" r="6985" b="9525"/>
            <wp:wrapNone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                         </w:t>
      </w:r>
      <w:bookmarkStart w:id="0" w:name="_heading=h.gjdgxs" w:colFirst="0" w:colLast="0"/>
      <w:bookmarkEnd w:id="0"/>
      <w:r w:rsidR="008E5301"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</w:t>
      </w:r>
      <w:r w:rsidR="008E5301" w:rsidRPr="009C049A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7CD460A">
            <wp:extent cx="1256030" cy="914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7AD" w:rsidRPr="00C228F5" w:rsidRDefault="00EE27AD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:rsidR="00EE27AD" w:rsidRPr="00C228F5" w:rsidRDefault="00EE27AD">
      <w:pPr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8E5301" w:rsidRPr="009C049A" w:rsidRDefault="00956934" w:rsidP="008E5301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Nº 7/ACTA N° 01/22</w:t>
      </w:r>
      <w:bookmarkStart w:id="1" w:name="_heading=h.30j0zll" w:colFirst="0" w:colLast="0"/>
      <w:bookmarkEnd w:id="1"/>
    </w:p>
    <w:p w:rsidR="008E5301" w:rsidRPr="00C228F5" w:rsidRDefault="008E5301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8E5301" w:rsidRPr="00C228F5" w:rsidRDefault="008E5301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E27AD" w:rsidRPr="009C049A" w:rsidRDefault="00956934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 xml:space="preserve">CII REUNIÓN DEL COMITÉ TÉCNICO </w:t>
      </w:r>
      <w:proofErr w:type="spellStart"/>
      <w:r w:rsidRPr="009C049A">
        <w:rPr>
          <w:rFonts w:ascii="Arial" w:eastAsia="Arial" w:hAnsi="Arial" w:cs="Arial"/>
          <w:b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7 “DEFENSA</w:t>
      </w:r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DEL CONSUMIDOR”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Se realizó, el día 2 de marzo de 2022, en ejercicio de la Presidencia </w:t>
      </w:r>
      <w:r w:rsidRPr="009C049A">
        <w:rPr>
          <w:rFonts w:ascii="Arial" w:eastAsia="Arial" w:hAnsi="Arial" w:cs="Arial"/>
          <w:i/>
          <w:sz w:val="24"/>
          <w:szCs w:val="24"/>
        </w:rPr>
        <w:t>Pro</w:t>
      </w:r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i/>
          <w:sz w:val="24"/>
          <w:szCs w:val="24"/>
        </w:rPr>
        <w:t>Tempore</w:t>
      </w:r>
      <w:r w:rsidRPr="009C049A">
        <w:rPr>
          <w:rFonts w:ascii="Arial" w:eastAsia="Arial" w:hAnsi="Arial" w:cs="Arial"/>
          <w:sz w:val="24"/>
          <w:szCs w:val="24"/>
        </w:rPr>
        <w:t xml:space="preserve"> de Paraguay (PPTP), la CII Reunión Ordinaria del Comité Técnico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 “Defensa del Consumidor” (CT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7), por sistema de videoconferencia de conformidad con lo dispuesto en la Resolución GMC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19/12, con la presencia de las delegaciones de Argentina, Brasil, Paraguay y Uruguay. La delegación de </w:t>
      </w:r>
      <w:proofErr w:type="gramStart"/>
      <w:r w:rsidRPr="009C049A">
        <w:rPr>
          <w:rFonts w:ascii="Arial" w:eastAsia="Arial" w:hAnsi="Arial" w:cs="Arial"/>
          <w:sz w:val="24"/>
          <w:szCs w:val="24"/>
        </w:rPr>
        <w:t>Chile,</w:t>
      </w:r>
      <w:proofErr w:type="gramEnd"/>
      <w:r w:rsidRPr="009C049A">
        <w:rPr>
          <w:rFonts w:ascii="Arial" w:eastAsia="Arial" w:hAnsi="Arial" w:cs="Arial"/>
          <w:sz w:val="24"/>
          <w:szCs w:val="24"/>
        </w:rPr>
        <w:t xml:space="preserve"> participó en su condición de Estado Asociado, de acuerdo a lo dispuesto en la Decisión CMC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18/04.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El coordinador Nacional del CT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 dio la bienvenida a las delegaciones y expresó su agradecimiento al Sr</w:t>
      </w:r>
      <w:sdt>
        <w:sdtPr>
          <w:rPr>
            <w:rFonts w:ascii="Arial" w:hAnsi="Arial" w:cs="Arial"/>
            <w:sz w:val="24"/>
            <w:szCs w:val="24"/>
          </w:rPr>
          <w:tag w:val="goog_rdk_0"/>
          <w:id w:val="477114478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>.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 xml:space="preserve"> Lucas el Villar </w:t>
      </w:r>
      <w:sdt>
        <w:sdtPr>
          <w:rPr>
            <w:rFonts w:ascii="Arial" w:hAnsi="Arial" w:cs="Arial"/>
            <w:sz w:val="24"/>
            <w:szCs w:val="24"/>
          </w:rPr>
          <w:tag w:val="goog_rdk_4"/>
          <w:id w:val="-1548443596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Montt </w:t>
          </w:r>
        </w:sdtContent>
      </w:sdt>
      <w:sdt>
        <w:sdtPr>
          <w:rPr>
            <w:rFonts w:ascii="Arial" w:hAnsi="Arial" w:cs="Arial"/>
            <w:sz w:val="24"/>
            <w:szCs w:val="24"/>
          </w:rPr>
          <w:tag w:val="goog_rdk_6"/>
          <w:id w:val="-302157671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por </w:t>
          </w:r>
        </w:sdtContent>
      </w:sdt>
      <w:sdt>
        <w:sdtPr>
          <w:rPr>
            <w:rFonts w:ascii="Arial" w:hAnsi="Arial" w:cs="Arial"/>
            <w:sz w:val="24"/>
            <w:szCs w:val="24"/>
          </w:rPr>
          <w:tag w:val="goog_rdk_8"/>
          <w:id w:val="-543367596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>su permanente y destacada contribució</w:t>
          </w:r>
        </w:sdtContent>
      </w:sdt>
      <w:sdt>
        <w:sdtPr>
          <w:rPr>
            <w:rFonts w:ascii="Arial" w:hAnsi="Arial" w:cs="Arial"/>
            <w:sz w:val="24"/>
            <w:szCs w:val="24"/>
          </w:rPr>
          <w:tag w:val="goog_rdk_9"/>
          <w:id w:val="-1302923073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>n</w:t>
          </w:r>
        </w:sdtContent>
      </w:sdt>
      <w:sdt>
        <w:sdtPr>
          <w:rPr>
            <w:rFonts w:ascii="Arial" w:hAnsi="Arial" w:cs="Arial"/>
            <w:sz w:val="24"/>
            <w:szCs w:val="24"/>
          </w:rPr>
          <w:tag w:val="goog_rdk_10"/>
          <w:id w:val="582726333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, en la labor del comité, 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>quien participa por última vez en esta reunión.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La Lista de Participantes consta en el </w:t>
      </w: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 I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E27AD" w:rsidRPr="009C049A" w:rsidRDefault="00EE27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95693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La Agenda aprobada consta en el </w:t>
      </w: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 II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E27AD" w:rsidRPr="009C049A" w:rsidRDefault="00EE27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95693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El Resumen del Acta consta en el </w:t>
      </w: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En la reunión fueron tratados los siguientes temas:</w:t>
      </w: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</w:p>
    <w:p w:rsidR="00EE27AD" w:rsidRPr="00D549AC" w:rsidRDefault="00EE27AD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E27AD" w:rsidRPr="009C049A" w:rsidRDefault="0095693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SEMINARIO SOBRE “BEHAVIORAL INSIGHTS” (PERSPECTIVAS CONDUCTUALES)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PPTP se refirió a la actividad pendiente del seminario sobre “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Behavioral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Insights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>” (Perspectivas Conductuales) y al respecto propuso</w:t>
      </w:r>
      <w:r w:rsidR="009C049A" w:rsidRPr="009C049A">
        <w:rPr>
          <w:rFonts w:ascii="Arial" w:eastAsia="Arial" w:hAnsi="Arial" w:cs="Arial"/>
          <w:sz w:val="24"/>
          <w:szCs w:val="24"/>
        </w:rPr>
        <w:t xml:space="preserve"> la realización de</w:t>
      </w:r>
      <w:r w:rsidRPr="009C049A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webinar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cuya fecha tentativa sería el 19 de abril próximo. Al respecto informó que en breve enviará nota formal a todas las agencias y delegaciones para cursar la invitación y solicitar colaboración con la propuesta de disertantes con relación al tema.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El seminario tendrá un enfoque a nivel empresarial y gremios de producción.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Las delegaciones agradecieron</w:t>
      </w:r>
      <w:sdt>
        <w:sdtPr>
          <w:rPr>
            <w:rFonts w:ascii="Arial" w:hAnsi="Arial" w:cs="Arial"/>
            <w:sz w:val="24"/>
            <w:szCs w:val="24"/>
          </w:rPr>
          <w:tag w:val="goog_rdk_12"/>
          <w:id w:val="202832975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>,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tag w:val="goog_rdk_13"/>
          <w:id w:val="-950473517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compartieron el enfoque </w:t>
          </w:r>
        </w:sdtContent>
      </w:sdt>
      <w:r w:rsidR="009C049A" w:rsidRPr="009C049A">
        <w:rPr>
          <w:rFonts w:ascii="Arial" w:hAnsi="Arial" w:cs="Arial"/>
          <w:sz w:val="24"/>
          <w:szCs w:val="24"/>
        </w:rPr>
        <w:t xml:space="preserve">y </w:t>
      </w:r>
      <w:r w:rsidRPr="009C049A">
        <w:rPr>
          <w:rFonts w:ascii="Arial" w:eastAsia="Arial" w:hAnsi="Arial" w:cs="Arial"/>
          <w:sz w:val="24"/>
          <w:szCs w:val="24"/>
        </w:rPr>
        <w:t>aguardaran la nota para remitir formalmente sus propuestas.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C049A" w:rsidRDefault="009C049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C049A" w:rsidRPr="009C049A" w:rsidRDefault="009C049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 w:rsidP="00D549A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lastRenderedPageBreak/>
        <w:t xml:space="preserve"> MANUALES EN ELABORACIÓN: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ab/>
      </w:r>
      <w:r w:rsidR="00D549AC">
        <w:rPr>
          <w:rFonts w:ascii="Arial" w:eastAsia="Arial" w:hAnsi="Arial" w:cs="Arial"/>
          <w:b/>
          <w:sz w:val="24"/>
          <w:szCs w:val="24"/>
        </w:rPr>
        <w:tab/>
      </w:r>
      <w:r w:rsidRPr="00D549AC">
        <w:rPr>
          <w:rFonts w:ascii="Arial" w:eastAsia="Arial" w:hAnsi="Arial" w:cs="Arial"/>
          <w:bCs/>
          <w:sz w:val="24"/>
          <w:szCs w:val="24"/>
        </w:rPr>
        <w:t>2.1</w:t>
      </w:r>
      <w:r w:rsidRPr="009C049A">
        <w:rPr>
          <w:rFonts w:ascii="Arial" w:eastAsia="Arial" w:hAnsi="Arial" w:cs="Arial"/>
          <w:b/>
          <w:sz w:val="24"/>
          <w:szCs w:val="24"/>
        </w:rPr>
        <w:t>. Buenas prácticas en el Comercio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delegación de Paraguay comentó que ya cuenta con un primer borrador del Manual de Buenas Prácticas en el Comercio y que en breve estarán circulando entre todas las delegaciones para su análisis y comentarios.</w:t>
      </w: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 </w:t>
      </w: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ab/>
      </w:r>
      <w:r w:rsidR="00D549AC">
        <w:rPr>
          <w:rFonts w:ascii="Arial" w:eastAsia="Arial" w:hAnsi="Arial" w:cs="Arial"/>
          <w:b/>
          <w:sz w:val="24"/>
          <w:szCs w:val="24"/>
        </w:rPr>
        <w:tab/>
      </w:r>
      <w:r w:rsidRPr="00D549AC">
        <w:rPr>
          <w:rFonts w:ascii="Arial" w:eastAsia="Arial" w:hAnsi="Arial" w:cs="Arial"/>
          <w:bCs/>
          <w:sz w:val="24"/>
          <w:szCs w:val="24"/>
        </w:rPr>
        <w:t>2.2</w:t>
      </w:r>
      <w:r w:rsidRPr="009C049A">
        <w:rPr>
          <w:rFonts w:ascii="Arial" w:eastAsia="Arial" w:hAnsi="Arial" w:cs="Arial"/>
          <w:b/>
          <w:sz w:val="24"/>
          <w:szCs w:val="24"/>
        </w:rPr>
        <w:t>. Protección de Datos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delegación de Brasil comentó que el manual sigue en elaboración y que en breve enviará la versión final del mismo a las demás delegaciones para la realización de comentarios y aportes.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D549A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956934" w:rsidRPr="00D549AC">
        <w:rPr>
          <w:rFonts w:ascii="Arial" w:eastAsia="Arial" w:hAnsi="Arial" w:cs="Arial"/>
          <w:bCs/>
          <w:sz w:val="24"/>
          <w:szCs w:val="24"/>
        </w:rPr>
        <w:t>2.3</w:t>
      </w:r>
      <w:r w:rsidRPr="00D549AC">
        <w:rPr>
          <w:rFonts w:ascii="Arial" w:eastAsia="Arial" w:hAnsi="Arial" w:cs="Arial"/>
          <w:bCs/>
          <w:sz w:val="24"/>
          <w:szCs w:val="24"/>
        </w:rPr>
        <w:t>.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 xml:space="preserve"> Consumo Sustentable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delegación de Argentina destacó que el Manual ya lo tenían concluido</w:t>
      </w:r>
      <w:sdt>
        <w:sdtPr>
          <w:rPr>
            <w:rFonts w:ascii="Arial" w:hAnsi="Arial" w:cs="Arial"/>
            <w:sz w:val="24"/>
            <w:szCs w:val="24"/>
          </w:rPr>
          <w:tag w:val="goog_rdk_15"/>
          <w:id w:val="-776251188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, el cual fue presentado bajo el formato de recomendación del Consejo del Mercado Común en el </w:t>
          </w:r>
          <w:r w:rsidR="00D549AC">
            <w:rPr>
              <w:rFonts w:ascii="Arial" w:eastAsia="Arial" w:hAnsi="Arial" w:cs="Arial"/>
              <w:sz w:val="24"/>
              <w:szCs w:val="24"/>
            </w:rPr>
            <w:t>A</w:t>
          </w:r>
          <w:r w:rsidRPr="009C049A">
            <w:rPr>
              <w:rFonts w:ascii="Arial" w:eastAsia="Arial" w:hAnsi="Arial" w:cs="Arial"/>
              <w:sz w:val="24"/>
              <w:szCs w:val="24"/>
            </w:rPr>
            <w:t xml:space="preserve">cta </w:t>
          </w:r>
          <w:r w:rsidR="00D549AC">
            <w:rPr>
              <w:rFonts w:ascii="Arial" w:eastAsia="Arial" w:hAnsi="Arial" w:cs="Arial"/>
              <w:sz w:val="24"/>
              <w:szCs w:val="24"/>
            </w:rPr>
            <w:t>N°0</w:t>
          </w:r>
          <w:r w:rsidRPr="009C049A">
            <w:rPr>
              <w:rFonts w:ascii="Arial" w:eastAsia="Arial" w:hAnsi="Arial" w:cs="Arial"/>
              <w:sz w:val="24"/>
              <w:szCs w:val="24"/>
            </w:rPr>
            <w:t xml:space="preserve">7/21 del día 29 de </w:t>
          </w:r>
          <w:r w:rsidR="008E5301" w:rsidRPr="009C049A">
            <w:rPr>
              <w:rFonts w:ascii="Arial" w:eastAsia="Arial" w:hAnsi="Arial" w:cs="Arial"/>
              <w:sz w:val="24"/>
              <w:szCs w:val="24"/>
            </w:rPr>
            <w:t>o</w:t>
          </w:r>
          <w:r w:rsidRPr="009C049A">
            <w:rPr>
              <w:rFonts w:ascii="Arial" w:eastAsia="Arial" w:hAnsi="Arial" w:cs="Arial"/>
              <w:sz w:val="24"/>
              <w:szCs w:val="24"/>
            </w:rPr>
            <w:t>ctubre de 2021,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 xml:space="preserve"> y que actualmente se encuentra en consulta de las delegaciones.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delegación de Uruguay se refirió </w:t>
      </w:r>
      <w:r w:rsidR="00D549AC">
        <w:rPr>
          <w:rFonts w:ascii="Arial" w:eastAsia="Arial" w:hAnsi="Arial" w:cs="Arial"/>
          <w:sz w:val="24"/>
          <w:szCs w:val="24"/>
        </w:rPr>
        <w:t xml:space="preserve">a </w:t>
      </w:r>
      <w:r w:rsidRPr="009C049A">
        <w:rPr>
          <w:rFonts w:ascii="Arial" w:eastAsia="Arial" w:hAnsi="Arial" w:cs="Arial"/>
          <w:sz w:val="24"/>
          <w:szCs w:val="24"/>
        </w:rPr>
        <w:t xml:space="preserve">que tienen comentarios al documento y que aún siguen trabajando en la propuesta. 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 w:rsidP="00D549A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REGISTRO ESTADÍSTICO DE LOS SECTORES CON MÁS RECLAMOS DE CONSUMO MERCOSUR (UTECEM)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PPTP se refirió al trabajo que viene realizando con la SM/UTECEM, al respecto solicitó a las delegaciones remitan sus comentarios e informes estadísticos en base al Manual presentado por la </w:t>
      </w:r>
      <w:r w:rsidR="00D549AC">
        <w:rPr>
          <w:rFonts w:ascii="Arial" w:eastAsia="Arial" w:hAnsi="Arial" w:cs="Arial"/>
          <w:sz w:val="24"/>
          <w:szCs w:val="24"/>
        </w:rPr>
        <w:t>SM/</w:t>
      </w:r>
      <w:r w:rsidRPr="009C049A">
        <w:rPr>
          <w:rFonts w:ascii="Arial" w:eastAsia="Arial" w:hAnsi="Arial" w:cs="Arial"/>
          <w:sz w:val="24"/>
          <w:szCs w:val="24"/>
        </w:rPr>
        <w:t>UTECEM, a fin de relevar los trabajos realizados durante el 2021 e identificar las categorías más destacadas.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Al respecto, la delegación de Uruguay se comprometió a recibir los datos del 2021 de los países y a realizar el primer avance del trabajo y circular posteriormente a las demás delegaciones.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El Manual presentado por la SM/UTECEM consta como </w:t>
      </w:r>
      <w:r w:rsidRPr="009C049A">
        <w:rPr>
          <w:rFonts w:ascii="Arial" w:eastAsia="Arial" w:hAnsi="Arial" w:cs="Arial"/>
          <w:b/>
          <w:sz w:val="24"/>
          <w:szCs w:val="24"/>
        </w:rPr>
        <w:t>Anexo IV</w:t>
      </w:r>
      <w:r w:rsidRPr="009C049A">
        <w:rPr>
          <w:rFonts w:ascii="Arial" w:eastAsia="Arial" w:hAnsi="Arial" w:cs="Arial"/>
          <w:sz w:val="24"/>
          <w:szCs w:val="24"/>
        </w:rPr>
        <w:t>.</w:t>
      </w:r>
    </w:p>
    <w:p w:rsidR="00EE27AD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56934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 w:rsidP="00D549A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 xml:space="preserve">FINANCIAMIENTO DE LA MODIFICACIÓN DE LA PLATAFORMA DIGITAL CONSUMIDOR.GOV.BR A SOFTWARE LIBRE, PARA SOLUCIÓN DE CONFLICTOS DE CONSUMO EN LOS </w:t>
      </w:r>
      <w:proofErr w:type="gramStart"/>
      <w:r w:rsidRPr="009C049A">
        <w:rPr>
          <w:rFonts w:ascii="Arial" w:eastAsia="Arial" w:hAnsi="Arial" w:cs="Arial"/>
          <w:b/>
          <w:sz w:val="24"/>
          <w:szCs w:val="24"/>
        </w:rPr>
        <w:t>ESTADOS PARTES</w:t>
      </w:r>
      <w:proofErr w:type="gramEnd"/>
      <w:r w:rsidRPr="009C049A">
        <w:rPr>
          <w:rFonts w:ascii="Arial" w:eastAsia="Arial" w:hAnsi="Arial" w:cs="Arial"/>
          <w:b/>
          <w:sz w:val="24"/>
          <w:szCs w:val="24"/>
        </w:rPr>
        <w:t xml:space="preserve"> DEL MERCOSUR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delegación de Brasil comentó que el tema </w:t>
      </w:r>
      <w:r w:rsidR="008E5301" w:rsidRPr="009C049A">
        <w:rPr>
          <w:rFonts w:ascii="Arial" w:eastAsia="Arial" w:hAnsi="Arial" w:cs="Arial"/>
          <w:sz w:val="24"/>
          <w:szCs w:val="24"/>
        </w:rPr>
        <w:t>está</w:t>
      </w:r>
      <w:r w:rsidRPr="009C049A">
        <w:rPr>
          <w:rFonts w:ascii="Arial" w:eastAsia="Arial" w:hAnsi="Arial" w:cs="Arial"/>
          <w:sz w:val="24"/>
          <w:szCs w:val="24"/>
        </w:rPr>
        <w:t xml:space="preserve"> siendo analizado por el Departamento Jurídico en su país para evitar impedimentos normativos que pudieran interponerse en el desarrollo e implementación de un software libre.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delegación de Uruguay</w:t>
      </w:r>
      <w:r w:rsidR="00773F93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tag w:val="goog_rdk_17"/>
          <w:id w:val="1108621715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expresó que la mayor dificultad se encuentra en el cambio de componentes de software de licencia a software libre, por lo que el cambio </w:t>
          </w:r>
          <w:r w:rsidRPr="009C049A">
            <w:rPr>
              <w:rFonts w:ascii="Arial" w:eastAsia="Arial" w:hAnsi="Arial" w:cs="Arial"/>
              <w:sz w:val="24"/>
              <w:szCs w:val="24"/>
            </w:rPr>
            <w:lastRenderedPageBreak/>
            <w:t xml:space="preserve">planteado por Brasil sería de gran trascendencia para luego poder comenzar con el proceso de traducción y escalamiento. </w:t>
          </w:r>
          <w:r w:rsidR="00D549AC">
            <w:rPr>
              <w:rFonts w:ascii="Arial" w:eastAsia="Arial" w:hAnsi="Arial" w:cs="Arial"/>
              <w:sz w:val="24"/>
              <w:szCs w:val="24"/>
            </w:rPr>
            <w:t xml:space="preserve">   </w:t>
          </w:r>
        </w:sdtContent>
      </w:sdt>
    </w:p>
    <w:p w:rsidR="00EE27AD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D549AC" w:rsidRPr="009C049A" w:rsidRDefault="00D549A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D549AC" w:rsidRDefault="00956934" w:rsidP="00D549A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D549AC">
        <w:rPr>
          <w:rFonts w:ascii="Arial" w:eastAsia="Arial" w:hAnsi="Arial" w:cs="Arial"/>
          <w:b/>
          <w:sz w:val="24"/>
          <w:szCs w:val="24"/>
        </w:rPr>
        <w:t>COMPENDIO NORMATIVO DE PROTECCIÓN AL CONSUMIDOR EN EL MERCOSUR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PPTP se refirió que han elaborado un primer borrador del compendio de todas las normativas aprobadas a partir de las propuestas remitidas por el CT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 en temas de Defensa del Consumidor y se comprometió a circular entre las delegaciones.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Delegación de Argentina propuso la inclusión en el compendio el grado de internalización de las normas a ser corroborado con la SM.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56934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 w:rsidP="00D549A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OTROS ASUNTOS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C228F5" w:rsidRPr="00D549AC" w:rsidRDefault="00C228F5" w:rsidP="00C228F5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6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 xml:space="preserve">.1. </w:t>
      </w:r>
      <w:r w:rsidRPr="00D549AC">
        <w:rPr>
          <w:rFonts w:ascii="Arial" w:eastAsia="Arial" w:hAnsi="Arial" w:cs="Arial"/>
          <w:b/>
          <w:sz w:val="24"/>
          <w:szCs w:val="24"/>
        </w:rPr>
        <w:t xml:space="preserve">Pacto Empresarial </w:t>
      </w:r>
      <w:r>
        <w:rPr>
          <w:rFonts w:ascii="Arial" w:eastAsia="Arial" w:hAnsi="Arial" w:cs="Arial"/>
          <w:b/>
          <w:sz w:val="24"/>
          <w:szCs w:val="24"/>
        </w:rPr>
        <w:t>d</w:t>
      </w:r>
      <w:r w:rsidRPr="00D549AC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 w:rsidRPr="00D549AC">
        <w:rPr>
          <w:rFonts w:ascii="Arial" w:eastAsia="Arial" w:hAnsi="Arial" w:cs="Arial"/>
          <w:b/>
          <w:sz w:val="24"/>
          <w:szCs w:val="24"/>
        </w:rPr>
        <w:t xml:space="preserve"> MERCOSUR para la Protección </w:t>
      </w:r>
      <w:r>
        <w:rPr>
          <w:rFonts w:ascii="Arial" w:eastAsia="Arial" w:hAnsi="Arial" w:cs="Arial"/>
          <w:b/>
          <w:sz w:val="24"/>
          <w:szCs w:val="24"/>
        </w:rPr>
        <w:t>d</w:t>
      </w:r>
      <w:r w:rsidRPr="00D549AC">
        <w:rPr>
          <w:rFonts w:ascii="Arial" w:eastAsia="Arial" w:hAnsi="Arial" w:cs="Arial"/>
          <w:b/>
          <w:sz w:val="24"/>
          <w:szCs w:val="24"/>
        </w:rPr>
        <w:t>el Consumidor en medio digital</w:t>
      </w:r>
    </w:p>
    <w:p w:rsidR="00C228F5" w:rsidRPr="00D549AC" w:rsidRDefault="00C228F5" w:rsidP="00C228F5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:rsidR="00C228F5" w:rsidRPr="009C049A" w:rsidRDefault="00C228F5" w:rsidP="00C228F5">
      <w:pPr>
        <w:spacing w:line="240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PPTP propuso la coordinación de un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webinar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el próximo 18 de mayo del corriente, a fin de</w:t>
      </w:r>
      <w:sdt>
        <w:sdtPr>
          <w:rPr>
            <w:rFonts w:ascii="Arial" w:hAnsi="Arial" w:cs="Arial"/>
            <w:sz w:val="24"/>
            <w:szCs w:val="24"/>
          </w:rPr>
          <w:tag w:val="goog_rdk_18"/>
          <w:id w:val="28767895"/>
        </w:sdtPr>
        <w:sdtContent>
          <w:r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sdt>
        <w:sdtPr>
          <w:rPr>
            <w:rFonts w:ascii="Arial" w:hAnsi="Arial" w:cs="Arial"/>
            <w:sz w:val="24"/>
            <w:szCs w:val="24"/>
          </w:rPr>
          <w:tag w:val="goog_rdk_19"/>
          <w:id w:val="1599223085"/>
        </w:sdtPr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difundir 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>el tema y el tratamiento del pacto empresarial</w:t>
      </w:r>
      <w:sdt>
        <w:sdtPr>
          <w:rPr>
            <w:rFonts w:ascii="Arial" w:hAnsi="Arial" w:cs="Arial"/>
            <w:sz w:val="24"/>
            <w:szCs w:val="24"/>
          </w:rPr>
          <w:tag w:val="goog_rdk_20"/>
          <w:id w:val="1305283022"/>
        </w:sdtPr>
        <w:sdtContent>
          <w:r>
            <w:rPr>
              <w:rFonts w:ascii="Arial" w:hAnsi="Arial" w:cs="Arial"/>
              <w:sz w:val="24"/>
              <w:szCs w:val="24"/>
            </w:rPr>
            <w:t xml:space="preserve">, 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 xml:space="preserve">primeramente con el sector académico y luego con el sector </w:t>
      </w:r>
      <w:sdt>
        <w:sdtPr>
          <w:rPr>
            <w:rFonts w:ascii="Arial" w:hAnsi="Arial" w:cs="Arial"/>
            <w:sz w:val="24"/>
            <w:szCs w:val="24"/>
          </w:rPr>
          <w:tag w:val="goog_rdk_22"/>
          <w:id w:val="1904405548"/>
        </w:sdtPr>
        <w:sdtContent>
          <w:r w:rsidRPr="009C049A">
            <w:rPr>
              <w:rFonts w:ascii="Arial" w:eastAsia="Arial" w:hAnsi="Arial" w:cs="Arial"/>
              <w:sz w:val="24"/>
              <w:szCs w:val="24"/>
            </w:rPr>
            <w:t>empresarial</w:t>
          </w:r>
        </w:sdtContent>
      </w:sdt>
      <w:r w:rsidRPr="009C049A">
        <w:rPr>
          <w:rFonts w:ascii="Arial" w:hAnsi="Arial" w:cs="Arial"/>
          <w:sz w:val="24"/>
          <w:szCs w:val="24"/>
        </w:rPr>
        <w:t>.</w:t>
      </w:r>
    </w:p>
    <w:p w:rsidR="00C228F5" w:rsidRPr="009C049A" w:rsidRDefault="00C228F5" w:rsidP="00C228F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C228F5" w:rsidRPr="009C049A" w:rsidRDefault="00C228F5" w:rsidP="00C228F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Las delegaciones coincidieron con la propuesta.</w:t>
      </w:r>
    </w:p>
    <w:p w:rsidR="00C228F5" w:rsidRDefault="00C228F5" w:rsidP="00C228F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C228F5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6.2. 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 xml:space="preserve">Proyecto </w:t>
      </w:r>
      <w:sdt>
        <w:sdtPr>
          <w:rPr>
            <w:rFonts w:ascii="Arial" w:hAnsi="Arial" w:cs="Arial"/>
            <w:sz w:val="24"/>
            <w:szCs w:val="24"/>
          </w:rPr>
          <w:tag w:val="goog_rdk_24"/>
          <w:id w:val="-780340898"/>
        </w:sdtPr>
        <w:sdtEndPr/>
        <w:sdtContent>
          <w:r w:rsidR="00956934" w:rsidRPr="009C049A">
            <w:rPr>
              <w:rFonts w:ascii="Arial" w:eastAsia="Arial" w:hAnsi="Arial" w:cs="Arial"/>
              <w:b/>
              <w:sz w:val="24"/>
              <w:szCs w:val="24"/>
            </w:rPr>
            <w:t>de Resolución sobre “Protección al Consumidor frente al Sobreendeudamiento”</w:t>
          </w:r>
        </w:sdtContent>
      </w:sdt>
      <w:sdt>
        <w:sdtPr>
          <w:rPr>
            <w:rFonts w:ascii="Arial" w:hAnsi="Arial" w:cs="Arial"/>
            <w:sz w:val="24"/>
            <w:szCs w:val="24"/>
          </w:rPr>
          <w:tag w:val="goog_rdk_25"/>
          <w:id w:val="443891822"/>
          <w:showingPlcHdr/>
        </w:sdtPr>
        <w:sdtEndPr/>
        <w:sdtContent>
          <w:r w:rsidR="008E5301" w:rsidRPr="009C049A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Las delegaciones refirieron que el Proyecto </w:t>
      </w:r>
      <w:sdt>
        <w:sdtPr>
          <w:rPr>
            <w:rFonts w:ascii="Arial" w:hAnsi="Arial" w:cs="Arial"/>
            <w:sz w:val="24"/>
            <w:szCs w:val="24"/>
          </w:rPr>
          <w:tag w:val="goog_rdk_26"/>
          <w:id w:val="553822789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>de Resolución sobre “Protección al Consumidor frente al Sobreendeudamiento”</w:t>
          </w:r>
        </w:sdtContent>
      </w:sdt>
      <w:r w:rsidRPr="009C049A">
        <w:rPr>
          <w:rFonts w:ascii="Arial" w:eastAsia="Arial" w:hAnsi="Arial" w:cs="Arial"/>
          <w:sz w:val="24"/>
          <w:szCs w:val="24"/>
        </w:rPr>
        <w:t xml:space="preserve"> se encuentra en el ámbito de la CCM.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D549A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C228F5">
        <w:rPr>
          <w:rFonts w:ascii="Arial" w:eastAsia="Arial" w:hAnsi="Arial" w:cs="Arial"/>
          <w:b/>
          <w:sz w:val="24"/>
          <w:szCs w:val="24"/>
        </w:rPr>
        <w:t>6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>.</w:t>
      </w:r>
      <w:r w:rsidR="00C228F5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 xml:space="preserve"> Coordinar iniciativas destinadas a conmemorar el Día Mundial de los Derechos del Consumidor.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PPTP propuso la realización de una campaña con la elaboración de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flyers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que será circulado en todas las redes sociales y la realización de un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Webinar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informativo con las actividades realizadas destinadas a conmemorar el Día Mundial de los Derechos del Consumidor.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Las delegaciones</w:t>
      </w:r>
      <w:sdt>
        <w:sdtPr>
          <w:rPr>
            <w:rFonts w:ascii="Arial" w:hAnsi="Arial" w:cs="Arial"/>
            <w:sz w:val="24"/>
            <w:szCs w:val="24"/>
          </w:rPr>
          <w:tag w:val="goog_rdk_28"/>
          <w:id w:val="1016664488"/>
        </w:sdtPr>
        <w:sdtEndPr/>
        <w:sdtContent>
          <w:r w:rsidRPr="009C049A">
            <w:rPr>
              <w:rFonts w:ascii="Arial" w:eastAsia="Arial" w:hAnsi="Arial" w:cs="Arial"/>
              <w:sz w:val="24"/>
              <w:szCs w:val="24"/>
            </w:rPr>
            <w:t xml:space="preserve"> coincidieron que no hay tiempo suficiente para la elaboración de </w:t>
          </w:r>
          <w:proofErr w:type="spellStart"/>
          <w:r w:rsidRPr="009C049A">
            <w:rPr>
              <w:rFonts w:ascii="Arial" w:eastAsia="Arial" w:hAnsi="Arial" w:cs="Arial"/>
              <w:sz w:val="24"/>
              <w:szCs w:val="24"/>
            </w:rPr>
            <w:t>flyers</w:t>
          </w:r>
          <w:proofErr w:type="spellEnd"/>
          <w:r w:rsidRPr="009C049A">
            <w:rPr>
              <w:rFonts w:ascii="Arial" w:eastAsia="Arial" w:hAnsi="Arial" w:cs="Arial"/>
              <w:sz w:val="24"/>
              <w:szCs w:val="24"/>
            </w:rPr>
            <w:t xml:space="preserve"> y organizar un </w:t>
          </w:r>
          <w:proofErr w:type="spellStart"/>
          <w:r w:rsidRPr="009C049A">
            <w:rPr>
              <w:rFonts w:ascii="Arial" w:eastAsia="Arial" w:hAnsi="Arial" w:cs="Arial"/>
              <w:sz w:val="24"/>
              <w:szCs w:val="24"/>
            </w:rPr>
            <w:t>webinar</w:t>
          </w:r>
          <w:proofErr w:type="spellEnd"/>
          <w:r w:rsidRPr="009C049A">
            <w:rPr>
              <w:rFonts w:ascii="Arial" w:eastAsia="Arial" w:hAnsi="Arial" w:cs="Arial"/>
              <w:sz w:val="24"/>
              <w:szCs w:val="24"/>
            </w:rPr>
            <w:t>.</w:t>
          </w:r>
        </w:sdtContent>
      </w:sdt>
    </w:p>
    <w:p w:rsidR="008E5301" w:rsidRPr="009C049A" w:rsidRDefault="008E530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Las delegaciones de Brasil, Paraguay y Uruguay acordaron que en atención de la semana del derecho del consumidor las agencias del MERCOSUR y Estados Asociados dedicaran un espacio para la publicación de sus trabajos en pro de los Derechos del Consumidor</w:t>
      </w:r>
      <w:r w:rsidR="00773F93">
        <w:rPr>
          <w:rFonts w:ascii="Arial" w:eastAsia="Arial" w:hAnsi="Arial" w:cs="Arial"/>
          <w:sz w:val="24"/>
          <w:szCs w:val="24"/>
        </w:rPr>
        <w:t>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E5301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Las delegaciones de Argentina y de Chile refirieron la situación de cambio de autoridades en sus países por lo que no pueden asumir compromisos sin consulta </w:t>
      </w:r>
      <w:r w:rsidRPr="009C049A">
        <w:rPr>
          <w:rFonts w:ascii="Arial" w:eastAsia="Arial" w:hAnsi="Arial" w:cs="Arial"/>
          <w:sz w:val="24"/>
          <w:szCs w:val="24"/>
        </w:rPr>
        <w:lastRenderedPageBreak/>
        <w:t>previa.</w:t>
      </w:r>
    </w:p>
    <w:p w:rsidR="00956934" w:rsidRPr="009C049A" w:rsidRDefault="00956934">
      <w:pPr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PRÓXIMA REUNIÓN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próxima Reunión Ordinaria del CT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 “</w:t>
      </w:r>
      <w:r w:rsidR="009C0BA8" w:rsidRPr="009C049A">
        <w:rPr>
          <w:rFonts w:ascii="Arial" w:eastAsia="Arial" w:hAnsi="Arial" w:cs="Arial"/>
          <w:sz w:val="24"/>
          <w:szCs w:val="24"/>
        </w:rPr>
        <w:t>D</w:t>
      </w:r>
      <w:r w:rsidRPr="009C049A">
        <w:rPr>
          <w:rFonts w:ascii="Arial" w:eastAsia="Arial" w:hAnsi="Arial" w:cs="Arial"/>
          <w:sz w:val="24"/>
          <w:szCs w:val="24"/>
        </w:rPr>
        <w:t>efensa del Consumidor” será convocada oportunamente por la PPT.</w:t>
      </w: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:rsidR="00EE27AD" w:rsidRPr="009C049A" w:rsidRDefault="00EE27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Anexos que forman parte de la presente Acta son los siguientes:</w:t>
      </w: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1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6744"/>
      </w:tblGrid>
      <w:tr w:rsidR="00EE27AD" w:rsidRPr="009C049A">
        <w:tc>
          <w:tcPr>
            <w:tcW w:w="138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</w:t>
            </w:r>
          </w:p>
        </w:tc>
        <w:tc>
          <w:tcPr>
            <w:tcW w:w="674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EE27AD" w:rsidRPr="009C049A">
        <w:tc>
          <w:tcPr>
            <w:tcW w:w="138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</w:t>
            </w:r>
          </w:p>
        </w:tc>
        <w:tc>
          <w:tcPr>
            <w:tcW w:w="674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Agenda </w:t>
            </w:r>
          </w:p>
        </w:tc>
      </w:tr>
      <w:tr w:rsidR="00EE27AD" w:rsidRPr="009C049A">
        <w:tc>
          <w:tcPr>
            <w:tcW w:w="138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III</w:t>
            </w:r>
          </w:p>
        </w:tc>
        <w:tc>
          <w:tcPr>
            <w:tcW w:w="674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Resumen del Acta</w:t>
            </w:r>
          </w:p>
        </w:tc>
      </w:tr>
      <w:tr w:rsidR="00EE27AD" w:rsidRPr="009C049A">
        <w:tc>
          <w:tcPr>
            <w:tcW w:w="138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IV</w:t>
            </w:r>
          </w:p>
        </w:tc>
        <w:tc>
          <w:tcPr>
            <w:tcW w:w="6744" w:type="dxa"/>
          </w:tcPr>
          <w:p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Manual presentado por la SM/UTECEM</w:t>
            </w:r>
          </w:p>
        </w:tc>
      </w:tr>
    </w:tbl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4"/>
        <w:gridCol w:w="4488"/>
      </w:tblGrid>
      <w:tr w:rsidR="00EE27AD" w:rsidRPr="009C049A">
        <w:tc>
          <w:tcPr>
            <w:tcW w:w="4164" w:type="dxa"/>
          </w:tcPr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Argentina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Vanina Ailén Ríos</w:t>
            </w:r>
          </w:p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Brasil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 xml:space="preserve">Patrícia </w:t>
            </w:r>
            <w:proofErr w:type="spellStart"/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Semensato</w:t>
            </w:r>
            <w:proofErr w:type="spellEnd"/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 xml:space="preserve"> Cabral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E27AD" w:rsidRPr="009C049A">
        <w:tc>
          <w:tcPr>
            <w:tcW w:w="4164" w:type="dxa"/>
          </w:tcPr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C5158" w:rsidRDefault="00DC515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C5158" w:rsidRPr="009C049A" w:rsidRDefault="00DC515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Paraguay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 xml:space="preserve">Juan Marcelo Estigarribia López 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C5158" w:rsidRDefault="00DC515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C5158" w:rsidRPr="009C049A" w:rsidRDefault="00DC515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 de Uruguay</w:t>
            </w:r>
          </w:p>
          <w:p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Álvaro Fuentes</w:t>
            </w:r>
          </w:p>
        </w:tc>
      </w:tr>
    </w:tbl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956934" w:rsidRDefault="00956934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>
            <wp:extent cx="1193800" cy="98298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28F5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</w:t>
      </w:r>
      <w:r w:rsidR="008E5301" w:rsidRPr="009C04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4EDBBF">
            <wp:extent cx="1188720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28F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56934" w:rsidRDefault="00956934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E27AD" w:rsidRPr="009C049A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N° 7</w:t>
      </w: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:rsidR="00EE27AD" w:rsidRPr="009C049A" w:rsidRDefault="00956934">
      <w:pPr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ACTA Nº 01/22</w:t>
      </w:r>
    </w:p>
    <w:p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E27AD" w:rsidRPr="009C049A" w:rsidRDefault="00EE27AD">
      <w:pPr>
        <w:keepNext/>
        <w:widowControl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E27AD" w:rsidRPr="009C049A" w:rsidRDefault="00956934">
      <w:pPr>
        <w:keepNext/>
        <w:widowControl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mallCaps/>
          <w:sz w:val="24"/>
          <w:szCs w:val="24"/>
        </w:rPr>
        <w:t>PARTICIPACIÓN DE LOS ESTADOS ASOCIADOS AL MERCOSUR</w:t>
      </w:r>
    </w:p>
    <w:p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EE27AD" w:rsidRPr="009C049A" w:rsidRDefault="00956934">
      <w:pPr>
        <w:widowControl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Ayuda Memoria</w:t>
      </w:r>
    </w:p>
    <w:p w:rsidR="00EE27AD" w:rsidRPr="009C049A" w:rsidRDefault="00EE27AD">
      <w:pPr>
        <w:widowControl/>
        <w:shd w:val="clear" w:color="auto" w:fill="FFFFFF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F2F2F2"/>
        </w:rPr>
      </w:pPr>
    </w:p>
    <w:p w:rsidR="00EE27AD" w:rsidRPr="009C049A" w:rsidRDefault="00956934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La delegación de Chile participó en su condición de Estado Asociado, de conformidad con lo establecido en la Decisión CMC </w:t>
      </w:r>
      <w:proofErr w:type="spellStart"/>
      <w:r w:rsidRPr="009C049A"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18/04, de la CII Reunión Ordinaria del Comité Técnico </w:t>
      </w:r>
      <w:proofErr w:type="spellStart"/>
      <w:r w:rsidRPr="009C049A"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7 “Defensa del Consumidor” (CT </w:t>
      </w:r>
      <w:proofErr w:type="spellStart"/>
      <w:r w:rsidRPr="009C049A"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7), bajo la modalidad de videoconferencia conforme se establece en la Resolución GMC </w:t>
      </w:r>
      <w:proofErr w:type="spellStart"/>
      <w:r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19/12 “Reuniones por el Sistema de Videoconferencia”, en el tratamiento de los siguientes temas de la agenda y manifestó/aron su acuerdo respecto al Acta.</w:t>
      </w:r>
    </w:p>
    <w:p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956934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temas tratados fueron:</w:t>
      </w:r>
    </w:p>
    <w:p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C0BA8" w:rsidRPr="009C049A" w:rsidRDefault="008E5301" w:rsidP="009C0BA8">
      <w:pPr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SEMINARIO SOBRE “BEHAVIORAL INSIGHTS” (PERSPECTIVAS CONDUCTUALES)</w:t>
      </w:r>
    </w:p>
    <w:p w:rsidR="009C0BA8" w:rsidRPr="009C049A" w:rsidRDefault="009C0BA8" w:rsidP="009C0BA8">
      <w:pPr>
        <w:ind w:leftChars="0" w:left="72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:rsidR="008E5301" w:rsidRPr="009C049A" w:rsidRDefault="008E5301" w:rsidP="009C0BA8">
      <w:pPr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MANUALES EN ELABORACIÓN:</w:t>
      </w:r>
    </w:p>
    <w:p w:rsidR="008E5301" w:rsidRPr="009C049A" w:rsidRDefault="008E5301" w:rsidP="008E530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E5301" w:rsidRPr="00956934" w:rsidRDefault="008E5301" w:rsidP="009C0BA8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ab/>
      </w:r>
      <w:r w:rsidRPr="00956934">
        <w:rPr>
          <w:rFonts w:ascii="Arial" w:eastAsia="Arial" w:hAnsi="Arial" w:cs="Arial"/>
          <w:b/>
          <w:sz w:val="24"/>
          <w:szCs w:val="24"/>
        </w:rPr>
        <w:t>2.1. Buenas prácticas en el Comercio</w:t>
      </w:r>
    </w:p>
    <w:p w:rsidR="008E5301" w:rsidRPr="00956934" w:rsidRDefault="008E5301" w:rsidP="008E5301">
      <w:pPr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8E5301" w:rsidRPr="00956934" w:rsidRDefault="008E5301" w:rsidP="009C0BA8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956934">
        <w:rPr>
          <w:rFonts w:ascii="Arial" w:eastAsia="Arial" w:hAnsi="Arial" w:cs="Arial"/>
          <w:b/>
          <w:sz w:val="24"/>
          <w:szCs w:val="24"/>
        </w:rPr>
        <w:tab/>
        <w:t>2.2. Protección de Datos</w:t>
      </w:r>
    </w:p>
    <w:p w:rsidR="008E5301" w:rsidRPr="00956934" w:rsidRDefault="008E5301" w:rsidP="008E5301">
      <w:pPr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8E5301" w:rsidRPr="009C049A" w:rsidRDefault="008E5301" w:rsidP="009C0BA8">
      <w:pPr>
        <w:ind w:leftChars="0" w:left="720" w:firstLineChars="0" w:firstLine="698"/>
        <w:jc w:val="both"/>
        <w:rPr>
          <w:rFonts w:ascii="Arial" w:eastAsia="Arial" w:hAnsi="Arial" w:cs="Arial"/>
          <w:sz w:val="24"/>
          <w:szCs w:val="24"/>
        </w:rPr>
      </w:pPr>
      <w:r w:rsidRPr="00956934">
        <w:rPr>
          <w:rFonts w:ascii="Arial" w:eastAsia="Arial" w:hAnsi="Arial" w:cs="Arial"/>
          <w:b/>
          <w:sz w:val="24"/>
          <w:szCs w:val="24"/>
        </w:rPr>
        <w:t>2.3</w:t>
      </w:r>
      <w:r w:rsidRPr="009C049A">
        <w:rPr>
          <w:rFonts w:ascii="Arial" w:eastAsia="Arial" w:hAnsi="Arial" w:cs="Arial"/>
          <w:b/>
          <w:sz w:val="24"/>
          <w:szCs w:val="24"/>
        </w:rPr>
        <w:t xml:space="preserve"> Consumo Sustentable</w:t>
      </w:r>
    </w:p>
    <w:p w:rsidR="008E5301" w:rsidRPr="009C049A" w:rsidRDefault="008E5301" w:rsidP="008E530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E5301" w:rsidRPr="009C049A" w:rsidRDefault="008E5301" w:rsidP="009C0BA8">
      <w:pPr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REGISTRO ESTADÍSTICO DE LOS SECTORES CON MÁS RECLAMOS DE CONSUMO MERCOSUR (UTECEM)</w:t>
      </w:r>
    </w:p>
    <w:p w:rsidR="008E5301" w:rsidRPr="009C049A" w:rsidRDefault="008E5301" w:rsidP="008E530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E5301" w:rsidRPr="009C049A" w:rsidRDefault="008E5301" w:rsidP="009C0BA8">
      <w:pPr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 xml:space="preserve">FINANCIAMIENTO DE LA MODIFICACIÓN DE LA PLATAFORMA DIGITAL CONSUMIDOR.GOV.BR A SOFTWARE LIBRE, PARA SOLUCIÓN DE CONFLICTOS DE CONSUMO EN LOS </w:t>
      </w:r>
      <w:proofErr w:type="gramStart"/>
      <w:r w:rsidRPr="009C049A">
        <w:rPr>
          <w:rFonts w:ascii="Arial" w:eastAsia="Arial" w:hAnsi="Arial" w:cs="Arial"/>
          <w:b/>
          <w:sz w:val="24"/>
          <w:szCs w:val="24"/>
        </w:rPr>
        <w:t>ESTADOS PARTES</w:t>
      </w:r>
      <w:proofErr w:type="gramEnd"/>
      <w:r w:rsidRPr="009C049A">
        <w:rPr>
          <w:rFonts w:ascii="Arial" w:eastAsia="Arial" w:hAnsi="Arial" w:cs="Arial"/>
          <w:b/>
          <w:sz w:val="24"/>
          <w:szCs w:val="24"/>
        </w:rPr>
        <w:t xml:space="preserve"> DEL MERCOSUR</w:t>
      </w:r>
    </w:p>
    <w:p w:rsidR="008E5301" w:rsidRPr="009C049A" w:rsidRDefault="008E5301" w:rsidP="008E530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E5301" w:rsidRPr="00DC5158" w:rsidRDefault="008E5301" w:rsidP="009C0BA8">
      <w:pPr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COMPENDIO NORMATIVO DE PROTECCIÓN AL CONSUMIDOR EN EL MERCOSUR</w:t>
      </w:r>
    </w:p>
    <w:p w:rsidR="00DC5158" w:rsidRDefault="00DC5158" w:rsidP="00DC5158">
      <w:pPr>
        <w:pStyle w:val="Prrafodelista"/>
        <w:ind w:left="0" w:hanging="2"/>
        <w:rPr>
          <w:rFonts w:ascii="Arial" w:eastAsia="Arial" w:hAnsi="Arial"/>
          <w:sz w:val="24"/>
          <w:szCs w:val="24"/>
        </w:rPr>
      </w:pPr>
    </w:p>
    <w:p w:rsidR="00DC5158" w:rsidRPr="009C049A" w:rsidRDefault="00DC5158" w:rsidP="00DC5158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:rsidR="008E5301" w:rsidRPr="009C049A" w:rsidRDefault="008E5301" w:rsidP="008E530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C69B3" w:rsidRPr="003C69B3" w:rsidRDefault="003C69B3" w:rsidP="003C69B3">
      <w:pPr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3C69B3">
        <w:rPr>
          <w:rFonts w:ascii="Arial" w:eastAsia="Arial" w:hAnsi="Arial" w:cs="Arial"/>
          <w:b/>
          <w:sz w:val="24"/>
          <w:szCs w:val="24"/>
        </w:rPr>
        <w:t>OTROS ASUNTOS</w:t>
      </w: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3C69B3">
        <w:rPr>
          <w:rFonts w:ascii="Arial" w:eastAsia="Arial" w:hAnsi="Arial" w:cs="Arial"/>
          <w:b/>
          <w:sz w:val="24"/>
          <w:szCs w:val="24"/>
        </w:rPr>
        <w:tab/>
        <w:t>6.1. Pacto Empresarial del MERCOSUR para la Protección del Consumidor en medio digital</w:t>
      </w: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3C69B3">
        <w:rPr>
          <w:rFonts w:ascii="Arial" w:eastAsia="Arial" w:hAnsi="Arial" w:cs="Arial"/>
          <w:b/>
          <w:sz w:val="24"/>
          <w:szCs w:val="24"/>
        </w:rPr>
        <w:tab/>
        <w:t xml:space="preserve">6.2. Proyecto de Resolución sobre “Protección al Consumidor frente al Sobreendeudamiento”     </w:t>
      </w: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3C69B3">
        <w:rPr>
          <w:rFonts w:ascii="Arial" w:eastAsia="Arial" w:hAnsi="Arial" w:cs="Arial"/>
          <w:b/>
          <w:sz w:val="24"/>
          <w:szCs w:val="24"/>
        </w:rPr>
        <w:t>6.3. Coordinar iniciativas destinadas a conmemorar el Día Mundial de los Derechos del Consumidor.</w:t>
      </w:r>
    </w:p>
    <w:p w:rsidR="003C69B3" w:rsidRPr="003C69B3" w:rsidRDefault="003C69B3" w:rsidP="003C69B3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EE27AD" w:rsidRPr="009C049A" w:rsidRDefault="00EE27AD">
      <w:pPr>
        <w:widowControl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widowControl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EE27AD" w:rsidRPr="009C049A" w:rsidRDefault="00EE27AD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pPr w:leftFromText="141" w:rightFromText="141" w:vertAnchor="text" w:horzAnchor="margin" w:tblpXSpec="right" w:tblpY="356"/>
        <w:tblW w:w="83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9C0BA8" w:rsidRPr="009C049A" w:rsidTr="009C0BA8">
        <w:trPr>
          <w:trHeight w:val="908"/>
        </w:trPr>
        <w:tc>
          <w:tcPr>
            <w:tcW w:w="8364" w:type="dxa"/>
          </w:tcPr>
          <w:p w:rsidR="009C0BA8" w:rsidRPr="009C049A" w:rsidRDefault="009C0BA8" w:rsidP="009C0BA8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__________________________________</w:t>
            </w:r>
          </w:p>
          <w:p w:rsidR="009C0BA8" w:rsidRPr="009C049A" w:rsidRDefault="009C0BA8" w:rsidP="009C0BA8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</w:t>
            </w:r>
            <w:r w:rsidRPr="009C049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Chile</w:t>
            </w:r>
          </w:p>
          <w:p w:rsidR="009C0BA8" w:rsidRPr="009C049A" w:rsidRDefault="009C0BA8" w:rsidP="009C0BA8">
            <w:pPr>
              <w:widowControl/>
              <w:ind w:left="0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 xml:space="preserve">Lucas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33"/>
                <w:id w:val="-815951295"/>
              </w:sdtPr>
              <w:sdtEndPr/>
              <w:sdtContent>
                <w:r w:rsidRPr="009C049A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</w:sdtContent>
            </w:sdt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el Villar</w:t>
            </w:r>
          </w:p>
          <w:p w:rsidR="009C0BA8" w:rsidRPr="009C049A" w:rsidRDefault="009C0BA8" w:rsidP="009C0BA8">
            <w:pPr>
              <w:widowControl/>
              <w:ind w:left="0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E27AD" w:rsidRPr="009C049A" w:rsidRDefault="00EE27AD">
      <w:pPr>
        <w:widowControl/>
        <w:spacing w:after="160" w:line="25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E27AD" w:rsidRPr="009C049A" w:rsidRDefault="00956934">
      <w:pPr>
        <w:tabs>
          <w:tab w:val="left" w:pos="708"/>
          <w:tab w:val="left" w:pos="1416"/>
          <w:tab w:val="left" w:pos="3975"/>
        </w:tabs>
        <w:ind w:left="0" w:hanging="2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ab/>
      </w:r>
    </w:p>
    <w:p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EE27AD" w:rsidRPr="009C04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F9" w:rsidRDefault="00956934">
      <w:pPr>
        <w:spacing w:line="240" w:lineRule="auto"/>
        <w:ind w:left="0" w:hanging="2"/>
      </w:pPr>
      <w:r>
        <w:separator/>
      </w:r>
    </w:p>
  </w:endnote>
  <w:endnote w:type="continuationSeparator" w:id="0">
    <w:p w:rsidR="00822AF9" w:rsidRDefault="009569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301">
      <w:rPr>
        <w:noProof/>
        <w:color w:val="000000"/>
      </w:rPr>
      <w:t>2</w:t>
    </w:r>
    <w:r>
      <w:rPr>
        <w:color w:val="000000"/>
      </w:rPr>
      <w:fldChar w:fldCharType="end"/>
    </w:r>
  </w:p>
  <w:p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AC" w:rsidRDefault="00D549A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F9" w:rsidRDefault="00956934">
      <w:pPr>
        <w:spacing w:line="240" w:lineRule="auto"/>
        <w:ind w:left="0" w:hanging="2"/>
      </w:pPr>
      <w:r>
        <w:separator/>
      </w:r>
    </w:p>
  </w:footnote>
  <w:footnote w:type="continuationSeparator" w:id="0">
    <w:p w:rsidR="00822AF9" w:rsidRDefault="009569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AC" w:rsidRDefault="00D549A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7AD" w:rsidRDefault="009569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  <w:p w:rsidR="00EE27AD" w:rsidRDefault="00EE27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AC" w:rsidRDefault="00D549A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0512"/>
    <w:multiLevelType w:val="multilevel"/>
    <w:tmpl w:val="A01E0C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034F04"/>
    <w:multiLevelType w:val="multilevel"/>
    <w:tmpl w:val="6802A5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D44206"/>
    <w:multiLevelType w:val="multilevel"/>
    <w:tmpl w:val="51349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AD"/>
    <w:rsid w:val="003C69B3"/>
    <w:rsid w:val="00773F93"/>
    <w:rsid w:val="00822AF9"/>
    <w:rsid w:val="008E5301"/>
    <w:rsid w:val="00956934"/>
    <w:rsid w:val="009C049A"/>
    <w:rsid w:val="009C0BA8"/>
    <w:rsid w:val="00C228F5"/>
    <w:rsid w:val="00D549AC"/>
    <w:rsid w:val="00DC5158"/>
    <w:rsid w:val="00E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3115A"/>
  <w15:docId w15:val="{87DBAB31-E042-42F0-84E8-9A24B9E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6Car">
    <w:name w:val="Título 6 C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sz w:val="24"/>
      <w:szCs w:val="24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widowControl/>
      <w:autoSpaceDE/>
      <w:autoSpaceDN/>
      <w:adjustRightInd/>
      <w:ind w:left="708"/>
    </w:pPr>
    <w:rPr>
      <w:rFonts w:ascii="Calibri" w:eastAsia="Calibri" w:hAnsi="Calibri" w:cs="Arial"/>
      <w:lang w:val="es-AR" w:eastAsia="es-AR"/>
    </w:rPr>
  </w:style>
  <w:style w:type="paragraph" w:customStyle="1" w:styleId="Estilopredeterminado">
    <w:name w:val="Estilo predeterminad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s-ES" w:eastAsia="es-ES"/>
    </w:rPr>
  </w:style>
  <w:style w:type="paragraph" w:customStyle="1" w:styleId="BodyText22">
    <w:name w:val="Body Text 22"/>
    <w:basedOn w:val="Normal"/>
    <w:pPr>
      <w:widowControl/>
      <w:overflowPunct w:val="0"/>
      <w:jc w:val="both"/>
      <w:textAlignment w:val="baseline"/>
    </w:pPr>
    <w:rPr>
      <w:rFonts w:ascii="Arial" w:hAnsi="Arial"/>
      <w:b/>
      <w:sz w:val="24"/>
      <w:lang w:val="pt-BR" w:eastAsia="pt-BR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WK4NFte8J6/2EblP9l4GY/YlQ==">AMUW2mVxAR60Zwr3U4/F5ZWLzPADLdsKOwTFLX7yvkmKDtaqPXuwz5ilyOcIFZiI7bswZ2a8nuzwZZ3Y+zxTewrROWi7A+PGcZVpg8euwMrzeOVz53yy6gMivLKjjDkCTSB9OvAKQHpDGk4+iYnBRD7VX+4GrMI0ZLW419aGGmZQLf8t+e8gTpLP/HttSbR2WcdtstKSzgShmuq5sGYlA9MKYhcDlX25/BHS6MHLJWB0Xbm7OqtAnhfVFsDAmIFBF8/jyxstEi0Rx+1GQQdJ7LZy15mcZ+wjR7nFAy3Nof5eEUdh7SumJ7p0Tju2xEzqaAtoEkeqlP3Ex9l1WMYuR0lNZw29popRCnisHSQMM9wOzyRctGZkLS2RNPeeg6neTg4/GJ2jn8GJC0SXzDdQGbAYTI8DfSRQ5qVEjgFjINQM6nXA3cXz4ngt+B0B1NqV+OPgnbZ0gRPPPQ8NIryCEfYl2Ljo+AGgI9J+1XveoAx1B/4RBv8iYmf6r+9E8QcH8p+WhZunZQ3Xthm8evLxpZo1RXYHohPf5Rp0F8bRzTC2riCurWxJ5yYLTDE+0TiCbB2Q6tHDE4XSxCNRsc8binAk+0wyLHriwYzVs7G0BHRxKNwv8o/9I1oq12FLHbvnL0+kP8mOHEQQSGhUvvqzZ1Luu7/9NOfPgkyejU1xN18oDaZtPB87cO/wnd5SINFFMox9s3V1d9KVdO6Y0OX/0lzI283TBi6elD4JF+TAB3Hdln5/TBeSsejDOqwREU9josTqF+TALM2ZqggmX+jrL7aWIVSuxvwUDlQmHmG5crjk4L9W66TcxZ7p20KR9/nP6knR5PhC5WthBPKpg9pnw2T3GrBVW2uuHf5TI9uTi/Z2N+uBHZTl16uXPfLHjwV0hQ9YkbVHYO2a6zmYdBTL+z8pO/sZod9Y+DvMDBERJYwwMePWmlZVJs3yQi14VCPmNbfDHyOKYumkCBy4fO4r3BH/6AemYnVFic9tlrDGnmid4cnX2KoQ2LC0BBuBk9JaCF78oNXn5y9VuSO+0xcNHHGWRDW9fpkRGNxgjre0tqJr1Pp19w5F1lACtKOxdQVk/s0Tkx459D1J8HOthJ8cQPe6F/ecSXNBbHyf0ZY8afCFTZhInRoThf062RQ7Ruj62/HVkYU9clOKA5swfoT6Y+bq4w/SrlB3JDkMrgvZy3mzrKodSj9a/oQCwB12RZcMQdEG2mZRqj4L2pJzuuhhDVuFW3rp8CvcmcDSWUQnWA4I+vevyy+xKeR2ZXDzXzSOSnEvfvjciMwvXoCiu1usXwRfbD4dMmlave/MXlRs8OXKPbQbj/hzKAulCpfvH2vry5Nafce+1sJttuuTn+xPBj2slaRITLNOmOnzOPgajba2omCpbLcjGpUIDFP9daq6psqWP5ZVF2luvQurlBZsV/KVVjf4eu+uj7CxbW8bmXMvE+tvWsZjRKJFI3tn0Tbr5rWFgyrdQrOC6osLEzaidKkHCak+EcQmIoA1b58Zllt1XPD+fuJz9NoeNoq/ug7yn83mdLdXyXfol97yZp855FMsbZLV05Zs4Q4ZQ+CSPqzQQhL3kEEwcoefytMbxyX2NtwvemXHs3yjCZff0Jk78ke3rk17mUPt+iKpsYlzEYo/q9uPfJ7eI2rhOsStoGa53Oxril1pGEhawSKowfARFAA2C4rInp7nkqMndxhtS/a8hKzehMECm8KWpI7xBKCUKOsQulGfj+6PtciF04HKcIPuGCQiwbF/rHHeoaVgPK6CzRf8oUl5w+SHZHIYalGaKzBLw6DGbP7j0I5XCuF2lez9lx9JzQSGhC9wbc069LGJEQPxpAk2kZk3bgdykwbZb61Eb6k5dNFcgvnGCyMKLO5KMpkY4ndtzzOmE4AyG3GB9EO5xs+YgzzVpk2xeYwzdokM1n1cV0kyxCmkpAGWcRpOu64yZ/BlN+yjjZbYAZs4JyN4SdKN3A8EAayJcF7yKR8bo2OEEkPOemu/6qGMNOKKtyqDa3qXzbEaAHS+kx6W0qg99IyX99+arGXjo5DRvfXrnY2dp/t3Jufljl0OUC//JKKT5jnJbqad1kPEkom7Cc9XuQgoMWDVcNmRJ5E1IJ3qC5sjESQPDuyn5QJS85s0fa9xTlhPIPXpYiUF4/qYpuCy5SJy/+PBJeJGCQ5OpbK8tH/iF5Sc7HCu1cpyLmKdTSO/rOd4r9yM8hOboD8FV1RJ1Ke/YBPyCNP4gFY9aV2iU7LMoDZy0ymOnX3pqY7AQlfR0p9KwmrbByZCaZjvmzYf1KVFBV2oU/Uzb1y3ZGDTNejsMOb3XmnpKcf8dOuBHj8TJH9UCGhbhhcZ+gkAkh20jKjvRsiC+Xo48S0lPTHTCKs9jG+pciZAZuS1v6vml9RmUH8HVsCZCaNxBgcEGWNPcd1oFJmm3gC66SUgn6t+392sqHmOYJqJxw1n39pPJU81ex8jibZUPfUgBmLy4mJSfhjD7SNVzeX0YaUwJYk8i6bQYJOcaxNWZ0ieiQu54E85DAj3ZZmzKdT2MVUzHxl6FxaTmYMZ2jTSQzxKA2pRdxHpwqajttmqF6oB+S+eR2u6LMG/eFGcqrHEDFj2+odssJFngsVYGEfF5pb0K8p+g1GODrFR5pzgkr7zvNspLXu/u350EhrQ347CWghBj6AeKl/du7Z2NDEhIHW0cJaNPqcYiuWeN9Qi9vfDKHNms1hPxkeWxa0NEvGGySl54zqnxcF6ed2lfB++rI5vUvc7HqbPQh8dFUclWMixBlNJp4yPzaRHAaHCv8gcTp4frK+WCoe5Jb3RIWWBOOulNw2LiIvXGhtk7H34FRddCTA6UmPuAL8vz8HqaK59lnlSRY5BPEGOj3SaXSRPNSXUTKg6/CJQGqLmryUComQGIy4viFyDzOAWPdkdgBfk8yu0vYeYSbD3dXIrz0X6v0UxjHfUfPM3cTTUw5ojRJDjnLKajt/aD6spklWQ65UJ5HznZhjhqadoMGzYMH8hdhRT2O+G2GrVrdIIbt7J/imtirv359K/rjfUkMeaEOlVqS+Rp50zXXkhJsdthbAfKRCH2R9kAaTxY6FT2Zp6BciI9FpBLThqEkuUSsAvbMUu27MHktbz/EIXUw4niFYGXC+0zxuFb1H4NBb4DGV204IjcrBtkleRU4/Nh1aebSZaYs79w03qtsvRB25yAEflsLGCKum8zc3rJqwjXn85/WkA6LFbhYdgHbowI60w4OaKxxLLZMYUWioGRuQtJOGUp8CSukbE5M7zwqmgs+Jb5Wk/wzd+az89wnuOsDOzW9MKfaR8GeVp2Nqg/6kh5LRFqtYXO1M8RY7kkjF/5NFPSWfmiEDfZmZVd6exTG/ZV0c/LEiwDheoqvbFWnKSLRvo39Zhm5mPX4nzN6KcmYvRddnR7DlbinlbX1T6bnEMRqPZMR66jLqJyr5z4w5cHxJ0Ir9t/WM5/d2e85ee0jfPku6PCNXY60VPFL4J2uUp9ca1RIRRN3IV5SVMEbwPXJEO0TCGYcwG06sLbpLKeqiXUDqHkcO9zSkFkFCq+I+fJqowtCynCQunVBHxlZNkO44K9Oi5R747iRie+BVlPWxa2jwsNIoWdUa9/2JchCpyCy/h48RQAC4iJQZWPsa1nZRMZWJwlyjqRzZf3ZCwNSCmGwwaoUkBzzZjSSDUE8qRj6Ar6j9NsQd61lzpcNW+w6aeZdRceFtZtLh/lHVEOw2HnRreeCVqjnyoOzhIaiAjoonbBwCXt1r8wFTqLuH7DNapFqwxSXqKZ6kDeraxRMeoBoSVfYipj1iZoR4nsKjURFfIi+skBottC0WaLQ9eDbIFKv5LfktvNiAgETujX8B9OtUweMQtLF8ORD5hGDfW9fzPIz3PW9MeCuqpoHsN6zs210Vr6fGwVHX8sTEfPJCGX9vnS84n3weccOK3XRXV2+bMlalen3ktbXIIY1QvkRvSJ/nS9sBrxoduxBnGIQxb/LrQKE3A1V9FkVyMar4PssQMiFPIeXoof69pYQkaHdmdVFndHSq/a7VtF60qkw8yhe859Dtkz4BFbrTX9V0pPEE5DLeuOPRan6/YpndsMDvop1znVXTIwCgAIiUb7025p9IYiQDzx6QBTY2i0mFkADLnyGg/+SI9cslJ0UzairO+EXbQHwW541QzEJcEx5mbvRM88ObTuKAk6FC3Vz04G5mTtUw5iVFcXIGJYfTUy5roat/6R4kwmGakq0FfTWvACkDRWOyEFfWrbYxkjwS8ATNb7BLRhtOpU+Y2/BE0qm8peQD3t98xcddI+oqD1ibWbdpdTxXHhWlPqc4phRLSKIFkkOldkFCJ2CrmOBudwyJqERpVn+5pfbNSD5VWuBk2trt2Fe5oEongmtSSqONSphyx0c/vLFaBa4a07uvHV7JhdVgrM1Yw/VdLmmhsCfWHw3LN9Q/O+FGQCL1B0M0Zzg4dcXRn6K88wJCtYFzVvQnoJi3ybR2RF/Vv5NamVVye2gD/UcUDNTfsZeuE5eOECKkoXtrshedQkM85gaDgDtkKkOpYq8sJQvGJT6r0+SVKA13bAjJK7j657eSqqen8j3w1K+AZtd4a2bmz+waS/0U0bWy9uOlHlhzavpV8LhWa7GXhQ2UA5SLECb2tesI7rx3ZWkxMbymaUyye/HdDH+7UBAmD1vztRkVlLIGAR1bOtieHkwhBVIhsm+Yg1/eKs0Uz4pthPRrW6snzNyrS49U58GTVZJ5uc4UIYDtbYIZtdEIoC4eELo2QAftiHDITF0XtW4uAdy6oi5xd4t6dYvcS9Bs5/oy1a0eDgNTo1DNlSUrGmHy7QtLA6WtOwwzW1NA4wT9VGI2ShmtHZb9CZjs2Hdg4FjFwkzX06/5D5xECq3SIvYawG64CzxK+xHz01/PKCYS/0BSE23mYNL0OutnmiA+quA39bXe0jsLNryEdY8XDdlMIExlQaIuLzfD12xZ4dXwq4PTZRU8iOPvbqUNElQFjUnhnyQrsociTesAxCgCRCR6SoFWt7ZL9/iZcIaF7aWIrmmqD+08ijNsWSkp26dZ8EEEQRQ1Z1LDbqsHw63k6CS2zDXd2XAHRHzxRNmAhNhJ2n1sn6Io5K+sxNcn8+AcLs5styw3i91lpDgFSr9CbCZjC/FvbgRbFi7IJLQYzqPsHEWdnK9Bh2L6bE6Egpg6LeMWUIrT0OYmj5kLQ11dKysRtnW0EMqyRHgOaLSUb2RZPvSY/kVkkAbWiGNArCIFnaM6iwGXDwhHLYgYhzX4d3aNeuD/F5+pbi8kGudU538cQONyL/p9k9hS7p99ke3eQ5QivWvYaleTT6FNXzdvEbmbRprQryPOYJFszRwOoxMm0phUp88RO7menvtV5oEAgbE+VQ4BpY+QhS/+8MXdA3+jR/i11Z/VAQ7bmudKtkPHslYwkLmcqknyRr7PHjU6vw/fCrf5bjeYSxLr6CzyauJ+8BJAZiBqlywDLCOkXn1SORXu1nSAWl3Rogci0i3o4nNsQY0/s35wzHadDD837TfJvJvaZxROvPWJ/eITkLJ8LVR/uL5nJOxdCx+x2l1fKeS/qsnezA6cLkBCMnC0sRwZraAUVf7uhC9Qer8LHxRbZnC+zDOT9qYYYECJC/42VQPaioclMi6ZXJoUrXnJGEC7qLysi2PHfdQUS8aYQ4dCvr5LrxFPM5+EISnQ6IR+FIBtUJAeOhXIztq32SAImqjWNdIF416GP6z0oueoQ1RhLhwBqTdQ+X7S2oUk9+rFHqwx8iuIr0JHUwgbIYfHsvrV7tXWDDhlnBAyqYCtPdR7J7Egad4ta2GXbyj9moAR3YiqKK1dbmE/7WI5+RqJMzlgT5N47f3sRUumE+sp43zvdMvrt+IgI29VcQaHQlNDmQh2J0+3Mws2ifI9WDr40hBI6KSnU4TYcLcc5Bhx5+r71rqVoxmgw6Uknyplp/5Wae6ytrZf2JDBvs4UobH+1nSCCu4H8oXX5HPyuLxkcTFx1ksrAhIaUOHIUDKrBxK01lyvHEILR2sAZTPKMrioiAqOWlugI1gWJp1nvAthrdz0xedfuZSxRXWcze24tKORrMAIXa6A/XjjAaOFXEmfMT5AbR2Fy0MQLiCI/azoPp/wB/omlwxau72gT0uSAUtZBnbqj0JbvCtwjcaz0Y7j5rPbiurDKs6OPNywtEMmHFjclv6AstguX9uozswN/4Dx3JUTEJ47Uy3mE7vy+3kOJIT5yQUwIDYUmMnvfCewsFKNGGguUnyuG3TY7aHghG1aykbSblGCjruaGFCfKPIh0CDA38JyoqWqZ8/NSn/Cl2w/XhjpoZ1Oek3x9Mry1LYwH8diH74qbnZbhMwhJD5KZqHhh7rEmJQY2FZ6GZuqwe6DhYyjD0BNX2CqEJ80a/wX/UzQr+JTOxE+C0P3sl/3ohYkVPIWtpJnFhmHBzZUX/zohVJMFOfUpMg9ftK4PMzgbKT8X7tZyyli9WRa6uP4EyiDECAenpJlY1sH6194rVmjE/ypZv25olx7qoIYtKlpTvfqg/vPsLkTXN8O4K5ZUEzYENfyAL1b4UbbDpcHhUxnA2l0QdFEvRhxdpGnMmzVSbTAbV0pCVsmf43XBlX5/g48T62IzTkxkD1JtmMHD/bUrdxyXgpnv6bCNbPWKjxPb8hUMGi0KyK/GUi+elpsbtp9MSLjxTtxwExT+thBnh57XNwcV/jRYpjYlCHpLm/BFXBPLIvZKSwsC2SEJGwoIsFbs1o/bkZK1xIvRF4g//KjGZVVjm4RfuvXFhMttVQXE2gM4jR3yCt06uPXuI8JoSVhsY/gbYDCAPcjeM7N3qPAyylyfK5mrLbMe4eLWleLBHMBPRTeUz3jn1R52fwdcz8eWHwAUl35UWEMV3MMEglyKOUCoC+Tww+IL2baAOKyvR7dfu16gejQcdEHAMGeyhNEDHYGDxHEZhE+M7XlRQiqxSDZFOa4xPFdCWp9I1JYKq/8vJ86TWqFdMvFGcme9LLqt4YOiW3bJxdLJmVGrYW2fxF2d5M8un/99qaEneS6Pt6NtCCb0OPpIafd0nIu5fXrfZZSTTLWlpRa4ix3F5M9dDPLwVSUIIT5atcEhO6QSAyrgG5BHrrs+d0N9ngLv3yQyOfms079sVyNJ5/J9wByxViDnyEM/39eARv9zjh5f7X0oB8g/xAtvY7LlCGmSr1v72IE+pxQfMblymuA7R7B6fFz/UqwL3qj9G4KLYugrtcj7UkQra/HXxI2I5HmA/1QFxWeWCl2cZ4CNpLswQ4ZVyO1H29b5TBjPJmW94OT7XZXXnehgWVziUSKX37kwTogeZ5UD3odPHj4i8sGV/jGmfk1onomxO2JnvcjoNFTeWfrB3N8OpsLQJc792MnYdWH7XjYcgJJ/Scha4KCfwjxQ4DXVUW/oo/WWlxoDAoFgyRIonAr/zL63APf1IENa+kwME3GRAOYkiH1zSe9XRWDUPQPbbBimrYmcPOLYoZuUYJLRRhl+9Tr6dDazPJzxsOYN8NPCE5s2emTeLiuF4CLRJv7g2gRe8vpLp3yJ0FU/wCWNc2RnGyQQlfjYwgpzxOjLnnAEb5Q3nVtiNVP5ZCo1yDEz5yZNTrmFrbBoq57GwjuCvrRJu3zAU00Aa+7VKAJhcA/9x2+bBddgToI8UbSF/g5SZx0yHPi5aWir079Ccsa6HEqTU2T8F3zdVlPaW+7mgmmIMDy7f0Es9B6Bpe9AtCuAkzAfejPjw9uiQbH7a5/zjiQcYZY9Fwax23G/JUPmvMkf9Mx5+/fXwEptvI3/nfsgvQUzRgxPkqWv0Z8XIRsOLxC/ngZBbhQPkbYos3YI4KCLCcEmwDda3IVIebk4ytaU32Kvh6p6LFSJZmBugLNaR0uJ7zwWYdnseh2HXe7kiqkLrlw3epkMPb3b16WJh+Hf1YtGw2lPFuR8e3W/I9ndT4q7uahyN9Ileet7LA4IodS0DD6mL/B3VoeeiXdys0p8ctisXG+sM8vdTA5cE2LAXEwbsLVlJT+D4EsHYKMPbR8woLUGHfhWJB8tCOs1lkHDEBEvYThB4A7jhSO+NhYZJk6Rf2HxgJbwwR96PKQb/RwaWqa/z4+CZU2x2hgApWPox3FEAOJyJ7oVfAzZDBRJc5ENiSDqMnXxTcACohoVoZy/JQ96qmAfqjaWIUI0tBNHmaQMNW9CNAwnATQNu2/cLCtdyrV8wl06yfFE/6l/vlpWrs+Tn+m0YpjqyWeyC+1nWVRff5zf5Nxhmp6WgmfJa6IvsXoZJFiyLY3MhQ7m2ze3hzgbfv7pexs89JqPJuhov3CJ4hj/SU6aUtWYm6hMMxAb3yGslQ9ZX8CVv3ZRW1BAohgIFhy42OjjnIXe9AeHwsYHDCG5cZQPOoy37Et3VbtUEsPbvld2+i+IekZBplkYVvqabaijPz7S62jxyJ+IIj0VqhU71dnqKW0wBMvhvsWPcvHEtpuTX7PHY0183wOwJ29a5rDDYL4I2RBqgy6B/tpETNQX7ZT7KdhnzbyKAg86/uaQP1MJw0SPJAYR5bLH0YHjwOeB79U6LYy/Lpl6w4+D+Bw02Yfv/l9LQGDnKapL2+PZUOliP2X7XagB1Ebkv8CIpHFlbX2/XmkO7e+0aIsT59zKQMpnmfqf7bYuoyDgeCXSn9139mbpC/58FHZDnpAiiIFBIDZ6YBC9qTIsLEnp+NCIUwhpJveYR7wPpdGOfTuqwL70PBG5CiD2Xlj3ChJ4nweYH3XEittPcuTRWLivv9xIB+E/BNQ6oS5pUguMV0A9bFs0nV4oiJcta6luuZRQ86YrfIDoQGrK1WXTV+TWr3k65ELeUtpm1hz44AO9v9Vamgz3uroF3AxIIDkUwGoO+TH6dFNZFw06buaTYN7SQ/pFr7sP3/D9Ay3GzxivBGikT8wOJNVhP4YgE3uSM2wHqi4xd109coGWLFTbnCyqZfrz56tDBCYLP+o5WKQF4c8pSJFENbTizDaZPSerWbIUP7F7obEvrAMXH1YzbKakcMecnW/wm38bjsa9/BxscgYasfohTVCtAcrephiBI70AEbyN66F84msXRFYE0UHO2u8f0lq/vhRr7dohEUtNAmII7ABd3oBwEIyiLi+fbMXwY7WmB1CZjzgsP3uJymiiebriZIWI++4i+ShyLtyKVoWG+dCYaoh0rGFoIinfG6MFbQgW8snXcb2eoeMw7hg5j4GdJa1t9syRvK68ZBbp3FXjTvIlWaehclkH7x/1kl0u7rmB+qLwig1D3KgAudt4aPFDUAM3aa491QUA6CcRFLMFB6T0ypKSQo1sKZ2wq8HZ88YHKxo93nVof6Kjah5uLYV0JE/8bc40DcVCfVHqFjuLYdN1ZlX2P+/ee3tpL9f0KIStgziK2T8wZAPsJ5x6FNAdutFiRf0FhJmeKy/uq4LZSIEW44eNNvNARrmIt6gByLsFZ8WpACXWSp5C1AMAAiQb6p6oaoG+KtSC4R1s/P1BXTkqwACuH8ixJH5HEdx3nppHzNrv7TyoWqdkuiEej4rMnSrdM51ajdyZwpF68RlJOtNq2tMhlseZiskfKHpSoUwK6cwX0pjDFN8ZqRkyPf6Ke2HLWWSJFmVgRlDZBBIc9IvMakKRN5N6+ZC/dCKp7PFvIhyD0kjth09cxj7jsQ2NRNHqMEwAweUIMj/cKBatMNPTZMrP4AcTwQezyyz3sNtqL8u+x7bcP4wYBk6zT4NOOaatgMPHCCRHs+gNuvpa1bHkudNYnXvlrHzN7Ym37BZliSL3m8utiVAdjXdB8tYErFdtWicYiz1GyDYzMmbcC4koKp0Yln3I/VdVmSBTtqNkfwsrdiBsJ5r2pdU/FkSy3mP2oKQ+mlJapQRnJHbVmmV68CL0di1cjkeqDNvEZmPSijp5G5PjQQZg8qTYI6Nr9tMd0jkuFa2pBR1Ae6Ak+0ftZlqAcrvxWIF6YFureYqOAAZg60difjPovdYPiJA9lK2E27H3CGYuH8d1E8qG1aVXDY0AxelMOC1SB46c6bwA9oiSlgPr4PkrGahX8Jo/oDE/u4o5Y+R15qmfPSlE6RCn6Sudlz4eCmI+JA1HNeICo+pKGV+TZGTj4ftdmtVnH+nMhuQ0opQxpqrg2M27xBQsC+VFAj9BJgJgyw7y4P1/UmoT09tyZWnMvtrYSIM8hp++SdneWD0LwpRCL2yFJT1ht4tUa2rSK2sZbf8Z21RQ7b/cBYTgtWm/ZftNb0rMoh4GvkPVMwgQy4J0I9Vd7xsINEFLgnynGOr1otimdegb1oIGew58E0Z9xUmY1m8BZX4LZHbZ6ViOiV0ooYF2rd5adHjwQx0g80DNUBDvfZI6Zy/JxvhZm9iS8ROW+wjJrjw6wsQD48Qvpbu/94ykAnZl4Mnpz7Q8e8/QKvFuwSpI6wxNpzxkxdz1kx9TDDhC7E9aJdxcsIS0yWBQFlwsIY2qzV0/khR+j9Zw7QSzbu7hXnl3RDZlFcnEcUG6rzD0LiWyAx8iD91n9xenznCKyEuxu5/NMraOKDG89wJon+E7FO99OCZzpQPHQOt+tu/NGoK1K8SbD1z/dRhSL3bUKv+WCGUKrO3tl7/r1hoWU1RVIK/auWLbPlq2A6PfVQbBgJF1hRXwA4YUgbfrY7QD58xNnJoGsG/NmmiZ3dwP2mtDoKT1zKRxQyEsQFPyElTY1aG+GwDvw1OwNQFnOAd/lwRkESfhUmuJgtoowysiFzouIaTJrHxpMQFm5wtO2Q+UNdaVjHEWw9Krhyw9h5oJf6IxJonhu1OyopM8bJ7TC+Gxn4EbVBSPepEYSlp+ZdNk/eI33D/vurhAcYuaIoX+NGUfuLcUId3Ucb38HHeFAFWaDOm0MKIxElMX5oLT6AQuXfm+a09TBkNCZP/ym1S0FkwbzenMLK8G5UC5du5Qmbsub1sSloRq7i0KG/IKvqyIQl5KyFshBtjXl/Nv3uIbMvJx2uatqay/zAaCsW4ebHvcdGJweMTkeFHi2eCdsnMdo8w/Lm9hwnPTwyntyVRwbWkTqvYldA3waWB4oZWudE3ZRAdebVsMbV5WK2jMONCWbtqHhg1wVK8DQkUion+TADmVqc3bUlduvPiQxVrPUdm4n93LN/Vnpp9PFyM5y2TqMq6r/VHMvJhJLwiLXZJloIM0uLh+Kmu/ddnk9rhOJvRdc5lGMuUB8yV+Di3KVdDdH+41o//Xkt4R+4+2Y+GWLo7VxvAjFcWmelm5HV58NcO8wjf7nkZi1BCZGtZwi7PSb7xlvx9NpkdKhoMgSH0R3IGYlmpQ+aFvYK+cJb5mgGHheIKzWGIQl/Od2+MUeniQfeTFVLHpHv49ePqnykboc7GuVMG9r+XrifNBC7ldrwskj0RIfAhb/d71vGwqrPsIxQ5V52UJb5Sxpy+B6em3KeuBrwQhoJCGX4qYtH3kuzfgq+XkeshdS7wSQgrGNxaMHHiZ6vFUZ9qK6gWqK7eQAt6zj00V9wZEaQanvT2TBG/0NvSRW2yS9n6N9+ruNhgk8gTIHlKisoIrNXGi8CPGjMZOzV7Z1O6c/tvwP32fe4mIL710oK6z77Vw+/zXS8LgorEgKhVK+Urz9UVnj+SRd3caDoDCuZhw+p06rjEx69fyK6jmsLAZdyldHj4Jnm/kCyH1ssS6UgFizLe2xb/VNd6FxAMuaN8ftjjBqZpeNIW044HbFZLvI1qVkcKhRD7M3n4GvP8hJpqb5TnFmemNijB0STVupQPnd6vGyi4C3z4hlnh1pgOvJvpuK4o9OcxAuii8d90HHwWOxaIG5JzmeEiAmJlCJdWqyhJlapFxqMUF+SktPUlOJIPv4dqt2cXIV0U4rQYsvL7gj7AfKDzjfaxZWr7HPwyXTkwyuABI5NeLXQNPOqOI32+PepaXtZgFsvpAeXxYQFJoyO7TR9GKkvipDhFSQrXe10oJxO6CprzHmhPDhxUzyZaP9OcHrL050NzLPZPV2imBSMNLtW4DW91u0wF+/z7uFoGA3/VFIyeAsuiXjnHyB/vS6k6EUpykv6aFs+PW7n76pLjSY7WjoP7pr5kGJ/CCTKVYR1mvQ33MDUsGOttz1hsRwL8wbh/NQhxuBmXPjsd85RSf1o9yZcno0lRLMzRViCbAT/NSenSRW/Z43E5R+5wJvIjUvs8layRWNUuTZU6nLOxtALfLlwMDGYQh03XjJWzHDZ1vBi5hD2OAZbnhtdTPCpoYQXzTD595u+EANB9MnGrPYrwPY8/9Ce+lcvtCpn2L4u6mWYDrlKLG1rLRY+RNeA2sUtGsuMa7sLxtr7lhjy2bhR2kWC7ENAdpc/wSHRiono4kAbyX9SqMgZhqKUa7zskQ6P9ut7b9ZC2tIVQX4BpHOC/D9LNOVWNiFxUEDAC1PKg6+oOyjdaIl3wn55YJdiAEfjOy/beGqmoIZGvNDFNJGh0G1zrNdz/3NqwU8YByjRKokOhTeASK2GGReg4RBcYULYQBS8Q6yLsxqmn247dOPSlhnBOpuZjbmcSxfkq1pn8IInNEPhBOGnRxCZyLz6nZPlJK33sZOo+L8xRaOMaXBwJ+jqWdxPDpGH8+5kg9WsO0Em8YJucPNc4OdKfJN57jnp0MKosKmoAz39w8p/slyPkZFYvZ7yCa+Qajfjmnzc12FH4zR+RUz1nj3FJkCjT4yDZwAGGhk0kYmnEcvb+32ecb4UzWhg7Eubsp2tkb1MtfsfeShBru4/jUHRq4uk16FKsdpDmINDBSqGViipgti6hLFDlAabvUEc3EHWJ7UVK4TTWMGl09aYdho809xtJ0AXEKb9AL0ZKt1nLSK0Y5XxyuFn+PNJ0GoPLvPdJ3GjZDczyTAUmaaKSNAPAi2k9+aFNEOPeOtt4Z2SociTfvk0NqbHRZ2TsJMligs4GQVFcQD6K6xQ+jMqJO9cSJy0DNSI9LfuQ5+v5+7H6iUF0ZOhRf1SiuVps5ed72whZoOKs+gsG84Q8ZhZnKvQgyuPW1inJcC+rq8X71yX6gB2Nv0CZNV7FzrJdKwNQx/xCc1e8ur01Q63mpAw+dNKPPIBZvlEm5oC7XMDERKbk0ipIUQCI96DgOaLZfdE/rxgEMjCKZrAa8yWOG7hYJVyqs4c8UQWi3ShIhclze0Gc2rpuP5KD2bsqy6W82nKIXdn8MHZnEX/3klDCWV0niLpvHE6q6r/504F0gZTujNP1/+zo2ujk3nSQlPCtVoylf1gRmRRkpmyH6e25lxEl/TWIK9J3AAWSOFCHs8RyrZBnFIG3IaOpuX7q38aV/EHTuqx0B/pzJqQNYvQKeBC1k9N08nrNDPlmHDPPls8gRBKsPAme+lhPDGiFFNaPyA1Js8Fwmwx3/evCD+GJ1cIYw4QnIHCynKiKS7K/yf+EJlYcBuMe0+yUkVonVz6/vPyBj44C38EZW7EEwPuLgc/VNIXtaQGZkXN77a2cXnxzf8k7McyrzWfHFkJHzmauS8avfJw7iCj8Z9JpALNf5h6VFHlKXKliS9ynd1oOP9+46ydBuN4/XIbhLpUO18xEuHikwW2nJ2zt+tXLkaxqaQkSBDgZXQDmosVugwDs9aASLJipG6o1I2m013GRH/cvTZew+tUdBruTCeYERZAFL587913MN3g8KLQTNy8tO01aVaerEBfv695IEi+SUL6E2a8X64VgZEaQtlnpkH2PB0pv9pHqnV/uP2UiRAClHBAt2GrsLiF5zngp6tSlKnM3vRglbcn3aTDPeRX3CKhe9tSQeWnmSS6cOYZ+Z1tHD6nGdvdHk+0r004V00rHNlS15FC1DOI3pcUfxDGZlJ6Y+8LBvYgsEeKi7YGWSusqXiISVPZS/b1Yk+1pRzpl0jKWTy0a7OW+eYsZljEiCYe0P9ne5xTWpOU4K4c/jH+s6PT41b++q51OpZOwVvyup/UBPNhTtUmFy0wATLxG4uuBYeFsCpM3wflUxnSmE3zcwqw9rI5QXQv5hAfnr4iD2xFv0vLo9lvUUpgrm3T9lNwU+IPKxRqBT07zBZ8DfoedwHpF+WjfMZ5WPRUbx3d3QOahKv7X058WpLBriMm+1OmWbGMjRYND3/TsdMJh/dwW5GQM4lBqSdJrjHDrXT77GjpenKGA88/gwTcwCb+VNQLW6dJ22/BWIF7UYXAvnts/sACRl2fdzfFFuTsHugErDRGj3oth/hJSFR1BB0v49z05PCLq8+8EWJWgnQ95yWfyTFP6cIxT3Ym/1yY42KPqtZqW4AQsdU/emPK3c26da9dc8h1AJHx2zSU8FpHzJNsu0HUvBKIwJdAlDCPkeDpuP024uAiAeKQ4jL1qZUAho7yAWEIgZhARVq7IgCIlP8oWP1IvdzxAX57OeP7nsq/JFiu6nUJEux+ZA14R/Q0MBMYCduwEt10+ousBbxIiaH7Y6cD9YE2RafIse+ShK23/M2CkzXpF7GouyJj1QPXSddm2Q3Aek7rjFCTQoDqooO+noMylNku3SHtpc8A+JOy7eIEKbzKKV7KJDl43yxCAph0IRY4EQzVRqAv7UZcpntUM012iA8T/3SP3rakwbR7dpgQIuo8tXbDL0HQ93YUA1C9gASOll6hwSrCtdLNUj/WavVUTFu6WlCAuFq5K2bm4n3MRgrP/FLzbPOaq6m0vs/PmFAPxuyZC2iSHefypMzY+DCVX7lGl0To4nbcHAvSunF9h67BE0RLZJpRpEUUa0wwt5DNpHWbqWh5V0tzcOjDWvc0EcRzvd95BkODBsvkcrACyL2LK7tW2BvRx+hrbLijtnt3kOOxZkb1tF2MP4d3ivnqPkZIXdlnsmLi2hgAGG7O9c8XwSWQifiGUlMpRMtCqUe77C7iZ4UrOgewy9jVP+IB0O45gBvgR+LaOO8hzCDWWelLVcx1uClohTHx14eHUeCfHBfoEw+DiViTHibF7zFoD3DbmjVw4EXoT+LXu1w55l6dGHFQwt+2Br5xWtjKHHa7g2rzUn7iCPC145qw2+fh6zl2P09k85/zf31rQYHTLbVjk49tBu8OpEBtA4DBKHDJT0svqreta86Tw8hTpsSZP4gCUfF0kWIibLB05vHhAkiRNRDgLZBJ1vS0WZhdEd6eiEZv4FZ5+i0ia4edobsINJCQ7IbobjDuK3oMWi+ig6FFa7dibs3Kf0mB6k6Aybdnys6c1jEoVcjW/hYWDX6ztOThwtjG+eJwSYVzFvLGNsOnA0bqD0LCIlqwPx552ynJ/6yfL7ypIAxNzWQc3SUWMJ4B7Wy+2+kT2FoPNVhewS+ZDEitiNoes0uC7Fgawg5nXjyeF7iTxpyxaLm87gYefiwtrVVQ08HLjC7UUv12RKeBOZw8lXMh+2At9TZ6pVrsRmnrCfZNRyajvEkKv97rSvq2I5h4EVb85Uwknxnyf0ciYIgreo6Nslv36E6XXAksUMQw+cmqWmseLPq7yfVIcX5sd919zMIs1ZSBH9bK3UpjrA5QYLP8eJ4lZOtkG/lhW3jLGHTO5GimuG7XXRCfMtZ0JopaPE1AGRf5d9nvJRPSK4RHvTG9dJ2PUg6BJhvDeyUq/xHVpwD9zCyNazeg1jiuRQ+JMWzNREPZHd7Jefr61h3SeQJMniaD8sQCYEELlKbaZ3WwEulmNSTA1v0kaDwmxbUwfXfMzNB87++YY0ZrDWL5WOkl7g1gBp5mMyVMAdMkLicA1v94YPJImspmqUKo3l360DMbVLNgtUxtlxt/wi5Z8QFtp00M2fcVg1oC+Hc79x+i+aP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mtrolon</dc:creator>
  <cp:lastModifiedBy>Ruth Mencia</cp:lastModifiedBy>
  <cp:revision>7</cp:revision>
  <dcterms:created xsi:type="dcterms:W3CDTF">2022-03-04T13:45:00Z</dcterms:created>
  <dcterms:modified xsi:type="dcterms:W3CDTF">2022-03-04T14:28:00Z</dcterms:modified>
</cp:coreProperties>
</file>