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6EE69" w14:textId="77777777" w:rsidR="00B23E59" w:rsidRDefault="00B23E59" w:rsidP="00BD1436">
      <w:pPr>
        <w:ind w:leftChars="0" w:left="0" w:firstLineChars="0" w:firstLine="0"/>
        <w:jc w:val="both"/>
        <w:rPr>
          <w:color w:val="000000"/>
          <w:sz w:val="24"/>
          <w:szCs w:val="24"/>
          <w:u w:val="none"/>
        </w:rPr>
      </w:pPr>
    </w:p>
    <w:p w14:paraId="5E55089C" w14:textId="3E2EF683" w:rsidR="00B23E59" w:rsidRPr="00E03770" w:rsidRDefault="007C2624">
      <w:pPr>
        <w:ind w:left="0" w:hanging="2"/>
        <w:jc w:val="both"/>
        <w:rPr>
          <w:b/>
          <w:bCs w:val="0"/>
          <w:color w:val="000000"/>
          <w:sz w:val="24"/>
          <w:szCs w:val="24"/>
          <w:u w:val="none"/>
          <w:lang w:val="pt-BR"/>
        </w:rPr>
      </w:pPr>
      <w:r w:rsidRPr="00E03770">
        <w:rPr>
          <w:b/>
          <w:bCs w:val="0"/>
          <w:color w:val="000000"/>
          <w:sz w:val="24"/>
          <w:szCs w:val="24"/>
          <w:u w:val="none"/>
          <w:lang w:val="pt-BR"/>
        </w:rPr>
        <w:t xml:space="preserve">MERCOSUL/GIN/ATA Nº </w:t>
      </w:r>
      <w:r w:rsidRPr="00664629">
        <w:rPr>
          <w:b/>
          <w:bCs w:val="0"/>
          <w:color w:val="000000"/>
          <w:sz w:val="24"/>
          <w:szCs w:val="24"/>
          <w:u w:val="none"/>
          <w:lang w:val="pt-BR"/>
        </w:rPr>
        <w:t>02/</w:t>
      </w:r>
      <w:r w:rsidR="00614B93" w:rsidRPr="00664629">
        <w:rPr>
          <w:b/>
          <w:bCs w:val="0"/>
          <w:color w:val="000000"/>
          <w:sz w:val="24"/>
          <w:szCs w:val="24"/>
          <w:u w:val="none"/>
          <w:lang w:val="pt-BR"/>
        </w:rPr>
        <w:t>21</w:t>
      </w:r>
    </w:p>
    <w:p w14:paraId="7F383A09" w14:textId="77777777" w:rsidR="00B23E59" w:rsidRPr="00E03770" w:rsidRDefault="00B23E59">
      <w:pPr>
        <w:ind w:left="0" w:hanging="2"/>
        <w:jc w:val="both"/>
        <w:rPr>
          <w:b/>
          <w:bCs w:val="0"/>
          <w:color w:val="000000"/>
          <w:sz w:val="24"/>
          <w:szCs w:val="24"/>
          <w:u w:val="none"/>
          <w:lang w:val="pt-BR"/>
        </w:rPr>
      </w:pPr>
    </w:p>
    <w:p w14:paraId="2B1764A8" w14:textId="77777777" w:rsidR="00B23E59" w:rsidRPr="00E03770" w:rsidRDefault="00B23E59">
      <w:pPr>
        <w:ind w:left="0" w:hanging="2"/>
        <w:jc w:val="both"/>
        <w:rPr>
          <w:b/>
          <w:bCs w:val="0"/>
          <w:color w:val="000000"/>
          <w:sz w:val="24"/>
          <w:szCs w:val="24"/>
          <w:u w:val="none"/>
          <w:lang w:val="pt-BR"/>
        </w:rPr>
      </w:pPr>
    </w:p>
    <w:p w14:paraId="3B7D3E66" w14:textId="7C9945AC" w:rsidR="00B23E59" w:rsidRPr="00E03770" w:rsidRDefault="007C2624">
      <w:pPr>
        <w:tabs>
          <w:tab w:val="left" w:pos="1830"/>
        </w:tabs>
        <w:ind w:left="0" w:hanging="2"/>
        <w:jc w:val="center"/>
        <w:rPr>
          <w:b/>
          <w:bCs w:val="0"/>
          <w:color w:val="000000"/>
          <w:sz w:val="24"/>
          <w:szCs w:val="24"/>
          <w:u w:val="none"/>
          <w:lang w:val="pt-BR"/>
        </w:rPr>
      </w:pPr>
      <w:r w:rsidRPr="00E03770">
        <w:rPr>
          <w:b/>
          <w:bCs w:val="0"/>
          <w:color w:val="000000"/>
          <w:sz w:val="24"/>
          <w:szCs w:val="24"/>
          <w:u w:val="none"/>
          <w:lang w:val="pt-BR"/>
        </w:rPr>
        <w:t>XV</w:t>
      </w:r>
      <w:r w:rsidR="00614B93">
        <w:rPr>
          <w:b/>
          <w:bCs w:val="0"/>
          <w:color w:val="000000"/>
          <w:sz w:val="24"/>
          <w:szCs w:val="24"/>
          <w:u w:val="none"/>
          <w:lang w:val="pt-BR"/>
        </w:rPr>
        <w:t>III</w:t>
      </w:r>
      <w:r w:rsidRPr="00E03770">
        <w:rPr>
          <w:b/>
          <w:bCs w:val="0"/>
          <w:color w:val="000000"/>
          <w:sz w:val="24"/>
          <w:szCs w:val="24"/>
          <w:u w:val="none"/>
          <w:lang w:val="pt-BR"/>
        </w:rPr>
        <w:t xml:space="preserve"> REUNIÃO DO GRUPO DE INCORPORAÇÃO NORMATIVA</w:t>
      </w:r>
      <w:r w:rsidR="00EC677F">
        <w:rPr>
          <w:b/>
          <w:bCs w:val="0"/>
          <w:color w:val="000000"/>
          <w:sz w:val="24"/>
          <w:szCs w:val="24"/>
          <w:u w:val="none"/>
          <w:lang w:val="pt-BR"/>
        </w:rPr>
        <w:t xml:space="preserve"> </w:t>
      </w:r>
      <w:r w:rsidRPr="00E03770">
        <w:rPr>
          <w:b/>
          <w:bCs w:val="0"/>
          <w:color w:val="000000"/>
          <w:sz w:val="24"/>
          <w:szCs w:val="24"/>
          <w:u w:val="none"/>
          <w:lang w:val="pt-BR"/>
        </w:rPr>
        <w:t>MERCOSUL</w:t>
      </w:r>
    </w:p>
    <w:p w14:paraId="4ECF9FD4" w14:textId="77777777" w:rsidR="00B23E59" w:rsidRPr="009D771C" w:rsidRDefault="00B23E59">
      <w:pPr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0E335A84" w14:textId="23648BEF" w:rsidR="00B23E59" w:rsidRPr="00614B93" w:rsidRDefault="007C2624">
      <w:pPr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  <w:r w:rsidRPr="00614B93">
        <w:rPr>
          <w:color w:val="000000"/>
          <w:sz w:val="24"/>
          <w:szCs w:val="24"/>
          <w:u w:val="none"/>
          <w:lang w:val="pt-BR"/>
        </w:rPr>
        <w:t>Realizou-se, no</w:t>
      </w:r>
      <w:r w:rsidR="00614B93" w:rsidRPr="00614B93">
        <w:rPr>
          <w:color w:val="000000"/>
          <w:sz w:val="24"/>
          <w:szCs w:val="24"/>
          <w:u w:val="none"/>
          <w:lang w:val="pt-BR"/>
        </w:rPr>
        <w:t>s</w:t>
      </w:r>
      <w:r w:rsidRPr="00614B93">
        <w:rPr>
          <w:color w:val="000000"/>
          <w:sz w:val="24"/>
          <w:szCs w:val="24"/>
          <w:u w:val="none"/>
          <w:lang w:val="pt-BR"/>
        </w:rPr>
        <w:t xml:space="preserve"> dia</w:t>
      </w:r>
      <w:r w:rsidR="00614B93" w:rsidRPr="00614B93">
        <w:rPr>
          <w:color w:val="000000"/>
          <w:sz w:val="24"/>
          <w:szCs w:val="24"/>
          <w:u w:val="none"/>
          <w:lang w:val="pt-BR"/>
        </w:rPr>
        <w:t>s</w:t>
      </w:r>
      <w:r w:rsidRPr="00614B93">
        <w:rPr>
          <w:color w:val="000000"/>
          <w:sz w:val="24"/>
          <w:szCs w:val="24"/>
          <w:u w:val="none"/>
          <w:lang w:val="pt-BR"/>
        </w:rPr>
        <w:t xml:space="preserve"> </w:t>
      </w:r>
      <w:r w:rsidR="004019A4">
        <w:rPr>
          <w:color w:val="000000"/>
          <w:sz w:val="24"/>
          <w:szCs w:val="24"/>
          <w:u w:val="none"/>
          <w:lang w:val="pt-BR"/>
        </w:rPr>
        <w:t xml:space="preserve">2 </w:t>
      </w:r>
      <w:r w:rsidR="00614B93" w:rsidRPr="00614B93">
        <w:rPr>
          <w:color w:val="000000"/>
          <w:sz w:val="24"/>
          <w:szCs w:val="24"/>
          <w:u w:val="none"/>
          <w:lang w:val="pt-BR"/>
        </w:rPr>
        <w:t xml:space="preserve">e </w:t>
      </w:r>
      <w:r w:rsidR="004019A4">
        <w:rPr>
          <w:color w:val="000000"/>
          <w:sz w:val="24"/>
          <w:szCs w:val="24"/>
          <w:u w:val="none"/>
          <w:lang w:val="pt-BR"/>
        </w:rPr>
        <w:t>3</w:t>
      </w:r>
      <w:r w:rsidR="00614B93" w:rsidRPr="00614B93">
        <w:rPr>
          <w:color w:val="000000"/>
          <w:sz w:val="24"/>
          <w:szCs w:val="24"/>
          <w:u w:val="none"/>
          <w:lang w:val="pt-BR"/>
        </w:rPr>
        <w:t xml:space="preserve"> </w:t>
      </w:r>
      <w:r w:rsidRPr="00614B93">
        <w:rPr>
          <w:color w:val="000000"/>
          <w:sz w:val="24"/>
          <w:szCs w:val="24"/>
          <w:u w:val="none"/>
          <w:lang w:val="pt-BR"/>
        </w:rPr>
        <w:t xml:space="preserve">de </w:t>
      </w:r>
      <w:r w:rsidR="00614B93" w:rsidRPr="00614B93">
        <w:rPr>
          <w:color w:val="000000"/>
          <w:sz w:val="24"/>
          <w:szCs w:val="24"/>
          <w:u w:val="none"/>
          <w:lang w:val="pt-BR"/>
        </w:rPr>
        <w:t>setem</w:t>
      </w:r>
      <w:r w:rsidRPr="00614B93">
        <w:rPr>
          <w:color w:val="000000"/>
          <w:sz w:val="24"/>
          <w:szCs w:val="24"/>
          <w:u w:val="none"/>
          <w:lang w:val="pt-BR"/>
        </w:rPr>
        <w:t>bro de 20</w:t>
      </w:r>
      <w:r w:rsidR="00614B93" w:rsidRPr="00614B93">
        <w:rPr>
          <w:color w:val="000000"/>
          <w:sz w:val="24"/>
          <w:szCs w:val="24"/>
          <w:u w:val="none"/>
          <w:lang w:val="pt-BR"/>
        </w:rPr>
        <w:t>21</w:t>
      </w:r>
      <w:r w:rsidRPr="00614B93">
        <w:rPr>
          <w:color w:val="000000"/>
          <w:sz w:val="24"/>
          <w:szCs w:val="24"/>
          <w:u w:val="none"/>
          <w:lang w:val="pt-BR"/>
        </w:rPr>
        <w:t xml:space="preserve">, sob a Presidência </w:t>
      </w:r>
      <w:r w:rsidRPr="00614B93">
        <w:rPr>
          <w:i/>
          <w:color w:val="000000"/>
          <w:sz w:val="24"/>
          <w:szCs w:val="24"/>
          <w:u w:val="none"/>
          <w:lang w:val="pt-BR"/>
        </w:rPr>
        <w:t>Pro Tempore</w:t>
      </w:r>
      <w:r w:rsidRPr="00614B93">
        <w:rPr>
          <w:color w:val="000000"/>
          <w:sz w:val="24"/>
          <w:szCs w:val="24"/>
          <w:u w:val="none"/>
          <w:lang w:val="pt-BR"/>
        </w:rPr>
        <w:t xml:space="preserve"> </w:t>
      </w:r>
      <w:r w:rsidR="00664629">
        <w:rPr>
          <w:color w:val="000000"/>
          <w:sz w:val="24"/>
          <w:szCs w:val="24"/>
          <w:u w:val="none"/>
          <w:lang w:val="pt-BR"/>
        </w:rPr>
        <w:t xml:space="preserve">do </w:t>
      </w:r>
      <w:r w:rsidRPr="00614B93">
        <w:rPr>
          <w:color w:val="000000"/>
          <w:sz w:val="24"/>
          <w:szCs w:val="24"/>
          <w:u w:val="none"/>
          <w:lang w:val="pt-BR"/>
        </w:rPr>
        <w:t>Brasil (PPTB),</w:t>
      </w:r>
      <w:r w:rsidR="00614B93" w:rsidRPr="00614B93">
        <w:rPr>
          <w:color w:val="000000"/>
          <w:sz w:val="24"/>
          <w:szCs w:val="24"/>
          <w:u w:val="none"/>
          <w:lang w:val="pt-BR"/>
        </w:rPr>
        <w:t xml:space="preserve"> a </w:t>
      </w:r>
      <w:r w:rsidR="00614B93" w:rsidRPr="00614B93">
        <w:rPr>
          <w:sz w:val="24"/>
          <w:szCs w:val="24"/>
          <w:u w:val="none"/>
          <w:lang w:val="pt-BR"/>
        </w:rPr>
        <w:t>XVIII Reunião Ordinária do Grupo de Incorporação</w:t>
      </w:r>
      <w:r w:rsidR="001E556B">
        <w:rPr>
          <w:sz w:val="24"/>
          <w:szCs w:val="24"/>
          <w:u w:val="none"/>
          <w:lang w:val="pt-BR"/>
        </w:rPr>
        <w:t xml:space="preserve"> </w:t>
      </w:r>
      <w:r w:rsidR="00614B93" w:rsidRPr="00614B93">
        <w:rPr>
          <w:sz w:val="24"/>
          <w:szCs w:val="24"/>
          <w:u w:val="none"/>
          <w:lang w:val="pt-BR"/>
        </w:rPr>
        <w:t>Normativa MERCOSUL (GIN), pelo sistema de videoconferência</w:t>
      </w:r>
      <w:r w:rsidR="00EC7A0E">
        <w:rPr>
          <w:sz w:val="24"/>
          <w:szCs w:val="24"/>
          <w:u w:val="none"/>
          <w:lang w:val="pt-BR"/>
        </w:rPr>
        <w:t>,</w:t>
      </w:r>
      <w:r w:rsidR="00614B93" w:rsidRPr="00614B93">
        <w:rPr>
          <w:sz w:val="24"/>
          <w:szCs w:val="24"/>
          <w:u w:val="none"/>
          <w:lang w:val="pt-BR"/>
        </w:rPr>
        <w:t xml:space="preserve"> em conformidade com o disposto na </w:t>
      </w:r>
      <w:r w:rsidRPr="00614B93">
        <w:rPr>
          <w:sz w:val="24"/>
          <w:szCs w:val="24"/>
          <w:u w:val="none"/>
          <w:lang w:val="pt-BR"/>
        </w:rPr>
        <w:t xml:space="preserve">Resolução GMC </w:t>
      </w:r>
      <w:r w:rsidR="00E03770" w:rsidRPr="00614B93">
        <w:rPr>
          <w:sz w:val="24"/>
          <w:szCs w:val="24"/>
          <w:u w:val="none"/>
          <w:lang w:val="pt-BR"/>
        </w:rPr>
        <w:t>N</w:t>
      </w:r>
      <w:r w:rsidRPr="00614B93">
        <w:rPr>
          <w:sz w:val="24"/>
          <w:szCs w:val="24"/>
          <w:u w:val="none"/>
          <w:lang w:val="pt-BR"/>
        </w:rPr>
        <w:t>° 19/</w:t>
      </w:r>
      <w:r w:rsidR="00614B93" w:rsidRPr="00614B93">
        <w:rPr>
          <w:sz w:val="24"/>
          <w:szCs w:val="24"/>
          <w:u w:val="none"/>
          <w:lang w:val="pt-BR"/>
        </w:rPr>
        <w:t xml:space="preserve">12, </w:t>
      </w:r>
      <w:r w:rsidRPr="00614B93">
        <w:rPr>
          <w:color w:val="000000"/>
          <w:sz w:val="24"/>
          <w:szCs w:val="24"/>
          <w:u w:val="none"/>
          <w:lang w:val="pt-BR"/>
        </w:rPr>
        <w:t xml:space="preserve">com a participação das </w:t>
      </w:r>
      <w:r w:rsidR="00664629">
        <w:rPr>
          <w:color w:val="000000"/>
          <w:sz w:val="24"/>
          <w:szCs w:val="24"/>
          <w:u w:val="none"/>
          <w:lang w:val="pt-BR"/>
        </w:rPr>
        <w:t>d</w:t>
      </w:r>
      <w:r w:rsidRPr="00614B93">
        <w:rPr>
          <w:color w:val="000000"/>
          <w:sz w:val="24"/>
          <w:szCs w:val="24"/>
          <w:u w:val="none"/>
          <w:lang w:val="pt-BR"/>
        </w:rPr>
        <w:t>elegações da Argentina, do Brasil, do Paraguai e do Uruguai.</w:t>
      </w:r>
    </w:p>
    <w:p w14:paraId="3EB810D8" w14:textId="366B0144" w:rsidR="00614B93" w:rsidRPr="0075693B" w:rsidRDefault="00614B93" w:rsidP="00614B93">
      <w:pPr>
        <w:ind w:leftChars="0" w:left="0" w:firstLineChars="0" w:firstLine="0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421C5C87" w14:textId="77777777" w:rsidR="00614B93" w:rsidRPr="0075693B" w:rsidRDefault="00614B93">
      <w:pPr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7DDB8789" w14:textId="77777777" w:rsidR="00B23E59" w:rsidRPr="009D771C" w:rsidRDefault="007C2624">
      <w:pPr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  <w:r w:rsidRPr="009D771C">
        <w:rPr>
          <w:color w:val="000000"/>
          <w:sz w:val="24"/>
          <w:szCs w:val="24"/>
          <w:u w:val="none"/>
          <w:lang w:val="pt-BR"/>
        </w:rPr>
        <w:t>A PPTB deu as boas-vindas às demais delegações e submeteu à sua consideração a agenda da reunião, que foi aprovada.</w:t>
      </w:r>
    </w:p>
    <w:p w14:paraId="69EB8901" w14:textId="77777777" w:rsidR="00B23E59" w:rsidRPr="009D771C" w:rsidRDefault="00B23E59">
      <w:pPr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75A43024" w14:textId="6ADB4554" w:rsidR="00614B93" w:rsidRPr="00614B93" w:rsidRDefault="00614B93" w:rsidP="00614B93">
      <w:pPr>
        <w:ind w:left="0" w:hanging="2"/>
        <w:jc w:val="both"/>
        <w:rPr>
          <w:bCs w:val="0"/>
          <w:sz w:val="24"/>
          <w:szCs w:val="24"/>
          <w:u w:val="none"/>
          <w:lang w:val="pt-BR"/>
        </w:rPr>
      </w:pPr>
      <w:r>
        <w:rPr>
          <w:sz w:val="24"/>
          <w:szCs w:val="24"/>
          <w:u w:val="none"/>
          <w:lang w:val="pt-BR"/>
        </w:rPr>
        <w:t>A</w:t>
      </w:r>
      <w:r w:rsidRPr="00614B93">
        <w:rPr>
          <w:sz w:val="24"/>
          <w:szCs w:val="24"/>
          <w:u w:val="none"/>
          <w:lang w:val="pt-BR"/>
        </w:rPr>
        <w:t xml:space="preserve"> Lista de Participantes consta como </w:t>
      </w:r>
      <w:r w:rsidRPr="00614B93">
        <w:rPr>
          <w:b/>
          <w:sz w:val="24"/>
          <w:szCs w:val="24"/>
          <w:u w:val="none"/>
          <w:lang w:val="pt-BR"/>
        </w:rPr>
        <w:t>Anexo I</w:t>
      </w:r>
      <w:r w:rsidRPr="00614B93">
        <w:rPr>
          <w:sz w:val="24"/>
          <w:szCs w:val="24"/>
          <w:u w:val="none"/>
          <w:lang w:val="pt-BR"/>
        </w:rPr>
        <w:t>.</w:t>
      </w:r>
    </w:p>
    <w:p w14:paraId="36D7D4FB" w14:textId="77777777" w:rsidR="00614B93" w:rsidRPr="00614B93" w:rsidRDefault="00614B93" w:rsidP="00614B93">
      <w:pPr>
        <w:ind w:left="0" w:hanging="2"/>
        <w:jc w:val="both"/>
        <w:rPr>
          <w:bCs w:val="0"/>
          <w:sz w:val="24"/>
          <w:szCs w:val="24"/>
          <w:u w:val="none"/>
          <w:lang w:val="pt-BR"/>
        </w:rPr>
      </w:pPr>
    </w:p>
    <w:p w14:paraId="11127D6C" w14:textId="030E6CCE" w:rsidR="00614B93" w:rsidRPr="00614B93" w:rsidRDefault="00614B93" w:rsidP="00614B93">
      <w:pPr>
        <w:ind w:left="0" w:hanging="2"/>
        <w:jc w:val="both"/>
        <w:rPr>
          <w:bCs w:val="0"/>
          <w:sz w:val="24"/>
          <w:szCs w:val="24"/>
          <w:u w:val="none"/>
          <w:lang w:val="pt-BR"/>
        </w:rPr>
      </w:pPr>
      <w:r>
        <w:rPr>
          <w:sz w:val="24"/>
          <w:szCs w:val="24"/>
          <w:u w:val="none"/>
          <w:lang w:val="pt-BR"/>
        </w:rPr>
        <w:t>A</w:t>
      </w:r>
      <w:r w:rsidRPr="00614B93">
        <w:rPr>
          <w:sz w:val="24"/>
          <w:szCs w:val="24"/>
          <w:u w:val="none"/>
          <w:lang w:val="pt-BR"/>
        </w:rPr>
        <w:t xml:space="preserve"> Agenda consta como </w:t>
      </w:r>
      <w:r w:rsidRPr="00614B93">
        <w:rPr>
          <w:b/>
          <w:sz w:val="24"/>
          <w:szCs w:val="24"/>
          <w:u w:val="none"/>
          <w:lang w:val="pt-BR"/>
        </w:rPr>
        <w:t>Anexo II</w:t>
      </w:r>
      <w:r w:rsidRPr="00614B93">
        <w:rPr>
          <w:sz w:val="24"/>
          <w:szCs w:val="24"/>
          <w:u w:val="none"/>
          <w:lang w:val="pt-BR"/>
        </w:rPr>
        <w:t>.</w:t>
      </w:r>
    </w:p>
    <w:p w14:paraId="0D6262B7" w14:textId="77777777" w:rsidR="00614B93" w:rsidRPr="00614B93" w:rsidRDefault="00614B93" w:rsidP="00614B93">
      <w:pPr>
        <w:ind w:left="0" w:hanging="2"/>
        <w:jc w:val="both"/>
        <w:rPr>
          <w:bCs w:val="0"/>
          <w:sz w:val="24"/>
          <w:szCs w:val="24"/>
          <w:u w:val="none"/>
          <w:lang w:val="pt-BR"/>
        </w:rPr>
      </w:pPr>
    </w:p>
    <w:p w14:paraId="1271CF17" w14:textId="142A28B5" w:rsidR="00614B93" w:rsidRPr="00614B93" w:rsidRDefault="00614B93" w:rsidP="00614B93">
      <w:pPr>
        <w:ind w:left="0" w:hanging="2"/>
        <w:jc w:val="both"/>
        <w:rPr>
          <w:bCs w:val="0"/>
          <w:sz w:val="24"/>
          <w:szCs w:val="24"/>
          <w:u w:val="none"/>
          <w:lang w:val="pt-BR"/>
        </w:rPr>
      </w:pPr>
      <w:r>
        <w:rPr>
          <w:sz w:val="24"/>
          <w:szCs w:val="24"/>
          <w:u w:val="none"/>
          <w:lang w:val="pt-BR"/>
        </w:rPr>
        <w:t>O</w:t>
      </w:r>
      <w:r w:rsidRPr="00614B93">
        <w:rPr>
          <w:sz w:val="24"/>
          <w:szCs w:val="24"/>
          <w:u w:val="none"/>
          <w:lang w:val="pt-BR"/>
        </w:rPr>
        <w:t xml:space="preserve"> Resum</w:t>
      </w:r>
      <w:r>
        <w:rPr>
          <w:sz w:val="24"/>
          <w:szCs w:val="24"/>
          <w:u w:val="none"/>
          <w:lang w:val="pt-BR"/>
        </w:rPr>
        <w:t>o</w:t>
      </w:r>
      <w:r w:rsidRPr="00614B93">
        <w:rPr>
          <w:sz w:val="24"/>
          <w:szCs w:val="24"/>
          <w:u w:val="none"/>
          <w:lang w:val="pt-BR"/>
        </w:rPr>
        <w:t xml:space="preserve"> d</w:t>
      </w:r>
      <w:r>
        <w:rPr>
          <w:sz w:val="24"/>
          <w:szCs w:val="24"/>
          <w:u w:val="none"/>
          <w:lang w:val="pt-BR"/>
        </w:rPr>
        <w:t xml:space="preserve">a </w:t>
      </w:r>
      <w:r w:rsidRPr="00614B93">
        <w:rPr>
          <w:sz w:val="24"/>
          <w:szCs w:val="24"/>
          <w:u w:val="none"/>
          <w:lang w:val="pt-BR"/>
        </w:rPr>
        <w:t xml:space="preserve">Ata consta como </w:t>
      </w:r>
      <w:r w:rsidRPr="00614B93">
        <w:rPr>
          <w:b/>
          <w:sz w:val="24"/>
          <w:szCs w:val="24"/>
          <w:u w:val="none"/>
          <w:lang w:val="pt-BR"/>
        </w:rPr>
        <w:t>Anexo III</w:t>
      </w:r>
      <w:r w:rsidRPr="00614B93">
        <w:rPr>
          <w:sz w:val="24"/>
          <w:szCs w:val="24"/>
          <w:u w:val="none"/>
          <w:lang w:val="pt-BR"/>
        </w:rPr>
        <w:t>.</w:t>
      </w:r>
    </w:p>
    <w:p w14:paraId="33225935" w14:textId="77777777" w:rsidR="00614B93" w:rsidRPr="00614B93" w:rsidRDefault="00614B93" w:rsidP="00614B93">
      <w:pPr>
        <w:ind w:left="0" w:hanging="2"/>
        <w:jc w:val="both"/>
        <w:rPr>
          <w:bCs w:val="0"/>
          <w:sz w:val="24"/>
          <w:szCs w:val="24"/>
          <w:u w:val="none"/>
          <w:lang w:val="pt-BR"/>
        </w:rPr>
      </w:pPr>
    </w:p>
    <w:p w14:paraId="67BBCB46" w14:textId="77777777" w:rsidR="00B23E59" w:rsidRPr="009D771C" w:rsidRDefault="007C2624">
      <w:pPr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  <w:r w:rsidRPr="009D771C">
        <w:rPr>
          <w:color w:val="000000"/>
          <w:sz w:val="24"/>
          <w:szCs w:val="24"/>
          <w:u w:val="none"/>
          <w:lang w:val="pt-BR"/>
        </w:rPr>
        <w:t>Na reunião foram tratados os seguintes temas:</w:t>
      </w:r>
    </w:p>
    <w:p w14:paraId="2A723750" w14:textId="77777777" w:rsidR="00B23E59" w:rsidRPr="009D771C" w:rsidRDefault="00B23E59">
      <w:pPr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7AC0CDB4" w14:textId="77777777" w:rsidR="00B23E59" w:rsidRPr="009D771C" w:rsidRDefault="00B23E59">
      <w:pPr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51A063D5" w14:textId="2F2A507A" w:rsidR="00B23E59" w:rsidRDefault="007C2624">
      <w:pPr>
        <w:numPr>
          <w:ilvl w:val="0"/>
          <w:numId w:val="2"/>
        </w:numPr>
        <w:ind w:left="0" w:hanging="2"/>
        <w:jc w:val="both"/>
        <w:rPr>
          <w:b/>
          <w:bCs w:val="0"/>
          <w:color w:val="000000"/>
          <w:sz w:val="24"/>
          <w:szCs w:val="24"/>
          <w:u w:val="none"/>
          <w:lang w:val="pt-BR"/>
        </w:rPr>
      </w:pPr>
      <w:r w:rsidRPr="00E03770">
        <w:rPr>
          <w:b/>
          <w:bCs w:val="0"/>
          <w:color w:val="000000"/>
          <w:sz w:val="24"/>
          <w:szCs w:val="24"/>
          <w:u w:val="none"/>
          <w:lang w:val="pt-BR"/>
        </w:rPr>
        <w:t>ESTADO DE INCORPORAÇÃO DAS NORMAS MERCOSUL</w:t>
      </w:r>
    </w:p>
    <w:p w14:paraId="055E24C0" w14:textId="07B497B8" w:rsidR="00614B93" w:rsidRDefault="00614B93" w:rsidP="00614B93">
      <w:pPr>
        <w:ind w:leftChars="0" w:left="0" w:firstLineChars="0" w:firstLine="0"/>
        <w:jc w:val="both"/>
        <w:rPr>
          <w:b/>
          <w:bCs w:val="0"/>
          <w:color w:val="000000"/>
          <w:sz w:val="24"/>
          <w:szCs w:val="24"/>
          <w:u w:val="none"/>
          <w:lang w:val="pt-BR"/>
        </w:rPr>
      </w:pPr>
    </w:p>
    <w:p w14:paraId="77932A1E" w14:textId="6EC36B87" w:rsidR="00614B93" w:rsidRPr="00664629" w:rsidRDefault="00614B93" w:rsidP="00614B93">
      <w:pPr>
        <w:ind w:left="0" w:hanging="2"/>
        <w:jc w:val="both"/>
        <w:rPr>
          <w:sz w:val="24"/>
          <w:szCs w:val="24"/>
          <w:u w:val="none"/>
          <w:lang w:val="pt-BR"/>
        </w:rPr>
      </w:pPr>
      <w:r w:rsidRPr="001E12B9">
        <w:rPr>
          <w:sz w:val="24"/>
          <w:szCs w:val="24"/>
          <w:u w:val="none"/>
          <w:lang w:val="pt-BR"/>
        </w:rPr>
        <w:t xml:space="preserve">O GIN analisou e solicitou ajustes </w:t>
      </w:r>
      <w:r w:rsidR="00A964C3">
        <w:rPr>
          <w:sz w:val="24"/>
          <w:szCs w:val="24"/>
          <w:u w:val="none"/>
          <w:lang w:val="pt-BR"/>
        </w:rPr>
        <w:t xml:space="preserve">das listas </w:t>
      </w:r>
      <w:r w:rsidRPr="001E12B9">
        <w:rPr>
          <w:sz w:val="24"/>
          <w:szCs w:val="24"/>
          <w:u w:val="none"/>
          <w:lang w:val="pt-BR"/>
        </w:rPr>
        <w:t>de normas que se enc</w:t>
      </w:r>
      <w:r w:rsidR="001E12B9">
        <w:rPr>
          <w:sz w:val="24"/>
          <w:szCs w:val="24"/>
          <w:u w:val="none"/>
          <w:lang w:val="pt-BR"/>
        </w:rPr>
        <w:t>o</w:t>
      </w:r>
      <w:r w:rsidRPr="001E12B9">
        <w:rPr>
          <w:sz w:val="24"/>
          <w:szCs w:val="24"/>
          <w:u w:val="none"/>
          <w:lang w:val="pt-BR"/>
        </w:rPr>
        <w:t>ntra</w:t>
      </w:r>
      <w:r w:rsidR="001E12B9">
        <w:rPr>
          <w:sz w:val="24"/>
          <w:szCs w:val="24"/>
          <w:u w:val="none"/>
          <w:lang w:val="pt-BR"/>
        </w:rPr>
        <w:t>m</w:t>
      </w:r>
      <w:r w:rsidRPr="001E12B9">
        <w:rPr>
          <w:sz w:val="24"/>
          <w:szCs w:val="24"/>
          <w:u w:val="none"/>
          <w:lang w:val="pt-BR"/>
        </w:rPr>
        <w:t xml:space="preserve"> e</w:t>
      </w:r>
      <w:r w:rsidR="001E12B9">
        <w:rPr>
          <w:sz w:val="24"/>
          <w:szCs w:val="24"/>
          <w:u w:val="none"/>
          <w:lang w:val="pt-BR"/>
        </w:rPr>
        <w:t xml:space="preserve">m </w:t>
      </w:r>
      <w:r w:rsidRPr="001E12B9">
        <w:rPr>
          <w:sz w:val="24"/>
          <w:szCs w:val="24"/>
          <w:u w:val="none"/>
          <w:lang w:val="pt-BR"/>
        </w:rPr>
        <w:t>proces</w:t>
      </w:r>
      <w:r w:rsidR="001E12B9" w:rsidRPr="001E12B9">
        <w:rPr>
          <w:sz w:val="24"/>
          <w:szCs w:val="24"/>
          <w:u w:val="none"/>
          <w:lang w:val="pt-BR"/>
        </w:rPr>
        <w:t>s</w:t>
      </w:r>
      <w:r w:rsidRPr="001E12B9">
        <w:rPr>
          <w:sz w:val="24"/>
          <w:szCs w:val="24"/>
          <w:u w:val="none"/>
          <w:lang w:val="pt-BR"/>
        </w:rPr>
        <w:t xml:space="preserve">o de </w:t>
      </w:r>
      <w:r w:rsidR="001E12B9" w:rsidRPr="001E12B9">
        <w:rPr>
          <w:sz w:val="24"/>
          <w:szCs w:val="24"/>
          <w:u w:val="none"/>
          <w:lang w:val="pt-BR"/>
        </w:rPr>
        <w:t>incorpora</w:t>
      </w:r>
      <w:r w:rsidR="001E12B9">
        <w:rPr>
          <w:sz w:val="24"/>
          <w:szCs w:val="24"/>
          <w:u w:val="none"/>
          <w:lang w:val="pt-BR"/>
        </w:rPr>
        <w:t>ção</w:t>
      </w:r>
      <w:r w:rsidRPr="001E12B9">
        <w:rPr>
          <w:sz w:val="24"/>
          <w:szCs w:val="24"/>
          <w:u w:val="none"/>
          <w:lang w:val="pt-BR"/>
        </w:rPr>
        <w:t xml:space="preserve"> </w:t>
      </w:r>
      <w:r w:rsidR="001E12B9">
        <w:rPr>
          <w:sz w:val="24"/>
          <w:szCs w:val="24"/>
          <w:u w:val="none"/>
          <w:lang w:val="pt-BR"/>
        </w:rPr>
        <w:t>pelo</w:t>
      </w:r>
      <w:r w:rsidRPr="001E12B9">
        <w:rPr>
          <w:sz w:val="24"/>
          <w:szCs w:val="24"/>
          <w:u w:val="none"/>
          <w:lang w:val="pt-BR"/>
        </w:rPr>
        <w:t xml:space="preserve"> </w:t>
      </w:r>
      <w:r w:rsidR="001E12B9">
        <w:rPr>
          <w:sz w:val="24"/>
          <w:szCs w:val="24"/>
          <w:u w:val="none"/>
          <w:lang w:val="pt-BR"/>
        </w:rPr>
        <w:t>órgão</w:t>
      </w:r>
      <w:r w:rsidRPr="001E12B9">
        <w:rPr>
          <w:sz w:val="24"/>
          <w:szCs w:val="24"/>
          <w:u w:val="none"/>
          <w:lang w:val="pt-BR"/>
        </w:rPr>
        <w:t xml:space="preserve"> de orige</w:t>
      </w:r>
      <w:r w:rsidR="001E12B9">
        <w:rPr>
          <w:sz w:val="24"/>
          <w:szCs w:val="24"/>
          <w:u w:val="none"/>
          <w:lang w:val="pt-BR"/>
        </w:rPr>
        <w:t>m</w:t>
      </w:r>
      <w:r w:rsidRPr="001E12B9">
        <w:rPr>
          <w:sz w:val="24"/>
          <w:szCs w:val="24"/>
          <w:u w:val="none"/>
          <w:lang w:val="pt-BR"/>
        </w:rPr>
        <w:t xml:space="preserve">, elaborados </w:t>
      </w:r>
      <w:r w:rsidR="001E12B9">
        <w:rPr>
          <w:sz w:val="24"/>
          <w:szCs w:val="24"/>
          <w:u w:val="none"/>
          <w:lang w:val="pt-BR"/>
        </w:rPr>
        <w:t>pela</w:t>
      </w:r>
      <w:r w:rsidRPr="001E12B9">
        <w:rPr>
          <w:sz w:val="24"/>
          <w:szCs w:val="24"/>
          <w:u w:val="none"/>
          <w:lang w:val="pt-BR"/>
        </w:rPr>
        <w:t xml:space="preserve"> Secretar</w:t>
      </w:r>
      <w:r w:rsidR="001E12B9">
        <w:rPr>
          <w:sz w:val="24"/>
          <w:szCs w:val="24"/>
          <w:u w:val="none"/>
          <w:lang w:val="pt-BR"/>
        </w:rPr>
        <w:t>i</w:t>
      </w:r>
      <w:r w:rsidRPr="001E12B9">
        <w:rPr>
          <w:sz w:val="24"/>
          <w:szCs w:val="24"/>
          <w:u w:val="none"/>
          <w:lang w:val="pt-BR"/>
        </w:rPr>
        <w:t>a d</w:t>
      </w:r>
      <w:r w:rsidR="001E12B9">
        <w:rPr>
          <w:sz w:val="24"/>
          <w:szCs w:val="24"/>
          <w:u w:val="none"/>
          <w:lang w:val="pt-BR"/>
        </w:rPr>
        <w:t xml:space="preserve">o </w:t>
      </w:r>
      <w:r w:rsidRPr="001E12B9">
        <w:rPr>
          <w:sz w:val="24"/>
          <w:szCs w:val="24"/>
          <w:u w:val="none"/>
          <w:lang w:val="pt-BR"/>
        </w:rPr>
        <w:t>MERCOSU</w:t>
      </w:r>
      <w:r w:rsidR="001E12B9">
        <w:rPr>
          <w:sz w:val="24"/>
          <w:szCs w:val="24"/>
          <w:u w:val="none"/>
          <w:lang w:val="pt-BR"/>
        </w:rPr>
        <w:t>L</w:t>
      </w:r>
      <w:r w:rsidRPr="001E12B9">
        <w:rPr>
          <w:sz w:val="24"/>
          <w:szCs w:val="24"/>
          <w:u w:val="none"/>
          <w:lang w:val="pt-BR"/>
        </w:rPr>
        <w:t xml:space="preserve"> (SM).</w:t>
      </w:r>
      <w:r w:rsidRPr="001E12B9">
        <w:rPr>
          <w:b/>
          <w:sz w:val="24"/>
          <w:szCs w:val="24"/>
          <w:u w:val="none"/>
          <w:lang w:val="pt-BR"/>
        </w:rPr>
        <w:t xml:space="preserve"> (</w:t>
      </w:r>
      <w:r w:rsidRPr="00664629">
        <w:rPr>
          <w:b/>
          <w:sz w:val="24"/>
          <w:szCs w:val="24"/>
          <w:u w:val="none"/>
          <w:lang w:val="pt-BR"/>
        </w:rPr>
        <w:t xml:space="preserve">Anexo V </w:t>
      </w:r>
      <w:r w:rsidR="001E12B9" w:rsidRPr="00664629">
        <w:rPr>
          <w:b/>
          <w:sz w:val="24"/>
          <w:szCs w:val="24"/>
          <w:u w:val="none"/>
          <w:lang w:val="pt-BR"/>
        </w:rPr>
        <w:t>-</w:t>
      </w:r>
      <w:r w:rsidRPr="00664629">
        <w:rPr>
          <w:b/>
          <w:sz w:val="24"/>
          <w:szCs w:val="24"/>
          <w:u w:val="none"/>
          <w:lang w:val="pt-BR"/>
        </w:rPr>
        <w:t xml:space="preserve"> RESERVADO </w:t>
      </w:r>
      <w:r w:rsidR="001E12B9" w:rsidRPr="00664629">
        <w:rPr>
          <w:b/>
          <w:sz w:val="24"/>
          <w:szCs w:val="24"/>
          <w:u w:val="none"/>
          <w:lang w:val="pt-BR"/>
        </w:rPr>
        <w:t>-</w:t>
      </w:r>
      <w:r w:rsidRPr="00664629">
        <w:rPr>
          <w:b/>
          <w:sz w:val="24"/>
          <w:szCs w:val="24"/>
          <w:u w:val="none"/>
          <w:lang w:val="pt-BR"/>
        </w:rPr>
        <w:t xml:space="preserve"> MERCOSU</w:t>
      </w:r>
      <w:r w:rsidR="001E12B9" w:rsidRPr="00664629">
        <w:rPr>
          <w:b/>
          <w:sz w:val="24"/>
          <w:szCs w:val="24"/>
          <w:u w:val="none"/>
          <w:lang w:val="pt-BR"/>
        </w:rPr>
        <w:t>L</w:t>
      </w:r>
      <w:r w:rsidRPr="00664629">
        <w:rPr>
          <w:b/>
          <w:sz w:val="24"/>
          <w:szCs w:val="24"/>
          <w:u w:val="none"/>
          <w:lang w:val="pt-BR"/>
        </w:rPr>
        <w:t>/XVII GIN/DT N° 01/21</w:t>
      </w:r>
      <w:r w:rsidR="004019A4" w:rsidRPr="00664629">
        <w:rPr>
          <w:b/>
          <w:sz w:val="24"/>
          <w:szCs w:val="24"/>
          <w:u w:val="none"/>
          <w:lang w:val="pt-BR"/>
        </w:rPr>
        <w:t xml:space="preserve"> – Rev. 1</w:t>
      </w:r>
      <w:r w:rsidRPr="00664629">
        <w:rPr>
          <w:b/>
          <w:sz w:val="24"/>
          <w:szCs w:val="24"/>
          <w:u w:val="none"/>
          <w:lang w:val="pt-BR"/>
        </w:rPr>
        <w:t>)</w:t>
      </w:r>
    </w:p>
    <w:p w14:paraId="362D29A3" w14:textId="77777777" w:rsidR="00614B93" w:rsidRPr="001E12B9" w:rsidRDefault="00614B93" w:rsidP="00614B93">
      <w:pPr>
        <w:ind w:leftChars="0" w:left="0" w:firstLineChars="0" w:firstLine="0"/>
        <w:jc w:val="both"/>
        <w:rPr>
          <w:b/>
          <w:bCs w:val="0"/>
          <w:color w:val="000000"/>
          <w:sz w:val="24"/>
          <w:szCs w:val="24"/>
          <w:u w:val="none"/>
          <w:lang w:val="pt-BR"/>
        </w:rPr>
      </w:pPr>
    </w:p>
    <w:p w14:paraId="7CA7017F" w14:textId="77777777" w:rsidR="00B23E59" w:rsidRPr="00E03770" w:rsidRDefault="007C2624" w:rsidP="00664629">
      <w:pPr>
        <w:numPr>
          <w:ilvl w:val="1"/>
          <w:numId w:val="1"/>
        </w:numPr>
        <w:ind w:leftChars="128" w:left="708" w:hangingChars="177" w:hanging="426"/>
        <w:jc w:val="both"/>
        <w:rPr>
          <w:b/>
          <w:bCs w:val="0"/>
          <w:color w:val="000000"/>
          <w:sz w:val="24"/>
          <w:szCs w:val="24"/>
          <w:u w:val="none"/>
          <w:lang w:val="pt-BR"/>
        </w:rPr>
      </w:pPr>
      <w:r w:rsidRPr="00E03770">
        <w:rPr>
          <w:b/>
          <w:bCs w:val="0"/>
          <w:color w:val="000000"/>
          <w:sz w:val="24"/>
          <w:szCs w:val="24"/>
          <w:u w:val="none"/>
          <w:lang w:val="pt-BR"/>
        </w:rPr>
        <w:t>Normas que necessitam ser incorporadas por um único Estado Parte para sua entrada em vigor</w:t>
      </w:r>
    </w:p>
    <w:p w14:paraId="30CF8C62" w14:textId="77777777" w:rsidR="001E12B9" w:rsidRDefault="001E12B9" w:rsidP="001E12B9">
      <w:pPr>
        <w:ind w:leftChars="0" w:left="0" w:firstLineChars="0" w:firstLine="0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7BA36C90" w14:textId="2F84DCB9" w:rsidR="001E12B9" w:rsidRPr="001E12B9" w:rsidRDefault="001E12B9" w:rsidP="001E12B9">
      <w:pPr>
        <w:ind w:left="0" w:hanging="2"/>
        <w:jc w:val="both"/>
        <w:rPr>
          <w:sz w:val="24"/>
          <w:szCs w:val="24"/>
          <w:u w:val="none"/>
          <w:lang w:val="pt-BR"/>
        </w:rPr>
      </w:pPr>
      <w:r w:rsidRPr="001E12B9">
        <w:rPr>
          <w:sz w:val="24"/>
          <w:szCs w:val="24"/>
          <w:u w:val="none"/>
          <w:lang w:val="pt-BR"/>
        </w:rPr>
        <w:t xml:space="preserve">O GIN </w:t>
      </w:r>
      <w:r w:rsidR="004019A4">
        <w:rPr>
          <w:sz w:val="24"/>
          <w:szCs w:val="24"/>
          <w:u w:val="none"/>
          <w:lang w:val="pt-BR"/>
        </w:rPr>
        <w:t xml:space="preserve">analisou </w:t>
      </w:r>
      <w:r w:rsidRPr="001E12B9">
        <w:rPr>
          <w:sz w:val="24"/>
          <w:szCs w:val="24"/>
          <w:u w:val="none"/>
          <w:lang w:val="pt-BR"/>
        </w:rPr>
        <w:t xml:space="preserve">a lista atualizada de normas que necessitam ser </w:t>
      </w:r>
      <w:r w:rsidRPr="00664629">
        <w:rPr>
          <w:sz w:val="24"/>
          <w:szCs w:val="24"/>
          <w:u w:val="none"/>
          <w:lang w:val="pt-BR"/>
        </w:rPr>
        <w:t>incorporadas por um único Estado Parte para sua entrada em vigor, elaborad</w:t>
      </w:r>
      <w:r w:rsidR="001E556B" w:rsidRPr="00664629">
        <w:rPr>
          <w:sz w:val="24"/>
          <w:szCs w:val="24"/>
          <w:u w:val="none"/>
          <w:lang w:val="pt-BR"/>
        </w:rPr>
        <w:t>a</w:t>
      </w:r>
      <w:r w:rsidRPr="00664629">
        <w:rPr>
          <w:sz w:val="24"/>
          <w:szCs w:val="24"/>
          <w:u w:val="none"/>
          <w:lang w:val="pt-BR"/>
        </w:rPr>
        <w:t xml:space="preserve"> pela SM </w:t>
      </w:r>
      <w:r w:rsidRPr="00664629">
        <w:rPr>
          <w:b/>
          <w:sz w:val="24"/>
          <w:szCs w:val="24"/>
          <w:u w:val="none"/>
          <w:lang w:val="pt-BR"/>
        </w:rPr>
        <w:t>(Anexo VI - MERCOSUL/IV GIN/DI N° 01/14 Rev. 1</w:t>
      </w:r>
      <w:r w:rsidR="004019A4" w:rsidRPr="00664629">
        <w:rPr>
          <w:b/>
          <w:sz w:val="24"/>
          <w:szCs w:val="24"/>
          <w:u w:val="none"/>
          <w:lang w:val="pt-BR"/>
        </w:rPr>
        <w:t>3</w:t>
      </w:r>
      <w:r w:rsidRPr="00664629">
        <w:rPr>
          <w:b/>
          <w:sz w:val="24"/>
          <w:szCs w:val="24"/>
          <w:u w:val="none"/>
          <w:lang w:val="pt-BR"/>
        </w:rPr>
        <w:t>)</w:t>
      </w:r>
      <w:r w:rsidRPr="00664629">
        <w:rPr>
          <w:sz w:val="24"/>
          <w:szCs w:val="24"/>
          <w:u w:val="none"/>
          <w:lang w:val="pt-BR"/>
        </w:rPr>
        <w:t>.</w:t>
      </w:r>
      <w:r w:rsidRPr="001E12B9">
        <w:rPr>
          <w:sz w:val="24"/>
          <w:szCs w:val="24"/>
          <w:u w:val="none"/>
          <w:lang w:val="pt-BR"/>
        </w:rPr>
        <w:t xml:space="preserve"> </w:t>
      </w:r>
    </w:p>
    <w:p w14:paraId="63DCEA7E" w14:textId="77777777" w:rsidR="001E12B9" w:rsidRPr="001E12B9" w:rsidRDefault="001E12B9" w:rsidP="001E12B9">
      <w:pPr>
        <w:ind w:left="0" w:hanging="2"/>
        <w:jc w:val="both"/>
        <w:rPr>
          <w:sz w:val="24"/>
          <w:szCs w:val="24"/>
          <w:u w:val="none"/>
          <w:lang w:val="pt-BR"/>
        </w:rPr>
      </w:pPr>
    </w:p>
    <w:p w14:paraId="71EB7A04" w14:textId="1C777DFC" w:rsidR="001E12B9" w:rsidRPr="001E12B9" w:rsidRDefault="001E12B9" w:rsidP="001E12B9">
      <w:pPr>
        <w:ind w:left="0" w:hanging="2"/>
        <w:jc w:val="both"/>
        <w:rPr>
          <w:sz w:val="24"/>
          <w:szCs w:val="24"/>
          <w:u w:val="none"/>
          <w:lang w:val="pt-BR"/>
        </w:rPr>
      </w:pPr>
      <w:r w:rsidRPr="001E12B9">
        <w:rPr>
          <w:sz w:val="24"/>
          <w:szCs w:val="24"/>
          <w:u w:val="none"/>
          <w:lang w:val="pt-BR"/>
        </w:rPr>
        <w:t xml:space="preserve">O GIN solicitou </w:t>
      </w:r>
      <w:r w:rsidR="00A964C3">
        <w:rPr>
          <w:sz w:val="24"/>
          <w:szCs w:val="24"/>
          <w:u w:val="none"/>
          <w:lang w:val="pt-BR"/>
        </w:rPr>
        <w:t>à</w:t>
      </w:r>
      <w:r w:rsidRPr="001E12B9">
        <w:rPr>
          <w:sz w:val="24"/>
          <w:szCs w:val="24"/>
          <w:u w:val="none"/>
          <w:lang w:val="pt-BR"/>
        </w:rPr>
        <w:t xml:space="preserve"> SM manter a lista atualizada com base nas comunicações enviadas pelos Estados Partes.</w:t>
      </w:r>
      <w:r w:rsidRPr="001E12B9">
        <w:rPr>
          <w:color w:val="000000"/>
          <w:sz w:val="24"/>
          <w:szCs w:val="24"/>
          <w:u w:val="none"/>
          <w:lang w:val="pt-BR"/>
        </w:rPr>
        <w:t xml:space="preserve"> </w:t>
      </w:r>
    </w:p>
    <w:p w14:paraId="3D9D9B0D" w14:textId="6DCDDEB5" w:rsidR="001E12B9" w:rsidRDefault="001E12B9">
      <w:pPr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0DE5A61E" w14:textId="3E227C2E" w:rsidR="00664629" w:rsidRDefault="00664629">
      <w:pPr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4C02BBCA" w14:textId="0AD551B6" w:rsidR="00664629" w:rsidRDefault="00664629">
      <w:pPr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34AC6B17" w14:textId="77777777" w:rsidR="005A3776" w:rsidRDefault="005A3776">
      <w:pPr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1793321F" w14:textId="04F6A06A" w:rsidR="00664629" w:rsidRDefault="00664629">
      <w:pPr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0474AB1F" w14:textId="77777777" w:rsidR="00664629" w:rsidRPr="001E12B9" w:rsidRDefault="00664629">
      <w:pPr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6509FD7B" w14:textId="77777777" w:rsidR="00B23E59" w:rsidRPr="00E03770" w:rsidRDefault="007C2624" w:rsidP="00664629">
      <w:pPr>
        <w:numPr>
          <w:ilvl w:val="1"/>
          <w:numId w:val="1"/>
        </w:numPr>
        <w:ind w:leftChars="128" w:left="284" w:hanging="2"/>
        <w:jc w:val="both"/>
        <w:rPr>
          <w:b/>
          <w:bCs w:val="0"/>
          <w:color w:val="000000"/>
          <w:sz w:val="24"/>
          <w:szCs w:val="24"/>
          <w:u w:val="none"/>
          <w:lang w:val="pt-BR"/>
        </w:rPr>
      </w:pPr>
      <w:r w:rsidRPr="001E12B9">
        <w:rPr>
          <w:b/>
          <w:bCs w:val="0"/>
          <w:color w:val="000000"/>
          <w:sz w:val="24"/>
          <w:szCs w:val="24"/>
          <w:u w:val="none"/>
          <w:lang w:val="pt-BR"/>
        </w:rPr>
        <w:lastRenderedPageBreak/>
        <w:t xml:space="preserve"> </w:t>
      </w:r>
      <w:r w:rsidRPr="00E03770">
        <w:rPr>
          <w:b/>
          <w:bCs w:val="0"/>
          <w:color w:val="000000"/>
          <w:sz w:val="24"/>
          <w:szCs w:val="24"/>
          <w:u w:val="none"/>
          <w:lang w:val="pt-BR"/>
        </w:rPr>
        <w:t>Normas com prazo de incorporação vencido</w:t>
      </w:r>
    </w:p>
    <w:p w14:paraId="39CF0D8A" w14:textId="77777777" w:rsidR="00B23E59" w:rsidRPr="009D771C" w:rsidRDefault="00B23E59" w:rsidP="00AF0CA5">
      <w:pPr>
        <w:ind w:leftChars="0" w:left="0" w:firstLineChars="0" w:firstLine="0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7A691FC8" w14:textId="056C82CA" w:rsidR="00EA69B8" w:rsidRDefault="001E12B9" w:rsidP="001E12B9">
      <w:pPr>
        <w:shd w:val="clear" w:color="auto" w:fill="FFFFFF"/>
        <w:ind w:left="0" w:hanging="2"/>
        <w:jc w:val="both"/>
        <w:rPr>
          <w:sz w:val="24"/>
          <w:szCs w:val="24"/>
          <w:u w:val="none"/>
          <w:lang w:val="pt-BR"/>
        </w:rPr>
      </w:pPr>
      <w:r>
        <w:rPr>
          <w:sz w:val="24"/>
          <w:szCs w:val="24"/>
          <w:u w:val="none"/>
          <w:lang w:val="pt-BR"/>
        </w:rPr>
        <w:t>O</w:t>
      </w:r>
      <w:r w:rsidRPr="001E12B9">
        <w:rPr>
          <w:sz w:val="24"/>
          <w:szCs w:val="24"/>
          <w:u w:val="none"/>
          <w:lang w:val="pt-BR"/>
        </w:rPr>
        <w:t xml:space="preserve"> GIN analisou e </w:t>
      </w:r>
      <w:r w:rsidRPr="00664629">
        <w:rPr>
          <w:sz w:val="24"/>
          <w:szCs w:val="24"/>
          <w:u w:val="none"/>
          <w:lang w:val="pt-BR"/>
        </w:rPr>
        <w:t>realizou ajustes da lista atualizada de normas com prazo de incorporação vencido elaborad</w:t>
      </w:r>
      <w:r w:rsidR="001E556B" w:rsidRPr="00664629">
        <w:rPr>
          <w:sz w:val="24"/>
          <w:szCs w:val="24"/>
          <w:u w:val="none"/>
          <w:lang w:val="pt-BR"/>
        </w:rPr>
        <w:t>a</w:t>
      </w:r>
      <w:r w:rsidRPr="00664629">
        <w:rPr>
          <w:sz w:val="24"/>
          <w:szCs w:val="24"/>
          <w:u w:val="none"/>
          <w:lang w:val="pt-BR"/>
        </w:rPr>
        <w:t xml:space="preserve"> pela SM </w:t>
      </w:r>
      <w:r w:rsidRPr="00664629">
        <w:rPr>
          <w:b/>
          <w:sz w:val="24"/>
          <w:szCs w:val="24"/>
          <w:u w:val="none"/>
          <w:lang w:val="pt-BR"/>
        </w:rPr>
        <w:t xml:space="preserve">(Anexo VII </w:t>
      </w:r>
      <w:r w:rsidR="00AC1C81" w:rsidRPr="00664629">
        <w:rPr>
          <w:b/>
          <w:sz w:val="24"/>
          <w:szCs w:val="24"/>
          <w:u w:val="none"/>
          <w:lang w:val="pt-BR"/>
        </w:rPr>
        <w:t>-</w:t>
      </w:r>
      <w:r w:rsidRPr="00664629">
        <w:rPr>
          <w:b/>
          <w:sz w:val="24"/>
          <w:szCs w:val="24"/>
          <w:u w:val="none"/>
          <w:lang w:val="pt-BR"/>
        </w:rPr>
        <w:t xml:space="preserve"> RESERVADO </w:t>
      </w:r>
      <w:r w:rsidR="00AC1C81" w:rsidRPr="00664629">
        <w:rPr>
          <w:b/>
          <w:sz w:val="24"/>
          <w:szCs w:val="24"/>
          <w:u w:val="none"/>
          <w:lang w:val="pt-BR"/>
        </w:rPr>
        <w:t>-</w:t>
      </w:r>
      <w:r w:rsidRPr="00664629">
        <w:rPr>
          <w:b/>
          <w:sz w:val="24"/>
          <w:szCs w:val="24"/>
          <w:u w:val="none"/>
          <w:lang w:val="pt-BR"/>
        </w:rPr>
        <w:t xml:space="preserve"> MERCOSU</w:t>
      </w:r>
      <w:r w:rsidR="00AC1C81" w:rsidRPr="00664629">
        <w:rPr>
          <w:b/>
          <w:sz w:val="24"/>
          <w:szCs w:val="24"/>
          <w:u w:val="none"/>
          <w:lang w:val="pt-BR"/>
        </w:rPr>
        <w:t>L</w:t>
      </w:r>
      <w:r w:rsidRPr="00664629">
        <w:rPr>
          <w:b/>
          <w:sz w:val="24"/>
          <w:szCs w:val="24"/>
          <w:u w:val="none"/>
          <w:lang w:val="pt-BR"/>
        </w:rPr>
        <w:t>/IV GIN/DT N° 02/14 Rev. 1</w:t>
      </w:r>
      <w:r w:rsidR="004019A4" w:rsidRPr="00664629">
        <w:rPr>
          <w:b/>
          <w:sz w:val="24"/>
          <w:szCs w:val="24"/>
          <w:u w:val="none"/>
          <w:lang w:val="pt-BR"/>
        </w:rPr>
        <w:t>4</w:t>
      </w:r>
      <w:r w:rsidRPr="00664629">
        <w:rPr>
          <w:b/>
          <w:sz w:val="24"/>
          <w:szCs w:val="24"/>
          <w:u w:val="none"/>
          <w:lang w:val="pt-BR"/>
        </w:rPr>
        <w:t>)</w:t>
      </w:r>
      <w:r w:rsidRPr="00664629">
        <w:rPr>
          <w:sz w:val="24"/>
          <w:szCs w:val="24"/>
          <w:u w:val="none"/>
          <w:lang w:val="pt-BR"/>
        </w:rPr>
        <w:t>.</w:t>
      </w:r>
      <w:r w:rsidRPr="001E12B9">
        <w:rPr>
          <w:sz w:val="24"/>
          <w:szCs w:val="24"/>
          <w:u w:val="none"/>
          <w:lang w:val="pt-BR"/>
        </w:rPr>
        <w:t xml:space="preserve"> </w:t>
      </w:r>
    </w:p>
    <w:p w14:paraId="35174C75" w14:textId="77777777" w:rsidR="00EA69B8" w:rsidRDefault="00EA69B8" w:rsidP="001E12B9">
      <w:pPr>
        <w:shd w:val="clear" w:color="auto" w:fill="FFFFFF"/>
        <w:ind w:left="0" w:hanging="2"/>
        <w:jc w:val="both"/>
        <w:rPr>
          <w:sz w:val="24"/>
          <w:szCs w:val="24"/>
          <w:u w:val="none"/>
          <w:lang w:val="pt-BR"/>
        </w:rPr>
      </w:pPr>
    </w:p>
    <w:p w14:paraId="5808B10C" w14:textId="7433D8D8" w:rsidR="001E12B9" w:rsidRPr="00EA69B8" w:rsidRDefault="00EA69B8" w:rsidP="001E12B9">
      <w:pPr>
        <w:shd w:val="clear" w:color="auto" w:fill="FFFFFF"/>
        <w:ind w:left="0" w:hanging="2"/>
        <w:jc w:val="both"/>
        <w:rPr>
          <w:b/>
          <w:sz w:val="24"/>
          <w:szCs w:val="24"/>
          <w:u w:val="none"/>
          <w:lang w:val="pt-BR"/>
        </w:rPr>
      </w:pPr>
      <w:bookmarkStart w:id="0" w:name="_Hlk80351984"/>
      <w:r>
        <w:rPr>
          <w:sz w:val="24"/>
          <w:szCs w:val="24"/>
          <w:u w:val="none"/>
          <w:lang w:val="pt-BR"/>
        </w:rPr>
        <w:t xml:space="preserve">O GIN solicitou </w:t>
      </w:r>
      <w:r w:rsidR="00A964C3">
        <w:rPr>
          <w:sz w:val="24"/>
          <w:szCs w:val="24"/>
          <w:u w:val="none"/>
          <w:lang w:val="pt-BR"/>
        </w:rPr>
        <w:t>à</w:t>
      </w:r>
      <w:r w:rsidR="001E12B9" w:rsidRPr="00EA69B8">
        <w:rPr>
          <w:sz w:val="24"/>
          <w:szCs w:val="24"/>
          <w:u w:val="none"/>
          <w:lang w:val="pt-BR"/>
        </w:rPr>
        <w:t xml:space="preserve"> SM manter atualizado </w:t>
      </w:r>
      <w:r>
        <w:rPr>
          <w:sz w:val="24"/>
          <w:szCs w:val="24"/>
          <w:u w:val="none"/>
          <w:lang w:val="pt-BR"/>
        </w:rPr>
        <w:t>o</w:t>
      </w:r>
      <w:r w:rsidR="001E12B9" w:rsidRPr="00EA69B8">
        <w:rPr>
          <w:sz w:val="24"/>
          <w:szCs w:val="24"/>
          <w:u w:val="none"/>
          <w:lang w:val="pt-BR"/>
        </w:rPr>
        <w:t xml:space="preserve"> documento</w:t>
      </w:r>
      <w:bookmarkEnd w:id="0"/>
      <w:r w:rsidR="001E12B9" w:rsidRPr="00EA69B8">
        <w:rPr>
          <w:sz w:val="24"/>
          <w:szCs w:val="24"/>
          <w:u w:val="none"/>
          <w:lang w:val="pt-BR"/>
        </w:rPr>
        <w:t>.</w:t>
      </w:r>
    </w:p>
    <w:p w14:paraId="60FC6000" w14:textId="77777777" w:rsidR="00B23E59" w:rsidRPr="00EA69B8" w:rsidRDefault="00B23E59">
      <w:pPr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4CFBD8A2" w14:textId="77777777" w:rsidR="00B23E59" w:rsidRPr="00E03770" w:rsidRDefault="007C2624" w:rsidP="00664629">
      <w:pPr>
        <w:numPr>
          <w:ilvl w:val="1"/>
          <w:numId w:val="1"/>
        </w:numPr>
        <w:ind w:leftChars="128" w:left="708" w:hangingChars="177" w:hanging="426"/>
        <w:jc w:val="both"/>
        <w:rPr>
          <w:b/>
          <w:bCs w:val="0"/>
          <w:color w:val="000000"/>
          <w:sz w:val="24"/>
          <w:szCs w:val="24"/>
          <w:u w:val="none"/>
          <w:lang w:val="pt-BR"/>
        </w:rPr>
      </w:pPr>
      <w:r w:rsidRPr="00E03770">
        <w:rPr>
          <w:b/>
          <w:bCs w:val="0"/>
          <w:color w:val="000000"/>
          <w:sz w:val="24"/>
          <w:szCs w:val="24"/>
          <w:u w:val="none"/>
          <w:lang w:val="pt-BR"/>
        </w:rPr>
        <w:t>Normas emanadas dos órgãos decisórios que requerem aprovação legislativa e acordos internacionais</w:t>
      </w:r>
    </w:p>
    <w:p w14:paraId="74B2A99F" w14:textId="77777777" w:rsidR="00B23E59" w:rsidRPr="009D771C" w:rsidRDefault="00B23E59">
      <w:pPr>
        <w:tabs>
          <w:tab w:val="left" w:pos="360"/>
        </w:tabs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052232C0" w14:textId="2D585249" w:rsidR="00B23E59" w:rsidRDefault="007C2624">
      <w:pPr>
        <w:ind w:left="0" w:hanging="2"/>
        <w:jc w:val="both"/>
        <w:rPr>
          <w:color w:val="000000"/>
          <w:sz w:val="24"/>
          <w:szCs w:val="24"/>
          <w:u w:val="none"/>
          <w:lang w:val="pt-BR"/>
        </w:rPr>
      </w:pPr>
      <w:r w:rsidRPr="009D771C">
        <w:rPr>
          <w:color w:val="000000"/>
          <w:sz w:val="24"/>
          <w:szCs w:val="24"/>
          <w:u w:val="none"/>
          <w:lang w:val="pt-BR"/>
        </w:rPr>
        <w:t xml:space="preserve">Com relação aos acordos internacionais celebrados no âmbito do MERCOSUL, a Divisão de Tratados do Ministério das Relações Exteriores da República do Paraguai apresentou relatório </w:t>
      </w:r>
      <w:r w:rsidR="00EA69B8">
        <w:rPr>
          <w:color w:val="000000"/>
          <w:sz w:val="24"/>
          <w:szCs w:val="24"/>
          <w:u w:val="none"/>
          <w:lang w:val="pt-BR"/>
        </w:rPr>
        <w:t>sobre os</w:t>
      </w:r>
      <w:r w:rsidRPr="009D771C">
        <w:rPr>
          <w:color w:val="000000"/>
          <w:sz w:val="24"/>
          <w:szCs w:val="24"/>
          <w:u w:val="none"/>
          <w:lang w:val="pt-BR"/>
        </w:rPr>
        <w:t xml:space="preserve"> instrumentos de ratificação </w:t>
      </w:r>
      <w:r w:rsidR="00EA69B8">
        <w:rPr>
          <w:color w:val="000000"/>
          <w:sz w:val="24"/>
          <w:szCs w:val="24"/>
          <w:u w:val="none"/>
          <w:lang w:val="pt-BR"/>
        </w:rPr>
        <w:t xml:space="preserve">depositados </w:t>
      </w:r>
      <w:r w:rsidRPr="009D771C">
        <w:rPr>
          <w:color w:val="000000"/>
          <w:sz w:val="24"/>
          <w:szCs w:val="24"/>
          <w:u w:val="none"/>
          <w:lang w:val="pt-BR"/>
        </w:rPr>
        <w:t xml:space="preserve">e de entrada em vigor de acordos internacionais </w:t>
      </w:r>
      <w:r w:rsidR="00EA69B8">
        <w:rPr>
          <w:color w:val="000000"/>
          <w:sz w:val="24"/>
          <w:szCs w:val="24"/>
          <w:u w:val="none"/>
          <w:lang w:val="pt-BR"/>
        </w:rPr>
        <w:t>assinados no âmbito do MERCOSUL desde</w:t>
      </w:r>
      <w:r w:rsidR="001E556B">
        <w:rPr>
          <w:color w:val="000000"/>
          <w:sz w:val="24"/>
          <w:szCs w:val="24"/>
          <w:u w:val="none"/>
          <w:lang w:val="pt-BR"/>
        </w:rPr>
        <w:t xml:space="preserve"> a última reunião do GIN</w:t>
      </w:r>
      <w:r w:rsidR="00EA69B8">
        <w:rPr>
          <w:color w:val="000000"/>
          <w:sz w:val="24"/>
          <w:szCs w:val="24"/>
          <w:u w:val="none"/>
          <w:lang w:val="pt-BR"/>
        </w:rPr>
        <w:t xml:space="preserve">, </w:t>
      </w:r>
      <w:r w:rsidRPr="00CA4BFA">
        <w:rPr>
          <w:color w:val="000000"/>
          <w:sz w:val="24"/>
          <w:szCs w:val="24"/>
          <w:u w:val="none"/>
          <w:lang w:val="pt-BR"/>
        </w:rPr>
        <w:t xml:space="preserve">que consta no </w:t>
      </w:r>
      <w:r w:rsidRPr="00664629">
        <w:rPr>
          <w:b/>
          <w:bCs w:val="0"/>
          <w:color w:val="000000"/>
          <w:sz w:val="24"/>
          <w:szCs w:val="24"/>
          <w:u w:val="none"/>
          <w:lang w:val="pt-BR"/>
        </w:rPr>
        <w:t xml:space="preserve">Anexo </w:t>
      </w:r>
      <w:r w:rsidR="00664629" w:rsidRPr="00664629">
        <w:rPr>
          <w:b/>
          <w:bCs w:val="0"/>
          <w:color w:val="000000"/>
          <w:sz w:val="24"/>
          <w:szCs w:val="24"/>
          <w:u w:val="none"/>
          <w:lang w:val="pt-BR"/>
        </w:rPr>
        <w:t>VIII</w:t>
      </w:r>
      <w:r w:rsidRPr="00CA4BFA">
        <w:rPr>
          <w:color w:val="000000"/>
          <w:sz w:val="24"/>
          <w:szCs w:val="24"/>
          <w:u w:val="none"/>
          <w:lang w:val="pt-BR"/>
        </w:rPr>
        <w:t>.</w:t>
      </w:r>
    </w:p>
    <w:p w14:paraId="515448C9" w14:textId="2979188B" w:rsidR="001E556B" w:rsidRDefault="001E556B">
      <w:pPr>
        <w:ind w:left="0" w:hanging="2"/>
        <w:jc w:val="both"/>
        <w:rPr>
          <w:color w:val="000000"/>
          <w:sz w:val="24"/>
          <w:szCs w:val="24"/>
          <w:u w:val="none"/>
          <w:lang w:val="pt-BR"/>
        </w:rPr>
      </w:pPr>
    </w:p>
    <w:p w14:paraId="22304F99" w14:textId="77777777" w:rsidR="00B23E59" w:rsidRPr="00831E45" w:rsidRDefault="007C2624" w:rsidP="00664629">
      <w:pPr>
        <w:numPr>
          <w:ilvl w:val="1"/>
          <w:numId w:val="1"/>
        </w:numPr>
        <w:ind w:leftChars="128" w:left="284" w:hanging="2"/>
        <w:jc w:val="both"/>
        <w:rPr>
          <w:b/>
          <w:bCs w:val="0"/>
          <w:color w:val="000000"/>
          <w:sz w:val="24"/>
          <w:szCs w:val="24"/>
          <w:u w:val="none"/>
        </w:rPr>
      </w:pPr>
      <w:r w:rsidRPr="00831E45">
        <w:rPr>
          <w:b/>
          <w:bCs w:val="0"/>
          <w:color w:val="000000"/>
          <w:sz w:val="24"/>
          <w:szCs w:val="24"/>
          <w:u w:val="none"/>
        </w:rPr>
        <w:t>Normas em revisão</w:t>
      </w:r>
    </w:p>
    <w:p w14:paraId="326A5DBA" w14:textId="77777777" w:rsidR="00B23E59" w:rsidRDefault="00B23E59">
      <w:pPr>
        <w:tabs>
          <w:tab w:val="left" w:pos="360"/>
        </w:tabs>
        <w:ind w:left="0" w:hanging="2"/>
        <w:jc w:val="both"/>
        <w:rPr>
          <w:color w:val="000000"/>
          <w:sz w:val="24"/>
          <w:szCs w:val="24"/>
          <w:u w:val="none"/>
        </w:rPr>
      </w:pPr>
    </w:p>
    <w:p w14:paraId="359A6470" w14:textId="2FF7DA1D" w:rsidR="00B23E59" w:rsidRDefault="00EC677F">
      <w:pPr>
        <w:tabs>
          <w:tab w:val="left" w:pos="360"/>
        </w:tabs>
        <w:ind w:left="0" w:hanging="2"/>
        <w:jc w:val="both"/>
        <w:rPr>
          <w:color w:val="000000"/>
          <w:sz w:val="24"/>
          <w:szCs w:val="24"/>
          <w:u w:val="none"/>
          <w:lang w:val="pt-BR"/>
        </w:rPr>
      </w:pPr>
      <w:r>
        <w:rPr>
          <w:color w:val="000000"/>
          <w:sz w:val="24"/>
          <w:szCs w:val="24"/>
          <w:u w:val="none"/>
          <w:lang w:val="pt-BR"/>
        </w:rPr>
        <w:t>Em cumprimento à</w:t>
      </w:r>
      <w:r w:rsidR="007C2624" w:rsidRPr="00831E45">
        <w:rPr>
          <w:color w:val="000000"/>
          <w:sz w:val="24"/>
          <w:szCs w:val="24"/>
          <w:u w:val="none"/>
          <w:lang w:val="pt-BR"/>
        </w:rPr>
        <w:t xml:space="preserve"> instrução emanada da CX Reunião Ordinária do GMC, a SM atualizou o documento de normas que estão em processo de revisão, </w:t>
      </w:r>
      <w:r w:rsidR="00433827">
        <w:rPr>
          <w:color w:val="000000"/>
          <w:sz w:val="24"/>
          <w:szCs w:val="24"/>
          <w:u w:val="none"/>
          <w:lang w:val="pt-BR"/>
        </w:rPr>
        <w:t>correspondente ao</w:t>
      </w:r>
      <w:r w:rsidR="007C2624" w:rsidRPr="00831E45">
        <w:rPr>
          <w:color w:val="000000"/>
          <w:sz w:val="24"/>
          <w:szCs w:val="24"/>
          <w:u w:val="none"/>
          <w:lang w:val="pt-BR"/>
        </w:rPr>
        <w:t xml:space="preserve"> Subgrupo de Trabalho N° 3 “Regulamentos Técnicos e Avaliação da Conformidade” (SGT Nº 3) e </w:t>
      </w:r>
      <w:r w:rsidR="00433827">
        <w:rPr>
          <w:color w:val="000000"/>
          <w:sz w:val="24"/>
          <w:szCs w:val="24"/>
          <w:u w:val="none"/>
          <w:lang w:val="pt-BR"/>
        </w:rPr>
        <w:t>a</w:t>
      </w:r>
      <w:r>
        <w:rPr>
          <w:color w:val="000000"/>
          <w:sz w:val="24"/>
          <w:szCs w:val="24"/>
          <w:u w:val="none"/>
          <w:lang w:val="pt-BR"/>
        </w:rPr>
        <w:t xml:space="preserve">o </w:t>
      </w:r>
      <w:r w:rsidR="007C2624" w:rsidRPr="00831E45">
        <w:rPr>
          <w:color w:val="000000"/>
          <w:sz w:val="24"/>
          <w:szCs w:val="24"/>
          <w:u w:val="none"/>
          <w:lang w:val="pt-BR"/>
        </w:rPr>
        <w:t>Subgrupo de Trabalho N° 11 “Saúde” (SGT Nº 11).</w:t>
      </w:r>
    </w:p>
    <w:p w14:paraId="0433FBA8" w14:textId="77777777" w:rsidR="00462F7A" w:rsidRDefault="00462F7A">
      <w:pPr>
        <w:tabs>
          <w:tab w:val="left" w:pos="360"/>
        </w:tabs>
        <w:ind w:left="0" w:hanging="2"/>
        <w:jc w:val="both"/>
        <w:rPr>
          <w:color w:val="000000"/>
          <w:sz w:val="24"/>
          <w:szCs w:val="24"/>
          <w:u w:val="none"/>
          <w:lang w:val="pt-BR"/>
        </w:rPr>
      </w:pPr>
    </w:p>
    <w:p w14:paraId="23DF680C" w14:textId="5508E310" w:rsidR="00FE3ACE" w:rsidRDefault="00EA69B8" w:rsidP="00EA69B8">
      <w:pPr>
        <w:tabs>
          <w:tab w:val="left" w:pos="360"/>
        </w:tabs>
        <w:ind w:left="0" w:hanging="2"/>
        <w:jc w:val="both"/>
        <w:rPr>
          <w:sz w:val="24"/>
          <w:szCs w:val="24"/>
          <w:u w:val="none"/>
          <w:lang w:val="pt-BR"/>
        </w:rPr>
      </w:pPr>
      <w:r w:rsidRPr="00433827">
        <w:rPr>
          <w:sz w:val="24"/>
          <w:szCs w:val="24"/>
          <w:u w:val="none"/>
          <w:lang w:val="pt-BR"/>
        </w:rPr>
        <w:t>A</w:t>
      </w:r>
      <w:r w:rsidR="00433827" w:rsidRPr="00433827">
        <w:rPr>
          <w:sz w:val="24"/>
          <w:szCs w:val="24"/>
          <w:u w:val="none"/>
          <w:lang w:val="pt-BR"/>
        </w:rPr>
        <w:t>demais</w:t>
      </w:r>
      <w:r w:rsidRPr="00433827">
        <w:rPr>
          <w:sz w:val="24"/>
          <w:szCs w:val="24"/>
          <w:u w:val="none"/>
          <w:lang w:val="pt-BR"/>
        </w:rPr>
        <w:t xml:space="preserve">, </w:t>
      </w:r>
      <w:r w:rsidR="00490D08">
        <w:rPr>
          <w:sz w:val="24"/>
          <w:szCs w:val="24"/>
          <w:u w:val="none"/>
          <w:lang w:val="pt-BR"/>
        </w:rPr>
        <w:t xml:space="preserve">a SM apresentou as informações </w:t>
      </w:r>
      <w:r w:rsidR="00FE3ACE">
        <w:rPr>
          <w:sz w:val="24"/>
          <w:szCs w:val="24"/>
          <w:u w:val="none"/>
          <w:lang w:val="pt-BR"/>
        </w:rPr>
        <w:t>solicitad</w:t>
      </w:r>
      <w:r w:rsidR="00490D08">
        <w:rPr>
          <w:sz w:val="24"/>
          <w:szCs w:val="24"/>
          <w:u w:val="none"/>
          <w:lang w:val="pt-BR"/>
        </w:rPr>
        <w:t>as</w:t>
      </w:r>
      <w:r w:rsidR="00FE3ACE">
        <w:rPr>
          <w:sz w:val="24"/>
          <w:szCs w:val="24"/>
          <w:u w:val="none"/>
          <w:lang w:val="pt-BR"/>
        </w:rPr>
        <w:t xml:space="preserve"> na XVII </w:t>
      </w:r>
      <w:r w:rsidR="00490D08">
        <w:rPr>
          <w:sz w:val="24"/>
          <w:szCs w:val="24"/>
          <w:u w:val="none"/>
          <w:lang w:val="pt-BR"/>
        </w:rPr>
        <w:t>Reunião</w:t>
      </w:r>
      <w:r w:rsidR="00FE3ACE">
        <w:rPr>
          <w:sz w:val="24"/>
          <w:szCs w:val="24"/>
          <w:u w:val="none"/>
          <w:lang w:val="pt-BR"/>
        </w:rPr>
        <w:t xml:space="preserve"> do </w:t>
      </w:r>
      <w:r w:rsidRPr="00433827">
        <w:rPr>
          <w:sz w:val="24"/>
          <w:szCs w:val="24"/>
          <w:u w:val="none"/>
          <w:lang w:val="pt-BR"/>
        </w:rPr>
        <w:t>GIN</w:t>
      </w:r>
      <w:r w:rsidR="00FE3ACE">
        <w:rPr>
          <w:sz w:val="24"/>
          <w:szCs w:val="24"/>
          <w:u w:val="none"/>
          <w:lang w:val="pt-BR"/>
        </w:rPr>
        <w:t xml:space="preserve">, </w:t>
      </w:r>
      <w:r w:rsidR="00193E60">
        <w:rPr>
          <w:sz w:val="24"/>
          <w:szCs w:val="24"/>
          <w:u w:val="none"/>
          <w:lang w:val="pt-BR"/>
        </w:rPr>
        <w:t>na</w:t>
      </w:r>
      <w:r w:rsidR="00FE3ACE">
        <w:rPr>
          <w:sz w:val="24"/>
          <w:szCs w:val="24"/>
          <w:u w:val="none"/>
          <w:lang w:val="pt-BR"/>
        </w:rPr>
        <w:t xml:space="preserve"> qual se </w:t>
      </w:r>
      <w:r w:rsidRPr="00433827">
        <w:rPr>
          <w:sz w:val="24"/>
          <w:szCs w:val="24"/>
          <w:u w:val="none"/>
          <w:lang w:val="pt-BR"/>
        </w:rPr>
        <w:t>instruiu a SM a refle</w:t>
      </w:r>
      <w:r w:rsidR="00433827">
        <w:rPr>
          <w:sz w:val="24"/>
          <w:szCs w:val="24"/>
          <w:u w:val="none"/>
          <w:lang w:val="pt-BR"/>
        </w:rPr>
        <w:t>tir</w:t>
      </w:r>
      <w:r w:rsidRPr="00433827">
        <w:rPr>
          <w:sz w:val="24"/>
          <w:szCs w:val="24"/>
          <w:u w:val="none"/>
          <w:lang w:val="pt-BR"/>
        </w:rPr>
        <w:t xml:space="preserve"> </w:t>
      </w:r>
      <w:r w:rsidR="00433827" w:rsidRPr="00433827">
        <w:rPr>
          <w:sz w:val="24"/>
          <w:szCs w:val="24"/>
          <w:u w:val="none"/>
          <w:lang w:val="pt-BR"/>
        </w:rPr>
        <w:t>n</w:t>
      </w:r>
      <w:r w:rsidR="00490D08">
        <w:rPr>
          <w:sz w:val="24"/>
          <w:szCs w:val="24"/>
          <w:u w:val="none"/>
          <w:lang w:val="pt-BR"/>
        </w:rPr>
        <w:t xml:space="preserve">esses </w:t>
      </w:r>
      <w:r w:rsidRPr="00433827">
        <w:rPr>
          <w:sz w:val="24"/>
          <w:szCs w:val="24"/>
          <w:u w:val="none"/>
          <w:lang w:val="pt-BR"/>
        </w:rPr>
        <w:t>documento</w:t>
      </w:r>
      <w:r w:rsidR="00490D08">
        <w:rPr>
          <w:sz w:val="24"/>
          <w:szCs w:val="24"/>
          <w:u w:val="none"/>
          <w:lang w:val="pt-BR"/>
        </w:rPr>
        <w:t>s</w:t>
      </w:r>
      <w:r w:rsidRPr="00433827">
        <w:rPr>
          <w:sz w:val="24"/>
          <w:szCs w:val="24"/>
          <w:u w:val="none"/>
          <w:lang w:val="pt-BR"/>
        </w:rPr>
        <w:t xml:space="preserve"> </w:t>
      </w:r>
      <w:r w:rsidR="00433827" w:rsidRPr="00433827">
        <w:rPr>
          <w:sz w:val="24"/>
          <w:szCs w:val="24"/>
          <w:u w:val="none"/>
          <w:lang w:val="pt-BR"/>
        </w:rPr>
        <w:t>a</w:t>
      </w:r>
      <w:r w:rsidRPr="00433827">
        <w:rPr>
          <w:sz w:val="24"/>
          <w:szCs w:val="24"/>
          <w:u w:val="none"/>
          <w:lang w:val="pt-BR"/>
        </w:rPr>
        <w:t xml:space="preserve">s </w:t>
      </w:r>
      <w:r w:rsidR="00433827" w:rsidRPr="00433827">
        <w:rPr>
          <w:sz w:val="24"/>
          <w:szCs w:val="24"/>
          <w:u w:val="none"/>
          <w:lang w:val="pt-BR"/>
        </w:rPr>
        <w:t>revisões</w:t>
      </w:r>
      <w:r w:rsidRPr="00433827">
        <w:rPr>
          <w:sz w:val="24"/>
          <w:szCs w:val="24"/>
          <w:u w:val="none"/>
          <w:lang w:val="pt-BR"/>
        </w:rPr>
        <w:t xml:space="preserve"> de normas </w:t>
      </w:r>
      <w:r w:rsidR="00433827" w:rsidRPr="00433827">
        <w:rPr>
          <w:sz w:val="24"/>
          <w:szCs w:val="24"/>
          <w:u w:val="none"/>
          <w:lang w:val="pt-BR"/>
        </w:rPr>
        <w:t>incluídas</w:t>
      </w:r>
      <w:r w:rsidRPr="00433827">
        <w:rPr>
          <w:sz w:val="24"/>
          <w:szCs w:val="24"/>
          <w:u w:val="none"/>
          <w:lang w:val="pt-BR"/>
        </w:rPr>
        <w:t xml:space="preserve"> </w:t>
      </w:r>
      <w:r w:rsidR="00433827" w:rsidRPr="00433827">
        <w:rPr>
          <w:sz w:val="24"/>
          <w:szCs w:val="24"/>
          <w:u w:val="none"/>
          <w:lang w:val="pt-BR"/>
        </w:rPr>
        <w:t>n</w:t>
      </w:r>
      <w:r w:rsidRPr="00433827">
        <w:rPr>
          <w:sz w:val="24"/>
          <w:szCs w:val="24"/>
          <w:u w:val="none"/>
          <w:lang w:val="pt-BR"/>
        </w:rPr>
        <w:t>os Programas de Traba</w:t>
      </w:r>
      <w:r w:rsidR="00433827" w:rsidRPr="00433827">
        <w:rPr>
          <w:sz w:val="24"/>
          <w:szCs w:val="24"/>
          <w:u w:val="none"/>
          <w:lang w:val="pt-BR"/>
        </w:rPr>
        <w:t>lh</w:t>
      </w:r>
      <w:r w:rsidRPr="00433827">
        <w:rPr>
          <w:sz w:val="24"/>
          <w:szCs w:val="24"/>
          <w:u w:val="none"/>
          <w:lang w:val="pt-BR"/>
        </w:rPr>
        <w:t xml:space="preserve">o </w:t>
      </w:r>
      <w:r w:rsidR="00433827" w:rsidRPr="00433827">
        <w:rPr>
          <w:sz w:val="24"/>
          <w:szCs w:val="24"/>
          <w:u w:val="none"/>
          <w:lang w:val="pt-BR"/>
        </w:rPr>
        <w:t>d</w:t>
      </w:r>
      <w:r w:rsidR="00FE3ACE">
        <w:rPr>
          <w:sz w:val="24"/>
          <w:szCs w:val="24"/>
          <w:u w:val="none"/>
          <w:lang w:val="pt-BR"/>
        </w:rPr>
        <w:t xml:space="preserve">esses foros da </w:t>
      </w:r>
      <w:r w:rsidR="00FE3ACE" w:rsidRPr="00433827">
        <w:rPr>
          <w:sz w:val="24"/>
          <w:szCs w:val="24"/>
          <w:u w:val="none"/>
          <w:lang w:val="pt-BR"/>
        </w:rPr>
        <w:t>estrutura institucional</w:t>
      </w:r>
      <w:r w:rsidR="00FE3ACE">
        <w:rPr>
          <w:sz w:val="24"/>
          <w:szCs w:val="24"/>
          <w:u w:val="none"/>
          <w:lang w:val="pt-BR"/>
        </w:rPr>
        <w:t>.</w:t>
      </w:r>
      <w:r w:rsidR="00193E60">
        <w:rPr>
          <w:sz w:val="24"/>
          <w:szCs w:val="24"/>
          <w:u w:val="none"/>
          <w:lang w:val="pt-BR"/>
        </w:rPr>
        <w:t xml:space="preserve"> O GIN acordou analisar o documento com as informações disponibilizadas.</w:t>
      </w:r>
    </w:p>
    <w:p w14:paraId="0EDEAFEB" w14:textId="77777777" w:rsidR="00FE3ACE" w:rsidRDefault="00FE3ACE" w:rsidP="00FE3ACE">
      <w:pPr>
        <w:tabs>
          <w:tab w:val="left" w:pos="360"/>
        </w:tabs>
        <w:ind w:left="0" w:hanging="2"/>
        <w:jc w:val="both"/>
        <w:rPr>
          <w:color w:val="000000"/>
          <w:sz w:val="24"/>
          <w:szCs w:val="24"/>
          <w:u w:val="none"/>
          <w:lang w:val="pt-BR"/>
        </w:rPr>
      </w:pPr>
    </w:p>
    <w:p w14:paraId="09BE020E" w14:textId="77777777" w:rsidR="00B23E59" w:rsidRPr="00831E45" w:rsidRDefault="007C2624" w:rsidP="00664629">
      <w:pPr>
        <w:numPr>
          <w:ilvl w:val="1"/>
          <w:numId w:val="1"/>
        </w:numPr>
        <w:ind w:leftChars="128" w:left="284" w:hanging="2"/>
        <w:jc w:val="both"/>
        <w:rPr>
          <w:b/>
          <w:bCs w:val="0"/>
          <w:color w:val="000000"/>
          <w:sz w:val="24"/>
          <w:szCs w:val="24"/>
          <w:u w:val="none"/>
          <w:lang w:val="pt-BR"/>
        </w:rPr>
      </w:pPr>
      <w:r w:rsidRPr="00831E45">
        <w:rPr>
          <w:b/>
          <w:bCs w:val="0"/>
          <w:color w:val="000000"/>
          <w:sz w:val="24"/>
          <w:szCs w:val="24"/>
          <w:u w:val="none"/>
          <w:lang w:val="pt-BR"/>
        </w:rPr>
        <w:t>Normas não incorporadas por nenhum Estado Parte</w:t>
      </w:r>
    </w:p>
    <w:p w14:paraId="59617E9E" w14:textId="77777777" w:rsidR="00B23E59" w:rsidRPr="009D771C" w:rsidRDefault="00B23E59">
      <w:pPr>
        <w:tabs>
          <w:tab w:val="left" w:pos="360"/>
        </w:tabs>
        <w:ind w:left="0" w:hanging="2"/>
        <w:jc w:val="both"/>
        <w:rPr>
          <w:color w:val="000000"/>
          <w:sz w:val="24"/>
          <w:szCs w:val="24"/>
          <w:u w:val="none"/>
          <w:lang w:val="pt-BR"/>
        </w:rPr>
      </w:pPr>
    </w:p>
    <w:p w14:paraId="7E254A62" w14:textId="45EB0EBF" w:rsidR="00433827" w:rsidRDefault="007C2624" w:rsidP="00D91C36">
      <w:pPr>
        <w:tabs>
          <w:tab w:val="left" w:pos="268"/>
          <w:tab w:val="left" w:pos="360"/>
        </w:tabs>
        <w:ind w:left="0" w:hanging="2"/>
        <w:jc w:val="both"/>
        <w:rPr>
          <w:color w:val="000000"/>
          <w:sz w:val="24"/>
          <w:szCs w:val="24"/>
          <w:u w:val="none"/>
          <w:lang w:val="pt-BR"/>
        </w:rPr>
      </w:pPr>
      <w:r w:rsidRPr="009D771C">
        <w:rPr>
          <w:color w:val="000000"/>
          <w:sz w:val="24"/>
          <w:szCs w:val="24"/>
          <w:u w:val="none"/>
          <w:lang w:val="pt-BR"/>
        </w:rPr>
        <w:t xml:space="preserve">A SM apresentou a lista atualizada de normas </w:t>
      </w:r>
      <w:r w:rsidRPr="009D771C">
        <w:rPr>
          <w:sz w:val="24"/>
          <w:szCs w:val="24"/>
          <w:u w:val="none"/>
          <w:lang w:val="pt-BR"/>
        </w:rPr>
        <w:t>não incorporadas por nenhum dos Estados Partes depois de transcorridos cinco anos desde a data em que foram aprovadas ou dois anos a partir da data de finalização do prazo de incorporação</w:t>
      </w:r>
      <w:r w:rsidR="00433827">
        <w:rPr>
          <w:color w:val="000000"/>
          <w:sz w:val="24"/>
          <w:szCs w:val="24"/>
          <w:u w:val="none"/>
          <w:lang w:val="pt-BR"/>
        </w:rPr>
        <w:t>, em conformidade com o disposto na Decisão CMC Nº 35/</w:t>
      </w:r>
      <w:r w:rsidR="00433827" w:rsidRPr="00664629">
        <w:rPr>
          <w:color w:val="000000"/>
          <w:sz w:val="24"/>
          <w:szCs w:val="24"/>
          <w:u w:val="none"/>
          <w:lang w:val="pt-BR"/>
        </w:rPr>
        <w:t xml:space="preserve">08 </w:t>
      </w:r>
      <w:r w:rsidR="00433827" w:rsidRPr="00664629">
        <w:rPr>
          <w:b/>
          <w:color w:val="000000"/>
          <w:sz w:val="24"/>
          <w:szCs w:val="24"/>
          <w:u w:val="none"/>
          <w:lang w:val="pt-BR"/>
        </w:rPr>
        <w:t>(Anexo IX - RESERVADO - MERCOSU</w:t>
      </w:r>
      <w:r w:rsidR="00AC1C81" w:rsidRPr="00664629">
        <w:rPr>
          <w:b/>
          <w:color w:val="000000"/>
          <w:sz w:val="24"/>
          <w:szCs w:val="24"/>
          <w:u w:val="none"/>
          <w:lang w:val="pt-BR"/>
        </w:rPr>
        <w:t>L</w:t>
      </w:r>
      <w:r w:rsidR="00433827" w:rsidRPr="00664629">
        <w:rPr>
          <w:b/>
          <w:color w:val="000000"/>
          <w:sz w:val="24"/>
          <w:szCs w:val="24"/>
          <w:u w:val="none"/>
          <w:lang w:val="pt-BR"/>
        </w:rPr>
        <w:t xml:space="preserve">/II GIN/DT N° 08/13. Rev. </w:t>
      </w:r>
      <w:r w:rsidR="00490D08" w:rsidRPr="00664629">
        <w:rPr>
          <w:b/>
          <w:color w:val="000000"/>
          <w:sz w:val="24"/>
          <w:szCs w:val="24"/>
          <w:u w:val="none"/>
          <w:lang w:val="pt-BR"/>
        </w:rPr>
        <w:t>8</w:t>
      </w:r>
      <w:r w:rsidR="00433827" w:rsidRPr="00664629">
        <w:rPr>
          <w:b/>
          <w:color w:val="000000"/>
          <w:sz w:val="24"/>
          <w:szCs w:val="24"/>
          <w:u w:val="none"/>
          <w:lang w:val="pt-BR"/>
        </w:rPr>
        <w:t xml:space="preserve"> y Anexo X</w:t>
      </w:r>
      <w:r w:rsidR="00433827" w:rsidRPr="00664629">
        <w:rPr>
          <w:b/>
          <w:sz w:val="24"/>
          <w:szCs w:val="24"/>
          <w:u w:val="none"/>
          <w:lang w:val="pt-BR"/>
        </w:rPr>
        <w:t xml:space="preserve"> - </w:t>
      </w:r>
      <w:r w:rsidR="00433827" w:rsidRPr="00664629">
        <w:rPr>
          <w:b/>
          <w:color w:val="000000"/>
          <w:sz w:val="24"/>
          <w:szCs w:val="24"/>
          <w:u w:val="none"/>
          <w:lang w:val="pt-BR"/>
        </w:rPr>
        <w:t>RESERVADO - MERCOSU</w:t>
      </w:r>
      <w:r w:rsidR="00AC1C81" w:rsidRPr="00664629">
        <w:rPr>
          <w:b/>
          <w:color w:val="000000"/>
          <w:sz w:val="24"/>
          <w:szCs w:val="24"/>
          <w:u w:val="none"/>
          <w:lang w:val="pt-BR"/>
        </w:rPr>
        <w:t>L</w:t>
      </w:r>
      <w:r w:rsidR="00433827" w:rsidRPr="00664629">
        <w:rPr>
          <w:b/>
          <w:color w:val="000000"/>
          <w:sz w:val="24"/>
          <w:szCs w:val="24"/>
          <w:u w:val="none"/>
          <w:lang w:val="pt-BR"/>
        </w:rPr>
        <w:t xml:space="preserve">/X GIN/DT N° 03/18 Rev. </w:t>
      </w:r>
      <w:r w:rsidR="00490D08" w:rsidRPr="00664629">
        <w:rPr>
          <w:b/>
          <w:color w:val="000000"/>
          <w:sz w:val="24"/>
          <w:szCs w:val="24"/>
          <w:u w:val="none"/>
          <w:lang w:val="pt-BR"/>
        </w:rPr>
        <w:t>5</w:t>
      </w:r>
      <w:r w:rsidR="00433827" w:rsidRPr="00664629">
        <w:rPr>
          <w:b/>
          <w:color w:val="000000"/>
          <w:sz w:val="24"/>
          <w:szCs w:val="24"/>
          <w:u w:val="none"/>
          <w:lang w:val="pt-BR"/>
        </w:rPr>
        <w:t>)</w:t>
      </w:r>
      <w:r w:rsidR="00433827" w:rsidRPr="00664629">
        <w:rPr>
          <w:color w:val="000000"/>
          <w:sz w:val="24"/>
          <w:szCs w:val="24"/>
          <w:u w:val="none"/>
          <w:lang w:val="pt-BR"/>
        </w:rPr>
        <w:t>.</w:t>
      </w:r>
    </w:p>
    <w:p w14:paraId="355F6078" w14:textId="77777777" w:rsidR="00D91C36" w:rsidRPr="00D91C36" w:rsidRDefault="00D91C36" w:rsidP="00D91C36">
      <w:pPr>
        <w:tabs>
          <w:tab w:val="left" w:pos="268"/>
          <w:tab w:val="left" w:pos="360"/>
        </w:tabs>
        <w:ind w:left="0" w:hanging="2"/>
        <w:jc w:val="both"/>
        <w:rPr>
          <w:color w:val="000000"/>
          <w:sz w:val="24"/>
          <w:szCs w:val="24"/>
          <w:u w:val="none"/>
          <w:lang w:val="pt-BR"/>
        </w:rPr>
      </w:pPr>
    </w:p>
    <w:p w14:paraId="77A3A030" w14:textId="52C994F2" w:rsidR="00433827" w:rsidRPr="00AC1C81" w:rsidRDefault="00490D08" w:rsidP="00433827">
      <w:pPr>
        <w:tabs>
          <w:tab w:val="left" w:pos="268"/>
          <w:tab w:val="left" w:pos="360"/>
        </w:tabs>
        <w:ind w:left="0" w:hanging="2"/>
        <w:jc w:val="both"/>
        <w:rPr>
          <w:bCs w:val="0"/>
          <w:sz w:val="24"/>
          <w:szCs w:val="24"/>
          <w:u w:val="none"/>
          <w:lang w:val="pt-BR"/>
        </w:rPr>
      </w:pPr>
      <w:r>
        <w:rPr>
          <w:color w:val="000000"/>
          <w:sz w:val="24"/>
          <w:szCs w:val="24"/>
          <w:u w:val="none"/>
          <w:lang w:val="pt-BR"/>
        </w:rPr>
        <w:t>A</w:t>
      </w:r>
      <w:r w:rsidR="00433827" w:rsidRPr="00D91C36">
        <w:rPr>
          <w:sz w:val="24"/>
          <w:szCs w:val="24"/>
          <w:u w:val="none"/>
          <w:lang w:val="pt-BR"/>
        </w:rPr>
        <w:t xml:space="preserve"> SM inclu</w:t>
      </w:r>
      <w:r>
        <w:rPr>
          <w:sz w:val="24"/>
          <w:szCs w:val="24"/>
          <w:u w:val="none"/>
          <w:lang w:val="pt-BR"/>
        </w:rPr>
        <w:t>iu</w:t>
      </w:r>
      <w:r w:rsidR="00433827" w:rsidRPr="00D91C36">
        <w:rPr>
          <w:sz w:val="24"/>
          <w:szCs w:val="24"/>
          <w:u w:val="none"/>
          <w:lang w:val="pt-BR"/>
        </w:rPr>
        <w:t xml:space="preserve"> no </w:t>
      </w:r>
      <w:r w:rsidR="00D91C36">
        <w:rPr>
          <w:sz w:val="24"/>
          <w:szCs w:val="24"/>
          <w:u w:val="none"/>
          <w:lang w:val="pt-BR"/>
        </w:rPr>
        <w:t xml:space="preserve">mencionado </w:t>
      </w:r>
      <w:r w:rsidR="00433827" w:rsidRPr="00D91C36">
        <w:rPr>
          <w:sz w:val="24"/>
          <w:szCs w:val="24"/>
          <w:u w:val="none"/>
          <w:lang w:val="pt-BR"/>
        </w:rPr>
        <w:t xml:space="preserve">documento o tratamento </w:t>
      </w:r>
      <w:r w:rsidR="00D91C36">
        <w:rPr>
          <w:sz w:val="24"/>
          <w:szCs w:val="24"/>
          <w:u w:val="none"/>
          <w:lang w:val="pt-BR"/>
        </w:rPr>
        <w:t>d</w:t>
      </w:r>
      <w:r>
        <w:rPr>
          <w:sz w:val="24"/>
          <w:szCs w:val="24"/>
          <w:u w:val="none"/>
          <w:lang w:val="pt-BR"/>
        </w:rPr>
        <w:t>a</w:t>
      </w:r>
      <w:r w:rsidR="00D91C36">
        <w:rPr>
          <w:sz w:val="24"/>
          <w:szCs w:val="24"/>
          <w:u w:val="none"/>
          <w:lang w:val="pt-BR"/>
        </w:rPr>
        <w:t>s</w:t>
      </w:r>
      <w:r>
        <w:rPr>
          <w:sz w:val="24"/>
          <w:szCs w:val="24"/>
          <w:u w:val="none"/>
          <w:lang w:val="pt-BR"/>
        </w:rPr>
        <w:t xml:space="preserve"> </w:t>
      </w:r>
      <w:r w:rsidR="00433827" w:rsidRPr="00D91C36">
        <w:rPr>
          <w:sz w:val="24"/>
          <w:szCs w:val="24"/>
          <w:u w:val="none"/>
          <w:lang w:val="pt-BR"/>
        </w:rPr>
        <w:t xml:space="preserve">normas nos </w:t>
      </w:r>
      <w:r w:rsidR="00D91C36" w:rsidRPr="00D91C36">
        <w:rPr>
          <w:sz w:val="24"/>
          <w:szCs w:val="24"/>
          <w:u w:val="none"/>
          <w:lang w:val="pt-BR"/>
        </w:rPr>
        <w:t>órgãos</w:t>
      </w:r>
      <w:r w:rsidR="00433827" w:rsidRPr="00D91C36">
        <w:rPr>
          <w:sz w:val="24"/>
          <w:szCs w:val="24"/>
          <w:u w:val="none"/>
          <w:lang w:val="pt-BR"/>
        </w:rPr>
        <w:t xml:space="preserve"> e foros da </w:t>
      </w:r>
      <w:r w:rsidR="00D91C36" w:rsidRPr="00D91C36">
        <w:rPr>
          <w:sz w:val="24"/>
          <w:szCs w:val="24"/>
          <w:u w:val="none"/>
          <w:lang w:val="pt-BR"/>
        </w:rPr>
        <w:t>estrutura</w:t>
      </w:r>
      <w:r w:rsidR="00433827" w:rsidRPr="00D91C36">
        <w:rPr>
          <w:sz w:val="24"/>
          <w:szCs w:val="24"/>
          <w:u w:val="none"/>
          <w:lang w:val="pt-BR"/>
        </w:rPr>
        <w:t xml:space="preserve"> institucional</w:t>
      </w:r>
      <w:r w:rsidR="00433827" w:rsidRPr="00AC1C81">
        <w:rPr>
          <w:sz w:val="24"/>
          <w:szCs w:val="24"/>
          <w:u w:val="none"/>
          <w:lang w:val="pt-BR"/>
        </w:rPr>
        <w:t>.</w:t>
      </w:r>
      <w:r w:rsidR="00193E60">
        <w:rPr>
          <w:sz w:val="24"/>
          <w:szCs w:val="24"/>
          <w:u w:val="none"/>
          <w:lang w:val="pt-BR"/>
        </w:rPr>
        <w:t xml:space="preserve"> O GIN solicitou à SM realizar ajustes no documento.</w:t>
      </w:r>
    </w:p>
    <w:p w14:paraId="3E4A32FA" w14:textId="55951F21" w:rsidR="00490D08" w:rsidRDefault="00490D08" w:rsidP="00AC1C81">
      <w:pPr>
        <w:tabs>
          <w:tab w:val="left" w:pos="360"/>
        </w:tabs>
        <w:ind w:leftChars="0" w:left="0" w:firstLineChars="0" w:firstLine="0"/>
        <w:jc w:val="both"/>
        <w:rPr>
          <w:color w:val="000000"/>
          <w:sz w:val="24"/>
          <w:szCs w:val="24"/>
          <w:u w:val="none"/>
          <w:lang w:val="pt-BR"/>
        </w:rPr>
      </w:pPr>
    </w:p>
    <w:p w14:paraId="54D823A8" w14:textId="02DCC8BD" w:rsidR="005A3776" w:rsidRDefault="005A3776" w:rsidP="00AC1C81">
      <w:pPr>
        <w:tabs>
          <w:tab w:val="left" w:pos="360"/>
        </w:tabs>
        <w:ind w:leftChars="0" w:left="0" w:firstLineChars="0" w:firstLine="0"/>
        <w:jc w:val="both"/>
        <w:rPr>
          <w:color w:val="000000"/>
          <w:sz w:val="24"/>
          <w:szCs w:val="24"/>
          <w:u w:val="none"/>
          <w:lang w:val="pt-BR"/>
        </w:rPr>
      </w:pPr>
    </w:p>
    <w:p w14:paraId="6B0DB2EE" w14:textId="77777777" w:rsidR="005A3776" w:rsidRDefault="005A3776" w:rsidP="00AC1C81">
      <w:pPr>
        <w:tabs>
          <w:tab w:val="left" w:pos="360"/>
        </w:tabs>
        <w:ind w:leftChars="0" w:left="0" w:firstLineChars="0" w:firstLine="0"/>
        <w:jc w:val="both"/>
        <w:rPr>
          <w:color w:val="000000"/>
          <w:sz w:val="24"/>
          <w:szCs w:val="24"/>
          <w:u w:val="none"/>
          <w:lang w:val="pt-BR"/>
        </w:rPr>
      </w:pPr>
    </w:p>
    <w:p w14:paraId="705BE3DE" w14:textId="77777777" w:rsidR="00490D08" w:rsidRPr="00AC1C81" w:rsidRDefault="00490D08" w:rsidP="00AC1C81">
      <w:pPr>
        <w:tabs>
          <w:tab w:val="left" w:pos="360"/>
        </w:tabs>
        <w:ind w:leftChars="0" w:left="0" w:firstLineChars="0" w:firstLine="0"/>
        <w:jc w:val="both"/>
        <w:rPr>
          <w:color w:val="000000"/>
          <w:sz w:val="24"/>
          <w:szCs w:val="24"/>
          <w:u w:val="none"/>
          <w:lang w:val="pt-BR"/>
        </w:rPr>
      </w:pPr>
    </w:p>
    <w:p w14:paraId="0F82BE6C" w14:textId="77777777" w:rsidR="00B23E59" w:rsidRPr="00831E45" w:rsidRDefault="007C2624" w:rsidP="0038262B">
      <w:pPr>
        <w:numPr>
          <w:ilvl w:val="0"/>
          <w:numId w:val="2"/>
        </w:numPr>
        <w:ind w:left="567" w:hangingChars="236" w:hanging="569"/>
        <w:jc w:val="both"/>
        <w:rPr>
          <w:b/>
          <w:bCs w:val="0"/>
          <w:color w:val="000000"/>
          <w:sz w:val="24"/>
          <w:szCs w:val="24"/>
          <w:u w:val="none"/>
          <w:lang w:val="pt-BR"/>
        </w:rPr>
      </w:pPr>
      <w:r w:rsidRPr="00831E45">
        <w:rPr>
          <w:b/>
          <w:bCs w:val="0"/>
          <w:color w:val="000000"/>
          <w:sz w:val="24"/>
          <w:szCs w:val="24"/>
          <w:u w:val="none"/>
          <w:lang w:val="pt-BR"/>
        </w:rPr>
        <w:lastRenderedPageBreak/>
        <w:t>REVISÃO DO DOCUMENTO DA SM SOBRE INCORPORAÇÃO DAS NORMAS DO MERCOSUL</w:t>
      </w:r>
    </w:p>
    <w:p w14:paraId="25CFDE99" w14:textId="77777777" w:rsidR="00B23E59" w:rsidRPr="009D771C" w:rsidRDefault="00B23E59">
      <w:pPr>
        <w:ind w:left="0" w:hanging="2"/>
        <w:jc w:val="both"/>
        <w:rPr>
          <w:color w:val="000000"/>
          <w:sz w:val="24"/>
          <w:szCs w:val="24"/>
          <w:u w:val="none"/>
          <w:lang w:val="pt-BR"/>
        </w:rPr>
      </w:pPr>
    </w:p>
    <w:p w14:paraId="01A6B93C" w14:textId="5D6FA818" w:rsidR="00D91C36" w:rsidRPr="004019A4" w:rsidRDefault="007C2624" w:rsidP="00D91C36">
      <w:pPr>
        <w:ind w:left="0" w:hanging="2"/>
        <w:jc w:val="both"/>
        <w:rPr>
          <w:b/>
          <w:sz w:val="24"/>
          <w:szCs w:val="24"/>
          <w:u w:val="none"/>
          <w:lang w:val="pt-BR"/>
        </w:rPr>
      </w:pPr>
      <w:r w:rsidRPr="00664629">
        <w:rPr>
          <w:color w:val="000000"/>
          <w:sz w:val="24"/>
          <w:szCs w:val="24"/>
          <w:u w:val="none"/>
          <w:lang w:val="pt-BR"/>
        </w:rPr>
        <w:t xml:space="preserve">A SM apresentou a atualização da lista de incorporação das normas MERCOSUL </w:t>
      </w:r>
      <w:r w:rsidR="00A964C3" w:rsidRPr="00664629">
        <w:rPr>
          <w:color w:val="000000"/>
          <w:sz w:val="24"/>
          <w:szCs w:val="24"/>
          <w:u w:val="none"/>
          <w:lang w:val="pt-BR"/>
        </w:rPr>
        <w:t>a</w:t>
      </w:r>
      <w:r w:rsidRPr="00664629">
        <w:rPr>
          <w:color w:val="000000"/>
          <w:sz w:val="24"/>
          <w:szCs w:val="24"/>
          <w:u w:val="none"/>
          <w:lang w:val="pt-BR"/>
        </w:rPr>
        <w:t xml:space="preserve">o ordenamento jurídico dos Estados Partes. </w:t>
      </w:r>
      <w:r w:rsidR="00D91C36" w:rsidRPr="00664629">
        <w:rPr>
          <w:b/>
          <w:color w:val="000000"/>
          <w:sz w:val="24"/>
          <w:szCs w:val="24"/>
          <w:u w:val="none"/>
          <w:lang w:val="pt-BR"/>
        </w:rPr>
        <w:t xml:space="preserve">(Anexo </w:t>
      </w:r>
      <w:r w:rsidR="00D91C36" w:rsidRPr="00664629">
        <w:rPr>
          <w:b/>
          <w:sz w:val="24"/>
          <w:szCs w:val="24"/>
          <w:u w:val="none"/>
          <w:lang w:val="pt-BR"/>
        </w:rPr>
        <w:t>XI</w:t>
      </w:r>
      <w:r w:rsidR="00D91C36" w:rsidRPr="00664629">
        <w:rPr>
          <w:b/>
          <w:color w:val="000000"/>
          <w:sz w:val="24"/>
          <w:szCs w:val="24"/>
          <w:u w:val="none"/>
          <w:lang w:val="pt-BR"/>
        </w:rPr>
        <w:t xml:space="preserve"> - RESERVADO - SM/SND/DT N° 08/2002 Add. LX</w:t>
      </w:r>
      <w:r w:rsidR="00490D08" w:rsidRPr="00664629">
        <w:rPr>
          <w:b/>
          <w:color w:val="000000"/>
          <w:sz w:val="24"/>
          <w:szCs w:val="24"/>
          <w:u w:val="none"/>
          <w:lang w:val="pt-BR"/>
        </w:rPr>
        <w:t>I</w:t>
      </w:r>
      <w:r w:rsidR="00D91C36" w:rsidRPr="00664629">
        <w:rPr>
          <w:b/>
          <w:color w:val="000000"/>
          <w:sz w:val="24"/>
          <w:szCs w:val="24"/>
          <w:u w:val="none"/>
          <w:lang w:val="pt-BR"/>
        </w:rPr>
        <w:t>II)</w:t>
      </w:r>
      <w:r w:rsidR="00D91C36" w:rsidRPr="00664629">
        <w:rPr>
          <w:sz w:val="24"/>
          <w:szCs w:val="24"/>
          <w:u w:val="none"/>
          <w:lang w:val="pt-BR"/>
        </w:rPr>
        <w:t>.</w:t>
      </w:r>
    </w:p>
    <w:p w14:paraId="1EC71FE2" w14:textId="77777777" w:rsidR="00D91C36" w:rsidRPr="004019A4" w:rsidRDefault="00D91C36" w:rsidP="00D91C36">
      <w:pPr>
        <w:tabs>
          <w:tab w:val="left" w:pos="360"/>
        </w:tabs>
        <w:ind w:left="0" w:hanging="2"/>
        <w:jc w:val="both"/>
        <w:rPr>
          <w:color w:val="000000"/>
          <w:szCs w:val="24"/>
          <w:highlight w:val="lightGray"/>
          <w:lang w:val="pt-BR"/>
        </w:rPr>
      </w:pPr>
    </w:p>
    <w:p w14:paraId="74E23556" w14:textId="712FE90E" w:rsidR="00D91C36" w:rsidRPr="00D91C36" w:rsidRDefault="00D91C36" w:rsidP="00D91C36">
      <w:pPr>
        <w:ind w:left="0" w:hanging="2"/>
        <w:jc w:val="both"/>
        <w:rPr>
          <w:position w:val="0"/>
          <w:sz w:val="24"/>
          <w:szCs w:val="24"/>
          <w:u w:val="none"/>
          <w:lang w:val="pt-BR"/>
        </w:rPr>
      </w:pPr>
      <w:r w:rsidRPr="00D91C36">
        <w:rPr>
          <w:sz w:val="24"/>
          <w:szCs w:val="24"/>
          <w:u w:val="none"/>
          <w:lang w:val="pt-BR"/>
        </w:rPr>
        <w:t xml:space="preserve">O GIN </w:t>
      </w:r>
      <w:r w:rsidR="00B14D98">
        <w:rPr>
          <w:sz w:val="24"/>
          <w:szCs w:val="24"/>
          <w:u w:val="none"/>
          <w:lang w:val="pt-BR"/>
        </w:rPr>
        <w:t>continuou</w:t>
      </w:r>
      <w:r w:rsidRPr="00D91C36">
        <w:rPr>
          <w:sz w:val="24"/>
          <w:szCs w:val="24"/>
          <w:u w:val="none"/>
          <w:lang w:val="pt-BR"/>
        </w:rPr>
        <w:t xml:space="preserve"> a análise do levantamento elaborad</w:t>
      </w:r>
      <w:r>
        <w:rPr>
          <w:sz w:val="24"/>
          <w:szCs w:val="24"/>
          <w:u w:val="none"/>
          <w:lang w:val="pt-BR"/>
        </w:rPr>
        <w:t>o</w:t>
      </w:r>
      <w:r w:rsidRPr="00D91C36">
        <w:rPr>
          <w:sz w:val="24"/>
          <w:szCs w:val="24"/>
          <w:u w:val="none"/>
          <w:lang w:val="pt-BR"/>
        </w:rPr>
        <w:t xml:space="preserve"> pela SM </w:t>
      </w:r>
      <w:r>
        <w:rPr>
          <w:sz w:val="24"/>
          <w:szCs w:val="24"/>
          <w:u w:val="none"/>
          <w:lang w:val="pt-BR"/>
        </w:rPr>
        <w:t>sobre</w:t>
      </w:r>
      <w:r w:rsidRPr="00D91C36">
        <w:rPr>
          <w:sz w:val="24"/>
          <w:szCs w:val="24"/>
          <w:u w:val="none"/>
          <w:lang w:val="pt-BR"/>
        </w:rPr>
        <w:t xml:space="preserve"> as Decisões que </w:t>
      </w:r>
      <w:r w:rsidR="00A964C3">
        <w:rPr>
          <w:sz w:val="24"/>
          <w:szCs w:val="24"/>
          <w:u w:val="none"/>
          <w:lang w:val="pt-BR"/>
        </w:rPr>
        <w:t xml:space="preserve">se </w:t>
      </w:r>
      <w:r w:rsidRPr="00D91C36">
        <w:rPr>
          <w:sz w:val="24"/>
          <w:szCs w:val="24"/>
          <w:u w:val="none"/>
          <w:lang w:val="pt-BR"/>
        </w:rPr>
        <w:t>en</w:t>
      </w:r>
      <w:r>
        <w:rPr>
          <w:sz w:val="24"/>
          <w:szCs w:val="24"/>
          <w:u w:val="none"/>
          <w:lang w:val="pt-BR"/>
        </w:rPr>
        <w:t>quadram</w:t>
      </w:r>
      <w:r w:rsidRPr="00D91C36">
        <w:rPr>
          <w:sz w:val="24"/>
          <w:szCs w:val="24"/>
          <w:u w:val="none"/>
          <w:lang w:val="pt-BR"/>
        </w:rPr>
        <w:t xml:space="preserve"> no artigo 1º da Decisão CMC N° 05/20 “Incorporação </w:t>
      </w:r>
      <w:r>
        <w:rPr>
          <w:sz w:val="24"/>
          <w:szCs w:val="24"/>
          <w:u w:val="none"/>
          <w:lang w:val="pt-BR"/>
        </w:rPr>
        <w:t>a</w:t>
      </w:r>
      <w:r w:rsidRPr="00D91C36">
        <w:rPr>
          <w:sz w:val="24"/>
          <w:szCs w:val="24"/>
          <w:u w:val="none"/>
          <w:lang w:val="pt-BR"/>
        </w:rPr>
        <w:t xml:space="preserve">o Ordenamento Jurídico </w:t>
      </w:r>
      <w:r>
        <w:rPr>
          <w:sz w:val="24"/>
          <w:szCs w:val="24"/>
          <w:u w:val="none"/>
          <w:lang w:val="pt-BR"/>
        </w:rPr>
        <w:t>d</w:t>
      </w:r>
      <w:r w:rsidRPr="00D91C36">
        <w:rPr>
          <w:sz w:val="24"/>
          <w:szCs w:val="24"/>
          <w:u w:val="none"/>
          <w:lang w:val="pt-BR"/>
        </w:rPr>
        <w:t xml:space="preserve">os Estados Partes </w:t>
      </w:r>
      <w:r>
        <w:rPr>
          <w:sz w:val="24"/>
          <w:szCs w:val="24"/>
          <w:u w:val="none"/>
          <w:lang w:val="pt-BR"/>
        </w:rPr>
        <w:t>e</w:t>
      </w:r>
      <w:r w:rsidRPr="00D91C36">
        <w:rPr>
          <w:sz w:val="24"/>
          <w:szCs w:val="24"/>
          <w:u w:val="none"/>
          <w:lang w:val="pt-BR"/>
        </w:rPr>
        <w:t xml:space="preserve"> Vigência </w:t>
      </w:r>
      <w:r>
        <w:rPr>
          <w:sz w:val="24"/>
          <w:szCs w:val="24"/>
          <w:u w:val="none"/>
          <w:lang w:val="pt-BR"/>
        </w:rPr>
        <w:t>d</w:t>
      </w:r>
      <w:r w:rsidRPr="00D91C36">
        <w:rPr>
          <w:sz w:val="24"/>
          <w:szCs w:val="24"/>
          <w:u w:val="none"/>
          <w:lang w:val="pt-BR"/>
        </w:rPr>
        <w:t xml:space="preserve">as Normas </w:t>
      </w:r>
      <w:r>
        <w:rPr>
          <w:sz w:val="24"/>
          <w:szCs w:val="24"/>
          <w:u w:val="none"/>
          <w:lang w:val="pt-BR"/>
        </w:rPr>
        <w:t>MERCOSUL</w:t>
      </w:r>
      <w:r>
        <w:rPr>
          <w:position w:val="0"/>
          <w:sz w:val="24"/>
          <w:szCs w:val="24"/>
          <w:u w:val="none"/>
          <w:lang w:val="pt-BR"/>
        </w:rPr>
        <w:t xml:space="preserve"> </w:t>
      </w:r>
      <w:r w:rsidRPr="00D91C36">
        <w:rPr>
          <w:sz w:val="24"/>
          <w:szCs w:val="24"/>
          <w:u w:val="none"/>
          <w:lang w:val="pt-BR"/>
        </w:rPr>
        <w:t xml:space="preserve">(Complementação </w:t>
      </w:r>
      <w:r>
        <w:rPr>
          <w:sz w:val="24"/>
          <w:szCs w:val="24"/>
          <w:u w:val="none"/>
          <w:lang w:val="pt-BR"/>
        </w:rPr>
        <w:t>d</w:t>
      </w:r>
      <w:r w:rsidRPr="00D91C36">
        <w:rPr>
          <w:sz w:val="24"/>
          <w:szCs w:val="24"/>
          <w:u w:val="none"/>
          <w:lang w:val="pt-BR"/>
        </w:rPr>
        <w:t>a Decisão C</w:t>
      </w:r>
      <w:r>
        <w:rPr>
          <w:sz w:val="24"/>
          <w:szCs w:val="24"/>
          <w:u w:val="none"/>
          <w:lang w:val="pt-BR"/>
        </w:rPr>
        <w:t>MC</w:t>
      </w:r>
      <w:r w:rsidRPr="00D91C36">
        <w:rPr>
          <w:sz w:val="24"/>
          <w:szCs w:val="24"/>
          <w:u w:val="none"/>
          <w:lang w:val="pt-BR"/>
        </w:rPr>
        <w:t xml:space="preserve"> N° 23/00)</w:t>
      </w:r>
      <w:r>
        <w:rPr>
          <w:sz w:val="24"/>
          <w:szCs w:val="24"/>
          <w:u w:val="none"/>
          <w:lang w:val="pt-BR"/>
        </w:rPr>
        <w:t>.</w:t>
      </w:r>
    </w:p>
    <w:p w14:paraId="36C48A47" w14:textId="25250F51" w:rsidR="00D91C36" w:rsidRPr="00D91C36" w:rsidRDefault="00D91C36" w:rsidP="00D91C36">
      <w:pPr>
        <w:tabs>
          <w:tab w:val="left" w:pos="360"/>
          <w:tab w:val="num" w:pos="1637"/>
        </w:tabs>
        <w:ind w:left="0" w:hanging="2"/>
        <w:jc w:val="both"/>
        <w:rPr>
          <w:sz w:val="24"/>
          <w:szCs w:val="24"/>
          <w:highlight w:val="lightGray"/>
          <w:lang w:val="pt-BR"/>
        </w:rPr>
      </w:pPr>
    </w:p>
    <w:p w14:paraId="2CF98CC0" w14:textId="0C763AA2" w:rsidR="00D91C36" w:rsidRPr="001C7432" w:rsidRDefault="001C7432" w:rsidP="00D91C36">
      <w:pPr>
        <w:tabs>
          <w:tab w:val="left" w:pos="360"/>
          <w:tab w:val="num" w:pos="1637"/>
        </w:tabs>
        <w:ind w:left="0" w:hanging="2"/>
        <w:jc w:val="both"/>
        <w:rPr>
          <w:sz w:val="24"/>
          <w:szCs w:val="24"/>
          <w:u w:val="none"/>
          <w:lang w:val="pt-BR"/>
        </w:rPr>
      </w:pPr>
      <w:r w:rsidRPr="001C7432">
        <w:rPr>
          <w:sz w:val="24"/>
          <w:szCs w:val="24"/>
          <w:u w:val="none"/>
          <w:lang w:val="pt-BR"/>
        </w:rPr>
        <w:t>Nesse sentido</w:t>
      </w:r>
      <w:r w:rsidR="00D91C36" w:rsidRPr="001C7432">
        <w:rPr>
          <w:sz w:val="24"/>
          <w:szCs w:val="24"/>
          <w:u w:val="none"/>
          <w:lang w:val="pt-BR"/>
        </w:rPr>
        <w:t xml:space="preserve">, as delegações solicitaram ajustes </w:t>
      </w:r>
      <w:r w:rsidRPr="001C7432">
        <w:rPr>
          <w:sz w:val="24"/>
          <w:szCs w:val="24"/>
          <w:u w:val="none"/>
          <w:lang w:val="pt-BR"/>
        </w:rPr>
        <w:t>ao referido</w:t>
      </w:r>
      <w:r w:rsidR="00D91C36" w:rsidRPr="001C7432">
        <w:rPr>
          <w:sz w:val="24"/>
          <w:szCs w:val="24"/>
          <w:u w:val="none"/>
          <w:lang w:val="pt-BR"/>
        </w:rPr>
        <w:t xml:space="preserve"> documento e acordaram continuar seu tratamento na próxima reunião.</w:t>
      </w:r>
    </w:p>
    <w:p w14:paraId="7C997C1C" w14:textId="77777777" w:rsidR="00D91C36" w:rsidRPr="00D91C36" w:rsidRDefault="00D91C36" w:rsidP="00D91C36">
      <w:pPr>
        <w:tabs>
          <w:tab w:val="left" w:pos="360"/>
          <w:tab w:val="num" w:pos="1637"/>
        </w:tabs>
        <w:ind w:left="0" w:hanging="2"/>
        <w:jc w:val="both"/>
        <w:rPr>
          <w:sz w:val="24"/>
          <w:szCs w:val="24"/>
          <w:highlight w:val="lightGray"/>
          <w:lang w:val="pt-BR"/>
        </w:rPr>
      </w:pPr>
    </w:p>
    <w:p w14:paraId="273B40A0" w14:textId="15C8962D" w:rsidR="00D91C36" w:rsidRPr="001C7432" w:rsidRDefault="001C7432" w:rsidP="00D91C36">
      <w:pPr>
        <w:tabs>
          <w:tab w:val="left" w:pos="360"/>
          <w:tab w:val="num" w:pos="1637"/>
        </w:tabs>
        <w:ind w:left="0" w:hanging="2"/>
        <w:jc w:val="both"/>
        <w:rPr>
          <w:sz w:val="24"/>
          <w:szCs w:val="24"/>
          <w:u w:val="none"/>
          <w:lang w:val="pt-BR"/>
        </w:rPr>
      </w:pPr>
      <w:r w:rsidRPr="00B14D98">
        <w:rPr>
          <w:sz w:val="24"/>
          <w:szCs w:val="24"/>
          <w:u w:val="none"/>
          <w:lang w:val="pt-BR"/>
        </w:rPr>
        <w:t>Além disso</w:t>
      </w:r>
      <w:r w:rsidR="00D91C36" w:rsidRPr="00B14D98">
        <w:rPr>
          <w:sz w:val="24"/>
          <w:szCs w:val="24"/>
          <w:u w:val="none"/>
          <w:lang w:val="pt-BR"/>
        </w:rPr>
        <w:t xml:space="preserve">, </w:t>
      </w:r>
      <w:r w:rsidRPr="00B14D98">
        <w:rPr>
          <w:sz w:val="24"/>
          <w:szCs w:val="24"/>
          <w:u w:val="none"/>
          <w:lang w:val="pt-BR"/>
        </w:rPr>
        <w:t>o</w:t>
      </w:r>
      <w:r w:rsidR="00D91C36" w:rsidRPr="00B14D98">
        <w:rPr>
          <w:sz w:val="24"/>
          <w:szCs w:val="24"/>
          <w:u w:val="none"/>
          <w:lang w:val="pt-BR"/>
        </w:rPr>
        <w:t xml:space="preserve"> GIN solicit</w:t>
      </w:r>
      <w:r w:rsidRPr="00B14D98">
        <w:rPr>
          <w:sz w:val="24"/>
          <w:szCs w:val="24"/>
          <w:u w:val="none"/>
          <w:lang w:val="pt-BR"/>
        </w:rPr>
        <w:t>ou</w:t>
      </w:r>
      <w:r w:rsidR="00D91C36" w:rsidRPr="00B14D98">
        <w:rPr>
          <w:sz w:val="24"/>
          <w:szCs w:val="24"/>
          <w:u w:val="none"/>
          <w:lang w:val="pt-BR"/>
        </w:rPr>
        <w:t xml:space="preserve"> </w:t>
      </w:r>
      <w:r w:rsidR="00A964C3" w:rsidRPr="00B14D98">
        <w:rPr>
          <w:sz w:val="24"/>
          <w:szCs w:val="24"/>
          <w:u w:val="none"/>
          <w:lang w:val="pt-BR"/>
        </w:rPr>
        <w:t>à</w:t>
      </w:r>
      <w:r w:rsidR="00D91C36" w:rsidRPr="00B14D98">
        <w:rPr>
          <w:sz w:val="24"/>
          <w:szCs w:val="24"/>
          <w:u w:val="none"/>
          <w:lang w:val="pt-BR"/>
        </w:rPr>
        <w:t xml:space="preserve"> SM </w:t>
      </w:r>
      <w:r w:rsidR="00B14D98">
        <w:rPr>
          <w:sz w:val="24"/>
          <w:szCs w:val="24"/>
          <w:u w:val="none"/>
          <w:lang w:val="pt-BR"/>
        </w:rPr>
        <w:t>apresentar</w:t>
      </w:r>
      <w:r w:rsidR="00D91C36" w:rsidRPr="00B14D98">
        <w:rPr>
          <w:sz w:val="24"/>
          <w:szCs w:val="24"/>
          <w:u w:val="none"/>
          <w:lang w:val="pt-BR"/>
        </w:rPr>
        <w:t xml:space="preserve"> </w:t>
      </w:r>
      <w:r w:rsidRPr="00B14D98">
        <w:rPr>
          <w:sz w:val="24"/>
          <w:szCs w:val="24"/>
          <w:u w:val="none"/>
          <w:lang w:val="pt-BR"/>
        </w:rPr>
        <w:t>o</w:t>
      </w:r>
      <w:r w:rsidR="00D91C36" w:rsidRPr="00B14D98">
        <w:rPr>
          <w:sz w:val="24"/>
          <w:szCs w:val="24"/>
          <w:u w:val="none"/>
          <w:lang w:val="pt-BR"/>
        </w:rPr>
        <w:t xml:space="preserve"> </w:t>
      </w:r>
      <w:r w:rsidRPr="00B14D98">
        <w:rPr>
          <w:sz w:val="24"/>
          <w:szCs w:val="24"/>
          <w:u w:val="none"/>
          <w:lang w:val="pt-BR"/>
        </w:rPr>
        <w:t>levantamento</w:t>
      </w:r>
      <w:r w:rsidR="00D91C36" w:rsidRPr="00B14D98">
        <w:rPr>
          <w:sz w:val="24"/>
          <w:szCs w:val="24"/>
          <w:u w:val="none"/>
          <w:lang w:val="pt-BR"/>
        </w:rPr>
        <w:t xml:space="preserve"> correspondente </w:t>
      </w:r>
      <w:r w:rsidR="00A964C3" w:rsidRPr="00B14D98">
        <w:rPr>
          <w:sz w:val="24"/>
          <w:szCs w:val="24"/>
          <w:u w:val="none"/>
          <w:lang w:val="pt-BR"/>
        </w:rPr>
        <w:t>à</w:t>
      </w:r>
      <w:r w:rsidR="00D91C36" w:rsidRPr="00B14D98">
        <w:rPr>
          <w:sz w:val="24"/>
          <w:szCs w:val="24"/>
          <w:u w:val="none"/>
          <w:lang w:val="pt-BR"/>
        </w:rPr>
        <w:t>s Dire</w:t>
      </w:r>
      <w:r w:rsidRPr="00B14D98">
        <w:rPr>
          <w:sz w:val="24"/>
          <w:szCs w:val="24"/>
          <w:u w:val="none"/>
          <w:lang w:val="pt-BR"/>
        </w:rPr>
        <w:t>trizes</w:t>
      </w:r>
      <w:r w:rsidR="00D91C36" w:rsidRPr="00B14D98">
        <w:rPr>
          <w:sz w:val="24"/>
          <w:szCs w:val="24"/>
          <w:u w:val="none"/>
          <w:lang w:val="pt-BR"/>
        </w:rPr>
        <w:t xml:space="preserve"> </w:t>
      </w:r>
      <w:r w:rsidRPr="00B14D98">
        <w:rPr>
          <w:sz w:val="24"/>
          <w:szCs w:val="24"/>
          <w:u w:val="none"/>
          <w:lang w:val="pt-BR"/>
        </w:rPr>
        <w:t>e</w:t>
      </w:r>
      <w:r w:rsidR="00D91C36" w:rsidRPr="00B14D98">
        <w:rPr>
          <w:sz w:val="24"/>
          <w:szCs w:val="24"/>
          <w:u w:val="none"/>
          <w:lang w:val="pt-BR"/>
        </w:rPr>
        <w:t xml:space="preserve"> </w:t>
      </w:r>
      <w:r w:rsidRPr="00B14D98">
        <w:rPr>
          <w:sz w:val="24"/>
          <w:szCs w:val="24"/>
          <w:u w:val="none"/>
          <w:lang w:val="pt-BR"/>
        </w:rPr>
        <w:t>Resoluções</w:t>
      </w:r>
      <w:r w:rsidR="00D91C36" w:rsidRPr="00B14D98">
        <w:rPr>
          <w:sz w:val="24"/>
          <w:szCs w:val="24"/>
          <w:u w:val="none"/>
          <w:lang w:val="pt-BR"/>
        </w:rPr>
        <w:t xml:space="preserve"> que se en</w:t>
      </w:r>
      <w:r w:rsidRPr="00B14D98">
        <w:rPr>
          <w:sz w:val="24"/>
          <w:szCs w:val="24"/>
          <w:u w:val="none"/>
          <w:lang w:val="pt-BR"/>
        </w:rPr>
        <w:t>quadram</w:t>
      </w:r>
      <w:r w:rsidR="00D91C36" w:rsidRPr="00B14D98">
        <w:rPr>
          <w:sz w:val="24"/>
          <w:szCs w:val="24"/>
          <w:u w:val="none"/>
          <w:lang w:val="pt-BR"/>
        </w:rPr>
        <w:t xml:space="preserve"> </w:t>
      </w:r>
      <w:r w:rsidRPr="00B14D98">
        <w:rPr>
          <w:sz w:val="24"/>
          <w:szCs w:val="24"/>
          <w:u w:val="none"/>
          <w:lang w:val="pt-BR"/>
        </w:rPr>
        <w:t>no</w:t>
      </w:r>
      <w:r w:rsidR="00D91C36" w:rsidRPr="00B14D98">
        <w:rPr>
          <w:sz w:val="24"/>
          <w:szCs w:val="24"/>
          <w:u w:val="none"/>
          <w:lang w:val="pt-BR"/>
        </w:rPr>
        <w:t xml:space="preserve"> estab</w:t>
      </w:r>
      <w:r w:rsidRPr="00B14D98">
        <w:rPr>
          <w:sz w:val="24"/>
          <w:szCs w:val="24"/>
          <w:u w:val="none"/>
          <w:lang w:val="pt-BR"/>
        </w:rPr>
        <w:t>e</w:t>
      </w:r>
      <w:r w:rsidR="00D91C36" w:rsidRPr="00B14D98">
        <w:rPr>
          <w:sz w:val="24"/>
          <w:szCs w:val="24"/>
          <w:u w:val="none"/>
          <w:lang w:val="pt-BR"/>
        </w:rPr>
        <w:t xml:space="preserve">lecido </w:t>
      </w:r>
      <w:r w:rsidRPr="00B14D98">
        <w:rPr>
          <w:sz w:val="24"/>
          <w:szCs w:val="24"/>
          <w:u w:val="none"/>
          <w:lang w:val="pt-BR"/>
        </w:rPr>
        <w:t>n</w:t>
      </w:r>
      <w:r w:rsidR="00D91C36" w:rsidRPr="00B14D98">
        <w:rPr>
          <w:sz w:val="24"/>
          <w:szCs w:val="24"/>
          <w:u w:val="none"/>
          <w:lang w:val="pt-BR"/>
        </w:rPr>
        <w:t xml:space="preserve">a mencionada </w:t>
      </w:r>
      <w:r w:rsidRPr="00B14D98">
        <w:rPr>
          <w:sz w:val="24"/>
          <w:szCs w:val="24"/>
          <w:u w:val="none"/>
          <w:lang w:val="pt-BR"/>
        </w:rPr>
        <w:t>Decisão</w:t>
      </w:r>
      <w:r w:rsidR="00D91C36" w:rsidRPr="00B14D98">
        <w:rPr>
          <w:sz w:val="24"/>
          <w:szCs w:val="24"/>
          <w:u w:val="none"/>
          <w:lang w:val="pt-BR"/>
        </w:rPr>
        <w:t>.</w:t>
      </w:r>
    </w:p>
    <w:p w14:paraId="272AF6BE" w14:textId="77777777" w:rsidR="00D91C36" w:rsidRPr="001C7432" w:rsidRDefault="00D91C36" w:rsidP="00D91C36">
      <w:pPr>
        <w:tabs>
          <w:tab w:val="left" w:pos="360"/>
        </w:tabs>
        <w:ind w:left="0" w:hanging="2"/>
        <w:jc w:val="both"/>
        <w:rPr>
          <w:sz w:val="24"/>
          <w:szCs w:val="24"/>
          <w:highlight w:val="lightGray"/>
          <w:u w:val="none"/>
          <w:lang w:val="pt-BR"/>
        </w:rPr>
      </w:pPr>
    </w:p>
    <w:p w14:paraId="3648AED7" w14:textId="1D806CCA" w:rsidR="00D91C36" w:rsidRPr="001C7432" w:rsidRDefault="00D91C36" w:rsidP="00D91C36">
      <w:pPr>
        <w:tabs>
          <w:tab w:val="left" w:pos="360"/>
        </w:tabs>
        <w:ind w:left="0" w:hanging="2"/>
        <w:jc w:val="both"/>
        <w:rPr>
          <w:sz w:val="24"/>
          <w:szCs w:val="24"/>
          <w:u w:val="none"/>
          <w:lang w:val="pt-BR"/>
        </w:rPr>
      </w:pPr>
      <w:r w:rsidRPr="001C7432">
        <w:rPr>
          <w:sz w:val="24"/>
          <w:szCs w:val="24"/>
          <w:u w:val="none"/>
          <w:lang w:val="pt-BR"/>
        </w:rPr>
        <w:t>Co</w:t>
      </w:r>
      <w:r w:rsidR="001C7432" w:rsidRPr="001C7432">
        <w:rPr>
          <w:sz w:val="24"/>
          <w:szCs w:val="24"/>
          <w:u w:val="none"/>
          <w:lang w:val="pt-BR"/>
        </w:rPr>
        <w:t>m</w:t>
      </w:r>
      <w:r w:rsidRPr="001C7432">
        <w:rPr>
          <w:sz w:val="24"/>
          <w:szCs w:val="24"/>
          <w:u w:val="none"/>
          <w:lang w:val="pt-BR"/>
        </w:rPr>
        <w:t xml:space="preserve"> </w:t>
      </w:r>
      <w:r w:rsidR="001C7432" w:rsidRPr="001C7432">
        <w:rPr>
          <w:sz w:val="24"/>
          <w:szCs w:val="24"/>
          <w:u w:val="none"/>
          <w:lang w:val="pt-BR"/>
        </w:rPr>
        <w:t>relação</w:t>
      </w:r>
      <w:r w:rsidRPr="001C7432">
        <w:rPr>
          <w:sz w:val="24"/>
          <w:szCs w:val="24"/>
          <w:u w:val="none"/>
          <w:lang w:val="pt-BR"/>
        </w:rPr>
        <w:t xml:space="preserve"> </w:t>
      </w:r>
      <w:r w:rsidR="00A964C3">
        <w:rPr>
          <w:sz w:val="24"/>
          <w:szCs w:val="24"/>
          <w:u w:val="none"/>
          <w:lang w:val="pt-BR"/>
        </w:rPr>
        <w:t>à</w:t>
      </w:r>
      <w:r w:rsidRPr="001C7432">
        <w:rPr>
          <w:sz w:val="24"/>
          <w:szCs w:val="24"/>
          <w:u w:val="none"/>
          <w:lang w:val="pt-BR"/>
        </w:rPr>
        <w:t xml:space="preserve"> </w:t>
      </w:r>
      <w:r w:rsidR="001C7432" w:rsidRPr="001C7432">
        <w:rPr>
          <w:sz w:val="24"/>
          <w:szCs w:val="24"/>
          <w:u w:val="none"/>
          <w:lang w:val="pt-BR"/>
        </w:rPr>
        <w:t>elaboração dos</w:t>
      </w:r>
      <w:r w:rsidRPr="001C7432">
        <w:rPr>
          <w:sz w:val="24"/>
          <w:szCs w:val="24"/>
          <w:u w:val="none"/>
          <w:lang w:val="pt-BR"/>
        </w:rPr>
        <w:t xml:space="preserve"> pro</w:t>
      </w:r>
      <w:r w:rsidR="001C7432" w:rsidRPr="001C7432">
        <w:rPr>
          <w:sz w:val="24"/>
          <w:szCs w:val="24"/>
          <w:u w:val="none"/>
          <w:lang w:val="pt-BR"/>
        </w:rPr>
        <w:t>je</w:t>
      </w:r>
      <w:r w:rsidRPr="001C7432">
        <w:rPr>
          <w:sz w:val="24"/>
          <w:szCs w:val="24"/>
          <w:u w:val="none"/>
          <w:lang w:val="pt-BR"/>
        </w:rPr>
        <w:t>tos de prop</w:t>
      </w:r>
      <w:r w:rsidR="001C7432" w:rsidRPr="001C7432">
        <w:rPr>
          <w:sz w:val="24"/>
          <w:szCs w:val="24"/>
          <w:u w:val="none"/>
          <w:lang w:val="pt-BR"/>
        </w:rPr>
        <w:t>o</w:t>
      </w:r>
      <w:r w:rsidRPr="001C7432">
        <w:rPr>
          <w:sz w:val="24"/>
          <w:szCs w:val="24"/>
          <w:u w:val="none"/>
          <w:lang w:val="pt-BR"/>
        </w:rPr>
        <w:t xml:space="preserve">sta de </w:t>
      </w:r>
      <w:r w:rsidR="001C7432" w:rsidRPr="001C7432">
        <w:rPr>
          <w:sz w:val="24"/>
          <w:szCs w:val="24"/>
          <w:u w:val="none"/>
          <w:lang w:val="pt-BR"/>
        </w:rPr>
        <w:t>correção</w:t>
      </w:r>
      <w:r w:rsidRPr="001C7432">
        <w:rPr>
          <w:sz w:val="24"/>
          <w:szCs w:val="24"/>
          <w:u w:val="none"/>
          <w:lang w:val="pt-BR"/>
        </w:rPr>
        <w:t xml:space="preserve"> </w:t>
      </w:r>
      <w:r w:rsidR="001C7432" w:rsidRPr="001C7432">
        <w:rPr>
          <w:sz w:val="24"/>
          <w:szCs w:val="24"/>
          <w:u w:val="none"/>
          <w:lang w:val="pt-BR"/>
        </w:rPr>
        <w:t>das</w:t>
      </w:r>
      <w:r w:rsidRPr="001C7432">
        <w:rPr>
          <w:sz w:val="24"/>
          <w:szCs w:val="24"/>
          <w:u w:val="none"/>
          <w:lang w:val="pt-BR"/>
        </w:rPr>
        <w:t xml:space="preserve"> </w:t>
      </w:r>
      <w:r w:rsidR="001C7432" w:rsidRPr="001C7432">
        <w:rPr>
          <w:color w:val="000000"/>
          <w:sz w:val="24"/>
          <w:szCs w:val="24"/>
          <w:u w:val="none"/>
          <w:lang w:val="pt-BR"/>
        </w:rPr>
        <w:t>Decisões</w:t>
      </w:r>
      <w:r w:rsidRPr="001C7432">
        <w:rPr>
          <w:color w:val="000000"/>
          <w:sz w:val="24"/>
          <w:szCs w:val="24"/>
          <w:u w:val="none"/>
          <w:lang w:val="pt-BR"/>
        </w:rPr>
        <w:t xml:space="preserve"> identificadas que apr</w:t>
      </w:r>
      <w:r w:rsidR="001C7432" w:rsidRPr="001C7432">
        <w:rPr>
          <w:color w:val="000000"/>
          <w:sz w:val="24"/>
          <w:szCs w:val="24"/>
          <w:u w:val="none"/>
          <w:lang w:val="pt-BR"/>
        </w:rPr>
        <w:t>ovam</w:t>
      </w:r>
      <w:r w:rsidRPr="001C7432">
        <w:rPr>
          <w:color w:val="000000"/>
          <w:sz w:val="24"/>
          <w:szCs w:val="24"/>
          <w:u w:val="none"/>
          <w:lang w:val="pt-BR"/>
        </w:rPr>
        <w:t xml:space="preserve"> textos de ac</w:t>
      </w:r>
      <w:r w:rsidR="001C7432" w:rsidRPr="001C7432">
        <w:rPr>
          <w:color w:val="000000"/>
          <w:sz w:val="24"/>
          <w:szCs w:val="24"/>
          <w:u w:val="none"/>
          <w:lang w:val="pt-BR"/>
        </w:rPr>
        <w:t>o</w:t>
      </w:r>
      <w:r w:rsidRPr="001C7432">
        <w:rPr>
          <w:color w:val="000000"/>
          <w:sz w:val="24"/>
          <w:szCs w:val="24"/>
          <w:u w:val="none"/>
          <w:lang w:val="pt-BR"/>
        </w:rPr>
        <w:t xml:space="preserve">rdos que </w:t>
      </w:r>
      <w:r w:rsidR="001C7432" w:rsidRPr="001C7432">
        <w:rPr>
          <w:color w:val="000000"/>
          <w:sz w:val="24"/>
          <w:szCs w:val="24"/>
          <w:u w:val="none"/>
          <w:lang w:val="pt-BR"/>
        </w:rPr>
        <w:t>não</w:t>
      </w:r>
      <w:r w:rsidRPr="001C7432">
        <w:rPr>
          <w:color w:val="000000"/>
          <w:sz w:val="24"/>
          <w:szCs w:val="24"/>
          <w:u w:val="none"/>
          <w:lang w:val="pt-BR"/>
        </w:rPr>
        <w:t xml:space="preserve"> </w:t>
      </w:r>
      <w:r w:rsidR="001C7432" w:rsidRPr="001C7432">
        <w:rPr>
          <w:color w:val="000000"/>
          <w:sz w:val="24"/>
          <w:szCs w:val="24"/>
          <w:u w:val="none"/>
          <w:lang w:val="pt-BR"/>
        </w:rPr>
        <w:t>contam</w:t>
      </w:r>
      <w:r w:rsidRPr="001C7432">
        <w:rPr>
          <w:color w:val="000000"/>
          <w:sz w:val="24"/>
          <w:szCs w:val="24"/>
          <w:u w:val="none"/>
          <w:lang w:val="pt-BR"/>
        </w:rPr>
        <w:t xml:space="preserve"> co</w:t>
      </w:r>
      <w:r w:rsidR="001C7432" w:rsidRPr="001C7432">
        <w:rPr>
          <w:color w:val="000000"/>
          <w:sz w:val="24"/>
          <w:szCs w:val="24"/>
          <w:u w:val="none"/>
          <w:lang w:val="pt-BR"/>
        </w:rPr>
        <w:t>m</w:t>
      </w:r>
      <w:r w:rsidRPr="001C7432">
        <w:rPr>
          <w:color w:val="000000"/>
          <w:sz w:val="24"/>
          <w:szCs w:val="24"/>
          <w:u w:val="none"/>
          <w:lang w:val="pt-BR"/>
        </w:rPr>
        <w:t xml:space="preserve"> </w:t>
      </w:r>
      <w:r w:rsidR="001C7432" w:rsidRPr="001C7432">
        <w:rPr>
          <w:color w:val="000000"/>
          <w:sz w:val="24"/>
          <w:szCs w:val="24"/>
          <w:u w:val="none"/>
          <w:lang w:val="pt-BR"/>
        </w:rPr>
        <w:t>referências</w:t>
      </w:r>
      <w:r w:rsidRPr="001C7432">
        <w:rPr>
          <w:color w:val="000000"/>
          <w:sz w:val="24"/>
          <w:szCs w:val="24"/>
          <w:u w:val="none"/>
          <w:lang w:val="pt-BR"/>
        </w:rPr>
        <w:t xml:space="preserve"> expres</w:t>
      </w:r>
      <w:r w:rsidR="001C7432" w:rsidRPr="001C7432">
        <w:rPr>
          <w:color w:val="000000"/>
          <w:sz w:val="24"/>
          <w:szCs w:val="24"/>
          <w:u w:val="none"/>
          <w:lang w:val="pt-BR"/>
        </w:rPr>
        <w:t>s</w:t>
      </w:r>
      <w:r w:rsidRPr="001C7432">
        <w:rPr>
          <w:color w:val="000000"/>
          <w:sz w:val="24"/>
          <w:szCs w:val="24"/>
          <w:u w:val="none"/>
          <w:lang w:val="pt-BR"/>
        </w:rPr>
        <w:t xml:space="preserve">as </w:t>
      </w:r>
      <w:r w:rsidR="00A964C3">
        <w:rPr>
          <w:color w:val="000000"/>
          <w:sz w:val="24"/>
          <w:szCs w:val="24"/>
          <w:u w:val="none"/>
          <w:lang w:val="pt-BR"/>
        </w:rPr>
        <w:t>à</w:t>
      </w:r>
      <w:r w:rsidRPr="001C7432">
        <w:rPr>
          <w:color w:val="000000"/>
          <w:sz w:val="24"/>
          <w:szCs w:val="24"/>
          <w:u w:val="none"/>
          <w:lang w:val="pt-BR"/>
        </w:rPr>
        <w:t xml:space="preserve"> su</w:t>
      </w:r>
      <w:r w:rsidR="001C7432" w:rsidRPr="001C7432">
        <w:rPr>
          <w:color w:val="000000"/>
          <w:sz w:val="24"/>
          <w:szCs w:val="24"/>
          <w:u w:val="none"/>
          <w:lang w:val="pt-BR"/>
        </w:rPr>
        <w:t xml:space="preserve">a </w:t>
      </w:r>
      <w:r w:rsidRPr="001C7432">
        <w:rPr>
          <w:color w:val="000000"/>
          <w:sz w:val="24"/>
          <w:szCs w:val="24"/>
          <w:u w:val="none"/>
          <w:lang w:val="pt-BR"/>
        </w:rPr>
        <w:t>entrada e</w:t>
      </w:r>
      <w:r w:rsidR="001C7432" w:rsidRPr="001C7432">
        <w:rPr>
          <w:color w:val="000000"/>
          <w:sz w:val="24"/>
          <w:szCs w:val="24"/>
          <w:u w:val="none"/>
          <w:lang w:val="pt-BR"/>
        </w:rPr>
        <w:t xml:space="preserve">m </w:t>
      </w:r>
      <w:r w:rsidRPr="001C7432">
        <w:rPr>
          <w:color w:val="000000"/>
          <w:sz w:val="24"/>
          <w:szCs w:val="24"/>
          <w:u w:val="none"/>
          <w:lang w:val="pt-BR"/>
        </w:rPr>
        <w:t xml:space="preserve">vigor, </w:t>
      </w:r>
      <w:r w:rsidR="001C7432" w:rsidRPr="001C7432">
        <w:rPr>
          <w:color w:val="000000"/>
          <w:sz w:val="24"/>
          <w:szCs w:val="24"/>
          <w:u w:val="none"/>
          <w:lang w:val="pt-BR"/>
        </w:rPr>
        <w:t>o</w:t>
      </w:r>
      <w:r w:rsidRPr="001C7432">
        <w:rPr>
          <w:color w:val="000000"/>
          <w:sz w:val="24"/>
          <w:szCs w:val="24"/>
          <w:u w:val="none"/>
          <w:lang w:val="pt-BR"/>
        </w:rPr>
        <w:t xml:space="preserve"> GIN </w:t>
      </w:r>
      <w:r w:rsidR="00B14D98">
        <w:rPr>
          <w:color w:val="000000"/>
          <w:sz w:val="24"/>
          <w:szCs w:val="24"/>
          <w:u w:val="none"/>
          <w:lang w:val="pt-BR"/>
        </w:rPr>
        <w:t>avançou na análise do</w:t>
      </w:r>
      <w:r w:rsidRPr="001C7432">
        <w:rPr>
          <w:color w:val="000000"/>
          <w:sz w:val="24"/>
          <w:szCs w:val="24"/>
          <w:u w:val="none"/>
          <w:lang w:val="pt-BR"/>
        </w:rPr>
        <w:t xml:space="preserve"> documento </w:t>
      </w:r>
      <w:r w:rsidR="001C7432" w:rsidRPr="001C7432">
        <w:rPr>
          <w:color w:val="000000"/>
          <w:sz w:val="24"/>
          <w:szCs w:val="24"/>
          <w:u w:val="none"/>
          <w:lang w:val="pt-BR"/>
        </w:rPr>
        <w:t>a</w:t>
      </w:r>
      <w:r w:rsidRPr="001C7432">
        <w:rPr>
          <w:color w:val="000000"/>
          <w:sz w:val="24"/>
          <w:szCs w:val="24"/>
          <w:u w:val="none"/>
          <w:lang w:val="pt-BR"/>
        </w:rPr>
        <w:t xml:space="preserve">presentado </w:t>
      </w:r>
      <w:r w:rsidR="001C7432" w:rsidRPr="00664629">
        <w:rPr>
          <w:color w:val="000000"/>
          <w:sz w:val="24"/>
          <w:szCs w:val="24"/>
          <w:u w:val="none"/>
          <w:lang w:val="pt-BR"/>
        </w:rPr>
        <w:t>pel</w:t>
      </w:r>
      <w:r w:rsidRPr="00664629">
        <w:rPr>
          <w:color w:val="000000"/>
          <w:sz w:val="24"/>
          <w:szCs w:val="24"/>
          <w:u w:val="none"/>
          <w:lang w:val="pt-BR"/>
        </w:rPr>
        <w:t xml:space="preserve">a SM. </w:t>
      </w:r>
      <w:r w:rsidRPr="00664629">
        <w:rPr>
          <w:b/>
          <w:color w:val="000000"/>
          <w:sz w:val="24"/>
          <w:szCs w:val="24"/>
          <w:u w:val="none"/>
          <w:lang w:val="pt-BR"/>
        </w:rPr>
        <w:t>(</w:t>
      </w:r>
      <w:r w:rsidRPr="00664629">
        <w:rPr>
          <w:b/>
          <w:sz w:val="24"/>
          <w:szCs w:val="24"/>
          <w:u w:val="none"/>
          <w:lang w:val="pt-BR"/>
        </w:rPr>
        <w:t xml:space="preserve">Anexo </w:t>
      </w:r>
      <w:r w:rsidR="00664629" w:rsidRPr="00664629">
        <w:rPr>
          <w:b/>
          <w:sz w:val="24"/>
          <w:szCs w:val="24"/>
          <w:u w:val="none"/>
          <w:lang w:val="pt-BR"/>
        </w:rPr>
        <w:t>XII</w:t>
      </w:r>
      <w:r w:rsidRPr="00664629">
        <w:rPr>
          <w:b/>
          <w:sz w:val="24"/>
          <w:szCs w:val="24"/>
          <w:u w:val="none"/>
          <w:lang w:val="pt-BR"/>
        </w:rPr>
        <w:t xml:space="preserve"> - RESERVADO)</w:t>
      </w:r>
    </w:p>
    <w:p w14:paraId="1D684374" w14:textId="77777777" w:rsidR="00D91C36" w:rsidRPr="001C7432" w:rsidRDefault="00D91C36" w:rsidP="00D91C36">
      <w:pPr>
        <w:tabs>
          <w:tab w:val="left" w:pos="360"/>
        </w:tabs>
        <w:ind w:left="0" w:hanging="2"/>
        <w:jc w:val="both"/>
        <w:rPr>
          <w:sz w:val="24"/>
          <w:szCs w:val="24"/>
          <w:highlight w:val="lightGray"/>
          <w:lang w:val="pt-BR"/>
        </w:rPr>
      </w:pPr>
    </w:p>
    <w:p w14:paraId="43F06858" w14:textId="1412CC00" w:rsidR="00D91C36" w:rsidRPr="00424517" w:rsidRDefault="00A964C3" w:rsidP="00D91C36">
      <w:pPr>
        <w:tabs>
          <w:tab w:val="left" w:pos="360"/>
        </w:tabs>
        <w:ind w:left="0" w:hanging="2"/>
        <w:jc w:val="both"/>
        <w:rPr>
          <w:sz w:val="24"/>
          <w:szCs w:val="24"/>
          <w:u w:val="none"/>
          <w:lang w:val="pt-BR"/>
        </w:rPr>
      </w:pPr>
      <w:r>
        <w:rPr>
          <w:sz w:val="24"/>
          <w:szCs w:val="24"/>
          <w:u w:val="none"/>
          <w:lang w:val="pt-BR"/>
        </w:rPr>
        <w:t>Ademais</w:t>
      </w:r>
      <w:r w:rsidR="00490D08">
        <w:rPr>
          <w:sz w:val="24"/>
          <w:szCs w:val="24"/>
          <w:u w:val="none"/>
          <w:lang w:val="pt-BR"/>
        </w:rPr>
        <w:t xml:space="preserve">, </w:t>
      </w:r>
      <w:r w:rsidR="00424517" w:rsidRPr="00424517">
        <w:rPr>
          <w:sz w:val="24"/>
          <w:szCs w:val="24"/>
          <w:u w:val="none"/>
          <w:lang w:val="pt-BR"/>
        </w:rPr>
        <w:t>a</w:t>
      </w:r>
      <w:r w:rsidR="00D91C36" w:rsidRPr="00424517">
        <w:rPr>
          <w:sz w:val="24"/>
          <w:szCs w:val="24"/>
          <w:u w:val="none"/>
          <w:lang w:val="pt-BR"/>
        </w:rPr>
        <w:t xml:space="preserve"> SM </w:t>
      </w:r>
      <w:r w:rsidR="00B14D98">
        <w:rPr>
          <w:sz w:val="24"/>
          <w:szCs w:val="24"/>
          <w:u w:val="none"/>
          <w:lang w:val="pt-BR"/>
        </w:rPr>
        <w:t xml:space="preserve">apresentou as </w:t>
      </w:r>
      <w:r w:rsidR="00D91C36" w:rsidRPr="00424517">
        <w:rPr>
          <w:sz w:val="24"/>
          <w:szCs w:val="24"/>
          <w:u w:val="none"/>
          <w:lang w:val="pt-BR"/>
        </w:rPr>
        <w:t>lista</w:t>
      </w:r>
      <w:r w:rsidR="00490D08">
        <w:rPr>
          <w:sz w:val="24"/>
          <w:szCs w:val="24"/>
          <w:u w:val="none"/>
          <w:lang w:val="pt-BR"/>
        </w:rPr>
        <w:t>s</w:t>
      </w:r>
      <w:r w:rsidR="00D91C36" w:rsidRPr="00424517">
        <w:rPr>
          <w:sz w:val="24"/>
          <w:szCs w:val="24"/>
          <w:u w:val="none"/>
          <w:lang w:val="pt-BR"/>
        </w:rPr>
        <w:t xml:space="preserve"> co</w:t>
      </w:r>
      <w:r w:rsidR="00424517" w:rsidRPr="00424517">
        <w:rPr>
          <w:sz w:val="24"/>
          <w:szCs w:val="24"/>
          <w:u w:val="none"/>
          <w:lang w:val="pt-BR"/>
        </w:rPr>
        <w:t>m</w:t>
      </w:r>
      <w:r w:rsidR="00D91C36" w:rsidRPr="00424517">
        <w:rPr>
          <w:sz w:val="24"/>
          <w:szCs w:val="24"/>
          <w:u w:val="none"/>
          <w:lang w:val="pt-BR"/>
        </w:rPr>
        <w:t xml:space="preserve"> as normas relativas a </w:t>
      </w:r>
      <w:r w:rsidR="00424517" w:rsidRPr="00424517">
        <w:rPr>
          <w:sz w:val="24"/>
          <w:szCs w:val="24"/>
          <w:u w:val="none"/>
          <w:lang w:val="pt-BR"/>
        </w:rPr>
        <w:t>convênios</w:t>
      </w:r>
      <w:r w:rsidR="00D91C36" w:rsidRPr="00424517">
        <w:rPr>
          <w:sz w:val="24"/>
          <w:szCs w:val="24"/>
          <w:u w:val="none"/>
          <w:lang w:val="pt-BR"/>
        </w:rPr>
        <w:t xml:space="preserve"> de </w:t>
      </w:r>
      <w:r w:rsidR="00424517" w:rsidRPr="00424517">
        <w:rPr>
          <w:sz w:val="24"/>
          <w:szCs w:val="24"/>
          <w:u w:val="none"/>
          <w:lang w:val="pt-BR"/>
        </w:rPr>
        <w:t>cooperação e</w:t>
      </w:r>
      <w:r w:rsidR="00D91C36" w:rsidRPr="00424517">
        <w:rPr>
          <w:sz w:val="24"/>
          <w:szCs w:val="24"/>
          <w:u w:val="none"/>
          <w:lang w:val="pt-BR"/>
        </w:rPr>
        <w:t xml:space="preserve"> relacionamento externo.</w:t>
      </w:r>
      <w:r w:rsidR="00B14D98">
        <w:rPr>
          <w:sz w:val="24"/>
          <w:szCs w:val="24"/>
          <w:u w:val="none"/>
          <w:lang w:val="pt-BR"/>
        </w:rPr>
        <w:t xml:space="preserve"> As delegações fizeram uma análise preliminar e acordaram examinar os documentos para a próxima reunião.</w:t>
      </w:r>
    </w:p>
    <w:p w14:paraId="2F6F4C34" w14:textId="77777777" w:rsidR="00D91C36" w:rsidRPr="00424517" w:rsidRDefault="00D91C36" w:rsidP="00424517">
      <w:pPr>
        <w:tabs>
          <w:tab w:val="left" w:pos="360"/>
        </w:tabs>
        <w:ind w:leftChars="0" w:left="0" w:firstLineChars="0" w:firstLine="0"/>
        <w:jc w:val="both"/>
        <w:rPr>
          <w:color w:val="000000" w:themeColor="text1"/>
          <w:sz w:val="24"/>
          <w:szCs w:val="24"/>
          <w:u w:val="none"/>
          <w:lang w:val="pt-BR"/>
        </w:rPr>
      </w:pPr>
    </w:p>
    <w:p w14:paraId="67B6E7E1" w14:textId="77777777" w:rsidR="00490D08" w:rsidRDefault="00490D08" w:rsidP="00490D08">
      <w:pPr>
        <w:ind w:leftChars="0" w:left="0" w:firstLineChars="0" w:firstLine="0"/>
        <w:jc w:val="both"/>
        <w:rPr>
          <w:b/>
          <w:bCs w:val="0"/>
          <w:color w:val="000000"/>
          <w:sz w:val="24"/>
          <w:szCs w:val="24"/>
          <w:u w:val="none"/>
          <w:lang w:val="pt-BR"/>
        </w:rPr>
      </w:pPr>
    </w:p>
    <w:p w14:paraId="40B44D9D" w14:textId="42A5A4FA" w:rsidR="00B23E59" w:rsidRPr="009E03DF" w:rsidRDefault="007C2624">
      <w:pPr>
        <w:numPr>
          <w:ilvl w:val="0"/>
          <w:numId w:val="2"/>
        </w:numPr>
        <w:ind w:left="0" w:hanging="2"/>
        <w:jc w:val="both"/>
        <w:rPr>
          <w:b/>
          <w:bCs w:val="0"/>
          <w:color w:val="000000"/>
          <w:sz w:val="24"/>
          <w:szCs w:val="24"/>
          <w:u w:val="none"/>
          <w:lang w:val="pt-BR"/>
        </w:rPr>
      </w:pPr>
      <w:r w:rsidRPr="009E03DF">
        <w:rPr>
          <w:b/>
          <w:bCs w:val="0"/>
          <w:color w:val="000000"/>
          <w:sz w:val="24"/>
          <w:szCs w:val="24"/>
          <w:u w:val="none"/>
          <w:lang w:val="pt-BR"/>
        </w:rPr>
        <w:t>ATUALIZAÇÃO DA MATRIZ DO ACERVO NORMATIVO DO MERCOSUL</w:t>
      </w:r>
    </w:p>
    <w:p w14:paraId="601252AE" w14:textId="77777777" w:rsidR="00B23E59" w:rsidRPr="00A8669B" w:rsidRDefault="00B23E59">
      <w:pPr>
        <w:ind w:left="0" w:hanging="2"/>
        <w:rPr>
          <w:color w:val="000000"/>
          <w:sz w:val="24"/>
          <w:szCs w:val="24"/>
          <w:lang w:val="pt-BR"/>
        </w:rPr>
      </w:pPr>
    </w:p>
    <w:p w14:paraId="2C918A52" w14:textId="11624E9D" w:rsidR="00424517" w:rsidRPr="00424517" w:rsidRDefault="007C2624" w:rsidP="00424517">
      <w:pPr>
        <w:ind w:left="0" w:hanging="2"/>
        <w:jc w:val="both"/>
        <w:rPr>
          <w:sz w:val="24"/>
          <w:szCs w:val="24"/>
          <w:u w:val="none"/>
          <w:lang w:val="pt-BR"/>
        </w:rPr>
      </w:pPr>
      <w:r w:rsidRPr="00664629">
        <w:rPr>
          <w:color w:val="000000"/>
          <w:sz w:val="24"/>
          <w:szCs w:val="24"/>
          <w:u w:val="none"/>
          <w:lang w:val="pt-BR"/>
        </w:rPr>
        <w:t xml:space="preserve">A SM apresentou versão atualizada da matriz do acervo normativo do MERCOSUL </w:t>
      </w:r>
      <w:r w:rsidR="00424517" w:rsidRPr="00664629">
        <w:rPr>
          <w:b/>
          <w:sz w:val="24"/>
          <w:szCs w:val="24"/>
          <w:u w:val="none"/>
          <w:lang w:val="pt-BR"/>
        </w:rPr>
        <w:t>Anexo XIII - RESERVADO - MERCOSUL/IV GIN/DT Nº 04/14 - Rev. 1</w:t>
      </w:r>
      <w:r w:rsidR="00490D08" w:rsidRPr="00664629">
        <w:rPr>
          <w:b/>
          <w:sz w:val="24"/>
          <w:szCs w:val="24"/>
          <w:u w:val="none"/>
          <w:lang w:val="pt-BR"/>
        </w:rPr>
        <w:t>7</w:t>
      </w:r>
      <w:r w:rsidR="00424517" w:rsidRPr="00664629">
        <w:rPr>
          <w:b/>
          <w:sz w:val="24"/>
          <w:szCs w:val="24"/>
          <w:u w:val="none"/>
          <w:lang w:val="pt-BR"/>
        </w:rPr>
        <w:t xml:space="preserve">). </w:t>
      </w:r>
      <w:r w:rsidR="00424517" w:rsidRPr="00664629">
        <w:rPr>
          <w:sz w:val="24"/>
          <w:szCs w:val="24"/>
          <w:u w:val="none"/>
          <w:lang w:val="pt-BR"/>
        </w:rPr>
        <w:t>O GIN</w:t>
      </w:r>
      <w:r w:rsidR="00424517" w:rsidRPr="00424517">
        <w:rPr>
          <w:sz w:val="24"/>
          <w:szCs w:val="24"/>
          <w:u w:val="none"/>
          <w:lang w:val="pt-BR"/>
        </w:rPr>
        <w:t xml:space="preserve"> solicitou </w:t>
      </w:r>
      <w:r w:rsidR="00A964C3">
        <w:rPr>
          <w:sz w:val="24"/>
          <w:szCs w:val="24"/>
          <w:u w:val="none"/>
          <w:lang w:val="pt-BR"/>
        </w:rPr>
        <w:t>à</w:t>
      </w:r>
      <w:r w:rsidR="00424517" w:rsidRPr="00424517">
        <w:rPr>
          <w:sz w:val="24"/>
          <w:szCs w:val="24"/>
          <w:u w:val="none"/>
          <w:lang w:val="pt-BR"/>
        </w:rPr>
        <w:t xml:space="preserve"> SM que realiz</w:t>
      </w:r>
      <w:r w:rsidR="00A964C3">
        <w:rPr>
          <w:sz w:val="24"/>
          <w:szCs w:val="24"/>
          <w:u w:val="none"/>
          <w:lang w:val="pt-BR"/>
        </w:rPr>
        <w:t>asse</w:t>
      </w:r>
      <w:r w:rsidR="00424517" w:rsidRPr="00424517">
        <w:rPr>
          <w:sz w:val="24"/>
          <w:szCs w:val="24"/>
          <w:u w:val="none"/>
          <w:lang w:val="pt-BR"/>
        </w:rPr>
        <w:t xml:space="preserve"> ajustes conforme os coment</w:t>
      </w:r>
      <w:r w:rsidR="00424517">
        <w:rPr>
          <w:sz w:val="24"/>
          <w:szCs w:val="24"/>
          <w:u w:val="none"/>
          <w:lang w:val="pt-BR"/>
        </w:rPr>
        <w:t>á</w:t>
      </w:r>
      <w:r w:rsidR="00424517" w:rsidRPr="00424517">
        <w:rPr>
          <w:sz w:val="24"/>
          <w:szCs w:val="24"/>
          <w:u w:val="none"/>
          <w:lang w:val="pt-BR"/>
        </w:rPr>
        <w:t xml:space="preserve">rios </w:t>
      </w:r>
      <w:r w:rsidR="00424517">
        <w:rPr>
          <w:sz w:val="24"/>
          <w:szCs w:val="24"/>
          <w:u w:val="none"/>
          <w:lang w:val="pt-BR"/>
        </w:rPr>
        <w:t>d</w:t>
      </w:r>
      <w:r w:rsidR="00424517" w:rsidRPr="00424517">
        <w:rPr>
          <w:sz w:val="24"/>
          <w:szCs w:val="24"/>
          <w:u w:val="none"/>
          <w:lang w:val="pt-BR"/>
        </w:rPr>
        <w:t>os Estados Partes.</w:t>
      </w:r>
    </w:p>
    <w:p w14:paraId="0096643C" w14:textId="24901203" w:rsidR="008B583D" w:rsidRDefault="008B583D" w:rsidP="008B583D">
      <w:pPr>
        <w:ind w:leftChars="0" w:left="0" w:firstLineChars="0" w:firstLine="0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75946966" w14:textId="2E739E7A" w:rsidR="008B583D" w:rsidRPr="008B583D" w:rsidRDefault="008B583D" w:rsidP="008B583D">
      <w:pPr>
        <w:ind w:left="0" w:hanging="2"/>
        <w:jc w:val="both"/>
        <w:rPr>
          <w:sz w:val="24"/>
          <w:szCs w:val="24"/>
          <w:u w:val="none"/>
          <w:lang w:val="pt-BR"/>
        </w:rPr>
      </w:pPr>
      <w:r w:rsidRPr="00B14D98">
        <w:rPr>
          <w:sz w:val="24"/>
          <w:szCs w:val="24"/>
          <w:u w:val="none"/>
          <w:lang w:val="pt-BR"/>
        </w:rPr>
        <w:t>As delegações reiteraram o compromisso de tratar em uma reunião específica a revisão da matriz tomando um universo reduzido de normas</w:t>
      </w:r>
      <w:r w:rsidR="00B14D98" w:rsidRPr="00B14D98">
        <w:rPr>
          <w:sz w:val="24"/>
          <w:szCs w:val="24"/>
          <w:u w:val="none"/>
          <w:lang w:val="pt-BR"/>
        </w:rPr>
        <w:t xml:space="preserve"> e temáticas</w:t>
      </w:r>
      <w:r w:rsidRPr="00B14D98">
        <w:rPr>
          <w:sz w:val="24"/>
          <w:szCs w:val="24"/>
          <w:u w:val="none"/>
          <w:lang w:val="pt-BR"/>
        </w:rPr>
        <w:t xml:space="preserve"> a definir, a fim de estabelecer critérios para a aplicação dos descritores.</w:t>
      </w:r>
    </w:p>
    <w:p w14:paraId="5DC582CA" w14:textId="7D37635F" w:rsidR="008B583D" w:rsidRDefault="008B583D" w:rsidP="00AC1C81">
      <w:pPr>
        <w:ind w:leftChars="0" w:left="0" w:firstLineChars="0" w:firstLine="0"/>
        <w:jc w:val="both"/>
        <w:rPr>
          <w:szCs w:val="24"/>
          <w:highlight w:val="lightGray"/>
          <w:lang w:val="pt-BR"/>
        </w:rPr>
      </w:pPr>
    </w:p>
    <w:p w14:paraId="67DBCF86" w14:textId="07963E1E" w:rsidR="00193E60" w:rsidRDefault="008B583D" w:rsidP="005A3776">
      <w:pPr>
        <w:ind w:left="0" w:hanging="2"/>
        <w:jc w:val="both"/>
        <w:rPr>
          <w:color w:val="000000"/>
          <w:sz w:val="24"/>
          <w:szCs w:val="24"/>
          <w:u w:val="none"/>
          <w:lang w:val="pt-BR"/>
        </w:rPr>
      </w:pPr>
      <w:r w:rsidRPr="008B583D">
        <w:rPr>
          <w:color w:val="000000"/>
          <w:sz w:val="24"/>
          <w:szCs w:val="24"/>
          <w:u w:val="none"/>
          <w:lang w:val="pt-BR"/>
        </w:rPr>
        <w:t>A Divisão de Tratados do Ministério de Relações Exteriores da República do Paraguai apresentou a atualização da informação da matriz de acordos internacionais do MERCOSUL</w:t>
      </w:r>
      <w:r w:rsidR="00193E60" w:rsidRPr="00193E60">
        <w:rPr>
          <w:sz w:val="24"/>
          <w:szCs w:val="24"/>
          <w:u w:val="none"/>
          <w:lang w:val="pt-BR"/>
        </w:rPr>
        <w:t xml:space="preserve"> </w:t>
      </w:r>
      <w:r w:rsidR="00193E60">
        <w:rPr>
          <w:sz w:val="24"/>
          <w:szCs w:val="24"/>
          <w:u w:val="none"/>
          <w:lang w:val="pt-BR"/>
        </w:rPr>
        <w:t>e o levantamento</w:t>
      </w:r>
      <w:r w:rsidR="00193E60" w:rsidRPr="00891232">
        <w:rPr>
          <w:sz w:val="24"/>
          <w:szCs w:val="24"/>
          <w:u w:val="none"/>
          <w:lang w:val="pt-BR"/>
        </w:rPr>
        <w:t xml:space="preserve"> </w:t>
      </w:r>
      <w:r w:rsidR="00193E60">
        <w:rPr>
          <w:sz w:val="24"/>
          <w:szCs w:val="24"/>
          <w:u w:val="none"/>
          <w:lang w:val="pt-BR"/>
        </w:rPr>
        <w:t>d</w:t>
      </w:r>
      <w:r w:rsidR="00193E60" w:rsidRPr="00891232">
        <w:rPr>
          <w:sz w:val="24"/>
          <w:szCs w:val="24"/>
          <w:u w:val="none"/>
          <w:lang w:val="pt-BR"/>
        </w:rPr>
        <w:t>os ac</w:t>
      </w:r>
      <w:r w:rsidR="00193E60">
        <w:rPr>
          <w:sz w:val="24"/>
          <w:szCs w:val="24"/>
          <w:u w:val="none"/>
          <w:lang w:val="pt-BR"/>
        </w:rPr>
        <w:t>o</w:t>
      </w:r>
      <w:r w:rsidR="00193E60" w:rsidRPr="00891232">
        <w:rPr>
          <w:sz w:val="24"/>
          <w:szCs w:val="24"/>
          <w:u w:val="none"/>
          <w:lang w:val="pt-BR"/>
        </w:rPr>
        <w:t>rdos internaciona</w:t>
      </w:r>
      <w:r w:rsidR="00193E60">
        <w:rPr>
          <w:sz w:val="24"/>
          <w:szCs w:val="24"/>
          <w:u w:val="none"/>
          <w:lang w:val="pt-BR"/>
        </w:rPr>
        <w:t>i</w:t>
      </w:r>
      <w:r w:rsidR="00193E60" w:rsidRPr="00891232">
        <w:rPr>
          <w:sz w:val="24"/>
          <w:szCs w:val="24"/>
          <w:u w:val="none"/>
          <w:lang w:val="pt-BR"/>
        </w:rPr>
        <w:t>s cu</w:t>
      </w:r>
      <w:r w:rsidR="00193E60">
        <w:rPr>
          <w:sz w:val="24"/>
          <w:szCs w:val="24"/>
          <w:u w:val="none"/>
          <w:lang w:val="pt-BR"/>
        </w:rPr>
        <w:t>j</w:t>
      </w:r>
      <w:r w:rsidR="00193E60" w:rsidRPr="00891232">
        <w:rPr>
          <w:sz w:val="24"/>
          <w:szCs w:val="24"/>
          <w:u w:val="none"/>
          <w:lang w:val="pt-BR"/>
        </w:rPr>
        <w:t>os textos f</w:t>
      </w:r>
      <w:r w:rsidR="00193E60">
        <w:rPr>
          <w:sz w:val="24"/>
          <w:szCs w:val="24"/>
          <w:u w:val="none"/>
          <w:lang w:val="pt-BR"/>
        </w:rPr>
        <w:t>oram</w:t>
      </w:r>
      <w:r w:rsidR="00193E60" w:rsidRPr="00891232">
        <w:rPr>
          <w:sz w:val="24"/>
          <w:szCs w:val="24"/>
          <w:u w:val="none"/>
          <w:lang w:val="pt-BR"/>
        </w:rPr>
        <w:t xml:space="preserve"> </w:t>
      </w:r>
      <w:r w:rsidR="00193E60" w:rsidRPr="00664629">
        <w:rPr>
          <w:sz w:val="24"/>
          <w:szCs w:val="24"/>
          <w:u w:val="none"/>
          <w:lang w:val="pt-BR"/>
        </w:rPr>
        <w:t>aprovados pelo CMC e cujos originais não estão em seu poder, bem como seu estado de situação</w:t>
      </w:r>
      <w:r w:rsidRPr="00664629">
        <w:rPr>
          <w:color w:val="000000"/>
          <w:sz w:val="24"/>
          <w:szCs w:val="24"/>
          <w:u w:val="none"/>
          <w:lang w:val="pt-BR"/>
        </w:rPr>
        <w:t xml:space="preserve">. </w:t>
      </w:r>
      <w:r w:rsidRPr="00664629">
        <w:rPr>
          <w:b/>
          <w:color w:val="000000"/>
          <w:sz w:val="24"/>
          <w:szCs w:val="24"/>
          <w:u w:val="none"/>
          <w:lang w:val="pt-BR"/>
        </w:rPr>
        <w:t xml:space="preserve">(Anexo </w:t>
      </w:r>
      <w:r w:rsidRPr="00664629">
        <w:rPr>
          <w:b/>
          <w:sz w:val="24"/>
          <w:szCs w:val="24"/>
          <w:u w:val="none"/>
          <w:lang w:val="pt-BR"/>
        </w:rPr>
        <w:t>XIV</w:t>
      </w:r>
      <w:r w:rsidRPr="00664629">
        <w:rPr>
          <w:b/>
          <w:color w:val="000000"/>
          <w:sz w:val="24"/>
          <w:szCs w:val="24"/>
          <w:u w:val="none"/>
          <w:lang w:val="pt-BR"/>
        </w:rPr>
        <w:t xml:space="preserve"> - RESERVADO - MERCOSUL/IX GIN/DT Nº 03/17 Rev. </w:t>
      </w:r>
      <w:r w:rsidR="00490D08" w:rsidRPr="00664629">
        <w:rPr>
          <w:b/>
          <w:color w:val="000000"/>
          <w:sz w:val="24"/>
          <w:szCs w:val="24"/>
          <w:u w:val="none"/>
          <w:lang w:val="pt-BR"/>
        </w:rPr>
        <w:t>9</w:t>
      </w:r>
      <w:r w:rsidRPr="00664629">
        <w:rPr>
          <w:b/>
          <w:color w:val="000000"/>
          <w:sz w:val="24"/>
          <w:szCs w:val="24"/>
          <w:u w:val="none"/>
          <w:lang w:val="pt-BR"/>
        </w:rPr>
        <w:t>)</w:t>
      </w:r>
      <w:r w:rsidRPr="00664629">
        <w:rPr>
          <w:color w:val="000000"/>
          <w:sz w:val="24"/>
          <w:szCs w:val="24"/>
          <w:u w:val="none"/>
          <w:lang w:val="pt-BR"/>
        </w:rPr>
        <w:t>.</w:t>
      </w:r>
      <w:r w:rsidRPr="002C0E14">
        <w:rPr>
          <w:color w:val="000000"/>
          <w:sz w:val="24"/>
          <w:szCs w:val="24"/>
          <w:u w:val="none"/>
          <w:lang w:val="pt-BR"/>
        </w:rPr>
        <w:t xml:space="preserve"> </w:t>
      </w:r>
    </w:p>
    <w:p w14:paraId="39496907" w14:textId="4BD032BA" w:rsidR="00193E60" w:rsidRDefault="00193E60" w:rsidP="00795B4E">
      <w:pPr>
        <w:ind w:left="0" w:hanging="2"/>
        <w:jc w:val="both"/>
        <w:rPr>
          <w:color w:val="000000"/>
          <w:sz w:val="24"/>
          <w:szCs w:val="24"/>
          <w:u w:val="none"/>
          <w:lang w:val="pt-BR"/>
        </w:rPr>
      </w:pPr>
      <w:r>
        <w:rPr>
          <w:color w:val="000000"/>
          <w:sz w:val="24"/>
          <w:szCs w:val="24"/>
          <w:u w:val="none"/>
          <w:lang w:val="pt-BR"/>
        </w:rPr>
        <w:lastRenderedPageBreak/>
        <w:t>As delegações acordaram analisar o referido levantamento.</w:t>
      </w:r>
    </w:p>
    <w:p w14:paraId="0D36F133" w14:textId="0FCFED06" w:rsidR="00795B4E" w:rsidRDefault="00795B4E" w:rsidP="00795B4E">
      <w:pPr>
        <w:ind w:left="0" w:hanging="2"/>
        <w:jc w:val="both"/>
        <w:rPr>
          <w:color w:val="000000"/>
          <w:sz w:val="24"/>
          <w:szCs w:val="24"/>
          <w:u w:val="none"/>
          <w:lang w:val="pt-BR"/>
        </w:rPr>
      </w:pPr>
    </w:p>
    <w:p w14:paraId="1358C205" w14:textId="1464A21E" w:rsidR="00795B4E" w:rsidRDefault="00795B4E" w:rsidP="008B583D">
      <w:pPr>
        <w:ind w:left="0" w:hanging="2"/>
        <w:jc w:val="both"/>
        <w:rPr>
          <w:color w:val="000000"/>
          <w:sz w:val="24"/>
          <w:szCs w:val="24"/>
          <w:u w:val="none"/>
          <w:lang w:val="pt-BR"/>
        </w:rPr>
      </w:pPr>
      <w:r w:rsidRPr="00795B4E">
        <w:rPr>
          <w:color w:val="000000"/>
          <w:sz w:val="24"/>
          <w:szCs w:val="24"/>
          <w:u w:val="none"/>
          <w:lang w:val="pt-BR"/>
        </w:rPr>
        <w:t>Ademais, o GIN solicitou à SM, em consultas com a Divisão de Tratados do Ministério de Relações Exteriores da República do Paraguai e com os insumos por ela enviados, padronizar e atualizar a matriz de acordos internacionais, de acordo com os parâmetros da matriz do acervo normativo MERCOSUL.</w:t>
      </w:r>
      <w:r>
        <w:rPr>
          <w:color w:val="000000"/>
          <w:sz w:val="24"/>
          <w:szCs w:val="24"/>
          <w:u w:val="none"/>
          <w:lang w:val="pt-BR"/>
        </w:rPr>
        <w:t xml:space="preserve"> </w:t>
      </w:r>
    </w:p>
    <w:p w14:paraId="1C8EF8FC" w14:textId="6BD9832C" w:rsidR="00424517" w:rsidRDefault="00424517">
      <w:pPr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128A25C0" w14:textId="77777777" w:rsidR="00664629" w:rsidRPr="00891232" w:rsidRDefault="00664629">
      <w:pPr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7B5F9652" w14:textId="77777777" w:rsidR="00B23E59" w:rsidRPr="009E03DF" w:rsidRDefault="007C2624" w:rsidP="0038262B">
      <w:pPr>
        <w:numPr>
          <w:ilvl w:val="0"/>
          <w:numId w:val="2"/>
        </w:numPr>
        <w:ind w:left="567" w:hangingChars="236" w:hanging="569"/>
        <w:jc w:val="both"/>
        <w:rPr>
          <w:b/>
          <w:bCs w:val="0"/>
          <w:color w:val="000000"/>
          <w:sz w:val="24"/>
          <w:szCs w:val="24"/>
          <w:u w:val="none"/>
          <w:lang w:val="pt-BR"/>
        </w:rPr>
      </w:pPr>
      <w:r w:rsidRPr="009E03DF">
        <w:rPr>
          <w:b/>
          <w:bCs w:val="0"/>
          <w:color w:val="000000"/>
          <w:sz w:val="24"/>
          <w:szCs w:val="24"/>
          <w:u w:val="none"/>
          <w:lang w:val="pt-BR"/>
        </w:rPr>
        <w:t>NOTIFICAÇÃO À SM DAS NORMAS INCORPORADAS PELOS ESTADOS PARTES</w:t>
      </w:r>
    </w:p>
    <w:p w14:paraId="1D16C2D3" w14:textId="77777777" w:rsidR="00B23E59" w:rsidRPr="00A8669B" w:rsidRDefault="00B23E59">
      <w:pPr>
        <w:tabs>
          <w:tab w:val="left" w:pos="360"/>
        </w:tabs>
        <w:ind w:left="0" w:hanging="2"/>
        <w:jc w:val="both"/>
        <w:rPr>
          <w:color w:val="000000"/>
          <w:sz w:val="24"/>
          <w:szCs w:val="24"/>
          <w:u w:val="none"/>
          <w:lang w:val="pt-BR"/>
        </w:rPr>
      </w:pPr>
    </w:p>
    <w:p w14:paraId="5B0C04BE" w14:textId="41565EE7" w:rsidR="00AA569B" w:rsidRPr="00AA569B" w:rsidRDefault="007C2624" w:rsidP="00AA569B">
      <w:pPr>
        <w:tabs>
          <w:tab w:val="left" w:pos="360"/>
        </w:tabs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  <w:r w:rsidRPr="00A8669B">
        <w:rPr>
          <w:color w:val="000000"/>
          <w:sz w:val="24"/>
          <w:szCs w:val="24"/>
          <w:u w:val="none"/>
          <w:lang w:val="pt-BR"/>
        </w:rPr>
        <w:t xml:space="preserve">A SM informou que, desde a última reunião ordinária do GIN, a Argentina comunicou a incorporação de </w:t>
      </w:r>
      <w:r w:rsidR="00795B4E">
        <w:rPr>
          <w:color w:val="000000"/>
          <w:sz w:val="24"/>
          <w:szCs w:val="24"/>
          <w:u w:val="none"/>
          <w:lang w:val="pt-BR"/>
        </w:rPr>
        <w:t>8</w:t>
      </w:r>
      <w:r w:rsidRPr="00A8669B">
        <w:rPr>
          <w:color w:val="000000"/>
          <w:sz w:val="24"/>
          <w:szCs w:val="24"/>
          <w:u w:val="none"/>
          <w:lang w:val="pt-BR"/>
        </w:rPr>
        <w:t xml:space="preserve"> normas; o Brasil, </w:t>
      </w:r>
      <w:r w:rsidRPr="00A60FD0">
        <w:rPr>
          <w:color w:val="000000"/>
          <w:sz w:val="24"/>
          <w:szCs w:val="24"/>
          <w:u w:val="none"/>
          <w:lang w:val="pt-BR"/>
        </w:rPr>
        <w:t xml:space="preserve">de </w:t>
      </w:r>
      <w:r w:rsidR="00C62336" w:rsidRPr="00A60FD0">
        <w:rPr>
          <w:color w:val="000000"/>
          <w:sz w:val="24"/>
          <w:szCs w:val="24"/>
          <w:u w:val="none"/>
          <w:lang w:val="pt-BR"/>
        </w:rPr>
        <w:t>32</w:t>
      </w:r>
      <w:r w:rsidRPr="00A8669B">
        <w:rPr>
          <w:color w:val="000000"/>
          <w:sz w:val="24"/>
          <w:szCs w:val="24"/>
          <w:u w:val="none"/>
          <w:lang w:val="pt-BR"/>
        </w:rPr>
        <w:t xml:space="preserve">; o Paraguai, de </w:t>
      </w:r>
      <w:r w:rsidR="00795B4E">
        <w:rPr>
          <w:color w:val="000000"/>
          <w:sz w:val="24"/>
          <w:szCs w:val="24"/>
          <w:u w:val="none"/>
          <w:lang w:val="pt-BR"/>
        </w:rPr>
        <w:t>13</w:t>
      </w:r>
      <w:r w:rsidRPr="00A8669B">
        <w:rPr>
          <w:color w:val="000000"/>
          <w:sz w:val="24"/>
          <w:szCs w:val="24"/>
          <w:u w:val="none"/>
          <w:lang w:val="pt-BR"/>
        </w:rPr>
        <w:t xml:space="preserve">; e o Uruguai, de </w:t>
      </w:r>
      <w:r w:rsidR="00795B4E">
        <w:rPr>
          <w:color w:val="000000"/>
          <w:sz w:val="24"/>
          <w:szCs w:val="24"/>
          <w:u w:val="none"/>
          <w:lang w:val="pt-BR"/>
        </w:rPr>
        <w:t>39</w:t>
      </w:r>
      <w:r w:rsidRPr="00A8669B">
        <w:rPr>
          <w:color w:val="000000"/>
          <w:sz w:val="24"/>
          <w:szCs w:val="24"/>
          <w:u w:val="none"/>
          <w:lang w:val="pt-BR"/>
        </w:rPr>
        <w:t>.</w:t>
      </w:r>
    </w:p>
    <w:p w14:paraId="6B32C959" w14:textId="77777777" w:rsidR="00B23E59" w:rsidRPr="00AA569B" w:rsidRDefault="00B23E59">
      <w:pPr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16635B16" w14:textId="77777777" w:rsidR="00B23E59" w:rsidRPr="009E03DF" w:rsidRDefault="007C2624" w:rsidP="00664629">
      <w:pPr>
        <w:numPr>
          <w:ilvl w:val="0"/>
          <w:numId w:val="2"/>
        </w:numPr>
        <w:ind w:left="567" w:hangingChars="236" w:hanging="569"/>
        <w:jc w:val="both"/>
        <w:rPr>
          <w:b/>
          <w:bCs w:val="0"/>
          <w:color w:val="000000"/>
          <w:sz w:val="24"/>
          <w:szCs w:val="24"/>
          <w:u w:val="none"/>
          <w:lang w:val="pt-BR"/>
        </w:rPr>
      </w:pPr>
      <w:r w:rsidRPr="009E03DF">
        <w:rPr>
          <w:b/>
          <w:bCs w:val="0"/>
          <w:color w:val="000000"/>
          <w:sz w:val="24"/>
          <w:szCs w:val="24"/>
          <w:u w:val="none"/>
          <w:lang w:val="pt-BR"/>
        </w:rPr>
        <w:t>ÍNDICES DE VIGÊNCIA E DE INCORPORAÇÃO</w:t>
      </w:r>
    </w:p>
    <w:p w14:paraId="7A4637B8" w14:textId="47FBEDA3" w:rsidR="00B23E59" w:rsidRDefault="00B23E59" w:rsidP="00AC1C81">
      <w:pPr>
        <w:ind w:leftChars="0" w:left="0" w:firstLineChars="0" w:firstLine="0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4D304AEE" w14:textId="3D5EB9C7" w:rsidR="00AA569B" w:rsidRPr="00AA569B" w:rsidRDefault="00AA569B" w:rsidP="00AA569B">
      <w:pPr>
        <w:tabs>
          <w:tab w:val="left" w:pos="268"/>
          <w:tab w:val="left" w:pos="360"/>
        </w:tabs>
        <w:ind w:left="0" w:hanging="2"/>
        <w:jc w:val="both"/>
        <w:rPr>
          <w:sz w:val="24"/>
          <w:szCs w:val="24"/>
          <w:u w:val="none"/>
          <w:lang w:val="pt-BR"/>
        </w:rPr>
      </w:pPr>
      <w:r w:rsidRPr="00AA569B">
        <w:rPr>
          <w:sz w:val="24"/>
          <w:szCs w:val="24"/>
          <w:u w:val="none"/>
          <w:lang w:val="pt-BR"/>
        </w:rPr>
        <w:t>O GIN analisou os índices de vigência dos acordos internacionais celebrados entre os Estados Partes d</w:t>
      </w:r>
      <w:r>
        <w:rPr>
          <w:sz w:val="24"/>
          <w:szCs w:val="24"/>
          <w:u w:val="none"/>
          <w:lang w:val="pt-BR"/>
        </w:rPr>
        <w:t>o</w:t>
      </w:r>
      <w:r w:rsidRPr="00AA569B">
        <w:rPr>
          <w:sz w:val="24"/>
          <w:szCs w:val="24"/>
          <w:u w:val="none"/>
          <w:lang w:val="pt-BR"/>
        </w:rPr>
        <w:t xml:space="preserve"> MERCOSU</w:t>
      </w:r>
      <w:r>
        <w:rPr>
          <w:sz w:val="24"/>
          <w:szCs w:val="24"/>
          <w:u w:val="none"/>
          <w:lang w:val="pt-BR"/>
        </w:rPr>
        <w:t>L</w:t>
      </w:r>
      <w:r w:rsidRPr="00AA569B">
        <w:rPr>
          <w:sz w:val="24"/>
          <w:szCs w:val="24"/>
          <w:u w:val="none"/>
          <w:lang w:val="pt-BR"/>
        </w:rPr>
        <w:t xml:space="preserve">, entre </w:t>
      </w:r>
      <w:r>
        <w:rPr>
          <w:sz w:val="24"/>
          <w:szCs w:val="24"/>
          <w:u w:val="none"/>
          <w:lang w:val="pt-BR"/>
        </w:rPr>
        <w:t xml:space="preserve">o </w:t>
      </w:r>
      <w:r w:rsidRPr="00AA569B">
        <w:rPr>
          <w:sz w:val="24"/>
          <w:szCs w:val="24"/>
          <w:u w:val="none"/>
          <w:lang w:val="pt-BR"/>
        </w:rPr>
        <w:t>MERCOSU</w:t>
      </w:r>
      <w:r>
        <w:rPr>
          <w:sz w:val="24"/>
          <w:szCs w:val="24"/>
          <w:u w:val="none"/>
          <w:lang w:val="pt-BR"/>
        </w:rPr>
        <w:t>L</w:t>
      </w:r>
      <w:r w:rsidRPr="00AA569B">
        <w:rPr>
          <w:sz w:val="24"/>
          <w:szCs w:val="24"/>
          <w:u w:val="none"/>
          <w:lang w:val="pt-BR"/>
        </w:rPr>
        <w:t xml:space="preserve"> </w:t>
      </w:r>
      <w:r>
        <w:rPr>
          <w:sz w:val="24"/>
          <w:szCs w:val="24"/>
          <w:u w:val="none"/>
          <w:lang w:val="pt-BR"/>
        </w:rPr>
        <w:t>e</w:t>
      </w:r>
      <w:r w:rsidRPr="00AA569B">
        <w:rPr>
          <w:sz w:val="24"/>
          <w:szCs w:val="24"/>
          <w:u w:val="none"/>
          <w:lang w:val="pt-BR"/>
        </w:rPr>
        <w:t xml:space="preserve"> terce</w:t>
      </w:r>
      <w:r>
        <w:rPr>
          <w:sz w:val="24"/>
          <w:szCs w:val="24"/>
          <w:u w:val="none"/>
          <w:lang w:val="pt-BR"/>
        </w:rPr>
        <w:t>i</w:t>
      </w:r>
      <w:r w:rsidRPr="00AA569B">
        <w:rPr>
          <w:sz w:val="24"/>
          <w:szCs w:val="24"/>
          <w:u w:val="none"/>
          <w:lang w:val="pt-BR"/>
        </w:rPr>
        <w:t>ros países o</w:t>
      </w:r>
      <w:r>
        <w:rPr>
          <w:sz w:val="24"/>
          <w:szCs w:val="24"/>
          <w:u w:val="none"/>
          <w:lang w:val="pt-BR"/>
        </w:rPr>
        <w:t>u</w:t>
      </w:r>
      <w:r w:rsidRPr="00AA569B">
        <w:rPr>
          <w:sz w:val="24"/>
          <w:szCs w:val="24"/>
          <w:u w:val="none"/>
          <w:lang w:val="pt-BR"/>
        </w:rPr>
        <w:t xml:space="preserve"> grupos de países, </w:t>
      </w:r>
      <w:r>
        <w:rPr>
          <w:sz w:val="24"/>
          <w:szCs w:val="24"/>
          <w:u w:val="none"/>
          <w:lang w:val="pt-BR"/>
        </w:rPr>
        <w:t>e</w:t>
      </w:r>
      <w:r w:rsidRPr="00AA569B">
        <w:rPr>
          <w:sz w:val="24"/>
          <w:szCs w:val="24"/>
          <w:u w:val="none"/>
          <w:lang w:val="pt-BR"/>
        </w:rPr>
        <w:t xml:space="preserve"> entre </w:t>
      </w:r>
      <w:r>
        <w:rPr>
          <w:sz w:val="24"/>
          <w:szCs w:val="24"/>
          <w:u w:val="none"/>
          <w:lang w:val="pt-BR"/>
        </w:rPr>
        <w:t>o</w:t>
      </w:r>
      <w:r w:rsidRPr="00AA569B">
        <w:rPr>
          <w:sz w:val="24"/>
          <w:szCs w:val="24"/>
          <w:u w:val="none"/>
          <w:lang w:val="pt-BR"/>
        </w:rPr>
        <w:t xml:space="preserve"> MERCOSU</w:t>
      </w:r>
      <w:r>
        <w:rPr>
          <w:sz w:val="24"/>
          <w:szCs w:val="24"/>
          <w:u w:val="none"/>
          <w:lang w:val="pt-BR"/>
        </w:rPr>
        <w:t>L</w:t>
      </w:r>
      <w:r w:rsidRPr="00AA569B">
        <w:rPr>
          <w:sz w:val="24"/>
          <w:szCs w:val="24"/>
          <w:u w:val="none"/>
          <w:lang w:val="pt-BR"/>
        </w:rPr>
        <w:t xml:space="preserve"> </w:t>
      </w:r>
      <w:r>
        <w:rPr>
          <w:sz w:val="24"/>
          <w:szCs w:val="24"/>
          <w:u w:val="none"/>
          <w:lang w:val="pt-BR"/>
        </w:rPr>
        <w:t>e</w:t>
      </w:r>
      <w:r w:rsidRPr="00AA569B">
        <w:rPr>
          <w:sz w:val="24"/>
          <w:szCs w:val="24"/>
          <w:u w:val="none"/>
          <w:lang w:val="pt-BR"/>
        </w:rPr>
        <w:t xml:space="preserve"> Estados As</w:t>
      </w:r>
      <w:r>
        <w:rPr>
          <w:sz w:val="24"/>
          <w:szCs w:val="24"/>
          <w:u w:val="none"/>
          <w:lang w:val="pt-BR"/>
        </w:rPr>
        <w:t>s</w:t>
      </w:r>
      <w:r w:rsidRPr="00AA569B">
        <w:rPr>
          <w:sz w:val="24"/>
          <w:szCs w:val="24"/>
          <w:u w:val="none"/>
          <w:lang w:val="pt-BR"/>
        </w:rPr>
        <w:t xml:space="preserve">ociados, elaborados </w:t>
      </w:r>
      <w:r>
        <w:rPr>
          <w:sz w:val="24"/>
          <w:szCs w:val="24"/>
          <w:u w:val="none"/>
          <w:lang w:val="pt-BR"/>
        </w:rPr>
        <w:t>pela</w:t>
      </w:r>
      <w:r w:rsidRPr="00AA569B">
        <w:rPr>
          <w:sz w:val="24"/>
          <w:szCs w:val="24"/>
          <w:u w:val="none"/>
          <w:lang w:val="pt-BR"/>
        </w:rPr>
        <w:t xml:space="preserve"> Di</w:t>
      </w:r>
      <w:r>
        <w:rPr>
          <w:sz w:val="24"/>
          <w:szCs w:val="24"/>
          <w:u w:val="none"/>
          <w:lang w:val="pt-BR"/>
        </w:rPr>
        <w:t>visão</w:t>
      </w:r>
      <w:r w:rsidRPr="00AA569B">
        <w:rPr>
          <w:sz w:val="24"/>
          <w:szCs w:val="24"/>
          <w:u w:val="none"/>
          <w:lang w:val="pt-BR"/>
        </w:rPr>
        <w:t xml:space="preserve"> de Tratados d</w:t>
      </w:r>
      <w:r>
        <w:rPr>
          <w:sz w:val="24"/>
          <w:szCs w:val="24"/>
          <w:u w:val="none"/>
          <w:lang w:val="pt-BR"/>
        </w:rPr>
        <w:t>o</w:t>
      </w:r>
      <w:r w:rsidRPr="00AA569B">
        <w:rPr>
          <w:sz w:val="24"/>
          <w:szCs w:val="24"/>
          <w:u w:val="none"/>
          <w:lang w:val="pt-BR"/>
        </w:rPr>
        <w:t xml:space="preserve"> Ministério de Rela</w:t>
      </w:r>
      <w:r>
        <w:rPr>
          <w:sz w:val="24"/>
          <w:szCs w:val="24"/>
          <w:u w:val="none"/>
          <w:lang w:val="pt-BR"/>
        </w:rPr>
        <w:t>ções</w:t>
      </w:r>
      <w:r w:rsidRPr="00AA569B">
        <w:rPr>
          <w:sz w:val="24"/>
          <w:szCs w:val="24"/>
          <w:u w:val="none"/>
          <w:lang w:val="pt-BR"/>
        </w:rPr>
        <w:t xml:space="preserve"> Exteriores </w:t>
      </w:r>
      <w:r>
        <w:rPr>
          <w:sz w:val="24"/>
          <w:szCs w:val="24"/>
          <w:u w:val="none"/>
          <w:lang w:val="pt-BR"/>
        </w:rPr>
        <w:t>d</w:t>
      </w:r>
      <w:r w:rsidRPr="00AA569B">
        <w:rPr>
          <w:sz w:val="24"/>
          <w:szCs w:val="24"/>
          <w:u w:val="none"/>
          <w:lang w:val="pt-BR"/>
        </w:rPr>
        <w:t>a República d</w:t>
      </w:r>
      <w:r>
        <w:rPr>
          <w:sz w:val="24"/>
          <w:szCs w:val="24"/>
          <w:u w:val="none"/>
          <w:lang w:val="pt-BR"/>
        </w:rPr>
        <w:t>o</w:t>
      </w:r>
      <w:r w:rsidRPr="00AA569B">
        <w:rPr>
          <w:sz w:val="24"/>
          <w:szCs w:val="24"/>
          <w:u w:val="none"/>
          <w:lang w:val="pt-BR"/>
        </w:rPr>
        <w:t xml:space="preserve"> Paragua</w:t>
      </w:r>
      <w:r>
        <w:rPr>
          <w:sz w:val="24"/>
          <w:szCs w:val="24"/>
          <w:u w:val="none"/>
          <w:lang w:val="pt-BR"/>
        </w:rPr>
        <w:t>i</w:t>
      </w:r>
      <w:r w:rsidRPr="00AA569B">
        <w:rPr>
          <w:sz w:val="24"/>
          <w:szCs w:val="24"/>
          <w:u w:val="none"/>
          <w:lang w:val="pt-BR"/>
        </w:rPr>
        <w:t>.</w:t>
      </w:r>
    </w:p>
    <w:p w14:paraId="50B775BC" w14:textId="77777777" w:rsidR="00AA569B" w:rsidRPr="00AA569B" w:rsidRDefault="00AA569B" w:rsidP="00AA569B">
      <w:pPr>
        <w:tabs>
          <w:tab w:val="left" w:pos="268"/>
          <w:tab w:val="left" w:pos="360"/>
        </w:tabs>
        <w:ind w:left="0" w:hanging="2"/>
        <w:jc w:val="both"/>
        <w:rPr>
          <w:sz w:val="24"/>
          <w:szCs w:val="24"/>
          <w:u w:val="none"/>
          <w:lang w:val="pt-BR"/>
        </w:rPr>
      </w:pPr>
    </w:p>
    <w:p w14:paraId="2749F23C" w14:textId="11550536" w:rsidR="00EF41BC" w:rsidRPr="00A964C3" w:rsidRDefault="00AA569B" w:rsidP="00AA569B">
      <w:pPr>
        <w:tabs>
          <w:tab w:val="left" w:pos="268"/>
          <w:tab w:val="left" w:pos="360"/>
        </w:tabs>
        <w:ind w:left="0" w:hanging="2"/>
        <w:jc w:val="both"/>
        <w:rPr>
          <w:sz w:val="24"/>
          <w:szCs w:val="24"/>
          <w:u w:val="none"/>
          <w:lang w:val="pt-BR"/>
        </w:rPr>
      </w:pPr>
      <w:r w:rsidRPr="0038262B">
        <w:rPr>
          <w:sz w:val="24"/>
          <w:szCs w:val="24"/>
          <w:u w:val="none"/>
          <w:lang w:val="pt-BR"/>
        </w:rPr>
        <w:t>Al</w:t>
      </w:r>
      <w:r w:rsidR="0038262B" w:rsidRPr="0038262B">
        <w:rPr>
          <w:sz w:val="24"/>
          <w:szCs w:val="24"/>
          <w:u w:val="none"/>
          <w:lang w:val="pt-BR"/>
        </w:rPr>
        <w:t>ém</w:t>
      </w:r>
      <w:r w:rsidRPr="0038262B">
        <w:rPr>
          <w:sz w:val="24"/>
          <w:szCs w:val="24"/>
          <w:u w:val="none"/>
          <w:lang w:val="pt-BR"/>
        </w:rPr>
        <w:t xml:space="preserve"> disso, </w:t>
      </w:r>
      <w:r w:rsidR="0038262B" w:rsidRPr="0038262B">
        <w:rPr>
          <w:sz w:val="24"/>
          <w:szCs w:val="24"/>
          <w:u w:val="none"/>
          <w:lang w:val="pt-BR"/>
        </w:rPr>
        <w:t>o</w:t>
      </w:r>
      <w:r w:rsidRPr="0038262B">
        <w:rPr>
          <w:sz w:val="24"/>
          <w:szCs w:val="24"/>
          <w:u w:val="none"/>
          <w:lang w:val="pt-BR"/>
        </w:rPr>
        <w:t xml:space="preserve"> GIN anali</w:t>
      </w:r>
      <w:r w:rsidR="0038262B" w:rsidRPr="0038262B">
        <w:rPr>
          <w:sz w:val="24"/>
          <w:szCs w:val="24"/>
          <w:u w:val="none"/>
          <w:lang w:val="pt-BR"/>
        </w:rPr>
        <w:t>sou</w:t>
      </w:r>
      <w:r w:rsidRPr="0038262B">
        <w:rPr>
          <w:sz w:val="24"/>
          <w:szCs w:val="24"/>
          <w:u w:val="none"/>
          <w:lang w:val="pt-BR"/>
        </w:rPr>
        <w:t xml:space="preserve"> os índices atualizados de </w:t>
      </w:r>
      <w:r w:rsidR="0038262B" w:rsidRPr="0038262B">
        <w:rPr>
          <w:sz w:val="24"/>
          <w:szCs w:val="24"/>
          <w:u w:val="none"/>
          <w:lang w:val="pt-BR"/>
        </w:rPr>
        <w:t>vigência</w:t>
      </w:r>
      <w:r w:rsidRPr="0038262B">
        <w:rPr>
          <w:sz w:val="24"/>
          <w:szCs w:val="24"/>
          <w:u w:val="none"/>
          <w:lang w:val="pt-BR"/>
        </w:rPr>
        <w:t xml:space="preserve"> </w:t>
      </w:r>
      <w:r w:rsidR="0038262B">
        <w:rPr>
          <w:sz w:val="24"/>
          <w:szCs w:val="24"/>
          <w:u w:val="none"/>
          <w:lang w:val="pt-BR"/>
        </w:rPr>
        <w:t>d</w:t>
      </w:r>
      <w:r w:rsidRPr="0038262B">
        <w:rPr>
          <w:sz w:val="24"/>
          <w:szCs w:val="24"/>
          <w:u w:val="none"/>
          <w:lang w:val="pt-BR"/>
        </w:rPr>
        <w:t xml:space="preserve">as </w:t>
      </w:r>
      <w:r w:rsidR="0038262B" w:rsidRPr="0038262B">
        <w:rPr>
          <w:sz w:val="24"/>
          <w:szCs w:val="24"/>
          <w:u w:val="none"/>
          <w:lang w:val="pt-BR"/>
        </w:rPr>
        <w:t>Decis</w:t>
      </w:r>
      <w:r w:rsidR="0038262B">
        <w:rPr>
          <w:sz w:val="24"/>
          <w:szCs w:val="24"/>
          <w:u w:val="none"/>
          <w:lang w:val="pt-BR"/>
        </w:rPr>
        <w:t>ões</w:t>
      </w:r>
      <w:r w:rsidRPr="0038262B">
        <w:rPr>
          <w:sz w:val="24"/>
          <w:szCs w:val="24"/>
          <w:u w:val="none"/>
          <w:lang w:val="pt-BR"/>
        </w:rPr>
        <w:t xml:space="preserve">, </w:t>
      </w:r>
      <w:r w:rsidR="0038262B" w:rsidRPr="0038262B">
        <w:rPr>
          <w:sz w:val="24"/>
          <w:szCs w:val="24"/>
          <w:u w:val="none"/>
          <w:lang w:val="pt-BR"/>
        </w:rPr>
        <w:t>Resolu</w:t>
      </w:r>
      <w:r w:rsidR="0038262B">
        <w:rPr>
          <w:sz w:val="24"/>
          <w:szCs w:val="24"/>
          <w:u w:val="none"/>
          <w:lang w:val="pt-BR"/>
        </w:rPr>
        <w:t>ções</w:t>
      </w:r>
      <w:r w:rsidRPr="0038262B">
        <w:rPr>
          <w:sz w:val="24"/>
          <w:szCs w:val="24"/>
          <w:u w:val="none"/>
          <w:lang w:val="pt-BR"/>
        </w:rPr>
        <w:t xml:space="preserve"> </w:t>
      </w:r>
      <w:r w:rsidR="0038262B">
        <w:rPr>
          <w:sz w:val="24"/>
          <w:szCs w:val="24"/>
          <w:u w:val="none"/>
          <w:lang w:val="pt-BR"/>
        </w:rPr>
        <w:t>e</w:t>
      </w:r>
      <w:r w:rsidRPr="0038262B">
        <w:rPr>
          <w:sz w:val="24"/>
          <w:szCs w:val="24"/>
          <w:u w:val="none"/>
          <w:lang w:val="pt-BR"/>
        </w:rPr>
        <w:t xml:space="preserve"> Dire</w:t>
      </w:r>
      <w:r w:rsidR="0038262B">
        <w:rPr>
          <w:sz w:val="24"/>
          <w:szCs w:val="24"/>
          <w:u w:val="none"/>
          <w:lang w:val="pt-BR"/>
        </w:rPr>
        <w:t xml:space="preserve">trizes </w:t>
      </w:r>
      <w:r w:rsidRPr="0038262B">
        <w:rPr>
          <w:sz w:val="24"/>
          <w:szCs w:val="24"/>
          <w:u w:val="none"/>
          <w:lang w:val="pt-BR"/>
        </w:rPr>
        <w:t xml:space="preserve">elaborados </w:t>
      </w:r>
      <w:r w:rsidR="0038262B">
        <w:rPr>
          <w:sz w:val="24"/>
          <w:szCs w:val="24"/>
          <w:u w:val="none"/>
          <w:lang w:val="pt-BR"/>
        </w:rPr>
        <w:t>pela</w:t>
      </w:r>
      <w:r w:rsidRPr="0038262B">
        <w:rPr>
          <w:sz w:val="24"/>
          <w:szCs w:val="24"/>
          <w:u w:val="none"/>
          <w:lang w:val="pt-BR"/>
        </w:rPr>
        <w:t xml:space="preserve"> SM. </w:t>
      </w:r>
      <w:r w:rsidR="00A964C3" w:rsidRPr="00A964C3">
        <w:rPr>
          <w:sz w:val="24"/>
          <w:szCs w:val="24"/>
          <w:u w:val="none"/>
          <w:lang w:val="pt-BR"/>
        </w:rPr>
        <w:t xml:space="preserve">O GIN solicitou à SM que mantenha </w:t>
      </w:r>
      <w:r w:rsidR="00A60FD0">
        <w:rPr>
          <w:sz w:val="24"/>
          <w:szCs w:val="24"/>
          <w:u w:val="none"/>
          <w:lang w:val="pt-BR"/>
        </w:rPr>
        <w:t>os índices atualizados.</w:t>
      </w:r>
      <w:r w:rsidR="00A964C3">
        <w:rPr>
          <w:sz w:val="24"/>
          <w:szCs w:val="24"/>
          <w:u w:val="none"/>
          <w:lang w:val="pt-BR"/>
        </w:rPr>
        <w:t xml:space="preserve"> </w:t>
      </w:r>
    </w:p>
    <w:p w14:paraId="2C6CF645" w14:textId="77777777" w:rsidR="00EF41BC" w:rsidRPr="00A964C3" w:rsidRDefault="00EF41BC" w:rsidP="00AA569B">
      <w:pPr>
        <w:tabs>
          <w:tab w:val="left" w:pos="268"/>
          <w:tab w:val="left" w:pos="360"/>
        </w:tabs>
        <w:ind w:left="0" w:hanging="2"/>
        <w:jc w:val="both"/>
        <w:rPr>
          <w:sz w:val="24"/>
          <w:szCs w:val="24"/>
          <w:u w:val="none"/>
          <w:lang w:val="pt-BR"/>
        </w:rPr>
      </w:pPr>
    </w:p>
    <w:p w14:paraId="4057726B" w14:textId="77777777" w:rsidR="00EF41BC" w:rsidRPr="00A964C3" w:rsidRDefault="00EF41BC" w:rsidP="00AA569B">
      <w:pPr>
        <w:tabs>
          <w:tab w:val="left" w:pos="268"/>
          <w:tab w:val="left" w:pos="360"/>
        </w:tabs>
        <w:ind w:left="0" w:hanging="2"/>
        <w:jc w:val="both"/>
        <w:rPr>
          <w:sz w:val="24"/>
          <w:szCs w:val="24"/>
          <w:u w:val="none"/>
          <w:lang w:val="pt-BR"/>
        </w:rPr>
      </w:pPr>
    </w:p>
    <w:p w14:paraId="72D47983" w14:textId="77777777" w:rsidR="00B23E59" w:rsidRPr="009E03DF" w:rsidRDefault="007C2624" w:rsidP="00664629">
      <w:pPr>
        <w:numPr>
          <w:ilvl w:val="0"/>
          <w:numId w:val="2"/>
        </w:numPr>
        <w:ind w:left="567" w:hangingChars="236" w:hanging="569"/>
        <w:jc w:val="both"/>
        <w:rPr>
          <w:b/>
          <w:bCs w:val="0"/>
          <w:color w:val="000000"/>
          <w:sz w:val="24"/>
          <w:szCs w:val="24"/>
          <w:u w:val="none"/>
          <w:lang w:val="pt-BR"/>
        </w:rPr>
      </w:pPr>
      <w:r w:rsidRPr="009E03DF">
        <w:rPr>
          <w:b/>
          <w:bCs w:val="0"/>
          <w:color w:val="000000"/>
          <w:sz w:val="24"/>
          <w:szCs w:val="24"/>
          <w:u w:val="none"/>
          <w:lang w:val="pt-BR"/>
        </w:rPr>
        <w:t>PROBLEMAS DE INCORPORAÇÃO EM SETORES ESPECÍFICOS</w:t>
      </w:r>
    </w:p>
    <w:p w14:paraId="5C46978A" w14:textId="77777777" w:rsidR="00B23E59" w:rsidRPr="00A8669B" w:rsidRDefault="00B23E59">
      <w:pPr>
        <w:tabs>
          <w:tab w:val="left" w:pos="268"/>
          <w:tab w:val="left" w:pos="360"/>
        </w:tabs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1B307A34" w14:textId="44DE92E4" w:rsidR="00B23E59" w:rsidRPr="00A8669B" w:rsidRDefault="0038262B">
      <w:pPr>
        <w:tabs>
          <w:tab w:val="left" w:pos="268"/>
          <w:tab w:val="left" w:pos="360"/>
        </w:tabs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  <w:r>
        <w:rPr>
          <w:color w:val="000000"/>
          <w:sz w:val="24"/>
          <w:szCs w:val="24"/>
          <w:u w:val="none"/>
          <w:lang w:val="pt-BR"/>
        </w:rPr>
        <w:t>O</w:t>
      </w:r>
      <w:r w:rsidR="007C2624" w:rsidRPr="00A8669B">
        <w:rPr>
          <w:color w:val="000000"/>
          <w:sz w:val="24"/>
          <w:szCs w:val="24"/>
          <w:u w:val="none"/>
          <w:lang w:val="pt-BR"/>
        </w:rPr>
        <w:t xml:space="preserve"> tema continua </w:t>
      </w:r>
      <w:r w:rsidR="00A964C3">
        <w:rPr>
          <w:color w:val="000000"/>
          <w:sz w:val="24"/>
          <w:szCs w:val="24"/>
          <w:u w:val="none"/>
          <w:lang w:val="pt-BR"/>
        </w:rPr>
        <w:t>em</w:t>
      </w:r>
      <w:r w:rsidR="007C2624" w:rsidRPr="00A8669B">
        <w:rPr>
          <w:color w:val="000000"/>
          <w:sz w:val="24"/>
          <w:szCs w:val="24"/>
          <w:u w:val="none"/>
          <w:lang w:val="pt-BR"/>
        </w:rPr>
        <w:t xml:space="preserve"> agenda.</w:t>
      </w:r>
    </w:p>
    <w:p w14:paraId="2DCCD40A" w14:textId="77777777" w:rsidR="00B23E59" w:rsidRPr="00664629" w:rsidRDefault="00B23E59">
      <w:pPr>
        <w:ind w:left="0" w:hanging="2"/>
        <w:jc w:val="both"/>
        <w:rPr>
          <w:bCs w:val="0"/>
          <w:color w:val="000000"/>
          <w:sz w:val="24"/>
          <w:szCs w:val="24"/>
          <w:u w:val="none"/>
          <w:lang w:val="pt-BR"/>
        </w:rPr>
      </w:pPr>
    </w:p>
    <w:p w14:paraId="25EF517C" w14:textId="77777777" w:rsidR="00B23E59" w:rsidRPr="00664629" w:rsidRDefault="00B23E59">
      <w:pPr>
        <w:ind w:left="0" w:hanging="2"/>
        <w:jc w:val="both"/>
        <w:rPr>
          <w:bCs w:val="0"/>
          <w:color w:val="000000"/>
          <w:sz w:val="24"/>
          <w:szCs w:val="24"/>
          <w:u w:val="none"/>
          <w:lang w:val="pt-BR"/>
        </w:rPr>
      </w:pPr>
    </w:p>
    <w:p w14:paraId="6915D152" w14:textId="77777777" w:rsidR="00B23E59" w:rsidRPr="009E03DF" w:rsidRDefault="007C2624" w:rsidP="00664629">
      <w:pPr>
        <w:numPr>
          <w:ilvl w:val="0"/>
          <w:numId w:val="2"/>
        </w:numPr>
        <w:ind w:left="567" w:hangingChars="236" w:hanging="569"/>
        <w:jc w:val="both"/>
        <w:rPr>
          <w:b/>
          <w:bCs w:val="0"/>
          <w:color w:val="000000"/>
          <w:sz w:val="24"/>
          <w:szCs w:val="24"/>
          <w:u w:val="none"/>
          <w:lang w:val="pt-BR"/>
        </w:rPr>
      </w:pPr>
      <w:r w:rsidRPr="009E03DF">
        <w:rPr>
          <w:b/>
          <w:bCs w:val="0"/>
          <w:color w:val="000000"/>
          <w:sz w:val="24"/>
          <w:szCs w:val="24"/>
          <w:u w:val="none"/>
          <w:lang w:val="pt-BR"/>
        </w:rPr>
        <w:t>ELABORAÇÃO E DIVULGAÇÃO DO TEXTO ATUALIZADO DAS NORMAS VIGENTES</w:t>
      </w:r>
    </w:p>
    <w:p w14:paraId="3AE973CD" w14:textId="77777777" w:rsidR="00500BA4" w:rsidRPr="004019A4" w:rsidRDefault="00500BA4" w:rsidP="00500BA4">
      <w:pPr>
        <w:ind w:leftChars="0" w:left="0" w:firstLineChars="0" w:firstLine="0"/>
        <w:jc w:val="both"/>
        <w:rPr>
          <w:szCs w:val="24"/>
          <w:lang w:val="pt-BR"/>
        </w:rPr>
      </w:pPr>
    </w:p>
    <w:p w14:paraId="431A69FB" w14:textId="2D870852" w:rsidR="001E6751" w:rsidRPr="001E6751" w:rsidRDefault="00500BA4" w:rsidP="00EF41BC">
      <w:pPr>
        <w:ind w:left="0" w:hanging="2"/>
        <w:jc w:val="both"/>
        <w:rPr>
          <w:color w:val="000000" w:themeColor="text1"/>
          <w:sz w:val="24"/>
          <w:szCs w:val="24"/>
          <w:u w:val="none"/>
          <w:lang w:val="pt-BR"/>
        </w:rPr>
      </w:pPr>
      <w:r w:rsidRPr="001E6751">
        <w:rPr>
          <w:color w:val="000000" w:themeColor="text1"/>
          <w:sz w:val="24"/>
          <w:szCs w:val="24"/>
          <w:u w:val="none"/>
          <w:lang w:val="pt-BR"/>
        </w:rPr>
        <w:t>No âmbito da autorização emanada da CXV Reunião Ordinária do GMC para que o GIN instrua diretamente a SM a publica</w:t>
      </w:r>
      <w:r w:rsidR="00A964C3" w:rsidRPr="001E6751">
        <w:rPr>
          <w:color w:val="000000" w:themeColor="text1"/>
          <w:sz w:val="24"/>
          <w:szCs w:val="24"/>
          <w:u w:val="none"/>
          <w:lang w:val="pt-BR"/>
        </w:rPr>
        <w:t>r</w:t>
      </w:r>
      <w:r w:rsidRPr="001E6751">
        <w:rPr>
          <w:color w:val="000000" w:themeColor="text1"/>
          <w:sz w:val="24"/>
          <w:szCs w:val="24"/>
          <w:u w:val="none"/>
          <w:lang w:val="pt-BR"/>
        </w:rPr>
        <w:t xml:space="preserve"> no portal web do MERCOSUL os textos atualizados da normativa vigente, o GIN analisou</w:t>
      </w:r>
      <w:r w:rsidR="001E6751" w:rsidRPr="001E6751">
        <w:rPr>
          <w:color w:val="000000" w:themeColor="text1"/>
          <w:sz w:val="24"/>
          <w:szCs w:val="24"/>
          <w:u w:val="none"/>
          <w:lang w:val="pt-BR"/>
        </w:rPr>
        <w:t xml:space="preserve"> o texto atualizado da Decisão CMC N° 15/15, com base nas disposições da Decisão CMC N° 01/21,</w:t>
      </w:r>
      <w:r w:rsidRPr="001E6751">
        <w:rPr>
          <w:color w:val="000000" w:themeColor="text1"/>
          <w:sz w:val="24"/>
          <w:szCs w:val="24"/>
          <w:u w:val="none"/>
          <w:lang w:val="pt-BR"/>
        </w:rPr>
        <w:t xml:space="preserve"> </w:t>
      </w:r>
      <w:r w:rsidR="001E6751" w:rsidRPr="001E6751">
        <w:rPr>
          <w:color w:val="000000" w:themeColor="text1"/>
          <w:sz w:val="24"/>
          <w:szCs w:val="24"/>
          <w:u w:val="none"/>
          <w:lang w:val="pt-BR"/>
        </w:rPr>
        <w:t xml:space="preserve">tendo detectado erros formais nesta. A respeito, solicitou à SM realizar a proposta de correção correspondente e a publicar o texto atualizado da Decisão CMC N° 15/15, uma vez elaborada a correspondente fé de erratas da Decisão CMC N° 01/21 </w:t>
      </w:r>
      <w:r w:rsidR="001E6751" w:rsidRPr="001E6751">
        <w:rPr>
          <w:b/>
          <w:bCs w:val="0"/>
          <w:color w:val="000000" w:themeColor="text1"/>
          <w:sz w:val="24"/>
          <w:szCs w:val="24"/>
          <w:u w:val="none"/>
          <w:lang w:val="pt-BR"/>
        </w:rPr>
        <w:t xml:space="preserve">(Anexo </w:t>
      </w:r>
      <w:r w:rsidR="00664629">
        <w:rPr>
          <w:b/>
          <w:bCs w:val="0"/>
          <w:color w:val="000000" w:themeColor="text1"/>
          <w:sz w:val="24"/>
          <w:szCs w:val="24"/>
          <w:u w:val="none"/>
          <w:lang w:val="pt-BR"/>
        </w:rPr>
        <w:t>XV</w:t>
      </w:r>
      <w:r w:rsidR="001E6751" w:rsidRPr="001E6751">
        <w:rPr>
          <w:b/>
          <w:bCs w:val="0"/>
          <w:color w:val="000000" w:themeColor="text1"/>
          <w:sz w:val="24"/>
          <w:szCs w:val="24"/>
          <w:u w:val="none"/>
          <w:lang w:val="pt-BR"/>
        </w:rPr>
        <w:t>)</w:t>
      </w:r>
      <w:r w:rsidR="001E6751" w:rsidRPr="001E6751">
        <w:rPr>
          <w:color w:val="000000" w:themeColor="text1"/>
          <w:sz w:val="24"/>
          <w:szCs w:val="24"/>
          <w:u w:val="none"/>
          <w:lang w:val="pt-BR"/>
        </w:rPr>
        <w:t>.</w:t>
      </w:r>
    </w:p>
    <w:p w14:paraId="55BE348E" w14:textId="41BBBC80" w:rsidR="00270474" w:rsidRDefault="00270474" w:rsidP="00270474">
      <w:pPr>
        <w:ind w:leftChars="0" w:left="0" w:firstLineChars="0" w:firstLine="0"/>
        <w:jc w:val="both"/>
        <w:rPr>
          <w:b/>
          <w:bCs w:val="0"/>
          <w:color w:val="000000"/>
          <w:sz w:val="24"/>
          <w:szCs w:val="24"/>
          <w:u w:val="none"/>
          <w:lang w:val="pt-BR"/>
        </w:rPr>
      </w:pPr>
    </w:p>
    <w:p w14:paraId="5A3B4859" w14:textId="29D9AD70" w:rsidR="00270474" w:rsidRDefault="00270474" w:rsidP="00270474">
      <w:pPr>
        <w:ind w:leftChars="0" w:left="0" w:firstLineChars="0" w:firstLine="0"/>
        <w:jc w:val="both"/>
        <w:rPr>
          <w:b/>
          <w:bCs w:val="0"/>
          <w:color w:val="000000"/>
          <w:sz w:val="24"/>
          <w:szCs w:val="24"/>
          <w:u w:val="none"/>
          <w:lang w:val="pt-BR"/>
        </w:rPr>
      </w:pPr>
    </w:p>
    <w:p w14:paraId="1EDF5F6E" w14:textId="77777777" w:rsidR="005A3776" w:rsidRPr="00270474" w:rsidRDefault="005A3776" w:rsidP="00270474">
      <w:pPr>
        <w:ind w:leftChars="0" w:left="0" w:firstLineChars="0" w:firstLine="0"/>
        <w:jc w:val="both"/>
        <w:rPr>
          <w:b/>
          <w:bCs w:val="0"/>
          <w:color w:val="000000"/>
          <w:sz w:val="24"/>
          <w:szCs w:val="24"/>
          <w:u w:val="none"/>
          <w:lang w:val="pt-BR"/>
        </w:rPr>
      </w:pPr>
    </w:p>
    <w:p w14:paraId="2CE362DD" w14:textId="2F792647" w:rsidR="00B23E59" w:rsidRPr="009E03DF" w:rsidRDefault="007C2624" w:rsidP="00664629">
      <w:pPr>
        <w:numPr>
          <w:ilvl w:val="0"/>
          <w:numId w:val="2"/>
        </w:numPr>
        <w:ind w:left="567" w:hangingChars="236" w:hanging="569"/>
        <w:jc w:val="both"/>
        <w:rPr>
          <w:b/>
          <w:bCs w:val="0"/>
          <w:color w:val="000000"/>
          <w:sz w:val="24"/>
          <w:szCs w:val="24"/>
          <w:u w:val="none"/>
          <w:lang w:val="pt-BR"/>
        </w:rPr>
      </w:pPr>
      <w:r w:rsidRPr="009E03DF">
        <w:rPr>
          <w:b/>
          <w:bCs w:val="0"/>
          <w:color w:val="000000"/>
          <w:sz w:val="24"/>
          <w:szCs w:val="24"/>
          <w:u w:val="none"/>
          <w:lang w:val="pt-BR"/>
        </w:rPr>
        <w:lastRenderedPageBreak/>
        <w:t>NORMAS PROTOCOLIZADAS NO ÂMBITO DA ALADI</w:t>
      </w:r>
    </w:p>
    <w:p w14:paraId="2A548730" w14:textId="7FB04827" w:rsidR="00B23E59" w:rsidRDefault="00B23E59">
      <w:pPr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07802C9D" w14:textId="276B0093" w:rsidR="00500BA4" w:rsidRDefault="00500BA4" w:rsidP="00500BA4">
      <w:pPr>
        <w:ind w:left="0" w:hanging="2"/>
        <w:jc w:val="both"/>
        <w:rPr>
          <w:szCs w:val="24"/>
          <w:u w:val="none"/>
          <w:lang w:val="pt-BR"/>
        </w:rPr>
      </w:pPr>
      <w:r w:rsidRPr="00A8669B">
        <w:rPr>
          <w:color w:val="000000"/>
          <w:sz w:val="24"/>
          <w:szCs w:val="24"/>
          <w:u w:val="none"/>
          <w:lang w:val="pt-BR"/>
        </w:rPr>
        <w:t>O GIN recebeu os quadros de normas MERCOSUL protocolizadas no âmbito da ALADI elaborados pela SM</w:t>
      </w:r>
      <w:r w:rsidR="00F873BC">
        <w:rPr>
          <w:szCs w:val="24"/>
          <w:u w:val="none"/>
          <w:lang w:val="pt-BR"/>
        </w:rPr>
        <w:t>.</w:t>
      </w:r>
    </w:p>
    <w:p w14:paraId="4F01C6A4" w14:textId="77777777" w:rsidR="00977698" w:rsidRDefault="00977698" w:rsidP="00500BA4">
      <w:pPr>
        <w:ind w:left="0" w:hanging="2"/>
        <w:jc w:val="both"/>
        <w:rPr>
          <w:szCs w:val="24"/>
          <w:u w:val="none"/>
          <w:lang w:val="pt-BR"/>
        </w:rPr>
      </w:pPr>
    </w:p>
    <w:p w14:paraId="191A526D" w14:textId="32778D6C" w:rsidR="00F873BC" w:rsidRPr="00C11769" w:rsidRDefault="00F873BC" w:rsidP="00F873BC">
      <w:pPr>
        <w:ind w:left="0" w:hanging="2"/>
        <w:jc w:val="both"/>
        <w:rPr>
          <w:sz w:val="24"/>
          <w:szCs w:val="24"/>
          <w:u w:val="none"/>
          <w:lang w:val="pt-BR"/>
        </w:rPr>
      </w:pPr>
      <w:r w:rsidRPr="00C11769">
        <w:rPr>
          <w:sz w:val="24"/>
          <w:szCs w:val="24"/>
          <w:u w:val="none"/>
          <w:lang w:val="pt-BR"/>
        </w:rPr>
        <w:t xml:space="preserve">Com relação </w:t>
      </w:r>
      <w:r>
        <w:rPr>
          <w:sz w:val="24"/>
          <w:szCs w:val="24"/>
          <w:u w:val="none"/>
          <w:lang w:val="pt-BR"/>
        </w:rPr>
        <w:t xml:space="preserve">às normas </w:t>
      </w:r>
      <w:r w:rsidR="00270474">
        <w:rPr>
          <w:sz w:val="24"/>
          <w:szCs w:val="24"/>
          <w:u w:val="none"/>
          <w:lang w:val="pt-BR"/>
        </w:rPr>
        <w:t xml:space="preserve">protocolizadas </w:t>
      </w:r>
      <w:r>
        <w:rPr>
          <w:sz w:val="24"/>
          <w:szCs w:val="24"/>
          <w:u w:val="none"/>
          <w:lang w:val="pt-BR"/>
        </w:rPr>
        <w:t xml:space="preserve">no marco do ACE-18 </w:t>
      </w:r>
      <w:r w:rsidRPr="00C11769">
        <w:rPr>
          <w:sz w:val="24"/>
          <w:szCs w:val="24"/>
          <w:u w:val="none"/>
          <w:lang w:val="pt-BR"/>
        </w:rPr>
        <w:t xml:space="preserve">as delegações </w:t>
      </w:r>
      <w:r>
        <w:rPr>
          <w:sz w:val="24"/>
          <w:szCs w:val="24"/>
          <w:u w:val="none"/>
          <w:lang w:val="pt-BR"/>
        </w:rPr>
        <w:t>fize</w:t>
      </w:r>
      <w:r w:rsidRPr="00C11769">
        <w:rPr>
          <w:sz w:val="24"/>
          <w:szCs w:val="24"/>
          <w:u w:val="none"/>
          <w:lang w:val="pt-BR"/>
        </w:rPr>
        <w:t xml:space="preserve">ram </w:t>
      </w:r>
      <w:r w:rsidRPr="00664629">
        <w:rPr>
          <w:sz w:val="24"/>
          <w:szCs w:val="24"/>
          <w:u w:val="none"/>
          <w:lang w:val="pt-BR"/>
        </w:rPr>
        <w:t>comentários e</w:t>
      </w:r>
      <w:r w:rsidRPr="00664629">
        <w:rPr>
          <w:b/>
          <w:sz w:val="24"/>
          <w:szCs w:val="24"/>
          <w:u w:val="none"/>
          <w:lang w:val="pt-BR"/>
        </w:rPr>
        <w:t xml:space="preserve"> </w:t>
      </w:r>
      <w:r w:rsidRPr="00664629">
        <w:rPr>
          <w:sz w:val="24"/>
          <w:szCs w:val="24"/>
          <w:u w:val="none"/>
          <w:lang w:val="pt-BR"/>
        </w:rPr>
        <w:t xml:space="preserve">acordaram continuar analisando progressivamente a informação relativa aos Protocolos Adicionais ao ACE N° 18 de 1 a </w:t>
      </w:r>
      <w:r w:rsidR="00270474" w:rsidRPr="00664629">
        <w:rPr>
          <w:sz w:val="24"/>
          <w:szCs w:val="24"/>
          <w:u w:val="none"/>
          <w:lang w:val="pt-BR"/>
        </w:rPr>
        <w:t>39</w:t>
      </w:r>
      <w:r w:rsidRPr="00664629">
        <w:rPr>
          <w:sz w:val="24"/>
          <w:szCs w:val="24"/>
          <w:u w:val="none"/>
          <w:lang w:val="pt-BR"/>
        </w:rPr>
        <w:t xml:space="preserve"> (</w:t>
      </w:r>
      <w:r w:rsidRPr="00664629">
        <w:rPr>
          <w:b/>
          <w:sz w:val="24"/>
          <w:szCs w:val="24"/>
          <w:u w:val="none"/>
          <w:lang w:val="pt-BR"/>
        </w:rPr>
        <w:t>Anexo XVII - RESERVADO - MERCOSUL/IX GIN/DT N° 06/14 - Rev. 15</w:t>
      </w:r>
      <w:r w:rsidRPr="00664629">
        <w:rPr>
          <w:sz w:val="24"/>
          <w:szCs w:val="24"/>
          <w:u w:val="none"/>
          <w:lang w:val="pt-BR"/>
        </w:rPr>
        <w:t>).</w:t>
      </w:r>
    </w:p>
    <w:p w14:paraId="3AC7ABE5" w14:textId="77777777" w:rsidR="00F873BC" w:rsidRDefault="00F873BC" w:rsidP="00500BA4">
      <w:pPr>
        <w:ind w:left="0" w:hanging="2"/>
        <w:jc w:val="both"/>
        <w:rPr>
          <w:sz w:val="24"/>
          <w:szCs w:val="24"/>
          <w:u w:val="none"/>
          <w:lang w:val="pt-BR"/>
        </w:rPr>
      </w:pPr>
    </w:p>
    <w:p w14:paraId="36A36EAE" w14:textId="0740CB53" w:rsidR="00F873BC" w:rsidRPr="00F873BC" w:rsidRDefault="00F873BC" w:rsidP="00500BA4">
      <w:pPr>
        <w:ind w:left="0" w:hanging="2"/>
        <w:jc w:val="both"/>
        <w:rPr>
          <w:bCs w:val="0"/>
          <w:sz w:val="24"/>
          <w:szCs w:val="24"/>
          <w:u w:val="none"/>
          <w:lang w:val="pt-BR"/>
        </w:rPr>
      </w:pPr>
      <w:r>
        <w:rPr>
          <w:sz w:val="24"/>
          <w:szCs w:val="24"/>
          <w:u w:val="none"/>
          <w:lang w:val="pt-BR"/>
        </w:rPr>
        <w:t xml:space="preserve">Com relação às normas </w:t>
      </w:r>
      <w:r w:rsidR="00270474">
        <w:rPr>
          <w:sz w:val="24"/>
          <w:szCs w:val="24"/>
          <w:u w:val="none"/>
          <w:lang w:val="pt-BR"/>
        </w:rPr>
        <w:t xml:space="preserve">protocolizadas </w:t>
      </w:r>
      <w:r>
        <w:rPr>
          <w:sz w:val="24"/>
          <w:szCs w:val="24"/>
          <w:u w:val="none"/>
          <w:lang w:val="pt-BR"/>
        </w:rPr>
        <w:t xml:space="preserve">fora do marco do ACE-18, as delegações realizaram ajustes, que constam no </w:t>
      </w:r>
      <w:r w:rsidRPr="00500BA4">
        <w:rPr>
          <w:b/>
          <w:sz w:val="24"/>
          <w:szCs w:val="24"/>
          <w:u w:val="none"/>
          <w:lang w:val="pt-BR"/>
        </w:rPr>
        <w:t xml:space="preserve">Anexo XVI </w:t>
      </w:r>
      <w:r>
        <w:rPr>
          <w:b/>
          <w:sz w:val="24"/>
          <w:szCs w:val="24"/>
          <w:u w:val="none"/>
          <w:lang w:val="pt-BR"/>
        </w:rPr>
        <w:t>-</w:t>
      </w:r>
      <w:r w:rsidRPr="00500BA4">
        <w:rPr>
          <w:b/>
          <w:sz w:val="24"/>
          <w:szCs w:val="24"/>
          <w:u w:val="none"/>
          <w:lang w:val="pt-BR"/>
        </w:rPr>
        <w:t xml:space="preserve"> RESERVADO - MERCOSU</w:t>
      </w:r>
      <w:r>
        <w:rPr>
          <w:b/>
          <w:sz w:val="24"/>
          <w:szCs w:val="24"/>
          <w:u w:val="none"/>
          <w:lang w:val="pt-BR"/>
        </w:rPr>
        <w:t>L</w:t>
      </w:r>
      <w:r w:rsidRPr="00500BA4">
        <w:rPr>
          <w:b/>
          <w:sz w:val="24"/>
          <w:szCs w:val="24"/>
          <w:u w:val="none"/>
          <w:lang w:val="pt-BR"/>
        </w:rPr>
        <w:t xml:space="preserve">/IX GIN/DT N° 05/14 - Rev. </w:t>
      </w:r>
      <w:r>
        <w:rPr>
          <w:b/>
          <w:sz w:val="24"/>
          <w:szCs w:val="24"/>
          <w:u w:val="none"/>
          <w:lang w:val="pt-BR"/>
        </w:rPr>
        <w:t>8</w:t>
      </w:r>
      <w:r>
        <w:rPr>
          <w:bCs w:val="0"/>
          <w:sz w:val="24"/>
          <w:szCs w:val="24"/>
          <w:u w:val="none"/>
          <w:lang w:val="pt-BR"/>
        </w:rPr>
        <w:t>.</w:t>
      </w:r>
    </w:p>
    <w:p w14:paraId="5B3C3071" w14:textId="77777777" w:rsidR="00500BA4" w:rsidRPr="00500BA4" w:rsidRDefault="00500BA4" w:rsidP="00500BA4">
      <w:pPr>
        <w:ind w:left="0" w:hanging="2"/>
        <w:jc w:val="both"/>
        <w:rPr>
          <w:b/>
          <w:szCs w:val="24"/>
          <w:highlight w:val="lightGray"/>
          <w:lang w:val="pt-BR"/>
        </w:rPr>
      </w:pPr>
    </w:p>
    <w:p w14:paraId="6B6DFB0E" w14:textId="77777777" w:rsidR="00500BA4" w:rsidRPr="00C11769" w:rsidRDefault="00500BA4" w:rsidP="00500BA4">
      <w:pPr>
        <w:ind w:left="0" w:hanging="2"/>
        <w:jc w:val="both"/>
        <w:rPr>
          <w:szCs w:val="24"/>
          <w:lang w:val="pt-BR"/>
        </w:rPr>
      </w:pPr>
    </w:p>
    <w:p w14:paraId="5064944A" w14:textId="77777777" w:rsidR="00B23E59" w:rsidRPr="006E39D5" w:rsidRDefault="007C2624" w:rsidP="00664629">
      <w:pPr>
        <w:numPr>
          <w:ilvl w:val="0"/>
          <w:numId w:val="2"/>
        </w:numPr>
        <w:ind w:left="567" w:hangingChars="236" w:hanging="569"/>
        <w:jc w:val="both"/>
        <w:rPr>
          <w:b/>
          <w:bCs w:val="0"/>
          <w:color w:val="000000"/>
          <w:sz w:val="24"/>
          <w:szCs w:val="24"/>
          <w:u w:val="none"/>
        </w:rPr>
      </w:pPr>
      <w:r w:rsidRPr="006E39D5">
        <w:rPr>
          <w:b/>
          <w:bCs w:val="0"/>
          <w:color w:val="000000"/>
          <w:sz w:val="24"/>
          <w:szCs w:val="24"/>
          <w:u w:val="none"/>
        </w:rPr>
        <w:t>OUTROS ASSUNTOS</w:t>
      </w:r>
    </w:p>
    <w:p w14:paraId="3D99B6D2" w14:textId="77777777" w:rsidR="00B23E59" w:rsidRPr="006E39D5" w:rsidRDefault="00B23E59">
      <w:pPr>
        <w:ind w:left="0" w:hanging="2"/>
        <w:jc w:val="both"/>
        <w:rPr>
          <w:b/>
          <w:bCs w:val="0"/>
          <w:color w:val="000000"/>
          <w:sz w:val="24"/>
          <w:szCs w:val="24"/>
          <w:u w:val="none"/>
        </w:rPr>
      </w:pPr>
    </w:p>
    <w:p w14:paraId="4D076B42" w14:textId="77777777" w:rsidR="00B23E59" w:rsidRPr="006E39D5" w:rsidRDefault="007C2624" w:rsidP="00664629">
      <w:pPr>
        <w:numPr>
          <w:ilvl w:val="1"/>
          <w:numId w:val="2"/>
        </w:numPr>
        <w:ind w:leftChars="128" w:left="284" w:hanging="2"/>
        <w:jc w:val="both"/>
        <w:rPr>
          <w:b/>
          <w:bCs w:val="0"/>
          <w:color w:val="000000"/>
          <w:sz w:val="24"/>
          <w:szCs w:val="24"/>
          <w:u w:val="none"/>
        </w:rPr>
      </w:pPr>
      <w:r w:rsidRPr="006E39D5">
        <w:rPr>
          <w:b/>
          <w:bCs w:val="0"/>
          <w:color w:val="000000"/>
          <w:sz w:val="24"/>
          <w:szCs w:val="24"/>
          <w:u w:val="none"/>
        </w:rPr>
        <w:t>Autenticação de Traduções</w:t>
      </w:r>
    </w:p>
    <w:p w14:paraId="30AA9C11" w14:textId="5886594C" w:rsidR="00B23E59" w:rsidRDefault="00B23E59">
      <w:pPr>
        <w:tabs>
          <w:tab w:val="left" w:pos="2745"/>
        </w:tabs>
        <w:ind w:left="0" w:hanging="2"/>
        <w:jc w:val="both"/>
        <w:rPr>
          <w:color w:val="000000"/>
          <w:sz w:val="24"/>
          <w:szCs w:val="24"/>
          <w:u w:val="none"/>
        </w:rPr>
      </w:pPr>
    </w:p>
    <w:p w14:paraId="351CA841" w14:textId="7F38D120" w:rsidR="00F25DC4" w:rsidRPr="00270474" w:rsidRDefault="00270474">
      <w:pPr>
        <w:tabs>
          <w:tab w:val="left" w:pos="2745"/>
        </w:tabs>
        <w:ind w:left="0" w:hanging="2"/>
        <w:jc w:val="both"/>
        <w:rPr>
          <w:color w:val="000000"/>
          <w:sz w:val="24"/>
          <w:szCs w:val="24"/>
          <w:u w:val="none"/>
          <w:lang w:val="pt-BR"/>
        </w:rPr>
      </w:pPr>
      <w:r>
        <w:rPr>
          <w:color w:val="000000"/>
          <w:sz w:val="24"/>
          <w:szCs w:val="24"/>
          <w:u w:val="none"/>
          <w:lang w:val="pt-BR"/>
        </w:rPr>
        <w:t>O GIN solicitou à SM o envio das traduções correspondentes ao idioma português antes de sua próxima reunião ordinária.</w:t>
      </w:r>
    </w:p>
    <w:p w14:paraId="5AB83568" w14:textId="67E5CFF0" w:rsidR="00C11769" w:rsidRPr="00C11769" w:rsidRDefault="00C11769" w:rsidP="00620745">
      <w:pPr>
        <w:tabs>
          <w:tab w:val="left" w:pos="2745"/>
        </w:tabs>
        <w:ind w:leftChars="0" w:left="0" w:firstLineChars="0" w:firstLine="0"/>
        <w:jc w:val="both"/>
        <w:rPr>
          <w:color w:val="000000"/>
          <w:sz w:val="24"/>
          <w:szCs w:val="24"/>
          <w:u w:val="none"/>
          <w:lang w:val="pt-BR"/>
        </w:rPr>
      </w:pPr>
    </w:p>
    <w:p w14:paraId="76671F5F" w14:textId="77777777" w:rsidR="00C11769" w:rsidRPr="00C11769" w:rsidRDefault="00C11769" w:rsidP="00620745">
      <w:pPr>
        <w:tabs>
          <w:tab w:val="left" w:pos="2745"/>
        </w:tabs>
        <w:ind w:leftChars="0" w:left="0" w:firstLineChars="0" w:firstLine="0"/>
        <w:jc w:val="both"/>
        <w:rPr>
          <w:color w:val="000000"/>
          <w:sz w:val="24"/>
          <w:szCs w:val="24"/>
          <w:u w:val="none"/>
          <w:lang w:val="pt-BR"/>
        </w:rPr>
      </w:pPr>
    </w:p>
    <w:p w14:paraId="09880182" w14:textId="6FCD524F" w:rsidR="00B23E59" w:rsidRPr="00620745" w:rsidRDefault="00664629">
      <w:pPr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  <w:r w:rsidRPr="00620745">
        <w:rPr>
          <w:b/>
          <w:color w:val="000000"/>
          <w:sz w:val="24"/>
          <w:szCs w:val="24"/>
          <w:u w:val="none"/>
          <w:lang w:val="pt-BR"/>
        </w:rPr>
        <w:t>PRÓXIMA REUNIÃO</w:t>
      </w:r>
    </w:p>
    <w:p w14:paraId="41AE86FB" w14:textId="77777777" w:rsidR="00B23E59" w:rsidRPr="00A8669B" w:rsidRDefault="00B23E59">
      <w:pPr>
        <w:tabs>
          <w:tab w:val="left" w:pos="3600"/>
        </w:tabs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5F7D3235" w14:textId="2C5666D9" w:rsidR="00B23E59" w:rsidRPr="00A8669B" w:rsidRDefault="00620745">
      <w:pPr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  <w:r>
        <w:rPr>
          <w:color w:val="000000"/>
          <w:sz w:val="24"/>
          <w:szCs w:val="24"/>
          <w:u w:val="none"/>
          <w:lang w:val="pt-BR"/>
        </w:rPr>
        <w:t>A PPT em exercício</w:t>
      </w:r>
      <w:r w:rsidR="007C2624" w:rsidRPr="00A8669B">
        <w:rPr>
          <w:color w:val="000000"/>
          <w:sz w:val="24"/>
          <w:szCs w:val="24"/>
          <w:u w:val="none"/>
          <w:lang w:val="pt-BR"/>
        </w:rPr>
        <w:t xml:space="preserve"> comunicará oportunamente a data da próxima Reunião do GIN.</w:t>
      </w:r>
      <w:r w:rsidR="00270474">
        <w:rPr>
          <w:color w:val="000000"/>
          <w:sz w:val="24"/>
          <w:szCs w:val="24"/>
          <w:u w:val="none"/>
          <w:lang w:val="pt-BR"/>
        </w:rPr>
        <w:t xml:space="preserve"> Ademais, </w:t>
      </w:r>
      <w:r w:rsidR="00F76464">
        <w:rPr>
          <w:color w:val="000000"/>
          <w:sz w:val="24"/>
          <w:szCs w:val="24"/>
          <w:u w:val="none"/>
          <w:lang w:val="pt-BR"/>
        </w:rPr>
        <w:t>o GIN acordou manter reuniões informais para avançar os temas em agenda.</w:t>
      </w:r>
    </w:p>
    <w:p w14:paraId="60FC1217" w14:textId="6DC176AE" w:rsidR="00B23E59" w:rsidRPr="004019A4" w:rsidRDefault="00B23E59">
      <w:pPr>
        <w:ind w:left="0" w:hanging="2"/>
        <w:jc w:val="both"/>
        <w:rPr>
          <w:color w:val="000000"/>
          <w:sz w:val="24"/>
          <w:szCs w:val="24"/>
          <w:u w:val="none"/>
          <w:lang w:val="pt-BR"/>
        </w:rPr>
      </w:pPr>
    </w:p>
    <w:p w14:paraId="414ED957" w14:textId="77777777" w:rsidR="00B23E59" w:rsidRPr="004019A4" w:rsidRDefault="00B23E59">
      <w:pPr>
        <w:ind w:left="0" w:hanging="2"/>
        <w:jc w:val="both"/>
        <w:rPr>
          <w:color w:val="000000"/>
          <w:sz w:val="24"/>
          <w:szCs w:val="24"/>
          <w:u w:val="none"/>
          <w:lang w:val="pt-BR"/>
        </w:rPr>
      </w:pPr>
    </w:p>
    <w:p w14:paraId="08F4C868" w14:textId="77777777" w:rsidR="00B23E59" w:rsidRPr="000173FF" w:rsidRDefault="007C2624">
      <w:pPr>
        <w:tabs>
          <w:tab w:val="left" w:pos="2130"/>
          <w:tab w:val="center" w:pos="4819"/>
          <w:tab w:val="right" w:pos="9071"/>
        </w:tabs>
        <w:ind w:left="0" w:hanging="2"/>
        <w:jc w:val="both"/>
        <w:rPr>
          <w:b/>
          <w:bCs w:val="0"/>
          <w:color w:val="000000"/>
          <w:sz w:val="24"/>
          <w:szCs w:val="24"/>
          <w:u w:val="none"/>
          <w:lang w:val="pt-BR"/>
        </w:rPr>
      </w:pPr>
      <w:r w:rsidRPr="000173FF">
        <w:rPr>
          <w:b/>
          <w:bCs w:val="0"/>
          <w:color w:val="000000"/>
          <w:sz w:val="24"/>
          <w:szCs w:val="24"/>
          <w:u w:val="none"/>
          <w:lang w:val="pt-BR"/>
        </w:rPr>
        <w:t>LISTA DE ANEXOS</w:t>
      </w:r>
    </w:p>
    <w:p w14:paraId="31B9038A" w14:textId="77777777" w:rsidR="00B23E59" w:rsidRPr="00A8669B" w:rsidRDefault="00B23E59">
      <w:pPr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21C9A318" w14:textId="328D0BC3" w:rsidR="00B23E59" w:rsidRDefault="007C2624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both"/>
        <w:rPr>
          <w:color w:val="000000"/>
          <w:sz w:val="24"/>
          <w:szCs w:val="24"/>
          <w:u w:val="none"/>
          <w:lang w:val="pt-BR"/>
        </w:rPr>
      </w:pPr>
      <w:r w:rsidRPr="00A8669B">
        <w:rPr>
          <w:color w:val="000000"/>
          <w:sz w:val="24"/>
          <w:szCs w:val="24"/>
          <w:u w:val="none"/>
          <w:lang w:val="pt-BR"/>
        </w:rPr>
        <w:t>Fazem parte da presente Ata os seguintes Anexos:</w:t>
      </w:r>
    </w:p>
    <w:p w14:paraId="68090B4F" w14:textId="77777777" w:rsidR="00045B62" w:rsidRPr="00A8669B" w:rsidRDefault="00045B6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3071BBC9" w14:textId="77777777" w:rsidR="00045B62" w:rsidRPr="004019A4" w:rsidRDefault="00045B62" w:rsidP="00045B62">
      <w:pPr>
        <w:ind w:leftChars="0" w:left="0" w:firstLineChars="0" w:firstLine="0"/>
        <w:jc w:val="both"/>
        <w:rPr>
          <w:b/>
          <w:szCs w:val="24"/>
          <w:lang w:val="pt-BR"/>
        </w:rPr>
      </w:pPr>
    </w:p>
    <w:tbl>
      <w:tblPr>
        <w:tblW w:w="91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1"/>
        <w:gridCol w:w="7654"/>
      </w:tblGrid>
      <w:tr w:rsidR="00045B62" w:rsidRPr="00045B62" w14:paraId="1881F05B" w14:textId="77777777" w:rsidTr="007936E6">
        <w:tc>
          <w:tcPr>
            <w:tcW w:w="1531" w:type="dxa"/>
          </w:tcPr>
          <w:p w14:paraId="3C0BA1AE" w14:textId="77777777" w:rsidR="00045B62" w:rsidRPr="00664629" w:rsidRDefault="00045B62" w:rsidP="00793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color w:val="000000"/>
                <w:sz w:val="24"/>
                <w:szCs w:val="24"/>
                <w:u w:val="none"/>
                <w:lang w:val="es-AR"/>
              </w:rPr>
            </w:pPr>
            <w:r w:rsidRPr="00664629">
              <w:rPr>
                <w:color w:val="000000"/>
                <w:sz w:val="24"/>
                <w:szCs w:val="24"/>
                <w:u w:val="none"/>
                <w:lang w:val="es-AR"/>
              </w:rPr>
              <w:t>Anexo I</w:t>
            </w:r>
          </w:p>
        </w:tc>
        <w:tc>
          <w:tcPr>
            <w:tcW w:w="7654" w:type="dxa"/>
          </w:tcPr>
          <w:p w14:paraId="25466448" w14:textId="77777777" w:rsidR="00045B62" w:rsidRPr="00664629" w:rsidRDefault="00045B62" w:rsidP="007936E6">
            <w:pPr>
              <w:ind w:left="0" w:hanging="2"/>
              <w:jc w:val="both"/>
              <w:rPr>
                <w:b/>
                <w:color w:val="000000"/>
                <w:sz w:val="24"/>
                <w:szCs w:val="24"/>
                <w:u w:val="none"/>
                <w:lang w:val="es-AR"/>
              </w:rPr>
            </w:pPr>
            <w:r w:rsidRPr="00664629">
              <w:rPr>
                <w:sz w:val="24"/>
                <w:szCs w:val="24"/>
                <w:u w:val="none"/>
                <w:lang w:val="es-AR"/>
              </w:rPr>
              <w:t>Lista de Participantes</w:t>
            </w:r>
          </w:p>
        </w:tc>
      </w:tr>
      <w:tr w:rsidR="00045B62" w:rsidRPr="00045B62" w14:paraId="653B56E6" w14:textId="77777777" w:rsidTr="007936E6">
        <w:trPr>
          <w:trHeight w:val="274"/>
        </w:trPr>
        <w:tc>
          <w:tcPr>
            <w:tcW w:w="1531" w:type="dxa"/>
          </w:tcPr>
          <w:p w14:paraId="4BEE9080" w14:textId="77777777" w:rsidR="00045B62" w:rsidRPr="00664629" w:rsidRDefault="00045B62" w:rsidP="00793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color w:val="000000"/>
                <w:sz w:val="24"/>
                <w:szCs w:val="24"/>
                <w:u w:val="none"/>
                <w:lang w:val="es-AR"/>
              </w:rPr>
            </w:pPr>
            <w:r w:rsidRPr="00664629">
              <w:rPr>
                <w:color w:val="000000"/>
                <w:sz w:val="24"/>
                <w:szCs w:val="24"/>
                <w:u w:val="none"/>
                <w:lang w:val="es-AR"/>
              </w:rPr>
              <w:t>Anexo II</w:t>
            </w:r>
          </w:p>
        </w:tc>
        <w:tc>
          <w:tcPr>
            <w:tcW w:w="7654" w:type="dxa"/>
          </w:tcPr>
          <w:p w14:paraId="1A2A563E" w14:textId="77777777" w:rsidR="00045B62" w:rsidRPr="00664629" w:rsidRDefault="00045B62" w:rsidP="007936E6">
            <w:pPr>
              <w:ind w:left="0" w:hanging="2"/>
              <w:jc w:val="both"/>
              <w:rPr>
                <w:color w:val="000000"/>
                <w:sz w:val="24"/>
                <w:szCs w:val="24"/>
                <w:u w:val="none"/>
                <w:lang w:val="es-AR"/>
              </w:rPr>
            </w:pPr>
            <w:r w:rsidRPr="00664629">
              <w:rPr>
                <w:sz w:val="24"/>
                <w:szCs w:val="24"/>
                <w:u w:val="none"/>
                <w:lang w:val="es-AR"/>
              </w:rPr>
              <w:t>Agenda</w:t>
            </w:r>
          </w:p>
        </w:tc>
      </w:tr>
      <w:tr w:rsidR="00045B62" w:rsidRPr="00045B62" w14:paraId="2B39E065" w14:textId="77777777" w:rsidTr="007936E6">
        <w:trPr>
          <w:trHeight w:val="303"/>
        </w:trPr>
        <w:tc>
          <w:tcPr>
            <w:tcW w:w="1531" w:type="dxa"/>
          </w:tcPr>
          <w:p w14:paraId="30818F3F" w14:textId="77777777" w:rsidR="00045B62" w:rsidRPr="00664629" w:rsidRDefault="00045B62" w:rsidP="00793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color w:val="000000"/>
                <w:sz w:val="24"/>
                <w:szCs w:val="24"/>
                <w:u w:val="none"/>
                <w:lang w:val="es-AR"/>
              </w:rPr>
            </w:pPr>
            <w:r w:rsidRPr="00664629">
              <w:rPr>
                <w:color w:val="000000"/>
                <w:sz w:val="24"/>
                <w:szCs w:val="24"/>
                <w:u w:val="none"/>
                <w:lang w:val="es-AR"/>
              </w:rPr>
              <w:t>Anexo III</w:t>
            </w:r>
          </w:p>
        </w:tc>
        <w:tc>
          <w:tcPr>
            <w:tcW w:w="7654" w:type="dxa"/>
          </w:tcPr>
          <w:p w14:paraId="7561279E" w14:textId="18BA4F42" w:rsidR="00045B62" w:rsidRPr="00664629" w:rsidRDefault="00045B62" w:rsidP="007936E6">
            <w:pPr>
              <w:ind w:left="0" w:hanging="2"/>
              <w:jc w:val="both"/>
              <w:rPr>
                <w:color w:val="000000"/>
                <w:sz w:val="24"/>
                <w:szCs w:val="24"/>
                <w:u w:val="none"/>
                <w:lang w:val="es-AR"/>
              </w:rPr>
            </w:pPr>
            <w:r w:rsidRPr="00664629">
              <w:rPr>
                <w:sz w:val="24"/>
                <w:szCs w:val="24"/>
                <w:u w:val="none"/>
                <w:lang w:val="es-AR"/>
              </w:rPr>
              <w:t>Resumo da Ata</w:t>
            </w:r>
          </w:p>
        </w:tc>
      </w:tr>
      <w:tr w:rsidR="00045B62" w:rsidRPr="00EC7A0E" w14:paraId="63BBC596" w14:textId="77777777" w:rsidTr="007936E6">
        <w:trPr>
          <w:trHeight w:val="303"/>
        </w:trPr>
        <w:tc>
          <w:tcPr>
            <w:tcW w:w="1531" w:type="dxa"/>
          </w:tcPr>
          <w:p w14:paraId="6662503D" w14:textId="77777777" w:rsidR="00045B62" w:rsidRPr="00664629" w:rsidRDefault="00045B62" w:rsidP="00793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color w:val="000000"/>
                <w:sz w:val="24"/>
                <w:szCs w:val="24"/>
                <w:u w:val="none"/>
                <w:lang w:val="es-AR"/>
              </w:rPr>
            </w:pPr>
            <w:r w:rsidRPr="00664629">
              <w:rPr>
                <w:color w:val="000000"/>
                <w:sz w:val="24"/>
                <w:szCs w:val="24"/>
                <w:u w:val="none"/>
                <w:lang w:val="es-AR"/>
              </w:rPr>
              <w:t>Anexo IV</w:t>
            </w:r>
          </w:p>
        </w:tc>
        <w:tc>
          <w:tcPr>
            <w:tcW w:w="7654" w:type="dxa"/>
          </w:tcPr>
          <w:p w14:paraId="64AD3449" w14:textId="23889F8C" w:rsidR="00045B62" w:rsidRPr="00664629" w:rsidRDefault="00045B62" w:rsidP="007936E6">
            <w:pPr>
              <w:ind w:left="0" w:hanging="2"/>
              <w:jc w:val="both"/>
              <w:rPr>
                <w:bCs w:val="0"/>
                <w:sz w:val="24"/>
                <w:szCs w:val="24"/>
                <w:u w:val="none"/>
                <w:lang w:val="pt-BR"/>
              </w:rPr>
            </w:pPr>
            <w:r w:rsidRPr="00664629">
              <w:rPr>
                <w:sz w:val="24"/>
                <w:szCs w:val="24"/>
                <w:u w:val="none"/>
                <w:lang w:val="pt-BR"/>
              </w:rPr>
              <w:t>Projetos de norma: não se elevam</w:t>
            </w:r>
          </w:p>
        </w:tc>
      </w:tr>
      <w:tr w:rsidR="00045B62" w:rsidRPr="00EC7A0E" w14:paraId="6D4CA241" w14:textId="77777777" w:rsidTr="007936E6">
        <w:trPr>
          <w:trHeight w:val="303"/>
        </w:trPr>
        <w:tc>
          <w:tcPr>
            <w:tcW w:w="1531" w:type="dxa"/>
          </w:tcPr>
          <w:p w14:paraId="3597E901" w14:textId="77777777" w:rsidR="00045B62" w:rsidRPr="00664629" w:rsidRDefault="00045B62" w:rsidP="00793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color w:val="000000"/>
                <w:sz w:val="24"/>
                <w:szCs w:val="24"/>
                <w:u w:val="none"/>
                <w:lang w:val="es-AR"/>
              </w:rPr>
            </w:pPr>
            <w:r w:rsidRPr="00664629">
              <w:rPr>
                <w:color w:val="000000"/>
                <w:sz w:val="24"/>
                <w:szCs w:val="24"/>
                <w:u w:val="none"/>
                <w:lang w:val="es-AR"/>
              </w:rPr>
              <w:t>Anexo V</w:t>
            </w:r>
          </w:p>
        </w:tc>
        <w:tc>
          <w:tcPr>
            <w:tcW w:w="7654" w:type="dxa"/>
          </w:tcPr>
          <w:p w14:paraId="1FD29937" w14:textId="62A232B1" w:rsidR="00045B62" w:rsidRPr="00664629" w:rsidRDefault="00045B62" w:rsidP="007936E6">
            <w:pPr>
              <w:ind w:left="0" w:hanging="2"/>
              <w:jc w:val="both"/>
              <w:rPr>
                <w:sz w:val="24"/>
                <w:szCs w:val="24"/>
                <w:u w:val="none"/>
                <w:lang w:val="pt-BR"/>
              </w:rPr>
            </w:pPr>
            <w:r w:rsidRPr="00664629">
              <w:rPr>
                <w:color w:val="000000"/>
                <w:sz w:val="24"/>
                <w:szCs w:val="24"/>
                <w:u w:val="none"/>
                <w:lang w:val="pt-BR"/>
              </w:rPr>
              <w:t>MERCOSUL/XVII GIN/DI N° 01/21</w:t>
            </w:r>
            <w:r w:rsidR="00C62336" w:rsidRPr="00664629">
              <w:rPr>
                <w:color w:val="000000"/>
                <w:sz w:val="24"/>
                <w:szCs w:val="24"/>
                <w:u w:val="none"/>
                <w:lang w:val="pt-BR"/>
              </w:rPr>
              <w:t xml:space="preserve"> Rev 1</w:t>
            </w:r>
            <w:r w:rsidRPr="00664629">
              <w:rPr>
                <w:color w:val="000000"/>
                <w:sz w:val="24"/>
                <w:szCs w:val="24"/>
                <w:u w:val="none"/>
                <w:lang w:val="pt-BR"/>
              </w:rPr>
              <w:t xml:space="preserve"> “</w:t>
            </w:r>
            <w:r w:rsidRPr="00664629">
              <w:rPr>
                <w:sz w:val="24"/>
                <w:szCs w:val="24"/>
                <w:u w:val="none"/>
                <w:lang w:val="pt-BR"/>
              </w:rPr>
              <w:t>Lista de normas que se encontram em processo de incorporação por órgão de origem”</w:t>
            </w:r>
          </w:p>
        </w:tc>
      </w:tr>
      <w:tr w:rsidR="00045B62" w:rsidRPr="00EC7A0E" w14:paraId="57C15EFB" w14:textId="77777777" w:rsidTr="007936E6">
        <w:tc>
          <w:tcPr>
            <w:tcW w:w="1531" w:type="dxa"/>
          </w:tcPr>
          <w:p w14:paraId="2FF97832" w14:textId="77777777" w:rsidR="00045B62" w:rsidRPr="00664629" w:rsidRDefault="00045B62" w:rsidP="00793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color w:val="000000"/>
                <w:sz w:val="24"/>
                <w:szCs w:val="24"/>
                <w:u w:val="none"/>
                <w:lang w:val="es-AR"/>
              </w:rPr>
            </w:pPr>
            <w:r w:rsidRPr="00664629">
              <w:rPr>
                <w:color w:val="000000"/>
                <w:sz w:val="24"/>
                <w:szCs w:val="24"/>
                <w:u w:val="none"/>
                <w:lang w:val="es-AR"/>
              </w:rPr>
              <w:t>Anexo VI</w:t>
            </w:r>
          </w:p>
        </w:tc>
        <w:tc>
          <w:tcPr>
            <w:tcW w:w="7654" w:type="dxa"/>
          </w:tcPr>
          <w:p w14:paraId="1084F540" w14:textId="11EB6549" w:rsidR="00045B62" w:rsidRPr="00664629" w:rsidRDefault="00045B62" w:rsidP="00045B62">
            <w:pPr>
              <w:ind w:left="0" w:hanging="2"/>
              <w:jc w:val="both"/>
              <w:rPr>
                <w:color w:val="000000"/>
                <w:sz w:val="24"/>
                <w:szCs w:val="24"/>
                <w:u w:val="none"/>
                <w:lang w:val="pt-BR"/>
              </w:rPr>
            </w:pPr>
            <w:r w:rsidRPr="00664629">
              <w:rPr>
                <w:color w:val="000000"/>
                <w:sz w:val="24"/>
                <w:szCs w:val="24"/>
                <w:u w:val="none"/>
                <w:lang w:val="pt-BR"/>
              </w:rPr>
              <w:t>MERCOSUL/IV GIN/DI N° 01/14 Rev. 1</w:t>
            </w:r>
            <w:r w:rsidR="00C62336" w:rsidRPr="00664629">
              <w:rPr>
                <w:color w:val="000000"/>
                <w:sz w:val="24"/>
                <w:szCs w:val="24"/>
                <w:u w:val="none"/>
                <w:lang w:val="pt-BR"/>
              </w:rPr>
              <w:t>3</w:t>
            </w:r>
            <w:r w:rsidRPr="00664629">
              <w:rPr>
                <w:color w:val="000000"/>
                <w:sz w:val="24"/>
                <w:szCs w:val="24"/>
                <w:u w:val="none"/>
                <w:lang w:val="pt-BR"/>
              </w:rPr>
              <w:t xml:space="preserve"> - “Normas que necessitam ser incorporadas por um único Estado Parte para sua entrada em vigor”.</w:t>
            </w:r>
          </w:p>
        </w:tc>
      </w:tr>
      <w:tr w:rsidR="00045B62" w:rsidRPr="00EC7A0E" w14:paraId="02078A59" w14:textId="77777777" w:rsidTr="007936E6">
        <w:tc>
          <w:tcPr>
            <w:tcW w:w="1531" w:type="dxa"/>
          </w:tcPr>
          <w:p w14:paraId="3065AF02" w14:textId="77777777" w:rsidR="00045B62" w:rsidRPr="00664629" w:rsidRDefault="00045B62" w:rsidP="00793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color w:val="000000"/>
                <w:sz w:val="24"/>
                <w:szCs w:val="24"/>
                <w:u w:val="none"/>
                <w:lang w:val="es-AR"/>
              </w:rPr>
            </w:pPr>
            <w:r w:rsidRPr="00664629">
              <w:rPr>
                <w:color w:val="000000"/>
                <w:sz w:val="24"/>
                <w:szCs w:val="24"/>
                <w:u w:val="none"/>
                <w:lang w:val="es-AR"/>
              </w:rPr>
              <w:t>Anexo VII</w:t>
            </w:r>
          </w:p>
        </w:tc>
        <w:tc>
          <w:tcPr>
            <w:tcW w:w="7654" w:type="dxa"/>
          </w:tcPr>
          <w:p w14:paraId="47F7A1D0" w14:textId="7B4CDDAF" w:rsidR="00045B62" w:rsidRPr="00664629" w:rsidRDefault="00045B62" w:rsidP="007936E6">
            <w:pPr>
              <w:ind w:left="0" w:hanging="2"/>
              <w:jc w:val="both"/>
              <w:rPr>
                <w:sz w:val="24"/>
                <w:szCs w:val="24"/>
                <w:u w:val="none"/>
                <w:lang w:val="pt-BR"/>
              </w:rPr>
            </w:pPr>
            <w:r w:rsidRPr="00664629">
              <w:rPr>
                <w:b/>
                <w:sz w:val="24"/>
                <w:szCs w:val="24"/>
                <w:u w:val="none"/>
                <w:lang w:val="pt-BR"/>
              </w:rPr>
              <w:t>RESERVADO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- MERCOSUL/IV GIN/DT N° 02/14 Rev. 1</w:t>
            </w:r>
            <w:r w:rsidR="00C62336" w:rsidRPr="00664629">
              <w:rPr>
                <w:sz w:val="24"/>
                <w:szCs w:val="24"/>
                <w:u w:val="none"/>
                <w:lang w:val="pt-BR"/>
              </w:rPr>
              <w:t>4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“Normas com prazo de incorporação vencido”</w:t>
            </w:r>
          </w:p>
        </w:tc>
      </w:tr>
      <w:tr w:rsidR="00045B62" w:rsidRPr="00EC7A0E" w14:paraId="6AB18C1B" w14:textId="77777777" w:rsidTr="007936E6">
        <w:tc>
          <w:tcPr>
            <w:tcW w:w="1531" w:type="dxa"/>
          </w:tcPr>
          <w:p w14:paraId="76532D61" w14:textId="77777777" w:rsidR="00045B62" w:rsidRPr="00664629" w:rsidRDefault="00045B62" w:rsidP="00793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color w:val="000000"/>
                <w:sz w:val="24"/>
                <w:szCs w:val="24"/>
                <w:u w:val="none"/>
                <w:lang w:val="es-AR"/>
              </w:rPr>
            </w:pPr>
            <w:r w:rsidRPr="00664629">
              <w:rPr>
                <w:color w:val="000000"/>
                <w:sz w:val="24"/>
                <w:szCs w:val="24"/>
                <w:u w:val="none"/>
                <w:lang w:val="es-AR"/>
              </w:rPr>
              <w:lastRenderedPageBreak/>
              <w:t>Anexo VIII</w:t>
            </w:r>
          </w:p>
        </w:tc>
        <w:tc>
          <w:tcPr>
            <w:tcW w:w="7654" w:type="dxa"/>
          </w:tcPr>
          <w:p w14:paraId="7000D328" w14:textId="329A7409" w:rsidR="00045B62" w:rsidRPr="00664629" w:rsidRDefault="00045B62" w:rsidP="00045B62">
            <w:pPr>
              <w:ind w:left="0" w:hanging="2"/>
              <w:jc w:val="both"/>
              <w:rPr>
                <w:sz w:val="24"/>
                <w:szCs w:val="24"/>
                <w:u w:val="none"/>
                <w:lang w:val="pt-BR"/>
              </w:rPr>
            </w:pPr>
            <w:r w:rsidRPr="00664629">
              <w:rPr>
                <w:color w:val="000000"/>
                <w:sz w:val="24"/>
                <w:szCs w:val="24"/>
                <w:u w:val="none"/>
                <w:lang w:val="pt-BR"/>
              </w:rPr>
              <w:t>Relatório atualizado dos registros de depósito de instrumentos de ratificação e de entrada em vigor de acordos internacionais entre junho e outubro de 2020, apresentado pela Direção de Tratados do Ministério das Relações Exteriores da República do Paraguai.</w:t>
            </w:r>
          </w:p>
        </w:tc>
      </w:tr>
      <w:tr w:rsidR="00045B62" w:rsidRPr="00EC7A0E" w14:paraId="25679CD2" w14:textId="77777777" w:rsidTr="007936E6">
        <w:tc>
          <w:tcPr>
            <w:tcW w:w="1531" w:type="dxa"/>
          </w:tcPr>
          <w:p w14:paraId="3858DB46" w14:textId="77777777" w:rsidR="00045B62" w:rsidRPr="00664629" w:rsidRDefault="00045B62" w:rsidP="00793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color w:val="000000"/>
                <w:sz w:val="24"/>
                <w:szCs w:val="24"/>
                <w:u w:val="none"/>
                <w:lang w:val="es-AR"/>
              </w:rPr>
            </w:pPr>
            <w:bookmarkStart w:id="1" w:name="_Hlk41044888"/>
            <w:r w:rsidRPr="00664629">
              <w:rPr>
                <w:color w:val="000000"/>
                <w:sz w:val="24"/>
                <w:szCs w:val="24"/>
                <w:u w:val="none"/>
                <w:lang w:val="es-AR"/>
              </w:rPr>
              <w:t>Anexo IX</w:t>
            </w:r>
          </w:p>
        </w:tc>
        <w:tc>
          <w:tcPr>
            <w:tcW w:w="7654" w:type="dxa"/>
          </w:tcPr>
          <w:p w14:paraId="43E0E2BF" w14:textId="3A9CB279" w:rsidR="00045B62" w:rsidRPr="00664629" w:rsidRDefault="00045B62" w:rsidP="007936E6">
            <w:pPr>
              <w:ind w:left="0" w:hanging="2"/>
              <w:jc w:val="both"/>
              <w:rPr>
                <w:sz w:val="24"/>
                <w:szCs w:val="24"/>
                <w:u w:val="none"/>
                <w:lang w:val="pt-BR"/>
              </w:rPr>
            </w:pPr>
            <w:r w:rsidRPr="00664629">
              <w:rPr>
                <w:b/>
                <w:sz w:val="24"/>
                <w:szCs w:val="24"/>
                <w:u w:val="none"/>
                <w:lang w:val="pt-BR"/>
              </w:rPr>
              <w:t>RESERVADO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- MERCOSUL/II GIN/DT N° 08/13. Rev. </w:t>
            </w:r>
            <w:r w:rsidR="00C62336" w:rsidRPr="00664629">
              <w:rPr>
                <w:sz w:val="24"/>
                <w:szCs w:val="24"/>
                <w:u w:val="none"/>
                <w:lang w:val="pt-BR"/>
              </w:rPr>
              <w:t>8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Lista atualizada de normas enquadradas nas disposições da Decisão CMC N° 35/08</w:t>
            </w:r>
          </w:p>
        </w:tc>
      </w:tr>
      <w:tr w:rsidR="00045B62" w:rsidRPr="00EC7A0E" w14:paraId="332E85B0" w14:textId="77777777" w:rsidTr="007936E6">
        <w:tc>
          <w:tcPr>
            <w:tcW w:w="1531" w:type="dxa"/>
          </w:tcPr>
          <w:p w14:paraId="12F7D931" w14:textId="77777777" w:rsidR="00045B62" w:rsidRPr="00664629" w:rsidRDefault="00045B62" w:rsidP="00793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color w:val="000000"/>
                <w:sz w:val="24"/>
                <w:szCs w:val="24"/>
                <w:u w:val="none"/>
                <w:lang w:val="es-AR"/>
              </w:rPr>
            </w:pPr>
            <w:r w:rsidRPr="00664629">
              <w:rPr>
                <w:color w:val="000000"/>
                <w:sz w:val="24"/>
                <w:szCs w:val="24"/>
                <w:u w:val="none"/>
                <w:lang w:val="es-AR"/>
              </w:rPr>
              <w:t>Anexo X</w:t>
            </w:r>
          </w:p>
        </w:tc>
        <w:tc>
          <w:tcPr>
            <w:tcW w:w="7654" w:type="dxa"/>
          </w:tcPr>
          <w:p w14:paraId="4953E96B" w14:textId="11F22B58" w:rsidR="00045B62" w:rsidRPr="00664629" w:rsidRDefault="00045B62" w:rsidP="007936E6">
            <w:pPr>
              <w:ind w:left="0" w:hanging="2"/>
              <w:jc w:val="both"/>
              <w:rPr>
                <w:sz w:val="24"/>
                <w:szCs w:val="24"/>
                <w:u w:val="none"/>
                <w:lang w:val="pt-BR"/>
              </w:rPr>
            </w:pPr>
            <w:r w:rsidRPr="00664629">
              <w:rPr>
                <w:b/>
                <w:sz w:val="24"/>
                <w:szCs w:val="24"/>
                <w:u w:val="none"/>
                <w:lang w:val="pt-BR"/>
              </w:rPr>
              <w:t>RESERVADO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- MERCOSUL/X GIN/DT N° 03/18 Rev. </w:t>
            </w:r>
            <w:r w:rsidR="00C62336" w:rsidRPr="00664629">
              <w:rPr>
                <w:sz w:val="24"/>
                <w:szCs w:val="24"/>
                <w:u w:val="none"/>
                <w:lang w:val="pt-BR"/>
              </w:rPr>
              <w:t>5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Lista atualizada de normas originadas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n</w:t>
            </w:r>
            <w:r w:rsidRPr="00664629">
              <w:rPr>
                <w:sz w:val="24"/>
                <w:szCs w:val="24"/>
                <w:u w:val="none"/>
                <w:lang w:val="pt-BR"/>
              </w:rPr>
              <w:t>a CCM en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q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uadradas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n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as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disposições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d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a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Decisão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CMC N° 35/08</w:t>
            </w:r>
          </w:p>
        </w:tc>
      </w:tr>
      <w:bookmarkEnd w:id="1"/>
      <w:tr w:rsidR="00045B62" w:rsidRPr="00EC7A0E" w14:paraId="3A119CAE" w14:textId="77777777" w:rsidTr="007936E6">
        <w:tc>
          <w:tcPr>
            <w:tcW w:w="1531" w:type="dxa"/>
          </w:tcPr>
          <w:p w14:paraId="1ACB8649" w14:textId="77777777" w:rsidR="00045B62" w:rsidRPr="00664629" w:rsidRDefault="00045B62" w:rsidP="00793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sz w:val="24"/>
                <w:szCs w:val="24"/>
                <w:u w:val="none"/>
                <w:lang w:val="es-AR"/>
              </w:rPr>
            </w:pPr>
            <w:r w:rsidRPr="00664629">
              <w:rPr>
                <w:sz w:val="24"/>
                <w:szCs w:val="24"/>
                <w:u w:val="none"/>
                <w:lang w:val="es-AR"/>
              </w:rPr>
              <w:t>Anexo XI</w:t>
            </w:r>
          </w:p>
        </w:tc>
        <w:tc>
          <w:tcPr>
            <w:tcW w:w="7654" w:type="dxa"/>
          </w:tcPr>
          <w:p w14:paraId="0CEB4DBA" w14:textId="12758811" w:rsidR="00045B62" w:rsidRPr="00664629" w:rsidRDefault="00045B62" w:rsidP="007936E6">
            <w:pPr>
              <w:ind w:left="0" w:hanging="2"/>
              <w:jc w:val="both"/>
              <w:rPr>
                <w:sz w:val="24"/>
                <w:szCs w:val="24"/>
                <w:u w:val="none"/>
                <w:lang w:val="pt-BR"/>
              </w:rPr>
            </w:pPr>
            <w:r w:rsidRPr="00664629">
              <w:rPr>
                <w:b/>
                <w:sz w:val="24"/>
                <w:szCs w:val="24"/>
                <w:u w:val="none"/>
                <w:lang w:val="pt-BR"/>
              </w:rPr>
              <w:t>RESERVADO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- SM/SND/DT N° 08/2002 Add. LXII</w:t>
            </w:r>
            <w:r w:rsidR="00C62336" w:rsidRPr="00664629">
              <w:rPr>
                <w:sz w:val="24"/>
                <w:szCs w:val="24"/>
                <w:u w:val="none"/>
                <w:lang w:val="pt-BR"/>
              </w:rPr>
              <w:t>I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-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Incorporação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d</w:t>
            </w:r>
            <w:r w:rsidRPr="00664629">
              <w:rPr>
                <w:sz w:val="24"/>
                <w:szCs w:val="24"/>
                <w:u w:val="none"/>
                <w:lang w:val="pt-BR"/>
              </w:rPr>
              <w:t>as normas d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MERCOSU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L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ao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ordenamento jurídico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d</w:t>
            </w:r>
            <w:r w:rsidRPr="00664629">
              <w:rPr>
                <w:sz w:val="24"/>
                <w:szCs w:val="24"/>
                <w:u w:val="none"/>
                <w:lang w:val="pt-BR"/>
              </w:rPr>
              <w:t>os Estados Partes</w:t>
            </w:r>
          </w:p>
        </w:tc>
      </w:tr>
      <w:tr w:rsidR="00045B62" w:rsidRPr="00EC7A0E" w14:paraId="07FFE4DA" w14:textId="77777777" w:rsidTr="007936E6">
        <w:tc>
          <w:tcPr>
            <w:tcW w:w="1531" w:type="dxa"/>
          </w:tcPr>
          <w:p w14:paraId="50B49D52" w14:textId="77777777" w:rsidR="00045B62" w:rsidRPr="00664629" w:rsidRDefault="00045B62" w:rsidP="00793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color w:val="000000"/>
                <w:sz w:val="24"/>
                <w:szCs w:val="24"/>
                <w:u w:val="none"/>
                <w:lang w:val="es-AR"/>
              </w:rPr>
            </w:pPr>
            <w:r w:rsidRPr="00664629">
              <w:rPr>
                <w:color w:val="000000"/>
                <w:sz w:val="24"/>
                <w:szCs w:val="24"/>
                <w:u w:val="none"/>
                <w:lang w:val="es-AR"/>
              </w:rPr>
              <w:t>Anexo XII</w:t>
            </w:r>
          </w:p>
        </w:tc>
        <w:tc>
          <w:tcPr>
            <w:tcW w:w="7654" w:type="dxa"/>
          </w:tcPr>
          <w:p w14:paraId="3C043206" w14:textId="24705BE8" w:rsidR="00045B62" w:rsidRPr="00664629" w:rsidRDefault="00045B62" w:rsidP="00793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0" w:hanging="2"/>
              <w:jc w:val="both"/>
              <w:rPr>
                <w:bCs w:val="0"/>
                <w:sz w:val="24"/>
                <w:szCs w:val="24"/>
                <w:u w:val="none"/>
                <w:lang w:val="pt-BR"/>
              </w:rPr>
            </w:pPr>
            <w:r w:rsidRPr="00664629">
              <w:rPr>
                <w:b/>
                <w:sz w:val="24"/>
                <w:szCs w:val="24"/>
                <w:u w:val="none"/>
                <w:lang w:val="pt-BR"/>
              </w:rPr>
              <w:t>RESERVADO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- Documento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a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presentado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pela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SM identificando as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Decisões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que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aprovam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textos de ac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rdos que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não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contam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co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m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referências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expres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s</w:t>
            </w:r>
            <w:r w:rsidRPr="00664629">
              <w:rPr>
                <w:sz w:val="24"/>
                <w:szCs w:val="24"/>
                <w:u w:val="none"/>
                <w:lang w:val="pt-BR"/>
              </w:rPr>
              <w:t>as a la entrada e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m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vigor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d</w:t>
            </w:r>
            <w:r w:rsidRPr="00664629">
              <w:rPr>
                <w:sz w:val="24"/>
                <w:szCs w:val="24"/>
                <w:u w:val="none"/>
                <w:lang w:val="pt-BR"/>
              </w:rPr>
              <w:t>os m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e</w:t>
            </w:r>
            <w:r w:rsidRPr="00664629">
              <w:rPr>
                <w:sz w:val="24"/>
                <w:szCs w:val="24"/>
                <w:u w:val="none"/>
                <w:lang w:val="pt-BR"/>
              </w:rPr>
              <w:t>smos</w:t>
            </w:r>
          </w:p>
        </w:tc>
      </w:tr>
      <w:tr w:rsidR="00045B62" w:rsidRPr="00EC7A0E" w14:paraId="278E17B5" w14:textId="77777777" w:rsidTr="007936E6">
        <w:tc>
          <w:tcPr>
            <w:tcW w:w="1531" w:type="dxa"/>
          </w:tcPr>
          <w:p w14:paraId="7EFB3C69" w14:textId="77777777" w:rsidR="00045B62" w:rsidRPr="00664629" w:rsidRDefault="00045B62" w:rsidP="00793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strike/>
                <w:color w:val="000000"/>
                <w:sz w:val="24"/>
                <w:szCs w:val="24"/>
                <w:u w:val="none"/>
                <w:lang w:val="es-AR"/>
              </w:rPr>
            </w:pPr>
            <w:r w:rsidRPr="00664629">
              <w:rPr>
                <w:color w:val="000000"/>
                <w:sz w:val="24"/>
                <w:szCs w:val="24"/>
                <w:u w:val="none"/>
                <w:lang w:val="es-AR"/>
              </w:rPr>
              <w:t>Anexo XIII</w:t>
            </w:r>
          </w:p>
        </w:tc>
        <w:tc>
          <w:tcPr>
            <w:tcW w:w="7654" w:type="dxa"/>
          </w:tcPr>
          <w:p w14:paraId="07497159" w14:textId="40545A06" w:rsidR="00045B62" w:rsidRPr="00664629" w:rsidRDefault="00045B62" w:rsidP="007936E6">
            <w:pPr>
              <w:ind w:left="0" w:hanging="2"/>
              <w:jc w:val="both"/>
              <w:rPr>
                <w:b/>
                <w:bCs w:val="0"/>
                <w:sz w:val="24"/>
                <w:szCs w:val="24"/>
                <w:u w:val="none"/>
                <w:lang w:val="pt-BR"/>
              </w:rPr>
            </w:pPr>
            <w:r w:rsidRPr="00664629">
              <w:rPr>
                <w:b/>
                <w:sz w:val="24"/>
                <w:szCs w:val="24"/>
                <w:u w:val="none"/>
                <w:lang w:val="pt-BR"/>
              </w:rPr>
              <w:t>RESERVADO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- MERCOSU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L</w:t>
            </w:r>
            <w:r w:rsidRPr="00664629">
              <w:rPr>
                <w:sz w:val="24"/>
                <w:szCs w:val="24"/>
                <w:u w:val="none"/>
                <w:lang w:val="pt-BR"/>
              </w:rPr>
              <w:t>/IV GIN/DT N° 04/14 Rev. 1</w:t>
            </w:r>
            <w:r w:rsidR="00C62336" w:rsidRPr="00664629">
              <w:rPr>
                <w:sz w:val="24"/>
                <w:szCs w:val="24"/>
                <w:u w:val="none"/>
                <w:lang w:val="pt-BR"/>
              </w:rPr>
              <w:t>7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- Matriz d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acervo normativo d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MERCOSU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L</w:t>
            </w:r>
          </w:p>
        </w:tc>
      </w:tr>
      <w:tr w:rsidR="00045B62" w:rsidRPr="00EC7A0E" w14:paraId="45F62814" w14:textId="77777777" w:rsidTr="007936E6">
        <w:tc>
          <w:tcPr>
            <w:tcW w:w="1531" w:type="dxa"/>
          </w:tcPr>
          <w:p w14:paraId="11305353" w14:textId="77777777" w:rsidR="00045B62" w:rsidRPr="00664629" w:rsidRDefault="00045B62" w:rsidP="00793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color w:val="000000"/>
                <w:sz w:val="24"/>
                <w:szCs w:val="24"/>
                <w:u w:val="none"/>
                <w:lang w:val="es-AR"/>
              </w:rPr>
            </w:pPr>
            <w:r w:rsidRPr="00664629">
              <w:rPr>
                <w:color w:val="000000"/>
                <w:sz w:val="24"/>
                <w:szCs w:val="24"/>
                <w:u w:val="none"/>
                <w:lang w:val="es-AR"/>
              </w:rPr>
              <w:t>Anexo XIV</w:t>
            </w:r>
          </w:p>
        </w:tc>
        <w:tc>
          <w:tcPr>
            <w:tcW w:w="7654" w:type="dxa"/>
          </w:tcPr>
          <w:p w14:paraId="05F93F18" w14:textId="66FCC9B6" w:rsidR="00045B62" w:rsidRPr="00664629" w:rsidRDefault="00045B62" w:rsidP="007936E6">
            <w:pPr>
              <w:ind w:left="0" w:hanging="2"/>
              <w:jc w:val="both"/>
              <w:rPr>
                <w:bCs w:val="0"/>
                <w:sz w:val="24"/>
                <w:szCs w:val="24"/>
                <w:u w:val="none"/>
                <w:lang w:val="pt-BR"/>
              </w:rPr>
            </w:pPr>
            <w:r w:rsidRPr="00664629">
              <w:rPr>
                <w:b/>
                <w:sz w:val="24"/>
                <w:szCs w:val="24"/>
                <w:u w:val="none"/>
                <w:lang w:val="pt-BR"/>
              </w:rPr>
              <w:t>RESERVADO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- MERCOSU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L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/IX GIN/DT Nº 03/17 Rev. </w:t>
            </w:r>
            <w:r w:rsidR="00C62336" w:rsidRPr="00664629">
              <w:rPr>
                <w:sz w:val="24"/>
                <w:szCs w:val="24"/>
                <w:u w:val="none"/>
                <w:lang w:val="pt-BR"/>
              </w:rPr>
              <w:t>9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- Matriz de ac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o</w:t>
            </w:r>
            <w:r w:rsidRPr="00664629">
              <w:rPr>
                <w:sz w:val="24"/>
                <w:szCs w:val="24"/>
                <w:u w:val="none"/>
                <w:lang w:val="pt-BR"/>
              </w:rPr>
              <w:t>rdos internaciona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i</w:t>
            </w:r>
            <w:r w:rsidRPr="00664629">
              <w:rPr>
                <w:sz w:val="24"/>
                <w:szCs w:val="24"/>
                <w:u w:val="none"/>
                <w:lang w:val="pt-BR"/>
              </w:rPr>
              <w:t>s d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MERCOSU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L</w:t>
            </w:r>
          </w:p>
        </w:tc>
      </w:tr>
      <w:tr w:rsidR="00045B62" w:rsidRPr="00EC7A0E" w14:paraId="0DBF7451" w14:textId="77777777" w:rsidTr="007936E6">
        <w:tc>
          <w:tcPr>
            <w:tcW w:w="1531" w:type="dxa"/>
          </w:tcPr>
          <w:p w14:paraId="0F6C4F20" w14:textId="77777777" w:rsidR="00045B62" w:rsidRPr="00664629" w:rsidRDefault="00045B62" w:rsidP="00793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color w:val="000000"/>
                <w:sz w:val="24"/>
                <w:szCs w:val="24"/>
                <w:u w:val="none"/>
                <w:lang w:val="es-AR"/>
              </w:rPr>
            </w:pPr>
            <w:r w:rsidRPr="00664629">
              <w:rPr>
                <w:color w:val="000000"/>
                <w:sz w:val="24"/>
                <w:szCs w:val="24"/>
                <w:u w:val="none"/>
                <w:lang w:val="es-AR"/>
              </w:rPr>
              <w:t>Anexo XV</w:t>
            </w:r>
          </w:p>
        </w:tc>
        <w:tc>
          <w:tcPr>
            <w:tcW w:w="7654" w:type="dxa"/>
          </w:tcPr>
          <w:p w14:paraId="49243985" w14:textId="04E0AEE3" w:rsidR="00045B62" w:rsidRPr="00664629" w:rsidRDefault="00045B62" w:rsidP="00793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0" w:hanging="2"/>
              <w:jc w:val="both"/>
              <w:rPr>
                <w:strike/>
                <w:sz w:val="24"/>
                <w:szCs w:val="24"/>
                <w:u w:val="none"/>
                <w:lang w:val="pt-BR"/>
              </w:rPr>
            </w:pPr>
            <w:r w:rsidRPr="00664629">
              <w:rPr>
                <w:sz w:val="24"/>
                <w:szCs w:val="24"/>
                <w:u w:val="none"/>
                <w:lang w:val="pt-BR"/>
              </w:rPr>
              <w:t>Textos atualizados de normas para su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a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publicação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no portal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web</w:t>
            </w:r>
          </w:p>
        </w:tc>
      </w:tr>
      <w:tr w:rsidR="00045B62" w:rsidRPr="00EC7A0E" w14:paraId="377CF575" w14:textId="77777777" w:rsidTr="007936E6">
        <w:tc>
          <w:tcPr>
            <w:tcW w:w="1531" w:type="dxa"/>
          </w:tcPr>
          <w:p w14:paraId="04DE0878" w14:textId="77777777" w:rsidR="00045B62" w:rsidRPr="00664629" w:rsidRDefault="00045B62" w:rsidP="00793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color w:val="000000"/>
                <w:sz w:val="24"/>
                <w:szCs w:val="24"/>
                <w:u w:val="none"/>
                <w:lang w:val="es-AR"/>
              </w:rPr>
            </w:pPr>
            <w:r w:rsidRPr="00664629">
              <w:rPr>
                <w:color w:val="000000"/>
                <w:sz w:val="24"/>
                <w:szCs w:val="24"/>
                <w:u w:val="none"/>
                <w:lang w:val="es-AR"/>
              </w:rPr>
              <w:t>Anexo XVI</w:t>
            </w:r>
          </w:p>
        </w:tc>
        <w:tc>
          <w:tcPr>
            <w:tcW w:w="7654" w:type="dxa"/>
          </w:tcPr>
          <w:p w14:paraId="54F78A2E" w14:textId="65DDE764" w:rsidR="00045B62" w:rsidRPr="00664629" w:rsidRDefault="00045B62" w:rsidP="00793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0" w:hanging="2"/>
              <w:jc w:val="both"/>
              <w:rPr>
                <w:sz w:val="24"/>
                <w:szCs w:val="24"/>
                <w:u w:val="none"/>
                <w:lang w:val="pt-BR"/>
              </w:rPr>
            </w:pPr>
            <w:r w:rsidRPr="00664629">
              <w:rPr>
                <w:b/>
                <w:sz w:val="24"/>
                <w:szCs w:val="24"/>
                <w:u w:val="none"/>
                <w:lang w:val="pt-BR"/>
              </w:rPr>
              <w:t>RESERVADO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- MERCOSU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L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/IX GIN/DT N° 05/14 Rev. </w:t>
            </w:r>
            <w:r w:rsidR="00C62336" w:rsidRPr="00664629">
              <w:rPr>
                <w:sz w:val="24"/>
                <w:szCs w:val="24"/>
                <w:u w:val="none"/>
                <w:lang w:val="pt-BR"/>
              </w:rPr>
              <w:t>8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“Normas MERCOSU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L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protocolizadas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no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âmbito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d</w:t>
            </w:r>
            <w:r w:rsidRPr="00664629">
              <w:rPr>
                <w:sz w:val="24"/>
                <w:szCs w:val="24"/>
                <w:u w:val="none"/>
                <w:lang w:val="pt-BR"/>
              </w:rPr>
              <w:t>a ALADI”</w:t>
            </w:r>
          </w:p>
        </w:tc>
      </w:tr>
      <w:tr w:rsidR="00045B62" w:rsidRPr="00EC7A0E" w14:paraId="436E2EED" w14:textId="77777777" w:rsidTr="007936E6">
        <w:tc>
          <w:tcPr>
            <w:tcW w:w="1531" w:type="dxa"/>
          </w:tcPr>
          <w:p w14:paraId="4FE14ED0" w14:textId="77777777" w:rsidR="00045B62" w:rsidRPr="00664629" w:rsidRDefault="00045B62" w:rsidP="00793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color w:val="000000"/>
                <w:sz w:val="24"/>
                <w:szCs w:val="24"/>
                <w:u w:val="none"/>
                <w:lang w:val="es-AR"/>
              </w:rPr>
            </w:pPr>
            <w:r w:rsidRPr="00664629">
              <w:rPr>
                <w:color w:val="000000"/>
                <w:sz w:val="24"/>
                <w:szCs w:val="24"/>
                <w:u w:val="none"/>
                <w:lang w:val="es-AR"/>
              </w:rPr>
              <w:t>Anexo XVII</w:t>
            </w:r>
          </w:p>
        </w:tc>
        <w:tc>
          <w:tcPr>
            <w:tcW w:w="7654" w:type="dxa"/>
          </w:tcPr>
          <w:p w14:paraId="11995C14" w14:textId="41EC6FED" w:rsidR="00045B62" w:rsidRPr="00664629" w:rsidRDefault="00045B62" w:rsidP="00793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0" w:hanging="2"/>
              <w:jc w:val="both"/>
              <w:rPr>
                <w:sz w:val="24"/>
                <w:szCs w:val="24"/>
                <w:u w:val="none"/>
                <w:lang w:val="pt-BR"/>
              </w:rPr>
            </w:pPr>
            <w:r w:rsidRPr="00664629">
              <w:rPr>
                <w:b/>
                <w:sz w:val="24"/>
                <w:szCs w:val="24"/>
                <w:u w:val="none"/>
                <w:lang w:val="pt-BR"/>
              </w:rPr>
              <w:t>RESERVADO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- MERCOSU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L</w:t>
            </w:r>
            <w:r w:rsidRPr="00664629">
              <w:rPr>
                <w:sz w:val="24"/>
                <w:szCs w:val="24"/>
                <w:u w:val="none"/>
                <w:lang w:val="pt-BR"/>
              </w:rPr>
              <w:t>/IX GIN/DT N° 06/14 Rev. 1</w:t>
            </w:r>
            <w:r w:rsidR="00C62336" w:rsidRPr="00664629">
              <w:rPr>
                <w:sz w:val="24"/>
                <w:szCs w:val="24"/>
                <w:u w:val="none"/>
                <w:lang w:val="pt-BR"/>
              </w:rPr>
              <w:t>5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“Normas protocolizadas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no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amparo d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ACE 18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no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âmbito</w:t>
            </w:r>
            <w:r w:rsidRPr="00664629">
              <w:rPr>
                <w:sz w:val="24"/>
                <w:szCs w:val="24"/>
                <w:u w:val="none"/>
                <w:lang w:val="pt-BR"/>
              </w:rPr>
              <w:t xml:space="preserve"> </w:t>
            </w:r>
            <w:r w:rsidR="003D2661" w:rsidRPr="00664629">
              <w:rPr>
                <w:sz w:val="24"/>
                <w:szCs w:val="24"/>
                <w:u w:val="none"/>
                <w:lang w:val="pt-BR"/>
              </w:rPr>
              <w:t>d</w:t>
            </w:r>
            <w:r w:rsidRPr="00664629">
              <w:rPr>
                <w:sz w:val="24"/>
                <w:szCs w:val="24"/>
                <w:u w:val="none"/>
                <w:lang w:val="pt-BR"/>
              </w:rPr>
              <w:t>a ALADI”</w:t>
            </w:r>
          </w:p>
        </w:tc>
      </w:tr>
    </w:tbl>
    <w:p w14:paraId="53193A69" w14:textId="09E2A25E" w:rsidR="00045B62" w:rsidRPr="003D2661" w:rsidRDefault="00045B6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567BA9EB" w14:textId="613277EF" w:rsidR="00045B62" w:rsidRPr="003D2661" w:rsidRDefault="00045B6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both"/>
        <w:rPr>
          <w:b/>
          <w:color w:val="000000"/>
          <w:sz w:val="24"/>
          <w:szCs w:val="24"/>
          <w:u w:val="none"/>
          <w:lang w:val="pt-BR"/>
        </w:rPr>
      </w:pPr>
    </w:p>
    <w:p w14:paraId="7596DB22" w14:textId="77777777" w:rsidR="00B23E59" w:rsidRPr="00A8669B" w:rsidRDefault="00B23E5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both"/>
        <w:rPr>
          <w:color w:val="000000"/>
          <w:sz w:val="24"/>
          <w:szCs w:val="24"/>
          <w:u w:val="none"/>
          <w:vertAlign w:val="superscript"/>
          <w:lang w:val="pt-BR"/>
        </w:rPr>
      </w:pPr>
    </w:p>
    <w:tbl>
      <w:tblPr>
        <w:tblStyle w:val="a2"/>
        <w:tblW w:w="92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4"/>
        <w:gridCol w:w="4546"/>
      </w:tblGrid>
      <w:tr w:rsidR="00B23E59" w:rsidRPr="00EC7A0E" w14:paraId="7E39A6A6" w14:textId="77777777"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</w:tcPr>
          <w:p w14:paraId="04310F67" w14:textId="29C6C81D" w:rsidR="00B23E59" w:rsidRDefault="00B23E59" w:rsidP="003D2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Chars="0" w:left="0" w:firstLineChars="0" w:firstLine="0"/>
              <w:jc w:val="both"/>
              <w:rPr>
                <w:b/>
                <w:sz w:val="24"/>
                <w:szCs w:val="24"/>
                <w:lang w:val="pt-BR"/>
              </w:rPr>
            </w:pPr>
          </w:p>
          <w:p w14:paraId="49F7D4FB" w14:textId="43B26FDC" w:rsidR="003D2661" w:rsidRDefault="003D2661" w:rsidP="003D2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Chars="0" w:left="0" w:firstLineChars="0" w:firstLine="0"/>
              <w:jc w:val="both"/>
              <w:rPr>
                <w:b/>
                <w:sz w:val="24"/>
                <w:szCs w:val="24"/>
                <w:lang w:val="pt-BR"/>
              </w:rPr>
            </w:pPr>
          </w:p>
          <w:p w14:paraId="2F7A1A1F" w14:textId="77777777" w:rsidR="003D2661" w:rsidRPr="00A8669B" w:rsidRDefault="003D2661" w:rsidP="003D2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Chars="0" w:left="0" w:firstLineChars="0" w:firstLine="0"/>
              <w:jc w:val="both"/>
              <w:rPr>
                <w:b/>
                <w:sz w:val="24"/>
                <w:szCs w:val="24"/>
                <w:lang w:val="pt-BR"/>
              </w:rPr>
            </w:pPr>
          </w:p>
          <w:p w14:paraId="692896F1" w14:textId="77777777" w:rsidR="00B23E59" w:rsidRPr="00A8669B" w:rsidRDefault="00B2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="0" w:hanging="2"/>
              <w:jc w:val="both"/>
              <w:rPr>
                <w:b/>
                <w:sz w:val="24"/>
                <w:szCs w:val="24"/>
                <w:lang w:val="pt-BR"/>
              </w:rPr>
            </w:pPr>
          </w:p>
          <w:p w14:paraId="5533820D" w14:textId="77777777" w:rsidR="00B23E59" w:rsidRPr="00A8669B" w:rsidRDefault="00B2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="0" w:hanging="2"/>
              <w:jc w:val="both"/>
              <w:rPr>
                <w:b/>
                <w:sz w:val="24"/>
                <w:szCs w:val="24"/>
                <w:lang w:val="pt-BR"/>
              </w:rPr>
            </w:pPr>
          </w:p>
          <w:p w14:paraId="34111925" w14:textId="77777777" w:rsidR="00B23E59" w:rsidRPr="00A8669B" w:rsidRDefault="007C2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="0" w:hanging="2"/>
              <w:jc w:val="both"/>
              <w:rPr>
                <w:b/>
                <w:sz w:val="24"/>
                <w:szCs w:val="24"/>
                <w:lang w:val="pt-BR"/>
              </w:rPr>
            </w:pPr>
            <w:r w:rsidRPr="00A8669B">
              <w:rPr>
                <w:sz w:val="24"/>
                <w:szCs w:val="24"/>
                <w:lang w:val="pt-BR"/>
              </w:rPr>
              <w:t>________________________________</w:t>
            </w:r>
          </w:p>
          <w:p w14:paraId="0EFE73EA" w14:textId="77777777" w:rsidR="00B23E59" w:rsidRPr="001572EB" w:rsidRDefault="007C2624">
            <w:pPr>
              <w:ind w:left="0" w:hanging="2"/>
              <w:jc w:val="center"/>
              <w:rPr>
                <w:b/>
                <w:bCs w:val="0"/>
                <w:sz w:val="24"/>
                <w:szCs w:val="24"/>
                <w:u w:val="none"/>
                <w:lang w:val="pt-BR"/>
              </w:rPr>
            </w:pPr>
            <w:r w:rsidRPr="001572EB">
              <w:rPr>
                <w:b/>
                <w:bCs w:val="0"/>
                <w:sz w:val="24"/>
                <w:szCs w:val="24"/>
                <w:u w:val="none"/>
                <w:lang w:val="pt-BR"/>
              </w:rPr>
              <w:t xml:space="preserve">Pela Delegação da Argentina </w:t>
            </w:r>
          </w:p>
          <w:p w14:paraId="52B198D2" w14:textId="0C7B9754" w:rsidR="00B23E59" w:rsidRPr="00A8669B" w:rsidRDefault="00651334">
            <w:pPr>
              <w:ind w:left="0" w:hanging="2"/>
              <w:jc w:val="center"/>
              <w:rPr>
                <w:color w:val="000000"/>
                <w:sz w:val="24"/>
                <w:szCs w:val="24"/>
                <w:u w:val="none"/>
                <w:lang w:val="pt-BR"/>
              </w:rPr>
            </w:pPr>
            <w:r>
              <w:rPr>
                <w:sz w:val="24"/>
                <w:szCs w:val="24"/>
                <w:u w:val="none"/>
                <w:lang w:val="pt-BR"/>
              </w:rPr>
              <w:t>Laura Avila</w:t>
            </w: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</w:tcPr>
          <w:p w14:paraId="02408EB4" w14:textId="77777777" w:rsidR="00B23E59" w:rsidRPr="00A8669B" w:rsidRDefault="00B2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="0" w:hanging="2"/>
              <w:jc w:val="both"/>
              <w:rPr>
                <w:b/>
                <w:sz w:val="24"/>
                <w:szCs w:val="24"/>
                <w:lang w:val="pt-BR"/>
              </w:rPr>
            </w:pPr>
          </w:p>
          <w:p w14:paraId="01AF3DC6" w14:textId="77777777" w:rsidR="00B23E59" w:rsidRPr="00A8669B" w:rsidRDefault="00B2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="0" w:hanging="2"/>
              <w:jc w:val="both"/>
              <w:rPr>
                <w:b/>
                <w:sz w:val="24"/>
                <w:szCs w:val="24"/>
                <w:lang w:val="pt-BR"/>
              </w:rPr>
            </w:pPr>
          </w:p>
          <w:p w14:paraId="3AE1991E" w14:textId="77777777" w:rsidR="00B23E59" w:rsidRPr="00A8669B" w:rsidRDefault="00B2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="0" w:hanging="2"/>
              <w:jc w:val="both"/>
              <w:rPr>
                <w:b/>
                <w:sz w:val="24"/>
                <w:szCs w:val="24"/>
                <w:lang w:val="pt-BR"/>
              </w:rPr>
            </w:pPr>
          </w:p>
          <w:p w14:paraId="7BBBE99C" w14:textId="77777777" w:rsidR="00B23E59" w:rsidRPr="00A8669B" w:rsidRDefault="00B2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="0" w:hanging="2"/>
              <w:jc w:val="both"/>
              <w:rPr>
                <w:b/>
                <w:sz w:val="24"/>
                <w:szCs w:val="24"/>
                <w:lang w:val="pt-BR"/>
              </w:rPr>
            </w:pPr>
          </w:p>
          <w:p w14:paraId="72FDF670" w14:textId="77777777" w:rsidR="00B23E59" w:rsidRPr="00A8669B" w:rsidRDefault="00B2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="0" w:hanging="2"/>
              <w:jc w:val="both"/>
              <w:rPr>
                <w:b/>
                <w:sz w:val="24"/>
                <w:szCs w:val="24"/>
                <w:lang w:val="pt-BR"/>
              </w:rPr>
            </w:pPr>
          </w:p>
          <w:p w14:paraId="13E40EC4" w14:textId="77777777" w:rsidR="00B23E59" w:rsidRPr="00A8669B" w:rsidRDefault="007C2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="0" w:hanging="2"/>
              <w:jc w:val="both"/>
              <w:rPr>
                <w:b/>
                <w:sz w:val="24"/>
                <w:szCs w:val="24"/>
                <w:lang w:val="pt-BR"/>
              </w:rPr>
            </w:pPr>
            <w:r w:rsidRPr="00A8669B">
              <w:rPr>
                <w:sz w:val="24"/>
                <w:szCs w:val="24"/>
                <w:lang w:val="pt-BR"/>
              </w:rPr>
              <w:t>________________________________</w:t>
            </w:r>
          </w:p>
          <w:p w14:paraId="2F173438" w14:textId="77777777" w:rsidR="00B23E59" w:rsidRPr="001572EB" w:rsidRDefault="007C2624">
            <w:pPr>
              <w:ind w:left="0" w:hanging="2"/>
              <w:jc w:val="center"/>
              <w:rPr>
                <w:b/>
                <w:bCs w:val="0"/>
                <w:sz w:val="24"/>
                <w:szCs w:val="24"/>
                <w:u w:val="none"/>
                <w:lang w:val="pt-BR"/>
              </w:rPr>
            </w:pPr>
            <w:r w:rsidRPr="001572EB">
              <w:rPr>
                <w:b/>
                <w:bCs w:val="0"/>
                <w:sz w:val="24"/>
                <w:szCs w:val="24"/>
                <w:u w:val="none"/>
                <w:lang w:val="pt-BR"/>
              </w:rPr>
              <w:t>Pela Delegação do Brasil</w:t>
            </w:r>
          </w:p>
          <w:p w14:paraId="283B18F8" w14:textId="77FB3112" w:rsidR="00B23E59" w:rsidRPr="00A8669B" w:rsidRDefault="00AF406C">
            <w:pPr>
              <w:ind w:left="0" w:hanging="2"/>
              <w:jc w:val="center"/>
              <w:rPr>
                <w:color w:val="000000"/>
                <w:sz w:val="24"/>
                <w:szCs w:val="24"/>
                <w:u w:val="none"/>
                <w:vertAlign w:val="superscript"/>
                <w:lang w:val="pt-BR"/>
              </w:rPr>
            </w:pPr>
            <w:r>
              <w:rPr>
                <w:sz w:val="24"/>
                <w:szCs w:val="24"/>
                <w:u w:val="none"/>
                <w:lang w:val="pt-BR"/>
              </w:rPr>
              <w:t>Francisco Luiz Pinto da Rocha Santos</w:t>
            </w:r>
          </w:p>
        </w:tc>
      </w:tr>
      <w:tr w:rsidR="00B23E59" w:rsidRPr="00EC7A0E" w14:paraId="392ED4DF" w14:textId="77777777"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</w:tcPr>
          <w:p w14:paraId="04BB363B" w14:textId="77777777" w:rsidR="00B23E59" w:rsidRPr="00A8669B" w:rsidRDefault="00B2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="0" w:hanging="2"/>
              <w:jc w:val="both"/>
              <w:rPr>
                <w:b/>
                <w:sz w:val="24"/>
                <w:szCs w:val="24"/>
                <w:lang w:val="pt-BR"/>
              </w:rPr>
            </w:pPr>
          </w:p>
          <w:p w14:paraId="1D1C15BB" w14:textId="77777777" w:rsidR="00B23E59" w:rsidRPr="00A8669B" w:rsidRDefault="00B2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="0" w:hanging="2"/>
              <w:jc w:val="both"/>
              <w:rPr>
                <w:b/>
                <w:sz w:val="24"/>
                <w:szCs w:val="24"/>
                <w:lang w:val="pt-BR"/>
              </w:rPr>
            </w:pPr>
          </w:p>
          <w:p w14:paraId="597A656C" w14:textId="77777777" w:rsidR="00B23E59" w:rsidRPr="00A8669B" w:rsidRDefault="00B2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="0" w:hanging="2"/>
              <w:jc w:val="both"/>
              <w:rPr>
                <w:b/>
                <w:sz w:val="24"/>
                <w:szCs w:val="24"/>
                <w:lang w:val="pt-BR"/>
              </w:rPr>
            </w:pPr>
          </w:p>
          <w:p w14:paraId="4791CCCE" w14:textId="77777777" w:rsidR="00B23E59" w:rsidRPr="00A8669B" w:rsidRDefault="00B2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="0" w:hanging="2"/>
              <w:jc w:val="both"/>
              <w:rPr>
                <w:b/>
                <w:sz w:val="24"/>
                <w:szCs w:val="24"/>
                <w:lang w:val="pt-BR"/>
              </w:rPr>
            </w:pPr>
          </w:p>
          <w:p w14:paraId="3F6ADC3E" w14:textId="77777777" w:rsidR="00B23E59" w:rsidRPr="00A8669B" w:rsidRDefault="00B2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="0" w:hanging="2"/>
              <w:jc w:val="both"/>
              <w:rPr>
                <w:b/>
                <w:sz w:val="24"/>
                <w:szCs w:val="24"/>
                <w:lang w:val="pt-BR"/>
              </w:rPr>
            </w:pPr>
          </w:p>
          <w:p w14:paraId="01901576" w14:textId="77777777" w:rsidR="00B23E59" w:rsidRPr="00A8669B" w:rsidRDefault="007C2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="0" w:hanging="2"/>
              <w:jc w:val="both"/>
              <w:rPr>
                <w:b/>
                <w:sz w:val="24"/>
                <w:szCs w:val="24"/>
                <w:lang w:val="pt-BR"/>
              </w:rPr>
            </w:pPr>
            <w:r w:rsidRPr="00A8669B">
              <w:rPr>
                <w:sz w:val="24"/>
                <w:szCs w:val="24"/>
                <w:lang w:val="pt-BR"/>
              </w:rPr>
              <w:t>_________________________________</w:t>
            </w:r>
          </w:p>
          <w:p w14:paraId="0F9408AB" w14:textId="77777777" w:rsidR="00B23E59" w:rsidRPr="001572EB" w:rsidRDefault="007C2624">
            <w:pPr>
              <w:ind w:left="0" w:hanging="2"/>
              <w:jc w:val="center"/>
              <w:rPr>
                <w:b/>
                <w:bCs w:val="0"/>
                <w:sz w:val="24"/>
                <w:szCs w:val="24"/>
                <w:u w:val="none"/>
                <w:lang w:val="pt-BR"/>
              </w:rPr>
            </w:pPr>
            <w:r w:rsidRPr="001572EB">
              <w:rPr>
                <w:b/>
                <w:bCs w:val="0"/>
                <w:sz w:val="24"/>
                <w:szCs w:val="24"/>
                <w:u w:val="none"/>
                <w:lang w:val="pt-BR"/>
              </w:rPr>
              <w:t>Pela Delegação do Paraguai</w:t>
            </w:r>
          </w:p>
          <w:p w14:paraId="3D1D2F76" w14:textId="77777777" w:rsidR="00B23E59" w:rsidRPr="00A8669B" w:rsidRDefault="007C2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  <w:u w:val="none"/>
                <w:lang w:val="pt-BR"/>
              </w:rPr>
            </w:pPr>
            <w:r w:rsidRPr="00A8669B">
              <w:rPr>
                <w:sz w:val="24"/>
                <w:szCs w:val="24"/>
                <w:u w:val="none"/>
                <w:lang w:val="pt-BR"/>
              </w:rPr>
              <w:t>Mónica Addario</w:t>
            </w: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</w:tcPr>
          <w:p w14:paraId="23B28EB5" w14:textId="77777777" w:rsidR="00B23E59" w:rsidRPr="00A8669B" w:rsidRDefault="00B2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="0" w:hanging="2"/>
              <w:jc w:val="both"/>
              <w:rPr>
                <w:b/>
                <w:sz w:val="24"/>
                <w:szCs w:val="24"/>
                <w:lang w:val="pt-BR"/>
              </w:rPr>
            </w:pPr>
          </w:p>
          <w:p w14:paraId="141986D4" w14:textId="77777777" w:rsidR="00B23E59" w:rsidRPr="00A8669B" w:rsidRDefault="00B2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="0" w:hanging="2"/>
              <w:jc w:val="both"/>
              <w:rPr>
                <w:b/>
                <w:sz w:val="24"/>
                <w:szCs w:val="24"/>
                <w:lang w:val="pt-BR"/>
              </w:rPr>
            </w:pPr>
          </w:p>
          <w:p w14:paraId="32563B06" w14:textId="77777777" w:rsidR="00B23E59" w:rsidRPr="00A8669B" w:rsidRDefault="00B2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="0" w:hanging="2"/>
              <w:jc w:val="both"/>
              <w:rPr>
                <w:b/>
                <w:sz w:val="24"/>
                <w:szCs w:val="24"/>
                <w:lang w:val="pt-BR"/>
              </w:rPr>
            </w:pPr>
          </w:p>
          <w:p w14:paraId="31231E03" w14:textId="77777777" w:rsidR="00B23E59" w:rsidRPr="00A8669B" w:rsidRDefault="00B2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="0" w:hanging="2"/>
              <w:jc w:val="both"/>
              <w:rPr>
                <w:b/>
                <w:sz w:val="24"/>
                <w:szCs w:val="24"/>
                <w:lang w:val="pt-BR"/>
              </w:rPr>
            </w:pPr>
          </w:p>
          <w:p w14:paraId="2B4321D9" w14:textId="77777777" w:rsidR="00B23E59" w:rsidRPr="00A8669B" w:rsidRDefault="00B2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spacing w:line="240" w:lineRule="auto"/>
              <w:ind w:left="0" w:hanging="2"/>
              <w:jc w:val="both"/>
              <w:rPr>
                <w:b/>
                <w:sz w:val="24"/>
                <w:szCs w:val="24"/>
                <w:lang w:val="pt-BR"/>
              </w:rPr>
            </w:pPr>
          </w:p>
          <w:p w14:paraId="4976439E" w14:textId="77777777" w:rsidR="00B23E59" w:rsidRPr="00A8669B" w:rsidRDefault="007C2624">
            <w:pPr>
              <w:ind w:left="0" w:right="45" w:hanging="2"/>
              <w:jc w:val="center"/>
              <w:rPr>
                <w:b/>
                <w:sz w:val="24"/>
                <w:szCs w:val="24"/>
                <w:lang w:val="pt-BR"/>
              </w:rPr>
            </w:pPr>
            <w:r w:rsidRPr="00A8669B">
              <w:rPr>
                <w:sz w:val="24"/>
                <w:szCs w:val="24"/>
                <w:lang w:val="pt-BR"/>
              </w:rPr>
              <w:t>__________________________</w:t>
            </w:r>
          </w:p>
          <w:p w14:paraId="590CF0AB" w14:textId="77777777" w:rsidR="00B23E59" w:rsidRPr="001572EB" w:rsidRDefault="007C2624">
            <w:pPr>
              <w:ind w:left="0" w:right="45" w:hanging="2"/>
              <w:jc w:val="center"/>
              <w:rPr>
                <w:b/>
                <w:bCs w:val="0"/>
                <w:sz w:val="24"/>
                <w:szCs w:val="24"/>
                <w:u w:val="none"/>
                <w:lang w:val="pt-BR"/>
              </w:rPr>
            </w:pPr>
            <w:r w:rsidRPr="001572EB">
              <w:rPr>
                <w:b/>
                <w:bCs w:val="0"/>
                <w:sz w:val="24"/>
                <w:szCs w:val="24"/>
                <w:u w:val="none"/>
                <w:lang w:val="pt-BR"/>
              </w:rPr>
              <w:t>Pela Delegação do Uruguai</w:t>
            </w:r>
          </w:p>
          <w:p w14:paraId="6079BC04" w14:textId="1639356C" w:rsidR="00B23E59" w:rsidRPr="00A8669B" w:rsidRDefault="00C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  <w:u w:val="none"/>
                <w:vertAlign w:val="superscript"/>
                <w:lang w:val="pt-BR"/>
              </w:rPr>
            </w:pPr>
            <w:r>
              <w:rPr>
                <w:sz w:val="24"/>
                <w:szCs w:val="24"/>
                <w:u w:val="none"/>
                <w:lang w:val="pt-BR"/>
              </w:rPr>
              <w:t>Florencia Rizzo</w:t>
            </w:r>
          </w:p>
        </w:tc>
      </w:tr>
      <w:tr w:rsidR="00B23E59" w:rsidRPr="00EC7A0E" w14:paraId="2A47F233" w14:textId="77777777">
        <w:tc>
          <w:tcPr>
            <w:tcW w:w="9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A94CAC" w14:textId="77777777" w:rsidR="00B23E59" w:rsidRPr="00A8669B" w:rsidRDefault="00B2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u w:val="none"/>
                <w:vertAlign w:val="superscript"/>
                <w:lang w:val="pt-BR"/>
              </w:rPr>
            </w:pPr>
          </w:p>
          <w:p w14:paraId="7DEF3E45" w14:textId="77777777" w:rsidR="00B23E59" w:rsidRPr="00A8669B" w:rsidRDefault="00B2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u w:val="none"/>
                <w:vertAlign w:val="superscript"/>
                <w:lang w:val="pt-BR"/>
              </w:rPr>
            </w:pPr>
          </w:p>
          <w:p w14:paraId="5E34CA76" w14:textId="77777777" w:rsidR="00B23E59" w:rsidRPr="00A8669B" w:rsidRDefault="00B23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  <w:u w:val="none"/>
                <w:vertAlign w:val="superscript"/>
                <w:lang w:val="pt-BR"/>
              </w:rPr>
            </w:pPr>
          </w:p>
        </w:tc>
      </w:tr>
    </w:tbl>
    <w:p w14:paraId="2523667F" w14:textId="77777777" w:rsidR="00B23E59" w:rsidRPr="00A8669B" w:rsidRDefault="00B23E59">
      <w:pPr>
        <w:ind w:left="-2" w:firstLine="0"/>
        <w:jc w:val="both"/>
        <w:rPr>
          <w:b/>
          <w:sz w:val="4"/>
          <w:szCs w:val="4"/>
          <w:u w:val="none"/>
          <w:vertAlign w:val="superscript"/>
          <w:lang w:val="pt-BR"/>
        </w:rPr>
      </w:pPr>
    </w:p>
    <w:p w14:paraId="5A1FD30D" w14:textId="77777777" w:rsidR="00B23E59" w:rsidRPr="00A8669B" w:rsidRDefault="00B23E59">
      <w:pPr>
        <w:ind w:left="-2" w:firstLine="0"/>
        <w:jc w:val="both"/>
        <w:rPr>
          <w:b/>
          <w:sz w:val="4"/>
          <w:szCs w:val="4"/>
          <w:u w:val="none"/>
          <w:vertAlign w:val="superscript"/>
          <w:lang w:val="pt-BR"/>
        </w:rPr>
      </w:pPr>
    </w:p>
    <w:sectPr w:rsidR="00B23E59" w:rsidRPr="00A8669B" w:rsidSect="00BD14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40" w:right="1701" w:bottom="1417" w:left="1701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E636C" w14:textId="77777777" w:rsidR="00681872" w:rsidRDefault="00681872">
      <w:pPr>
        <w:spacing w:line="240" w:lineRule="auto"/>
        <w:ind w:left="0" w:hanging="2"/>
      </w:pPr>
      <w:r>
        <w:separator/>
      </w:r>
    </w:p>
  </w:endnote>
  <w:endnote w:type="continuationSeparator" w:id="0">
    <w:p w14:paraId="55C17E16" w14:textId="77777777" w:rsidR="00681872" w:rsidRDefault="0068187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6A251" w14:textId="77777777" w:rsidR="00AA569B" w:rsidRDefault="00AA56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</w:pPr>
    <w:r>
      <w:fldChar w:fldCharType="begin"/>
    </w:r>
    <w:r>
      <w:instrText>PAGE</w:instrText>
    </w:r>
    <w:r>
      <w:fldChar w:fldCharType="end"/>
    </w:r>
  </w:p>
  <w:p w14:paraId="3B8DB1E0" w14:textId="77777777" w:rsidR="00AA569B" w:rsidRDefault="00AA56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B5DD3" w14:textId="77777777" w:rsidR="00AA569B" w:rsidRDefault="00AA56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b/>
        <w:sz w:val="20"/>
        <w:szCs w:val="20"/>
        <w:u w:val="none"/>
      </w:rPr>
    </w:pPr>
    <w:r>
      <w:rPr>
        <w:b/>
        <w:sz w:val="20"/>
        <w:szCs w:val="20"/>
        <w:u w:val="none"/>
      </w:rPr>
      <w:fldChar w:fldCharType="begin"/>
    </w:r>
    <w:r>
      <w:rPr>
        <w:sz w:val="20"/>
        <w:szCs w:val="20"/>
        <w:u w:val="none"/>
      </w:rPr>
      <w:instrText>PAGE</w:instrText>
    </w:r>
    <w:r>
      <w:rPr>
        <w:b/>
        <w:sz w:val="20"/>
        <w:szCs w:val="20"/>
        <w:u w:val="none"/>
      </w:rPr>
      <w:fldChar w:fldCharType="separate"/>
    </w:r>
    <w:r>
      <w:rPr>
        <w:noProof/>
        <w:sz w:val="20"/>
        <w:szCs w:val="20"/>
        <w:u w:val="none"/>
      </w:rPr>
      <w:t>5</w:t>
    </w:r>
    <w:r>
      <w:rPr>
        <w:b/>
        <w:sz w:val="20"/>
        <w:szCs w:val="20"/>
        <w:u w:val="none"/>
      </w:rPr>
      <w:fldChar w:fldCharType="end"/>
    </w:r>
  </w:p>
  <w:p w14:paraId="7F6B3ABF" w14:textId="77777777" w:rsidR="00AA569B" w:rsidRDefault="00AA56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u w:val="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9EEEA" w14:textId="074169ED" w:rsidR="005A3776" w:rsidRPr="005A3776" w:rsidRDefault="005A3776" w:rsidP="005A3776">
    <w:pPr>
      <w:pStyle w:val="Rodap"/>
      <w:ind w:left="0" w:hanging="2"/>
      <w:jc w:val="center"/>
      <w:rPr>
        <w:b/>
        <w:i/>
        <w:sz w:val="16"/>
        <w:u w:val="none"/>
      </w:rPr>
    </w:pPr>
    <w:r>
      <w:rPr>
        <w:b/>
        <w:i/>
        <w:sz w:val="16"/>
        <w:u w:val="none"/>
      </w:rPr>
      <w:t xml:space="preserve">     </w:t>
    </w:r>
    <w:r w:rsidRPr="005A3776">
      <w:rPr>
        <w:b/>
        <w:i/>
        <w:sz w:val="16"/>
        <w:u w:val="none"/>
      </w:rPr>
      <w:t>Secretaría del MERCOSUR</w:t>
    </w:r>
  </w:p>
  <w:p w14:paraId="552F590E" w14:textId="77777777" w:rsidR="005A3776" w:rsidRPr="005A3776" w:rsidRDefault="005A3776" w:rsidP="005A3776">
    <w:pPr>
      <w:pStyle w:val="Rodap"/>
      <w:ind w:left="0" w:hanging="2"/>
      <w:jc w:val="center"/>
      <w:rPr>
        <w:b/>
        <w:sz w:val="16"/>
        <w:u w:val="none"/>
        <w:lang w:val="es-UY"/>
      </w:rPr>
    </w:pPr>
    <w:r w:rsidRPr="005A3776">
      <w:rPr>
        <w:b/>
        <w:sz w:val="16"/>
        <w:u w:val="none"/>
        <w:lang w:val="es-UY"/>
      </w:rPr>
      <w:t xml:space="preserve">        Archivo Oficial</w:t>
    </w:r>
  </w:p>
  <w:p w14:paraId="147843F5" w14:textId="77777777" w:rsidR="005A3776" w:rsidRPr="005A3776" w:rsidRDefault="005A3776" w:rsidP="005A3776">
    <w:pPr>
      <w:pStyle w:val="Rodap"/>
      <w:ind w:left="0" w:hanging="2"/>
      <w:jc w:val="center"/>
      <w:rPr>
        <w:b/>
        <w:i/>
        <w:sz w:val="16"/>
        <w:u w:val="none"/>
      </w:rPr>
    </w:pPr>
    <w:r w:rsidRPr="005A3776">
      <w:rPr>
        <w:sz w:val="16"/>
        <w:u w:val="none"/>
        <w:lang w:val="es-UY"/>
      </w:rPr>
      <w:t xml:space="preserve">      </w:t>
    </w:r>
    <w:r w:rsidRPr="00EC7A0E">
      <w:rPr>
        <w:sz w:val="16"/>
        <w:u w:val="none"/>
        <w:lang w:val="es-419"/>
      </w:rPr>
      <w:t xml:space="preserve">  www.mercosur.int</w:t>
    </w:r>
  </w:p>
  <w:p w14:paraId="29279F2C" w14:textId="77777777" w:rsidR="00BD1436" w:rsidRDefault="00BD1436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FE056" w14:textId="77777777" w:rsidR="00681872" w:rsidRDefault="00681872">
      <w:pPr>
        <w:spacing w:line="240" w:lineRule="auto"/>
        <w:ind w:left="0" w:hanging="2"/>
      </w:pPr>
      <w:r>
        <w:separator/>
      </w:r>
    </w:p>
  </w:footnote>
  <w:footnote w:type="continuationSeparator" w:id="0">
    <w:p w14:paraId="40F435A4" w14:textId="77777777" w:rsidR="00681872" w:rsidRDefault="0068187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E85DA" w14:textId="77777777" w:rsidR="00BD1436" w:rsidRDefault="00BD143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5D52B" w14:textId="7D3E3BA1" w:rsidR="00BD1436" w:rsidRDefault="00337056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0" allowOverlap="1" wp14:anchorId="578295D5" wp14:editId="45D4F484">
          <wp:simplePos x="0" y="0"/>
          <wp:positionH relativeFrom="margin">
            <wp:posOffset>-201880</wp:posOffset>
          </wp:positionH>
          <wp:positionV relativeFrom="margin">
            <wp:posOffset>2376022</wp:posOffset>
          </wp:positionV>
          <wp:extent cx="5886450" cy="3940175"/>
          <wp:effectExtent l="0" t="0" r="0" b="3175"/>
          <wp:wrapNone/>
          <wp:docPr id="3" name="Imagen 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54C80" w14:textId="1DE95F16" w:rsidR="00BD1436" w:rsidRDefault="00337056" w:rsidP="00BD1436">
    <w:pPr>
      <w:pStyle w:val="Cabealho"/>
      <w:jc w:val="right"/>
    </w:pPr>
    <w:r>
      <w:rPr>
        <w:noProof/>
      </w:rPr>
      <w:drawing>
        <wp:anchor distT="0" distB="0" distL="114300" distR="114300" simplePos="0" relativeHeight="251661312" behindDoc="1" locked="0" layoutInCell="0" allowOverlap="1" wp14:anchorId="1CF1A1CA" wp14:editId="783AA7A4">
          <wp:simplePos x="0" y="0"/>
          <wp:positionH relativeFrom="margin">
            <wp:posOffset>-243312</wp:posOffset>
          </wp:positionH>
          <wp:positionV relativeFrom="margin">
            <wp:align>center</wp:align>
          </wp:positionV>
          <wp:extent cx="5886450" cy="3940175"/>
          <wp:effectExtent l="0" t="0" r="0" b="3175"/>
          <wp:wrapNone/>
          <wp:docPr id="2" name="Imagen 2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1436">
      <w:rPr>
        <w:noProof/>
        <w:lang w:eastAsia="pt-BR"/>
      </w:rPr>
      <w:drawing>
        <wp:anchor distT="0" distB="0" distL="114300" distR="114300" simplePos="0" relativeHeight="251659264" behindDoc="0" locked="0" layoutInCell="0" allowOverlap="1" wp14:anchorId="035F56E0" wp14:editId="129BB91C">
          <wp:simplePos x="0" y="0"/>
          <wp:positionH relativeFrom="margin">
            <wp:align>left</wp:align>
          </wp:positionH>
          <wp:positionV relativeFrom="page">
            <wp:posOffset>504936</wp:posOffset>
          </wp:positionV>
          <wp:extent cx="1186180" cy="748030"/>
          <wp:effectExtent l="0" t="0" r="0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1436" w:rsidRPr="009A7D11">
      <w:rPr>
        <w:noProof/>
        <w:lang w:eastAsia="pt-BR"/>
      </w:rPr>
      <w:drawing>
        <wp:inline distT="0" distB="0" distL="0" distR="0" wp14:anchorId="27A8DE1D" wp14:editId="474F3EEF">
          <wp:extent cx="1190625" cy="762000"/>
          <wp:effectExtent l="0" t="0" r="9525" b="0"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7666B"/>
    <w:multiLevelType w:val="multilevel"/>
    <w:tmpl w:val="B944013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542D1CDD"/>
    <w:multiLevelType w:val="multilevel"/>
    <w:tmpl w:val="053C124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vertAlign w:val="baseline"/>
      </w:rPr>
    </w:lvl>
  </w:abstractNum>
  <w:abstractNum w:abstractNumId="2" w15:restartNumberingAfterBreak="0">
    <w:nsid w:val="6FB12A89"/>
    <w:multiLevelType w:val="multilevel"/>
    <w:tmpl w:val="1B584252"/>
    <w:lvl w:ilvl="0">
      <w:start w:val="1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E59"/>
    <w:rsid w:val="000173FF"/>
    <w:rsid w:val="00045B62"/>
    <w:rsid w:val="00056CD3"/>
    <w:rsid w:val="0007692D"/>
    <w:rsid w:val="000E2D86"/>
    <w:rsid w:val="001175D6"/>
    <w:rsid w:val="001572EB"/>
    <w:rsid w:val="00193E60"/>
    <w:rsid w:val="001C5ED7"/>
    <w:rsid w:val="001C7432"/>
    <w:rsid w:val="001D5408"/>
    <w:rsid w:val="001E12B9"/>
    <w:rsid w:val="001E556B"/>
    <w:rsid w:val="001E6751"/>
    <w:rsid w:val="001F13BF"/>
    <w:rsid w:val="00222885"/>
    <w:rsid w:val="002369C1"/>
    <w:rsid w:val="00270474"/>
    <w:rsid w:val="00280873"/>
    <w:rsid w:val="00285732"/>
    <w:rsid w:val="002922A1"/>
    <w:rsid w:val="002B7A12"/>
    <w:rsid w:val="002C0E14"/>
    <w:rsid w:val="002E5C21"/>
    <w:rsid w:val="002F2124"/>
    <w:rsid w:val="00327A30"/>
    <w:rsid w:val="00337056"/>
    <w:rsid w:val="00353282"/>
    <w:rsid w:val="0038262B"/>
    <w:rsid w:val="0039355A"/>
    <w:rsid w:val="003B15E5"/>
    <w:rsid w:val="003D2661"/>
    <w:rsid w:val="003F2758"/>
    <w:rsid w:val="004019A4"/>
    <w:rsid w:val="00412513"/>
    <w:rsid w:val="00424517"/>
    <w:rsid w:val="00433827"/>
    <w:rsid w:val="00451CE9"/>
    <w:rsid w:val="004522E5"/>
    <w:rsid w:val="00462F7A"/>
    <w:rsid w:val="004907F0"/>
    <w:rsid w:val="00490D08"/>
    <w:rsid w:val="004C6122"/>
    <w:rsid w:val="004D4F99"/>
    <w:rsid w:val="004E0DE0"/>
    <w:rsid w:val="004E3DC9"/>
    <w:rsid w:val="004F6DF2"/>
    <w:rsid w:val="00500BA4"/>
    <w:rsid w:val="005042E1"/>
    <w:rsid w:val="00534427"/>
    <w:rsid w:val="00536698"/>
    <w:rsid w:val="00595793"/>
    <w:rsid w:val="005A3776"/>
    <w:rsid w:val="005D6B38"/>
    <w:rsid w:val="005E1209"/>
    <w:rsid w:val="00614B93"/>
    <w:rsid w:val="00620745"/>
    <w:rsid w:val="00651334"/>
    <w:rsid w:val="00664629"/>
    <w:rsid w:val="00681872"/>
    <w:rsid w:val="006C301A"/>
    <w:rsid w:val="006E39D5"/>
    <w:rsid w:val="007245E0"/>
    <w:rsid w:val="00730BFF"/>
    <w:rsid w:val="0075693B"/>
    <w:rsid w:val="00795B4E"/>
    <w:rsid w:val="007A3154"/>
    <w:rsid w:val="007C2624"/>
    <w:rsid w:val="00800C04"/>
    <w:rsid w:val="00811AB2"/>
    <w:rsid w:val="00831E45"/>
    <w:rsid w:val="0086056D"/>
    <w:rsid w:val="008755DC"/>
    <w:rsid w:val="00891232"/>
    <w:rsid w:val="008B001A"/>
    <w:rsid w:val="008B583D"/>
    <w:rsid w:val="008E0C07"/>
    <w:rsid w:val="008E1BB5"/>
    <w:rsid w:val="00935EFC"/>
    <w:rsid w:val="00946F61"/>
    <w:rsid w:val="00951AAC"/>
    <w:rsid w:val="00972CBE"/>
    <w:rsid w:val="00974A52"/>
    <w:rsid w:val="00977698"/>
    <w:rsid w:val="009D44D0"/>
    <w:rsid w:val="009D771C"/>
    <w:rsid w:val="009E03DF"/>
    <w:rsid w:val="009E5EAC"/>
    <w:rsid w:val="00A11279"/>
    <w:rsid w:val="00A60FD0"/>
    <w:rsid w:val="00A8669B"/>
    <w:rsid w:val="00A964C3"/>
    <w:rsid w:val="00AA569B"/>
    <w:rsid w:val="00AC1C81"/>
    <w:rsid w:val="00AD56D3"/>
    <w:rsid w:val="00AF0CA5"/>
    <w:rsid w:val="00AF406C"/>
    <w:rsid w:val="00B14D98"/>
    <w:rsid w:val="00B23D7F"/>
    <w:rsid w:val="00B23E59"/>
    <w:rsid w:val="00BD1436"/>
    <w:rsid w:val="00BE7E33"/>
    <w:rsid w:val="00BF7CEA"/>
    <w:rsid w:val="00C11769"/>
    <w:rsid w:val="00C62336"/>
    <w:rsid w:val="00CA4BFA"/>
    <w:rsid w:val="00CB084C"/>
    <w:rsid w:val="00CC38C5"/>
    <w:rsid w:val="00CD0E06"/>
    <w:rsid w:val="00CF7841"/>
    <w:rsid w:val="00D17CBE"/>
    <w:rsid w:val="00D549E9"/>
    <w:rsid w:val="00D72973"/>
    <w:rsid w:val="00D91C36"/>
    <w:rsid w:val="00DB7305"/>
    <w:rsid w:val="00E034FD"/>
    <w:rsid w:val="00E03770"/>
    <w:rsid w:val="00E06835"/>
    <w:rsid w:val="00E748E7"/>
    <w:rsid w:val="00E86A54"/>
    <w:rsid w:val="00EA69B8"/>
    <w:rsid w:val="00EB38C1"/>
    <w:rsid w:val="00EC677F"/>
    <w:rsid w:val="00EC7A0E"/>
    <w:rsid w:val="00EF41BC"/>
    <w:rsid w:val="00F25DC4"/>
    <w:rsid w:val="00F76464"/>
    <w:rsid w:val="00F873BC"/>
    <w:rsid w:val="00FC28FB"/>
    <w:rsid w:val="00FE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72C15B"/>
  <w15:docId w15:val="{08C10BC6-D6E7-4A11-ADF3-F93BAAED9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211D1E"/>
        <w:sz w:val="22"/>
        <w:szCs w:val="22"/>
        <w:u w:val="single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873BC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bCs/>
      <w:position w:val="-1"/>
      <w:lang w:val="es-ES" w:eastAsia="es-ES"/>
    </w:rPr>
  </w:style>
  <w:style w:type="paragraph" w:styleId="Ttulo1">
    <w:name w:val="heading 1"/>
    <w:basedOn w:val="Normal"/>
    <w:next w:val="Normal"/>
    <w:pPr>
      <w:keepNext/>
      <w:spacing w:before="240" w:after="60"/>
    </w:pPr>
    <w:rPr>
      <w:rFonts w:ascii="Cambria" w:eastAsia="Times New Roman" w:hAnsi="Cambria" w:cs="Times New Roman"/>
      <w:kern w:val="32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sz w:val="28"/>
      <w:szCs w:val="28"/>
    </w:rPr>
  </w:style>
  <w:style w:type="paragraph" w:styleId="Ttulo4">
    <w:name w:val="heading 4"/>
    <w:basedOn w:val="Normal"/>
    <w:next w:val="Normal"/>
    <w:pPr>
      <w:keepNext/>
      <w:spacing w:line="480" w:lineRule="auto"/>
      <w:outlineLvl w:val="3"/>
    </w:pPr>
    <w:rPr>
      <w:rFonts w:cs="Times New Roman"/>
      <w:bCs w:val="0"/>
      <w:color w:val="auto"/>
      <w:sz w:val="24"/>
      <w:szCs w:val="20"/>
      <w:u w:val="none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before="240" w:after="60"/>
      <w:jc w:val="center"/>
    </w:pPr>
    <w:rPr>
      <w:rFonts w:ascii="Cambria" w:eastAsia="Times New Roman" w:hAnsi="Cambria" w:cs="Times New Roman"/>
      <w:kern w:val="28"/>
      <w:sz w:val="32"/>
      <w:szCs w:val="32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table" w:customStyle="1" w:styleId="Tabelanormal1">
    <w:name w:val="Tabela normal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1">
    <w:name w:val="Sem lista1"/>
  </w:style>
  <w:style w:type="paragraph" w:customStyle="1" w:styleId="Textodebalo1">
    <w:name w:val="Texto de balão1"/>
    <w:basedOn w:val="Normal"/>
    <w:rPr>
      <w:rFonts w:ascii="Tahoma" w:hAnsi="Tahoma" w:cs="Tahoma"/>
      <w:sz w:val="16"/>
      <w:szCs w:val="16"/>
    </w:rPr>
  </w:style>
  <w:style w:type="paragraph" w:customStyle="1" w:styleId="Rodap1">
    <w:name w:val="Rodapé1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Cabealho1">
    <w:name w:val="Cabeçalho1"/>
    <w:basedOn w:val="Normal"/>
    <w:pPr>
      <w:tabs>
        <w:tab w:val="center" w:pos="4252"/>
        <w:tab w:val="right" w:pos="8504"/>
      </w:tabs>
    </w:pPr>
  </w:style>
  <w:style w:type="paragraph" w:customStyle="1" w:styleId="Recuodecorpodetexto1">
    <w:name w:val="Recuo de corpo de texto1"/>
    <w:basedOn w:val="Normal"/>
    <w:pPr>
      <w:ind w:left="705"/>
      <w:jc w:val="both"/>
    </w:pPr>
    <w:rPr>
      <w:rFonts w:ascii="Times New Roman" w:hAnsi="Times New Roman" w:cs="Times New Roman"/>
      <w:bCs w:val="0"/>
      <w:color w:val="auto"/>
      <w:sz w:val="24"/>
      <w:szCs w:val="24"/>
      <w:u w:val="none"/>
      <w:lang w:val="pt-BR" w:eastAsia="pt-BR"/>
    </w:rPr>
  </w:style>
  <w:style w:type="paragraph" w:customStyle="1" w:styleId="Corpodetexto1">
    <w:name w:val="Corpo de texto1"/>
    <w:basedOn w:val="Normal"/>
    <w:pPr>
      <w:spacing w:after="120"/>
    </w:pPr>
  </w:style>
  <w:style w:type="character" w:customStyle="1" w:styleId="description">
    <w:name w:val="description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CharChar">
    <w:name w:val="Char Char"/>
    <w:basedOn w:val="Normal"/>
    <w:next w:val="Normal"/>
    <w:pPr>
      <w:spacing w:after="160" w:line="240" w:lineRule="atLeast"/>
    </w:pPr>
    <w:rPr>
      <w:rFonts w:ascii="Tahoma" w:hAnsi="Tahoma" w:cs="Times New Roman"/>
      <w:b/>
      <w:bCs w:val="0"/>
      <w:color w:val="auto"/>
      <w:sz w:val="24"/>
      <w:szCs w:val="20"/>
      <w:u w:val="none"/>
      <w:lang w:val="en-US" w:eastAsia="en-US"/>
    </w:rPr>
  </w:style>
  <w:style w:type="table" w:customStyle="1" w:styleId="Tabelacomgrade1">
    <w:name w:val="Tabela com grade1"/>
    <w:basedOn w:val="Tabelanormal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stilo1">
    <w:name w:val="Estilo1"/>
  </w:style>
  <w:style w:type="numbering" w:customStyle="1" w:styleId="Estilo2">
    <w:name w:val="Estilo2"/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extodecomentrio1">
    <w:name w:val="Texto de comentário1"/>
    <w:basedOn w:val="Normal"/>
    <w:rPr>
      <w:rFonts w:cs="Times New Roman"/>
      <w:sz w:val="20"/>
      <w:szCs w:val="20"/>
    </w:rPr>
  </w:style>
  <w:style w:type="character" w:customStyle="1" w:styleId="TextodecomentrioChar">
    <w:name w:val="Texto de comentário Char"/>
    <w:rPr>
      <w:rFonts w:ascii="Arial" w:hAnsi="Arial" w:cs="Arial"/>
      <w:b w:val="0"/>
      <w:bCs/>
      <w:color w:val="211D1E"/>
      <w:w w:val="100"/>
      <w:position w:val="-1"/>
      <w:u w:val="single"/>
      <w:effect w:val="none"/>
      <w:vertAlign w:val="baseline"/>
      <w:cs w:val="0"/>
      <w:em w:val="none"/>
      <w:lang w:val="es-ES" w:eastAsia="es-ES"/>
    </w:rPr>
  </w:style>
  <w:style w:type="paragraph" w:customStyle="1" w:styleId="Assuntodocomentrio1">
    <w:name w:val="Assunto do comentário1"/>
    <w:basedOn w:val="Textodecomentrio1"/>
    <w:next w:val="Textodecomentrio1"/>
  </w:style>
  <w:style w:type="character" w:customStyle="1" w:styleId="AssuntodocomentrioChar">
    <w:name w:val="Assunto do comentário Char"/>
    <w:basedOn w:val="TextodecomentrioChar"/>
    <w:rPr>
      <w:rFonts w:ascii="Arial" w:hAnsi="Arial" w:cs="Arial"/>
      <w:b w:val="0"/>
      <w:bCs/>
      <w:color w:val="211D1E"/>
      <w:w w:val="100"/>
      <w:position w:val="-1"/>
      <w:u w:val="single"/>
      <w:effect w:val="none"/>
      <w:vertAlign w:val="baseline"/>
      <w:cs w:val="0"/>
      <w:em w:val="none"/>
      <w:lang w:val="es-ES" w:eastAsia="es-ES"/>
    </w:rPr>
  </w:style>
  <w:style w:type="paragraph" w:customStyle="1" w:styleId="PargrafodaLista1">
    <w:name w:val="Parágrafo da Lista1"/>
    <w:basedOn w:val="Normal"/>
    <w:pPr>
      <w:ind w:left="708"/>
    </w:pPr>
  </w:style>
  <w:style w:type="character" w:customStyle="1" w:styleId="RodapChar">
    <w:name w:val="Rodapé Char"/>
    <w:rPr>
      <w:rFonts w:ascii="Arial" w:hAnsi="Arial" w:cs="Arial"/>
      <w:b w:val="0"/>
      <w:bCs/>
      <w:color w:val="211D1E"/>
      <w:w w:val="100"/>
      <w:position w:val="-1"/>
      <w:sz w:val="22"/>
      <w:szCs w:val="22"/>
      <w:u w:val="single"/>
      <w:effect w:val="none"/>
      <w:vertAlign w:val="baseline"/>
      <w:cs w:val="0"/>
      <w:em w:val="none"/>
      <w:lang w:val="es-ES" w:eastAsia="es-ES"/>
    </w:rPr>
  </w:style>
  <w:style w:type="character" w:customStyle="1" w:styleId="TtuloChar">
    <w:name w:val="Título Char"/>
    <w:rPr>
      <w:rFonts w:ascii="Cambria" w:eastAsia="Times New Roman" w:hAnsi="Cambria" w:cs="Times New Roman"/>
      <w:b w:val="0"/>
      <w:bCs/>
      <w:color w:val="211D1E"/>
      <w:w w:val="100"/>
      <w:kern w:val="28"/>
      <w:position w:val="-1"/>
      <w:sz w:val="32"/>
      <w:szCs w:val="32"/>
      <w:u w:val="single"/>
      <w:effect w:val="none"/>
      <w:vertAlign w:val="baseline"/>
      <w:cs w:val="0"/>
      <w:em w:val="none"/>
      <w:lang w:val="es-ES" w:eastAsia="es-ES"/>
    </w:rPr>
  </w:style>
  <w:style w:type="character" w:customStyle="1" w:styleId="Forte1">
    <w:name w:val="Forte1"/>
    <w:rPr>
      <w:b w:val="0"/>
      <w:bCs/>
      <w:w w:val="100"/>
      <w:position w:val="-1"/>
      <w:effect w:val="none"/>
      <w:vertAlign w:val="baseline"/>
      <w:cs w:val="0"/>
      <w:em w:val="none"/>
    </w:rPr>
  </w:style>
  <w:style w:type="character" w:customStyle="1" w:styleId="Ttulo4Char">
    <w:name w:val="Título 4 Char"/>
    <w:rPr>
      <w:rFonts w:ascii="Arial" w:hAnsi="Arial"/>
      <w:b w:val="0"/>
      <w:w w:val="100"/>
      <w:position w:val="-1"/>
      <w:sz w:val="24"/>
      <w:effect w:val="none"/>
      <w:vertAlign w:val="baseline"/>
      <w:cs w:val="0"/>
      <w:em w:val="none"/>
      <w:lang w:val="es-ES" w:eastAsia="es-ES"/>
    </w:rPr>
  </w:style>
  <w:style w:type="character" w:customStyle="1" w:styleId="Ttulo1Char">
    <w:name w:val="Título 1 Char"/>
    <w:rPr>
      <w:rFonts w:ascii="Cambria" w:eastAsia="Times New Roman" w:hAnsi="Cambria" w:cs="Times New Roman"/>
      <w:b w:val="0"/>
      <w:bCs/>
      <w:color w:val="211D1E"/>
      <w:w w:val="100"/>
      <w:kern w:val="32"/>
      <w:position w:val="-1"/>
      <w:sz w:val="32"/>
      <w:szCs w:val="32"/>
      <w:u w:val="single"/>
      <w:effect w:val="none"/>
      <w:vertAlign w:val="baseline"/>
      <w:cs w:val="0"/>
      <w:em w:val="none"/>
      <w:lang w:val="es-ES" w:eastAsia="es-ES"/>
    </w:rPr>
  </w:style>
  <w:style w:type="paragraph" w:customStyle="1" w:styleId="CarCar">
    <w:name w:val="Car Car"/>
    <w:basedOn w:val="Normal"/>
    <w:next w:val="Normal"/>
    <w:pPr>
      <w:spacing w:after="160" w:line="240" w:lineRule="atLeast"/>
    </w:pPr>
    <w:rPr>
      <w:rFonts w:ascii="Tahoma" w:hAnsi="Tahoma" w:cs="Tahoma"/>
      <w:b/>
      <w:bCs w:val="0"/>
      <w:color w:val="auto"/>
      <w:sz w:val="24"/>
      <w:szCs w:val="24"/>
      <w:u w:val="none"/>
      <w:lang w:val="en-US" w:eastAsia="en-US"/>
    </w:rPr>
  </w:style>
  <w:style w:type="character" w:customStyle="1" w:styleId="CabealhoChar">
    <w:name w:val="Cabeçalho Char"/>
    <w:rPr>
      <w:rFonts w:ascii="Arial" w:hAnsi="Arial" w:cs="Arial"/>
      <w:b w:val="0"/>
      <w:bCs/>
      <w:color w:val="211D1E"/>
      <w:w w:val="100"/>
      <w:position w:val="-1"/>
      <w:sz w:val="22"/>
      <w:szCs w:val="22"/>
      <w:u w:val="single"/>
      <w:effect w:val="none"/>
      <w:vertAlign w:val="baseline"/>
      <w:cs w:val="0"/>
      <w:em w:val="none"/>
      <w:lang w:val="es-ES" w:eastAsia="es-ES"/>
    </w:rPr>
  </w:style>
  <w:style w:type="paragraph" w:customStyle="1" w:styleId="BalloonText1">
    <w:name w:val="Balloon Text1"/>
    <w:basedOn w:val="Normal"/>
    <w:rPr>
      <w:rFonts w:ascii="Tahoma" w:hAnsi="Tahoma" w:cs="Tahoma"/>
      <w:b/>
      <w:bCs w:val="0"/>
      <w:color w:val="auto"/>
      <w:sz w:val="16"/>
      <w:szCs w:val="16"/>
      <w:u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222885"/>
    <w:rPr>
      <w:sz w:val="16"/>
      <w:szCs w:val="16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  <w:rsid w:val="00222885"/>
    <w:pPr>
      <w:spacing w:line="240" w:lineRule="auto"/>
    </w:pPr>
    <w:rPr>
      <w:sz w:val="20"/>
      <w:szCs w:val="20"/>
    </w:rPr>
  </w:style>
  <w:style w:type="character" w:customStyle="1" w:styleId="TextodecomentrioChar1">
    <w:name w:val="Texto de comentário Char1"/>
    <w:basedOn w:val="Fontepargpadro"/>
    <w:link w:val="Textodecomentrio"/>
    <w:uiPriority w:val="99"/>
    <w:semiHidden/>
    <w:rsid w:val="00222885"/>
    <w:rPr>
      <w:bCs/>
      <w:position w:val="-1"/>
      <w:sz w:val="20"/>
      <w:szCs w:val="20"/>
      <w:lang w:val="es-ES" w:eastAsia="es-ES"/>
    </w:rPr>
  </w:style>
  <w:style w:type="paragraph" w:styleId="Assuntodocomentrio">
    <w:name w:val="annotation subject"/>
    <w:basedOn w:val="Textodecomentrio"/>
    <w:next w:val="Textodecomentrio"/>
    <w:link w:val="AssuntodocomentrioChar1"/>
    <w:uiPriority w:val="99"/>
    <w:semiHidden/>
    <w:unhideWhenUsed/>
    <w:rsid w:val="00222885"/>
    <w:rPr>
      <w:b/>
    </w:rPr>
  </w:style>
  <w:style w:type="character" w:customStyle="1" w:styleId="AssuntodocomentrioChar1">
    <w:name w:val="Assunto do comentário Char1"/>
    <w:basedOn w:val="TextodecomentrioChar1"/>
    <w:link w:val="Assuntodocomentrio"/>
    <w:uiPriority w:val="99"/>
    <w:semiHidden/>
    <w:rsid w:val="00222885"/>
    <w:rPr>
      <w:b/>
      <w:bCs/>
      <w:position w:val="-1"/>
      <w:sz w:val="20"/>
      <w:szCs w:val="20"/>
      <w:lang w:val="es-ES" w:eastAsia="es-E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28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2885"/>
    <w:rPr>
      <w:rFonts w:ascii="Tahoma" w:hAnsi="Tahoma" w:cs="Tahoma"/>
      <w:bCs/>
      <w:position w:val="-1"/>
      <w:sz w:val="16"/>
      <w:szCs w:val="16"/>
      <w:lang w:val="es-ES" w:eastAsia="es-ES"/>
    </w:rPr>
  </w:style>
  <w:style w:type="paragraph" w:customStyle="1" w:styleId="paragraph">
    <w:name w:val="paragraph"/>
    <w:basedOn w:val="Normal"/>
    <w:rsid w:val="00045B62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bCs w:val="0"/>
      <w:color w:val="auto"/>
      <w:position w:val="0"/>
      <w:sz w:val="24"/>
      <w:szCs w:val="24"/>
      <w:u w:val="none"/>
      <w:lang w:val="es-UY" w:eastAsia="es-UY"/>
    </w:rPr>
  </w:style>
  <w:style w:type="paragraph" w:styleId="Cabealho">
    <w:name w:val="header"/>
    <w:basedOn w:val="Normal"/>
    <w:link w:val="CabealhoChar1"/>
    <w:uiPriority w:val="99"/>
    <w:unhideWhenUsed/>
    <w:rsid w:val="00045B62"/>
    <w:pPr>
      <w:tabs>
        <w:tab w:val="center" w:pos="4252"/>
        <w:tab w:val="right" w:pos="8504"/>
      </w:tabs>
      <w:suppressAutoHyphens w:val="0"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eastAsia="Times New Roman" w:cs="Times New Roman"/>
      <w:bCs w:val="0"/>
      <w:color w:val="auto"/>
      <w:position w:val="0"/>
      <w:sz w:val="24"/>
      <w:szCs w:val="20"/>
      <w:u w:val="none"/>
      <w:lang w:val="pt-BR"/>
    </w:rPr>
  </w:style>
  <w:style w:type="character" w:customStyle="1" w:styleId="CabealhoChar1">
    <w:name w:val="Cabeçalho Char1"/>
    <w:basedOn w:val="Fontepargpadro"/>
    <w:link w:val="Cabealho"/>
    <w:uiPriority w:val="99"/>
    <w:rsid w:val="00045B62"/>
    <w:rPr>
      <w:rFonts w:eastAsia="Times New Roman" w:cs="Times New Roman"/>
      <w:color w:val="auto"/>
      <w:sz w:val="24"/>
      <w:szCs w:val="20"/>
      <w:u w:val="none"/>
      <w:lang w:eastAsia="es-ES"/>
    </w:rPr>
  </w:style>
  <w:style w:type="table" w:styleId="Tabelacomgrade">
    <w:name w:val="Table Grid"/>
    <w:basedOn w:val="Tabelanormal"/>
    <w:uiPriority w:val="39"/>
    <w:rsid w:val="00EF41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1"/>
    <w:uiPriority w:val="99"/>
    <w:unhideWhenUsed/>
    <w:rsid w:val="00BD143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1">
    <w:name w:val="Rodapé Char1"/>
    <w:basedOn w:val="Fontepargpadro"/>
    <w:link w:val="Rodap"/>
    <w:uiPriority w:val="99"/>
    <w:rsid w:val="00BD1436"/>
    <w:rPr>
      <w:bCs/>
      <w:position w:val="-1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9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CAA6C84EEDBA4E83D37FEECC10F726" ma:contentTypeVersion="11" ma:contentTypeDescription="Crear nuevo documento." ma:contentTypeScope="" ma:versionID="bda90040bd399c5f935e9172ae41e5ae">
  <xsd:schema xmlns:xsd="http://www.w3.org/2001/XMLSchema" xmlns:xs="http://www.w3.org/2001/XMLSchema" xmlns:p="http://schemas.microsoft.com/office/2006/metadata/properties" xmlns:ns2="d87081c6-c58f-40ca-8012-8003aae99917" xmlns:ns3="01e4aabf-124a-4c9d-97e8-be519a8abf97" targetNamespace="http://schemas.microsoft.com/office/2006/metadata/properties" ma:root="true" ma:fieldsID="6ce06737d1fc69d9e2fa6b85c52139b0" ns2:_="" ns3:_="">
    <xsd:import namespace="d87081c6-c58f-40ca-8012-8003aae99917"/>
    <xsd:import namespace="01e4aabf-124a-4c9d-97e8-be519a8abf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081c6-c58f-40ca-8012-8003aae999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4aabf-124a-4c9d-97e8-be519a8abf9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2B32DB-F2A7-4BFA-82DC-237C6094B5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42B01B-DC67-45A8-8A08-2EBA42E474DD}"/>
</file>

<file path=customXml/itemProps3.xml><?xml version="1.0" encoding="utf-8"?>
<ds:datastoreItem xmlns:ds="http://schemas.openxmlformats.org/officeDocument/2006/customXml" ds:itemID="{15741CF1-66A8-4D62-BB15-E83B618C7D80}"/>
</file>

<file path=customXml/itemProps4.xml><?xml version="1.0" encoding="utf-8"?>
<ds:datastoreItem xmlns:ds="http://schemas.openxmlformats.org/officeDocument/2006/customXml" ds:itemID="{91AABB31-3DC9-4BF2-80A4-9912E47228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1657</Words>
  <Characters>8954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MREC</Company>
  <LinksUpToDate>false</LinksUpToDate>
  <CharactersWithSpaces>10590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p_dante</dc:creator>
  <cp:lastModifiedBy>Francisco Luiz Pinto da Rocha Santos</cp:lastModifiedBy>
  <cp:revision>5</cp:revision>
  <cp:lastPrinted>2021-09-06T20:34:00Z</cp:lastPrinted>
  <dcterms:created xsi:type="dcterms:W3CDTF">2021-09-08T17:39:00Z</dcterms:created>
  <dcterms:modified xsi:type="dcterms:W3CDTF">2021-09-08T18:17:00Z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0x010100C6CAA6C84EEDBA4E83D37FEECC10F726</vt:lpwstr>
  </property>
</Properties>
</file>