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343" w14:textId="103B766B" w:rsidR="00333106" w:rsidRPr="005E78F9" w:rsidRDefault="00333106" w:rsidP="00026E46">
      <w:pPr>
        <w:pStyle w:val="Ttulo1"/>
        <w:numPr>
          <w:ilvl w:val="0"/>
          <w:numId w:val="0"/>
        </w:numPr>
        <w:spacing w:after="240" w:line="300" w:lineRule="exact"/>
        <w:jc w:val="left"/>
        <w:rPr>
          <w:rFonts w:cs="Arial"/>
          <w:color w:val="auto"/>
          <w:szCs w:val="24"/>
          <w:lang w:val="pt-BR"/>
        </w:rPr>
      </w:pPr>
      <w:bookmarkStart w:id="0" w:name="_Hlk73544118"/>
      <w:r w:rsidRPr="005E78F9">
        <w:rPr>
          <w:rFonts w:cs="Arial"/>
          <w:color w:val="auto"/>
          <w:szCs w:val="24"/>
          <w:lang w:val="pt-BR"/>
        </w:rPr>
        <w:t>MERCOSU</w:t>
      </w:r>
      <w:r w:rsidR="00F91521">
        <w:rPr>
          <w:rFonts w:cs="Arial"/>
          <w:color w:val="auto"/>
          <w:szCs w:val="24"/>
          <w:lang w:val="pt-BR"/>
        </w:rPr>
        <w:t>L</w:t>
      </w:r>
      <w:r w:rsidRPr="005E78F9">
        <w:rPr>
          <w:rFonts w:cs="Arial"/>
          <w:color w:val="auto"/>
          <w:szCs w:val="24"/>
          <w:lang w:val="pt-BR"/>
        </w:rPr>
        <w:t>/CCM/CT N</w:t>
      </w:r>
      <w:r w:rsidRPr="005E78F9">
        <w:rPr>
          <w:rFonts w:cs="Arial"/>
          <w:color w:val="auto"/>
          <w:szCs w:val="24"/>
          <w:vertAlign w:val="superscript"/>
          <w:lang w:val="pt-BR"/>
        </w:rPr>
        <w:t>o</w:t>
      </w:r>
      <w:r w:rsidR="00FA7627" w:rsidRPr="005E78F9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026E46" w:rsidRPr="005E78F9">
        <w:rPr>
          <w:rFonts w:cs="Arial"/>
          <w:color w:val="auto"/>
          <w:szCs w:val="24"/>
          <w:lang w:val="pt-BR"/>
        </w:rPr>
        <w:t>1/</w:t>
      </w:r>
      <w:r w:rsidRPr="005E78F9">
        <w:rPr>
          <w:rFonts w:cs="Arial"/>
          <w:color w:val="auto"/>
          <w:szCs w:val="24"/>
          <w:lang w:val="pt-BR"/>
        </w:rPr>
        <w:t>ATA N</w:t>
      </w:r>
      <w:r w:rsidRPr="005E78F9">
        <w:rPr>
          <w:rFonts w:cs="Arial"/>
          <w:color w:val="auto"/>
          <w:szCs w:val="24"/>
          <w:vertAlign w:val="superscript"/>
          <w:lang w:val="pt-BR"/>
        </w:rPr>
        <w:t>o</w:t>
      </w:r>
      <w:r w:rsidR="00FA7627" w:rsidRPr="005E78F9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1E0D83" w:rsidRPr="005E78F9">
        <w:rPr>
          <w:rFonts w:cs="Arial"/>
          <w:color w:val="auto"/>
          <w:szCs w:val="24"/>
          <w:lang w:val="pt-BR"/>
        </w:rPr>
        <w:t>0</w:t>
      </w:r>
      <w:r w:rsidR="00BA7B67" w:rsidRPr="005E78F9">
        <w:rPr>
          <w:rFonts w:cs="Arial"/>
          <w:color w:val="auto"/>
          <w:szCs w:val="24"/>
          <w:lang w:val="pt-BR"/>
        </w:rPr>
        <w:t>4</w:t>
      </w:r>
      <w:r w:rsidRPr="005E78F9">
        <w:rPr>
          <w:rFonts w:cs="Arial"/>
          <w:color w:val="auto"/>
          <w:szCs w:val="24"/>
          <w:lang w:val="pt-BR"/>
        </w:rPr>
        <w:t>/21</w:t>
      </w:r>
    </w:p>
    <w:p w14:paraId="43E7CA78" w14:textId="06D87AAF" w:rsidR="00333106" w:rsidRPr="005E78F9" w:rsidRDefault="00333106" w:rsidP="00026E46">
      <w:pPr>
        <w:pStyle w:val="Ttulo3"/>
        <w:numPr>
          <w:ilvl w:val="0"/>
          <w:numId w:val="0"/>
        </w:numPr>
        <w:spacing w:after="240" w:line="300" w:lineRule="exact"/>
        <w:rPr>
          <w:rFonts w:cs="Arial"/>
          <w:szCs w:val="24"/>
          <w:lang w:val="pt-BR"/>
        </w:rPr>
      </w:pPr>
      <w:r w:rsidRPr="005E78F9">
        <w:rPr>
          <w:rFonts w:cs="Arial"/>
          <w:szCs w:val="24"/>
          <w:lang w:val="pt-BR"/>
        </w:rPr>
        <w:t>CC</w:t>
      </w:r>
      <w:r w:rsidR="00B74B11" w:rsidRPr="005E78F9">
        <w:rPr>
          <w:rFonts w:cs="Arial"/>
          <w:szCs w:val="24"/>
          <w:lang w:val="pt-BR"/>
        </w:rPr>
        <w:t xml:space="preserve">X </w:t>
      </w:r>
      <w:r w:rsidR="00A36DAF" w:rsidRPr="005E78F9">
        <w:rPr>
          <w:rFonts w:cs="Arial"/>
          <w:szCs w:val="24"/>
          <w:lang w:val="pt-BR"/>
        </w:rPr>
        <w:t xml:space="preserve">REUNIÃO DO </w:t>
      </w:r>
      <w:r w:rsidRPr="005E78F9">
        <w:rPr>
          <w:rFonts w:cs="Arial"/>
          <w:szCs w:val="24"/>
          <w:lang w:val="pt-BR"/>
        </w:rPr>
        <w:t>COMIT</w:t>
      </w:r>
      <w:r w:rsidR="00A36DAF" w:rsidRPr="005E78F9">
        <w:rPr>
          <w:rFonts w:cs="Arial"/>
          <w:szCs w:val="24"/>
          <w:lang w:val="pt-BR"/>
        </w:rPr>
        <w:t>Ê</w:t>
      </w:r>
      <w:r w:rsidR="005B532A" w:rsidRPr="005E78F9">
        <w:rPr>
          <w:rFonts w:cs="Arial"/>
          <w:szCs w:val="24"/>
          <w:lang w:val="pt-BR"/>
        </w:rPr>
        <w:t xml:space="preserve"> </w:t>
      </w:r>
      <w:r w:rsidRPr="005E78F9">
        <w:rPr>
          <w:rFonts w:cs="Arial"/>
          <w:szCs w:val="24"/>
          <w:lang w:val="pt-BR"/>
        </w:rPr>
        <w:t>TÉCNICO N</w:t>
      </w:r>
      <w:r w:rsidRPr="005E78F9">
        <w:rPr>
          <w:rFonts w:cs="Arial"/>
          <w:szCs w:val="24"/>
          <w:u w:val="single"/>
          <w:vertAlign w:val="superscript"/>
          <w:lang w:val="pt-BR"/>
        </w:rPr>
        <w:t>o</w:t>
      </w:r>
      <w:r w:rsidR="00FA7627" w:rsidRPr="005E78F9">
        <w:rPr>
          <w:rFonts w:cs="Arial"/>
          <w:szCs w:val="24"/>
          <w:vertAlign w:val="superscript"/>
          <w:lang w:val="pt-BR"/>
        </w:rPr>
        <w:t xml:space="preserve"> </w:t>
      </w:r>
      <w:r w:rsidRPr="005E78F9">
        <w:rPr>
          <w:rFonts w:cs="Arial"/>
          <w:szCs w:val="24"/>
          <w:lang w:val="pt-BR"/>
        </w:rPr>
        <w:t>1</w:t>
      </w:r>
    </w:p>
    <w:p w14:paraId="2E4F4239" w14:textId="5F62111B" w:rsidR="00333106" w:rsidRPr="005E78F9" w:rsidRDefault="00333106" w:rsidP="00333106">
      <w:pPr>
        <w:pStyle w:val="Ttulo4"/>
        <w:numPr>
          <w:ilvl w:val="0"/>
          <w:numId w:val="0"/>
        </w:numPr>
        <w:tabs>
          <w:tab w:val="clear" w:pos="8496"/>
          <w:tab w:val="left" w:pos="5040"/>
        </w:tabs>
        <w:spacing w:after="240" w:line="300" w:lineRule="exact"/>
        <w:rPr>
          <w:rFonts w:cs="Arial"/>
          <w:szCs w:val="24"/>
          <w:lang w:val="pt-BR"/>
        </w:rPr>
      </w:pPr>
      <w:r w:rsidRPr="005E78F9">
        <w:rPr>
          <w:rFonts w:cs="Arial"/>
          <w:szCs w:val="24"/>
          <w:lang w:val="pt-BR"/>
        </w:rPr>
        <w:t>“</w:t>
      </w:r>
      <w:r w:rsidR="00CC1630" w:rsidRPr="005E78F9">
        <w:rPr>
          <w:rFonts w:cs="Arial"/>
          <w:szCs w:val="24"/>
          <w:lang w:val="pt-BR"/>
        </w:rPr>
        <w:t>TARIFAS, NOMENCLATURA E CLASSIFICAÇÃO DE MERCADORIAS</w:t>
      </w:r>
      <w:r w:rsidRPr="005E78F9">
        <w:rPr>
          <w:rFonts w:cs="Arial"/>
          <w:szCs w:val="24"/>
          <w:lang w:val="pt-BR"/>
        </w:rPr>
        <w:t>”</w:t>
      </w:r>
    </w:p>
    <w:p w14:paraId="21E52FA5" w14:textId="706193D2" w:rsidR="0087160D" w:rsidRPr="00F91521" w:rsidRDefault="006F3894" w:rsidP="00305BB6">
      <w:pPr>
        <w:pStyle w:val="Corpodetexto"/>
        <w:tabs>
          <w:tab w:val="left" w:pos="709"/>
        </w:tabs>
        <w:spacing w:after="240" w:line="300" w:lineRule="exact"/>
        <w:rPr>
          <w:rFonts w:cs="Arial"/>
          <w:color w:val="FF0000"/>
          <w:szCs w:val="24"/>
          <w:lang w:val="pt-BR"/>
        </w:rPr>
      </w:pPr>
      <w:r w:rsidRPr="005E78F9">
        <w:rPr>
          <w:rFonts w:cs="Arial"/>
          <w:szCs w:val="24"/>
          <w:lang w:val="pt-BR"/>
        </w:rPr>
        <w:t>No exercício da Presidência Pro T</w:t>
      </w:r>
      <w:r w:rsidR="00F91521">
        <w:rPr>
          <w:rFonts w:cs="Arial"/>
          <w:szCs w:val="24"/>
          <w:lang w:val="pt-BR"/>
        </w:rPr>
        <w:t>e</w:t>
      </w:r>
      <w:r w:rsidRPr="005E78F9">
        <w:rPr>
          <w:rFonts w:cs="Arial"/>
          <w:szCs w:val="24"/>
          <w:lang w:val="pt-BR"/>
        </w:rPr>
        <w:t xml:space="preserve">mpore do Brasil (PPTB), foi realizada, entre os dias 23 e 27 de agosto de 2021, a CCX Reunião Ordinária do Comitê Técnico N° 1 “Tarifas, Nomenclatura e Classificação de Mercadorias” (CT N°1), com a participação das delegações da Argentina, do Brasil, Paraguai e Uruguai. A reunião ocorreu por meio de sistema de </w:t>
      </w:r>
      <w:r w:rsidR="0087160D">
        <w:rPr>
          <w:rFonts w:cs="Arial"/>
          <w:szCs w:val="24"/>
          <w:lang w:val="pt-BR"/>
        </w:rPr>
        <w:t xml:space="preserve">vídeo </w:t>
      </w:r>
      <w:r w:rsidRPr="005E78F9">
        <w:rPr>
          <w:rFonts w:cs="Arial"/>
          <w:szCs w:val="24"/>
          <w:lang w:val="pt-BR"/>
        </w:rPr>
        <w:t>confer</w:t>
      </w:r>
      <w:r w:rsidR="0087160D">
        <w:rPr>
          <w:rFonts w:cs="Arial"/>
          <w:szCs w:val="24"/>
          <w:lang w:val="pt-BR"/>
        </w:rPr>
        <w:t>ê</w:t>
      </w:r>
      <w:r w:rsidRPr="005E78F9">
        <w:rPr>
          <w:rFonts w:cs="Arial"/>
          <w:szCs w:val="24"/>
          <w:lang w:val="pt-BR"/>
        </w:rPr>
        <w:t xml:space="preserve">ncia, conforme o disposto na Resolução GMC N° 19/12. </w:t>
      </w:r>
    </w:p>
    <w:p w14:paraId="3C609648" w14:textId="579E0C0F" w:rsidR="00333106" w:rsidRPr="005E78F9" w:rsidRDefault="00F91521" w:rsidP="00F91521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          </w:t>
      </w:r>
      <w:r w:rsidR="006F3894" w:rsidRPr="005E78F9">
        <w:rPr>
          <w:rFonts w:cs="Arial"/>
          <w:szCs w:val="24"/>
          <w:lang w:val="pt-BR"/>
        </w:rPr>
        <w:t>A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305BB6" w:rsidRPr="005E78F9">
        <w:rPr>
          <w:rFonts w:cs="Arial"/>
          <w:szCs w:val="24"/>
          <w:lang w:val="pt-BR"/>
        </w:rPr>
        <w:t>L</w:t>
      </w:r>
      <w:r w:rsidR="00333106" w:rsidRPr="005E78F9">
        <w:rPr>
          <w:rFonts w:cs="Arial"/>
          <w:szCs w:val="24"/>
          <w:lang w:val="pt-BR"/>
        </w:rPr>
        <w:t xml:space="preserve">ista de </w:t>
      </w:r>
      <w:r w:rsidR="00305BB6" w:rsidRPr="005E78F9">
        <w:rPr>
          <w:rFonts w:cs="Arial"/>
          <w:szCs w:val="24"/>
          <w:lang w:val="pt-BR"/>
        </w:rPr>
        <w:t>P</w:t>
      </w:r>
      <w:r w:rsidR="00333106" w:rsidRPr="005E78F9">
        <w:rPr>
          <w:rFonts w:cs="Arial"/>
          <w:szCs w:val="24"/>
          <w:lang w:val="pt-BR"/>
        </w:rPr>
        <w:t xml:space="preserve">articipantes consta </w:t>
      </w:r>
      <w:r w:rsidR="006F3894" w:rsidRPr="005E78F9">
        <w:rPr>
          <w:rFonts w:cs="Arial"/>
          <w:szCs w:val="24"/>
          <w:lang w:val="pt-BR"/>
        </w:rPr>
        <w:t>no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C123D" w:rsidRPr="005E78F9">
        <w:rPr>
          <w:rFonts w:cs="Arial"/>
          <w:b/>
          <w:szCs w:val="24"/>
          <w:lang w:val="pt-BR"/>
        </w:rPr>
        <w:t>ANEXO</w:t>
      </w:r>
      <w:r w:rsidR="00333106" w:rsidRPr="005E78F9">
        <w:rPr>
          <w:rFonts w:cs="Arial"/>
          <w:b/>
          <w:szCs w:val="24"/>
          <w:lang w:val="pt-BR"/>
        </w:rPr>
        <w:t xml:space="preserve"> I.</w:t>
      </w:r>
    </w:p>
    <w:p w14:paraId="607225F7" w14:textId="65F3C915" w:rsidR="00333106" w:rsidRPr="005E78F9" w:rsidRDefault="00F91521" w:rsidP="00F91521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          </w:t>
      </w:r>
      <w:r w:rsidR="00150245" w:rsidRPr="005E78F9">
        <w:rPr>
          <w:rFonts w:cs="Arial"/>
          <w:szCs w:val="24"/>
          <w:lang w:val="pt-BR"/>
        </w:rPr>
        <w:t>A</w:t>
      </w:r>
      <w:r w:rsidR="00305BB6" w:rsidRPr="005E78F9">
        <w:rPr>
          <w:rFonts w:cs="Arial"/>
          <w:szCs w:val="24"/>
          <w:lang w:val="pt-BR"/>
        </w:rPr>
        <w:t xml:space="preserve"> A</w:t>
      </w:r>
      <w:r w:rsidR="00333106" w:rsidRPr="005E78F9">
        <w:rPr>
          <w:rFonts w:cs="Arial"/>
          <w:szCs w:val="24"/>
          <w:lang w:val="pt-BR"/>
        </w:rPr>
        <w:t xml:space="preserve">genda </w:t>
      </w:r>
      <w:r w:rsidR="00150245" w:rsidRPr="005E78F9">
        <w:rPr>
          <w:rFonts w:cs="Arial"/>
          <w:szCs w:val="24"/>
          <w:lang w:val="pt-BR"/>
        </w:rPr>
        <w:t>dos</w:t>
      </w:r>
      <w:r w:rsidR="00333106" w:rsidRPr="005E78F9">
        <w:rPr>
          <w:rFonts w:cs="Arial"/>
          <w:szCs w:val="24"/>
          <w:lang w:val="pt-BR"/>
        </w:rPr>
        <w:t xml:space="preserve"> temas tratados consta </w:t>
      </w:r>
      <w:r w:rsidR="00150245" w:rsidRPr="005E78F9">
        <w:rPr>
          <w:rFonts w:cs="Arial"/>
          <w:szCs w:val="24"/>
          <w:lang w:val="pt-BR"/>
        </w:rPr>
        <w:t>no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412349" w:rsidRPr="005E78F9">
        <w:rPr>
          <w:rFonts w:cs="Arial"/>
          <w:b/>
          <w:szCs w:val="24"/>
          <w:lang w:val="pt-BR"/>
        </w:rPr>
        <w:t>ANEXO</w:t>
      </w:r>
      <w:r w:rsidR="00333106" w:rsidRPr="005E78F9">
        <w:rPr>
          <w:rFonts w:cs="Arial"/>
          <w:b/>
          <w:szCs w:val="24"/>
          <w:lang w:val="pt-BR"/>
        </w:rPr>
        <w:t xml:space="preserve"> II.</w:t>
      </w:r>
    </w:p>
    <w:p w14:paraId="16275E75" w14:textId="05E88691" w:rsidR="00333106" w:rsidRPr="005E78F9" w:rsidRDefault="00F91521" w:rsidP="00F91521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b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          </w:t>
      </w:r>
      <w:r w:rsidR="0026032E" w:rsidRPr="005E78F9">
        <w:rPr>
          <w:rFonts w:cs="Arial"/>
          <w:szCs w:val="24"/>
          <w:lang w:val="pt-BR"/>
        </w:rPr>
        <w:t>O Resumo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6032E" w:rsidRPr="005E78F9">
        <w:rPr>
          <w:rFonts w:cs="Arial"/>
          <w:szCs w:val="24"/>
          <w:lang w:val="pt-BR"/>
        </w:rPr>
        <w:t>da</w:t>
      </w:r>
      <w:r w:rsidR="00333106" w:rsidRPr="005E78F9">
        <w:rPr>
          <w:rFonts w:cs="Arial"/>
          <w:szCs w:val="24"/>
          <w:lang w:val="pt-BR"/>
        </w:rPr>
        <w:t xml:space="preserve"> Ata consta </w:t>
      </w:r>
      <w:r w:rsidR="0026032E" w:rsidRPr="005E78F9">
        <w:rPr>
          <w:rFonts w:cs="Arial"/>
          <w:szCs w:val="24"/>
          <w:lang w:val="pt-BR"/>
        </w:rPr>
        <w:t>no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C123D" w:rsidRPr="005E78F9">
        <w:rPr>
          <w:rFonts w:cs="Arial"/>
          <w:b/>
          <w:szCs w:val="24"/>
          <w:lang w:val="pt-BR"/>
        </w:rPr>
        <w:t>ANEXO</w:t>
      </w:r>
      <w:r w:rsidR="00333106" w:rsidRPr="005E78F9">
        <w:rPr>
          <w:rFonts w:cs="Arial"/>
          <w:b/>
          <w:szCs w:val="24"/>
          <w:lang w:val="pt-BR"/>
        </w:rPr>
        <w:t xml:space="preserve"> III.</w:t>
      </w:r>
    </w:p>
    <w:p w14:paraId="7F5F6D4A" w14:textId="7C8CD149" w:rsidR="00333106" w:rsidRPr="005E78F9" w:rsidRDefault="00F91521" w:rsidP="0065132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          </w:t>
      </w:r>
      <w:r w:rsidR="0026032E" w:rsidRPr="005E78F9">
        <w:rPr>
          <w:rFonts w:cs="Arial"/>
          <w:szCs w:val="24"/>
          <w:lang w:val="pt-BR"/>
        </w:rPr>
        <w:t>Os</w:t>
      </w:r>
      <w:r w:rsidR="00333106" w:rsidRPr="005E78F9">
        <w:rPr>
          <w:rFonts w:cs="Arial"/>
          <w:szCs w:val="24"/>
          <w:lang w:val="pt-BR"/>
        </w:rPr>
        <w:t xml:space="preserve"> temas tratados </w:t>
      </w:r>
      <w:r w:rsidR="0026032E" w:rsidRPr="005E78F9">
        <w:rPr>
          <w:rFonts w:cs="Arial"/>
          <w:szCs w:val="24"/>
          <w:lang w:val="pt-BR"/>
        </w:rPr>
        <w:t>na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6032E" w:rsidRPr="005E78F9">
        <w:rPr>
          <w:rFonts w:cs="Arial"/>
          <w:szCs w:val="24"/>
          <w:lang w:val="pt-BR"/>
        </w:rPr>
        <w:t>reunião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6032E" w:rsidRPr="005E78F9">
        <w:rPr>
          <w:rFonts w:cs="Arial"/>
          <w:szCs w:val="24"/>
          <w:lang w:val="pt-BR"/>
        </w:rPr>
        <w:t>foram os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6032E" w:rsidRPr="005E78F9">
        <w:rPr>
          <w:rFonts w:cs="Arial"/>
          <w:szCs w:val="24"/>
          <w:lang w:val="pt-BR"/>
        </w:rPr>
        <w:t>seguintes</w:t>
      </w:r>
      <w:r w:rsidR="00333106" w:rsidRPr="005E78F9">
        <w:rPr>
          <w:rFonts w:cs="Arial"/>
          <w:szCs w:val="24"/>
          <w:lang w:val="pt-BR"/>
        </w:rPr>
        <w:t>:</w:t>
      </w:r>
    </w:p>
    <w:p w14:paraId="31804110" w14:textId="2B2070B8" w:rsidR="007972B5" w:rsidRDefault="007972B5" w:rsidP="007F74DA">
      <w:pPr>
        <w:tabs>
          <w:tab w:val="left" w:pos="851"/>
          <w:tab w:val="left" w:pos="5040"/>
        </w:tabs>
        <w:jc w:val="both"/>
        <w:rPr>
          <w:rFonts w:cs="Arial"/>
          <w:szCs w:val="24"/>
          <w:lang w:val="pt-BR"/>
        </w:rPr>
      </w:pPr>
    </w:p>
    <w:p w14:paraId="5714C21C" w14:textId="1494C811" w:rsidR="007F74DA" w:rsidRDefault="007F74DA" w:rsidP="007F74DA">
      <w:pPr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 xml:space="preserve">1. </w:t>
      </w:r>
      <w:r w:rsidRPr="007F74DA">
        <w:rPr>
          <w:rFonts w:cs="Arial"/>
          <w:b/>
          <w:szCs w:val="24"/>
          <w:lang w:val="pt-BR"/>
        </w:rPr>
        <w:t>APROVAÇÃO DA AGENDA</w:t>
      </w:r>
    </w:p>
    <w:p w14:paraId="2ACBE3E8" w14:textId="6AF309CE" w:rsidR="007F74DA" w:rsidRDefault="007F74DA" w:rsidP="007F74DA">
      <w:pPr>
        <w:jc w:val="both"/>
        <w:rPr>
          <w:rFonts w:cs="Arial"/>
          <w:b/>
          <w:szCs w:val="24"/>
          <w:lang w:val="pt-BR"/>
        </w:rPr>
      </w:pPr>
    </w:p>
    <w:p w14:paraId="16911664" w14:textId="2CC8C22B" w:rsidR="007F74DA" w:rsidRDefault="007F74DA" w:rsidP="007F74DA">
      <w:pPr>
        <w:tabs>
          <w:tab w:val="left" w:pos="851"/>
          <w:tab w:val="left" w:pos="5040"/>
        </w:tabs>
        <w:jc w:val="both"/>
        <w:rPr>
          <w:rFonts w:cs="Arial"/>
          <w:szCs w:val="24"/>
          <w:lang w:val="pt-BR"/>
        </w:rPr>
      </w:pPr>
      <w:r>
        <w:rPr>
          <w:rFonts w:cs="Arial"/>
          <w:bCs/>
          <w:szCs w:val="24"/>
          <w:lang w:val="pt-BR"/>
        </w:rPr>
        <w:t xml:space="preserve">A agenda foi aprovada conforme documento que consta do </w:t>
      </w:r>
      <w:r w:rsidRPr="005E78F9">
        <w:rPr>
          <w:rFonts w:cs="Arial"/>
          <w:b/>
          <w:szCs w:val="24"/>
          <w:lang w:val="pt-BR"/>
        </w:rPr>
        <w:t>ANEXO II.</w:t>
      </w:r>
    </w:p>
    <w:p w14:paraId="2CCDA8D7" w14:textId="77777777" w:rsidR="007F74DA" w:rsidRPr="005E78F9" w:rsidRDefault="007F74DA" w:rsidP="007F74DA">
      <w:pPr>
        <w:tabs>
          <w:tab w:val="left" w:pos="851"/>
          <w:tab w:val="left" w:pos="5040"/>
        </w:tabs>
        <w:jc w:val="both"/>
        <w:rPr>
          <w:rFonts w:cs="Arial"/>
          <w:szCs w:val="24"/>
          <w:lang w:val="pt-BR"/>
        </w:rPr>
      </w:pPr>
    </w:p>
    <w:p w14:paraId="0AF0B855" w14:textId="74647D8A" w:rsidR="00333106" w:rsidRPr="005E78F9" w:rsidRDefault="007F74DA" w:rsidP="73884E24">
      <w:pPr>
        <w:pStyle w:val="Corpodetexto"/>
        <w:tabs>
          <w:tab w:val="left" w:pos="284"/>
        </w:tabs>
        <w:spacing w:before="120" w:after="240" w:line="259" w:lineRule="auto"/>
        <w:rPr>
          <w:rFonts w:cs="Arial"/>
          <w:szCs w:val="24"/>
          <w:lang w:val="pt-BR"/>
        </w:rPr>
      </w:pPr>
      <w:r>
        <w:rPr>
          <w:rFonts w:cs="Arial"/>
          <w:b/>
          <w:bCs/>
          <w:color w:val="auto"/>
          <w:szCs w:val="24"/>
          <w:lang w:val="pt-BR"/>
        </w:rPr>
        <w:t xml:space="preserve">2. </w:t>
      </w:r>
      <w:r w:rsidR="00FB6155" w:rsidRPr="005E78F9">
        <w:rPr>
          <w:rFonts w:cs="Arial"/>
          <w:b/>
          <w:bCs/>
          <w:color w:val="auto"/>
          <w:szCs w:val="24"/>
          <w:lang w:val="pt-BR"/>
        </w:rPr>
        <w:t xml:space="preserve">INSTRUÇÕES DA COMISSÃO DE COMÉRCIO DO MERCOSUL </w:t>
      </w:r>
    </w:p>
    <w:p w14:paraId="4FDC3F83" w14:textId="5C441F9F" w:rsidR="00333106" w:rsidRPr="005E78F9" w:rsidRDefault="00FB6155" w:rsidP="006427C5">
      <w:pPr>
        <w:pStyle w:val="Recuodecorpodetexto"/>
        <w:numPr>
          <w:ilvl w:val="1"/>
          <w:numId w:val="21"/>
        </w:numPr>
        <w:tabs>
          <w:tab w:val="left" w:pos="993"/>
        </w:tabs>
        <w:spacing w:before="120" w:after="240" w:line="300" w:lineRule="exact"/>
        <w:jc w:val="both"/>
        <w:rPr>
          <w:rFonts w:cs="Arial"/>
          <w:b/>
          <w:bCs/>
          <w:szCs w:val="24"/>
          <w:lang w:val="pt-BR"/>
        </w:rPr>
      </w:pPr>
      <w:r w:rsidRPr="005E78F9">
        <w:rPr>
          <w:rFonts w:cs="Arial"/>
          <w:b/>
          <w:bCs/>
          <w:szCs w:val="24"/>
          <w:lang w:val="pt-BR"/>
        </w:rPr>
        <w:t xml:space="preserve">Elaboração de propostas de revisão parcial da TEC </w:t>
      </w:r>
      <w:r w:rsidR="00333106" w:rsidRPr="005E78F9">
        <w:rPr>
          <w:rFonts w:cs="Arial"/>
          <w:b/>
          <w:bCs/>
          <w:szCs w:val="24"/>
          <w:lang w:val="pt-BR"/>
        </w:rPr>
        <w:t>(setor químico):</w:t>
      </w:r>
    </w:p>
    <w:p w14:paraId="4F7D6BFE" w14:textId="654174D6" w:rsidR="00333106" w:rsidRPr="00F6669D" w:rsidRDefault="00B01351" w:rsidP="00333106">
      <w:pPr>
        <w:spacing w:after="5" w:line="249" w:lineRule="auto"/>
        <w:jc w:val="both"/>
        <w:rPr>
          <w:rFonts w:cs="Arial"/>
          <w:i/>
          <w:color w:val="000000" w:themeColor="text1"/>
          <w:szCs w:val="24"/>
          <w:lang w:val="pt-BR"/>
        </w:rPr>
      </w:pPr>
      <w:r w:rsidRPr="00F6669D">
        <w:rPr>
          <w:rFonts w:cs="Arial"/>
          <w:i/>
          <w:color w:val="000000" w:themeColor="text1"/>
          <w:szCs w:val="24"/>
          <w:lang w:val="pt-BR"/>
        </w:rPr>
        <w:t xml:space="preserve">Análise das modificações tarifárias para produtos formulados </w:t>
      </w:r>
      <w:r w:rsidR="00333106" w:rsidRPr="00F6669D">
        <w:rPr>
          <w:rFonts w:cs="Arial"/>
          <w:i/>
          <w:color w:val="000000" w:themeColor="text1"/>
          <w:szCs w:val="24"/>
          <w:lang w:val="pt-BR"/>
        </w:rPr>
        <w:t xml:space="preserve">(Ata CCM 06/19). </w:t>
      </w:r>
    </w:p>
    <w:p w14:paraId="5CC12B5D" w14:textId="207AB9D1" w:rsidR="00F15EEE" w:rsidRPr="00F6669D" w:rsidRDefault="00F15EEE" w:rsidP="00333106">
      <w:pPr>
        <w:jc w:val="both"/>
        <w:rPr>
          <w:rFonts w:cs="Arial"/>
          <w:color w:val="FF0000"/>
          <w:szCs w:val="24"/>
          <w:lang w:val="pt-BR"/>
        </w:rPr>
      </w:pPr>
    </w:p>
    <w:p w14:paraId="03700012" w14:textId="6ED8A147" w:rsidR="00BC28CE" w:rsidRDefault="00B01351" w:rsidP="00E614DD">
      <w:pPr>
        <w:jc w:val="both"/>
        <w:rPr>
          <w:rFonts w:cs="Arial"/>
          <w:szCs w:val="24"/>
          <w:lang w:val="pt-BR"/>
        </w:rPr>
      </w:pPr>
      <w:r w:rsidRPr="00F6669D">
        <w:rPr>
          <w:rFonts w:cs="Arial"/>
          <w:szCs w:val="24"/>
          <w:lang w:val="pt-BR"/>
        </w:rPr>
        <w:t xml:space="preserve">Ao analisar as listas de produtos </w:t>
      </w:r>
      <w:r w:rsidR="00FC0E38">
        <w:rPr>
          <w:rFonts w:cs="Arial"/>
          <w:szCs w:val="24"/>
          <w:lang w:val="pt-BR"/>
        </w:rPr>
        <w:t>previamente apresentada</w:t>
      </w:r>
      <w:r w:rsidR="00A01DC2">
        <w:rPr>
          <w:rFonts w:cs="Arial"/>
          <w:szCs w:val="24"/>
          <w:lang w:val="pt-BR"/>
        </w:rPr>
        <w:t>s</w:t>
      </w:r>
      <w:r w:rsidRPr="00F6669D">
        <w:rPr>
          <w:rFonts w:cs="Arial"/>
          <w:szCs w:val="24"/>
          <w:lang w:val="pt-BR"/>
        </w:rPr>
        <w:t xml:space="preserve"> pelos Estados Partes, foi possível observar</w:t>
      </w:r>
      <w:r w:rsidR="00F91521" w:rsidRPr="00F6669D">
        <w:rPr>
          <w:rFonts w:cs="Arial"/>
          <w:szCs w:val="24"/>
          <w:lang w:val="pt-BR"/>
        </w:rPr>
        <w:t xml:space="preserve"> </w:t>
      </w:r>
      <w:r w:rsidR="00FC0E38">
        <w:rPr>
          <w:rFonts w:cs="Arial"/>
          <w:szCs w:val="24"/>
          <w:lang w:val="pt-BR"/>
        </w:rPr>
        <w:t>que</w:t>
      </w:r>
      <w:r w:rsidR="000C5D2E">
        <w:rPr>
          <w:rFonts w:cs="Arial"/>
          <w:szCs w:val="24"/>
          <w:lang w:val="pt-BR"/>
        </w:rPr>
        <w:t xml:space="preserve"> há coincidências no que tange a 4 códigos </w:t>
      </w:r>
      <w:r w:rsidR="00FC0E38">
        <w:rPr>
          <w:rFonts w:cs="Arial"/>
          <w:szCs w:val="24"/>
          <w:lang w:val="pt-BR"/>
        </w:rPr>
        <w:t xml:space="preserve">da </w:t>
      </w:r>
      <w:r w:rsidR="000C5D2E">
        <w:rPr>
          <w:rFonts w:cs="Arial"/>
          <w:szCs w:val="24"/>
          <w:lang w:val="pt-BR"/>
        </w:rPr>
        <w:t>NCM</w:t>
      </w:r>
      <w:r w:rsidR="00FC0E38">
        <w:rPr>
          <w:rFonts w:cs="Arial"/>
          <w:szCs w:val="24"/>
          <w:lang w:val="pt-BR"/>
        </w:rPr>
        <w:t xml:space="preserve"> os quais seriam passíveis de redução tarifaria</w:t>
      </w:r>
      <w:r w:rsidR="005C07DA">
        <w:rPr>
          <w:rFonts w:cs="Arial"/>
          <w:szCs w:val="24"/>
          <w:lang w:val="pt-BR"/>
        </w:rPr>
        <w:t xml:space="preserve"> </w:t>
      </w:r>
      <w:r w:rsidR="00FC0E38">
        <w:rPr>
          <w:rFonts w:cs="Arial"/>
          <w:szCs w:val="24"/>
          <w:lang w:val="pt-BR"/>
        </w:rPr>
        <w:t xml:space="preserve">considerando </w:t>
      </w:r>
      <w:r w:rsidR="00BC28CE">
        <w:rPr>
          <w:rFonts w:cs="Arial"/>
          <w:szCs w:val="24"/>
          <w:lang w:val="pt-BR"/>
        </w:rPr>
        <w:t xml:space="preserve">as regras do </w:t>
      </w:r>
      <w:r w:rsidR="00A01DC2">
        <w:rPr>
          <w:rFonts w:cs="Arial"/>
          <w:szCs w:val="24"/>
          <w:lang w:val="pt-BR"/>
        </w:rPr>
        <w:t>B</w:t>
      </w:r>
      <w:r w:rsidR="00BC28CE">
        <w:rPr>
          <w:rFonts w:cs="Arial"/>
          <w:szCs w:val="24"/>
          <w:lang w:val="pt-BR"/>
        </w:rPr>
        <w:t>loco sobre o tratamento tarif</w:t>
      </w:r>
      <w:r w:rsidR="00A01DC2">
        <w:rPr>
          <w:rFonts w:cs="Arial"/>
          <w:szCs w:val="24"/>
          <w:lang w:val="pt-BR"/>
        </w:rPr>
        <w:t>á</w:t>
      </w:r>
      <w:r w:rsidR="00BC28CE">
        <w:rPr>
          <w:rFonts w:cs="Arial"/>
          <w:szCs w:val="24"/>
          <w:lang w:val="pt-BR"/>
        </w:rPr>
        <w:t>rio para bens não produzidos</w:t>
      </w:r>
      <w:r w:rsidR="005C07DA">
        <w:rPr>
          <w:rFonts w:cs="Arial"/>
          <w:szCs w:val="24"/>
          <w:lang w:val="pt-BR"/>
        </w:rPr>
        <w:t xml:space="preserve">, que consta do </w:t>
      </w:r>
      <w:r w:rsidR="005C07DA" w:rsidRPr="005C07DA">
        <w:rPr>
          <w:rFonts w:cs="Arial"/>
          <w:b/>
          <w:bCs/>
          <w:szCs w:val="24"/>
          <w:lang w:val="pt-BR"/>
        </w:rPr>
        <w:t>Anexo XV – RESERVADO</w:t>
      </w:r>
      <w:r w:rsidR="005C07DA">
        <w:rPr>
          <w:rFonts w:cs="Arial"/>
          <w:szCs w:val="24"/>
          <w:lang w:val="pt-BR"/>
        </w:rPr>
        <w:t>.</w:t>
      </w:r>
    </w:p>
    <w:p w14:paraId="5390F27B" w14:textId="77777777" w:rsidR="00B01351" w:rsidRPr="00F6669D" w:rsidRDefault="00B01351" w:rsidP="00E614DD">
      <w:pPr>
        <w:jc w:val="both"/>
        <w:rPr>
          <w:rFonts w:cs="Arial"/>
          <w:szCs w:val="24"/>
          <w:lang w:val="pt-BR"/>
        </w:rPr>
      </w:pPr>
    </w:p>
    <w:p w14:paraId="2538EE1F" w14:textId="62E11FE3" w:rsidR="00BC28CE" w:rsidRDefault="00FC0E38" w:rsidP="00E614DD">
      <w:pPr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Isso posto, c</w:t>
      </w:r>
      <w:r w:rsidR="00B01351" w:rsidRPr="00F6669D">
        <w:rPr>
          <w:rFonts w:cs="Arial"/>
          <w:szCs w:val="24"/>
          <w:lang w:val="pt-BR"/>
        </w:rPr>
        <w:t xml:space="preserve">onsiderando que é recomendável manter a coerência tarifária entre os medicamentos formulados e princípios ativos, </w:t>
      </w:r>
      <w:r w:rsidR="00BC28CE">
        <w:rPr>
          <w:rFonts w:cs="Arial"/>
          <w:szCs w:val="24"/>
          <w:lang w:val="pt-BR"/>
        </w:rPr>
        <w:t>a Delegação do</w:t>
      </w:r>
      <w:r w:rsidR="00B01351" w:rsidRPr="00F6669D">
        <w:rPr>
          <w:rFonts w:cs="Arial"/>
          <w:szCs w:val="24"/>
          <w:lang w:val="pt-BR"/>
        </w:rPr>
        <w:t xml:space="preserve"> Brasil apresentou uma </w:t>
      </w:r>
      <w:r w:rsidR="00F91521" w:rsidRPr="00F6669D">
        <w:rPr>
          <w:rFonts w:cs="Arial"/>
          <w:szCs w:val="24"/>
          <w:lang w:val="pt-BR"/>
        </w:rPr>
        <w:t>proposta de</w:t>
      </w:r>
      <w:r w:rsidR="0083644B" w:rsidRPr="00F6669D">
        <w:rPr>
          <w:rFonts w:cs="Arial"/>
          <w:szCs w:val="24"/>
          <w:lang w:val="pt-BR"/>
        </w:rPr>
        <w:t xml:space="preserve"> redução tarifária</w:t>
      </w:r>
      <w:r w:rsidR="005C07DA">
        <w:rPr>
          <w:rFonts w:cs="Arial"/>
          <w:szCs w:val="24"/>
          <w:lang w:val="pt-BR"/>
        </w:rPr>
        <w:t xml:space="preserve"> complementar </w:t>
      </w:r>
      <w:r w:rsidR="0083644B" w:rsidRPr="00F6669D">
        <w:rPr>
          <w:rFonts w:cs="Arial"/>
          <w:szCs w:val="24"/>
          <w:lang w:val="pt-BR"/>
        </w:rPr>
        <w:t>para os</w:t>
      </w:r>
      <w:r w:rsidR="00BC28CE">
        <w:rPr>
          <w:rFonts w:cs="Arial"/>
          <w:szCs w:val="24"/>
          <w:lang w:val="pt-BR"/>
        </w:rPr>
        <w:t xml:space="preserve"> princípios ativos relativos aos mencionados bens formulados sem produção regional</w:t>
      </w:r>
      <w:r w:rsidR="005C07DA">
        <w:rPr>
          <w:rFonts w:cs="Arial"/>
          <w:szCs w:val="24"/>
          <w:lang w:val="pt-BR"/>
        </w:rPr>
        <w:t>, aos quais não foi verificada produção no Brasil.</w:t>
      </w:r>
      <w:r w:rsidR="00BC28CE">
        <w:rPr>
          <w:rFonts w:cs="Arial"/>
          <w:szCs w:val="24"/>
          <w:lang w:val="pt-BR"/>
        </w:rPr>
        <w:t xml:space="preserve"> </w:t>
      </w:r>
      <w:r w:rsidR="005C07DA">
        <w:rPr>
          <w:rFonts w:cs="Arial"/>
          <w:szCs w:val="24"/>
          <w:lang w:val="pt-BR"/>
        </w:rPr>
        <w:t>A mencionada proposta co</w:t>
      </w:r>
      <w:r w:rsidR="002B725C">
        <w:rPr>
          <w:rFonts w:cs="Arial"/>
          <w:szCs w:val="24"/>
          <w:lang w:val="pt-BR"/>
        </w:rPr>
        <w:t>ns</w:t>
      </w:r>
      <w:r w:rsidR="005C07DA">
        <w:rPr>
          <w:rFonts w:cs="Arial"/>
          <w:szCs w:val="24"/>
          <w:lang w:val="pt-BR"/>
        </w:rPr>
        <w:t xml:space="preserve">ta do </w:t>
      </w:r>
      <w:r w:rsidR="005C07DA" w:rsidRPr="005C07DA">
        <w:rPr>
          <w:rFonts w:cs="Arial"/>
          <w:b/>
          <w:bCs/>
          <w:szCs w:val="24"/>
          <w:lang w:val="pt-BR"/>
        </w:rPr>
        <w:t>Anexo XV – RESERVADO</w:t>
      </w:r>
      <w:r w:rsidR="005C07DA">
        <w:rPr>
          <w:rFonts w:cs="Arial"/>
          <w:szCs w:val="24"/>
          <w:lang w:val="pt-BR"/>
        </w:rPr>
        <w:t>.</w:t>
      </w:r>
    </w:p>
    <w:p w14:paraId="4724B62C" w14:textId="77777777" w:rsidR="00B01351" w:rsidRPr="00F6669D" w:rsidRDefault="00B01351" w:rsidP="00E614DD">
      <w:pPr>
        <w:jc w:val="both"/>
        <w:rPr>
          <w:rFonts w:cs="Arial"/>
          <w:szCs w:val="24"/>
          <w:lang w:val="pt-BR"/>
        </w:rPr>
      </w:pPr>
    </w:p>
    <w:p w14:paraId="3FA08D5D" w14:textId="77777777" w:rsidR="005C07DA" w:rsidRDefault="0083644B" w:rsidP="005C07DA">
      <w:pPr>
        <w:jc w:val="both"/>
        <w:rPr>
          <w:rFonts w:cs="Arial"/>
          <w:szCs w:val="24"/>
          <w:lang w:val="pt-BR"/>
        </w:rPr>
      </w:pPr>
      <w:r w:rsidRPr="00F6669D">
        <w:rPr>
          <w:rFonts w:cs="Arial"/>
          <w:szCs w:val="24"/>
          <w:lang w:val="pt-BR"/>
        </w:rPr>
        <w:t>Desta forma,</w:t>
      </w:r>
      <w:r w:rsidR="00B01351" w:rsidRPr="00F6669D">
        <w:rPr>
          <w:rFonts w:cs="Arial"/>
          <w:szCs w:val="24"/>
          <w:lang w:val="pt-BR"/>
        </w:rPr>
        <w:t xml:space="preserve"> </w:t>
      </w:r>
      <w:r w:rsidR="005C07DA">
        <w:rPr>
          <w:rFonts w:cs="Arial"/>
          <w:szCs w:val="24"/>
          <w:lang w:val="pt-BR"/>
        </w:rPr>
        <w:t xml:space="preserve">os </w:t>
      </w:r>
      <w:r w:rsidR="00B01351" w:rsidRPr="00F6669D">
        <w:rPr>
          <w:rFonts w:cs="Arial"/>
          <w:szCs w:val="24"/>
          <w:lang w:val="pt-BR"/>
        </w:rPr>
        <w:t xml:space="preserve">Estados </w:t>
      </w:r>
      <w:r w:rsidR="009261FD">
        <w:rPr>
          <w:rFonts w:cs="Arial"/>
          <w:szCs w:val="24"/>
          <w:lang w:val="pt-BR"/>
        </w:rPr>
        <w:t>P</w:t>
      </w:r>
      <w:r w:rsidR="00B01351" w:rsidRPr="00F6669D">
        <w:rPr>
          <w:rFonts w:cs="Arial"/>
          <w:szCs w:val="24"/>
          <w:lang w:val="pt-BR"/>
        </w:rPr>
        <w:t xml:space="preserve">artes </w:t>
      </w:r>
      <w:r w:rsidR="005C07DA">
        <w:rPr>
          <w:rFonts w:cs="Arial"/>
          <w:szCs w:val="24"/>
          <w:lang w:val="pt-BR"/>
        </w:rPr>
        <w:t xml:space="preserve">realizarão as análises pertinentes sobre a matéria. </w:t>
      </w:r>
    </w:p>
    <w:p w14:paraId="1A820C78" w14:textId="77777777" w:rsidR="005C07DA" w:rsidRDefault="005C07DA" w:rsidP="005C07DA">
      <w:pPr>
        <w:jc w:val="both"/>
        <w:rPr>
          <w:rFonts w:cs="Arial"/>
          <w:szCs w:val="24"/>
          <w:lang w:val="pt-BR"/>
        </w:rPr>
      </w:pPr>
    </w:p>
    <w:p w14:paraId="5EFFDE1B" w14:textId="0D5BEC39" w:rsidR="005C07DA" w:rsidRPr="00F6669D" w:rsidRDefault="005C07DA" w:rsidP="005C07DA">
      <w:pPr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O tema permanece na agenda. </w:t>
      </w:r>
    </w:p>
    <w:p w14:paraId="16B9F7E7" w14:textId="77681382" w:rsidR="009261FD" w:rsidRDefault="009261FD" w:rsidP="00E614DD">
      <w:pPr>
        <w:jc w:val="both"/>
        <w:rPr>
          <w:rFonts w:cs="Arial"/>
          <w:szCs w:val="24"/>
          <w:lang w:val="pt-BR"/>
        </w:rPr>
      </w:pPr>
    </w:p>
    <w:p w14:paraId="76ED9473" w14:textId="77777777" w:rsidR="009261FD" w:rsidRDefault="009261FD" w:rsidP="00E614DD">
      <w:pPr>
        <w:jc w:val="both"/>
        <w:rPr>
          <w:rFonts w:cs="Arial"/>
          <w:b/>
          <w:bCs/>
          <w:szCs w:val="24"/>
          <w:lang w:val="pt-BR"/>
        </w:rPr>
      </w:pPr>
    </w:p>
    <w:p w14:paraId="032E6C75" w14:textId="27038099" w:rsidR="00B01351" w:rsidRPr="00F6669D" w:rsidRDefault="00B01351" w:rsidP="00E614DD">
      <w:pPr>
        <w:jc w:val="both"/>
        <w:rPr>
          <w:rFonts w:cs="Arial"/>
          <w:color w:val="FF0000"/>
          <w:szCs w:val="24"/>
          <w:lang w:val="pt-BR"/>
        </w:rPr>
      </w:pPr>
    </w:p>
    <w:p w14:paraId="524B9B45" w14:textId="557F6BC0" w:rsidR="00E614DD" w:rsidRDefault="006427C5" w:rsidP="006427C5">
      <w:pPr>
        <w:pStyle w:val="PargrafodaLista"/>
        <w:numPr>
          <w:ilvl w:val="0"/>
          <w:numId w:val="21"/>
        </w:numPr>
        <w:tabs>
          <w:tab w:val="left" w:pos="993"/>
        </w:tabs>
        <w:jc w:val="both"/>
        <w:rPr>
          <w:rFonts w:cs="Arial"/>
          <w:b/>
          <w:szCs w:val="24"/>
          <w:lang w:val="pt-BR"/>
        </w:rPr>
      </w:pPr>
      <w:r w:rsidRPr="006427C5">
        <w:rPr>
          <w:rFonts w:cs="Arial"/>
          <w:b/>
          <w:szCs w:val="24"/>
          <w:lang w:val="pt-BR"/>
        </w:rPr>
        <w:t xml:space="preserve">SOLICITAÇÕES DE MODIFCAÇÃO DA NCM E DA </w:t>
      </w:r>
      <w:r>
        <w:rPr>
          <w:rFonts w:cs="Arial"/>
          <w:b/>
          <w:szCs w:val="24"/>
          <w:lang w:val="pt-BR"/>
        </w:rPr>
        <w:t>TEC</w:t>
      </w:r>
    </w:p>
    <w:p w14:paraId="2BC2DADE" w14:textId="77777777" w:rsidR="006427C5" w:rsidRPr="006427C5" w:rsidRDefault="006427C5" w:rsidP="006427C5">
      <w:pPr>
        <w:pStyle w:val="PargrafodaLista"/>
        <w:tabs>
          <w:tab w:val="left" w:pos="993"/>
        </w:tabs>
        <w:ind w:left="360"/>
        <w:jc w:val="both"/>
        <w:rPr>
          <w:rFonts w:cs="Arial"/>
          <w:b/>
          <w:szCs w:val="24"/>
          <w:lang w:val="pt-BR"/>
        </w:rPr>
      </w:pPr>
    </w:p>
    <w:p w14:paraId="16E842D8" w14:textId="1F1E472D" w:rsidR="00AE5268" w:rsidRPr="00781912" w:rsidRDefault="00AE5268" w:rsidP="006E3700">
      <w:pPr>
        <w:pStyle w:val="PargrafodaLista"/>
        <w:numPr>
          <w:ilvl w:val="1"/>
          <w:numId w:val="21"/>
        </w:numPr>
        <w:rPr>
          <w:rFonts w:cs="Arial"/>
          <w:b/>
          <w:szCs w:val="24"/>
          <w:lang w:val="pt-BR"/>
        </w:rPr>
      </w:pPr>
      <w:r w:rsidRPr="00781912">
        <w:rPr>
          <w:rFonts w:cs="Arial"/>
          <w:b/>
          <w:szCs w:val="24"/>
          <w:lang w:val="pt-BR"/>
        </w:rPr>
        <w:t xml:space="preserve"> Análise dos casos pendentes do Anexo V. </w:t>
      </w:r>
    </w:p>
    <w:p w14:paraId="79E91D88" w14:textId="77777777" w:rsidR="00E614DD" w:rsidRPr="00F6669D" w:rsidRDefault="00E614DD" w:rsidP="006E3700">
      <w:pPr>
        <w:rPr>
          <w:rFonts w:cs="Arial"/>
          <w:b/>
          <w:szCs w:val="24"/>
          <w:lang w:val="pt-BR"/>
        </w:rPr>
      </w:pPr>
    </w:p>
    <w:p w14:paraId="517321E2" w14:textId="5C7E4113" w:rsidR="00FF21B9" w:rsidRDefault="00AE5268" w:rsidP="006E3700">
      <w:pPr>
        <w:pStyle w:val="Recuodecorpodetexto"/>
        <w:tabs>
          <w:tab w:val="left" w:pos="993"/>
        </w:tabs>
        <w:spacing w:after="0"/>
        <w:ind w:left="0"/>
        <w:jc w:val="both"/>
        <w:rPr>
          <w:rFonts w:cs="Arial"/>
          <w:b/>
          <w:bCs/>
          <w:szCs w:val="24"/>
          <w:lang w:val="pt-BR"/>
        </w:rPr>
      </w:pPr>
      <w:r w:rsidRPr="00F6669D">
        <w:rPr>
          <w:rFonts w:cs="Arial"/>
          <w:szCs w:val="24"/>
          <w:lang w:val="pt-BR"/>
        </w:rPr>
        <w:t xml:space="preserve">Foram analisados ​​os pedidos pendentes de modificação da NCM e da TEC que constam do </w:t>
      </w:r>
      <w:r w:rsidRPr="00E614DD">
        <w:rPr>
          <w:rFonts w:cs="Arial"/>
          <w:b/>
          <w:bCs/>
          <w:szCs w:val="24"/>
          <w:lang w:val="pt-BR"/>
        </w:rPr>
        <w:t>ANEXO V.</w:t>
      </w:r>
    </w:p>
    <w:p w14:paraId="72935608" w14:textId="195872D6" w:rsidR="00262928" w:rsidRDefault="00262928" w:rsidP="006E3700">
      <w:pPr>
        <w:pStyle w:val="Recuodecorpodetexto"/>
        <w:tabs>
          <w:tab w:val="left" w:pos="993"/>
        </w:tabs>
        <w:spacing w:after="0"/>
        <w:ind w:left="0"/>
        <w:jc w:val="both"/>
        <w:rPr>
          <w:rFonts w:cs="Arial"/>
          <w:b/>
          <w:bCs/>
          <w:szCs w:val="24"/>
          <w:lang w:val="pt-BR"/>
        </w:rPr>
      </w:pPr>
    </w:p>
    <w:p w14:paraId="7464AF54" w14:textId="368B5519" w:rsidR="00262928" w:rsidRPr="00262928" w:rsidRDefault="00262928" w:rsidP="006E3700">
      <w:pPr>
        <w:pStyle w:val="Recuodecorpodetexto"/>
        <w:numPr>
          <w:ilvl w:val="1"/>
          <w:numId w:val="21"/>
        </w:numPr>
        <w:tabs>
          <w:tab w:val="left" w:pos="993"/>
        </w:tabs>
        <w:spacing w:after="0"/>
        <w:jc w:val="both"/>
        <w:rPr>
          <w:rFonts w:cs="Arial"/>
          <w:b/>
          <w:szCs w:val="24"/>
          <w:lang w:val="pt-BR"/>
        </w:rPr>
      </w:pPr>
      <w:r w:rsidRPr="00262928">
        <w:rPr>
          <w:rFonts w:cs="Arial"/>
          <w:b/>
          <w:bCs/>
          <w:szCs w:val="24"/>
          <w:lang w:val="pt-BR"/>
        </w:rPr>
        <w:t>Seguimento dos casos em a</w:t>
      </w:r>
      <w:r>
        <w:rPr>
          <w:rFonts w:cs="Arial"/>
          <w:b/>
          <w:bCs/>
          <w:szCs w:val="24"/>
          <w:lang w:val="pt-BR"/>
        </w:rPr>
        <w:t>nálise no Anexo V pelos</w:t>
      </w:r>
      <w:r>
        <w:rPr>
          <w:rFonts w:cs="Arial"/>
          <w:b/>
          <w:szCs w:val="24"/>
          <w:lang w:val="pt-BR"/>
        </w:rPr>
        <w:t xml:space="preserve"> </w:t>
      </w:r>
      <w:r w:rsidRPr="00262928">
        <w:rPr>
          <w:rFonts w:cs="Arial"/>
          <w:b/>
          <w:szCs w:val="24"/>
          <w:lang w:val="pt-BR"/>
        </w:rPr>
        <w:t>Técnicos de Nomenclatura</w:t>
      </w:r>
      <w:r w:rsidRPr="00262928">
        <w:rPr>
          <w:rFonts w:cs="Arial"/>
          <w:b/>
          <w:bCs/>
          <w:szCs w:val="24"/>
          <w:lang w:val="pt-BR"/>
        </w:rPr>
        <w:t>.</w:t>
      </w:r>
    </w:p>
    <w:p w14:paraId="7E08C541" w14:textId="77777777" w:rsidR="00262928" w:rsidRPr="00262928" w:rsidRDefault="00262928" w:rsidP="006E3700">
      <w:pPr>
        <w:pStyle w:val="Recuodecorpodetexto"/>
        <w:tabs>
          <w:tab w:val="left" w:pos="993"/>
        </w:tabs>
        <w:spacing w:after="0"/>
        <w:ind w:left="0"/>
        <w:jc w:val="both"/>
        <w:rPr>
          <w:rFonts w:cs="Arial"/>
          <w:b/>
          <w:bCs/>
          <w:szCs w:val="24"/>
          <w:lang w:val="pt-BR"/>
        </w:rPr>
      </w:pPr>
    </w:p>
    <w:p w14:paraId="713A2E04" w14:textId="4000E973" w:rsidR="00262928" w:rsidRDefault="00262928" w:rsidP="006E3700">
      <w:pPr>
        <w:pStyle w:val="Recuodecorpodetexto"/>
        <w:tabs>
          <w:tab w:val="left" w:pos="993"/>
        </w:tabs>
        <w:spacing w:after="0"/>
        <w:ind w:left="0"/>
        <w:jc w:val="both"/>
        <w:rPr>
          <w:rFonts w:cs="Arial"/>
          <w:b/>
          <w:bCs/>
          <w:szCs w:val="24"/>
          <w:lang w:val="pt-BR"/>
        </w:rPr>
      </w:pPr>
      <w:r w:rsidRPr="00262928">
        <w:rPr>
          <w:lang w:val="pt-BR"/>
        </w:rPr>
        <w:t>Durante a presente reunião os Técnicos em Nomenclatura analisaram os seguintes casos:</w:t>
      </w:r>
    </w:p>
    <w:p w14:paraId="277B03CC" w14:textId="354D6EDE" w:rsidR="00262928" w:rsidRDefault="00262928" w:rsidP="006E3700">
      <w:pPr>
        <w:pStyle w:val="Recuodecorpodetexto"/>
        <w:tabs>
          <w:tab w:val="left" w:pos="993"/>
        </w:tabs>
        <w:spacing w:after="0"/>
        <w:ind w:left="0"/>
        <w:jc w:val="both"/>
        <w:rPr>
          <w:rFonts w:cs="Arial"/>
          <w:b/>
          <w:bCs/>
          <w:szCs w:val="24"/>
          <w:lang w:val="pt-BR"/>
        </w:rPr>
      </w:pPr>
    </w:p>
    <w:p w14:paraId="69F3E9F8" w14:textId="337ED6E4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3.2.1.</w:t>
      </w:r>
      <w:r>
        <w:rPr>
          <w:b/>
          <w:bCs/>
          <w:sz w:val="22"/>
          <w:szCs w:val="22"/>
          <w:lang w:val="pt-BR"/>
        </w:rPr>
        <w:tab/>
        <w:t>"Chapas y tiras de aluminio con CLAD" (Nº de ordem 1103)</w:t>
      </w:r>
    </w:p>
    <w:p w14:paraId="4D63AC14" w14:textId="77777777" w:rsidR="00262928" w:rsidRDefault="00262928" w:rsidP="006E3700">
      <w:pPr>
        <w:rPr>
          <w:sz w:val="22"/>
          <w:szCs w:val="22"/>
          <w:lang w:val="pt-BR"/>
        </w:rPr>
      </w:pPr>
    </w:p>
    <w:p w14:paraId="6783644D" w14:textId="77777777" w:rsidR="009C1CB0" w:rsidRPr="00474CED" w:rsidRDefault="009C1CB0" w:rsidP="009C1CB0">
      <w:pPr>
        <w:jc w:val="both"/>
        <w:rPr>
          <w:lang w:val="pt-BR"/>
        </w:rPr>
      </w:pPr>
      <w:r w:rsidRPr="00474CED">
        <w:rPr>
          <w:lang w:val="pt-BR"/>
        </w:rPr>
        <w:t xml:space="preserve">Os Técnicos em Nomenclatura acordaram os textos em suas versões em espanhol e português, que constam no </w:t>
      </w:r>
      <w:r w:rsidRPr="00474CED">
        <w:rPr>
          <w:b/>
          <w:bCs/>
          <w:lang w:val="pt-BR"/>
        </w:rPr>
        <w:t>ANEXO VIII</w:t>
      </w:r>
      <w:r w:rsidRPr="00474CED">
        <w:rPr>
          <w:lang w:val="pt-BR"/>
        </w:rPr>
        <w:t>.</w:t>
      </w:r>
    </w:p>
    <w:p w14:paraId="79AB02EE" w14:textId="77777777" w:rsidR="00262928" w:rsidRPr="00474CED" w:rsidRDefault="00262928" w:rsidP="006E3700">
      <w:pPr>
        <w:jc w:val="both"/>
        <w:rPr>
          <w:lang w:val="pt-BR"/>
        </w:rPr>
      </w:pPr>
    </w:p>
    <w:p w14:paraId="309C68C9" w14:textId="29C62765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3.2.2.</w:t>
      </w:r>
      <w:r>
        <w:rPr>
          <w:b/>
          <w:bCs/>
          <w:sz w:val="22"/>
          <w:szCs w:val="22"/>
          <w:lang w:val="pt-BR"/>
        </w:rPr>
        <w:tab/>
        <w:t>"Hoja y tiras de aluminio, delgadas, con CLAD" (Nº de ordem 1106)</w:t>
      </w:r>
    </w:p>
    <w:p w14:paraId="7B6CB877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36ABC48D" w14:textId="77777777" w:rsidR="009C1CB0" w:rsidRPr="00474CED" w:rsidRDefault="009C1CB0" w:rsidP="009C1CB0">
      <w:pPr>
        <w:jc w:val="both"/>
        <w:rPr>
          <w:lang w:val="pt-BR"/>
        </w:rPr>
      </w:pPr>
      <w:r w:rsidRPr="00474CED">
        <w:rPr>
          <w:lang w:val="pt-BR"/>
        </w:rPr>
        <w:t xml:space="preserve">Os Técnicos em Nomenclatura acordaram os textos em suas versões em espanhol e português, que constam no </w:t>
      </w:r>
      <w:r w:rsidRPr="00474CED">
        <w:rPr>
          <w:b/>
          <w:bCs/>
          <w:lang w:val="pt-BR"/>
        </w:rPr>
        <w:t>ANEXO VIII</w:t>
      </w:r>
      <w:r w:rsidRPr="00474CED">
        <w:rPr>
          <w:lang w:val="pt-BR"/>
        </w:rPr>
        <w:t>.</w:t>
      </w:r>
    </w:p>
    <w:p w14:paraId="79F01200" w14:textId="77777777" w:rsidR="00262928" w:rsidRPr="00474CED" w:rsidRDefault="00262928" w:rsidP="006E3700">
      <w:pPr>
        <w:jc w:val="both"/>
        <w:rPr>
          <w:lang w:val="pt-BR"/>
        </w:rPr>
      </w:pPr>
    </w:p>
    <w:p w14:paraId="09EF88EF" w14:textId="4B8E801D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3.2.3.</w:t>
      </w:r>
      <w:r>
        <w:rPr>
          <w:b/>
          <w:bCs/>
          <w:sz w:val="22"/>
          <w:szCs w:val="22"/>
          <w:lang w:val="pt-BR"/>
        </w:rPr>
        <w:tab/>
        <w:t>"Dióxido de manganeso" (Nº de ordem 1215)</w:t>
      </w:r>
    </w:p>
    <w:p w14:paraId="4564E0E9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4A152B4D" w14:textId="77777777" w:rsidR="00262928" w:rsidRPr="00474CED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>Os Técnicos em Nomenclatura solicitam que se informe o grau de pureza do dióxido de manganês.</w:t>
      </w:r>
    </w:p>
    <w:p w14:paraId="292B0EF4" w14:textId="77777777" w:rsidR="00262928" w:rsidRPr="00474CED" w:rsidRDefault="00262928" w:rsidP="006E3700">
      <w:pPr>
        <w:jc w:val="both"/>
        <w:rPr>
          <w:lang w:val="pt-BR"/>
        </w:rPr>
      </w:pPr>
    </w:p>
    <w:p w14:paraId="73E96248" w14:textId="1B3C3C2E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3.2.4.</w:t>
      </w:r>
      <w:r>
        <w:rPr>
          <w:b/>
          <w:bCs/>
          <w:sz w:val="22"/>
          <w:szCs w:val="22"/>
          <w:lang w:val="pt-BR"/>
        </w:rPr>
        <w:tab/>
        <w:t>"</w:t>
      </w:r>
      <w:r>
        <w:rPr>
          <w:b/>
          <w:bCs/>
          <w:sz w:val="22"/>
          <w:szCs w:val="22"/>
          <w:lang w:val="pt-BR" w:eastAsia="en-US"/>
        </w:rPr>
        <w:t>Tetraborato dissódico pentahidratado compactado e britado</w:t>
      </w:r>
      <w:r>
        <w:rPr>
          <w:b/>
          <w:bCs/>
          <w:sz w:val="22"/>
          <w:szCs w:val="22"/>
          <w:lang w:val="pt-BR"/>
        </w:rPr>
        <w:t>" (Nº de ordem 1216)</w:t>
      </w:r>
    </w:p>
    <w:p w14:paraId="5B6C5479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65F18A95" w14:textId="77777777" w:rsidR="00262928" w:rsidRPr="00474CED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 xml:space="preserve">Os Técnicos em Nomenclatura acordaram os textos em suas versões em espanhol e português, que constam no </w:t>
      </w:r>
      <w:r w:rsidRPr="00474CED">
        <w:rPr>
          <w:b/>
          <w:bCs/>
          <w:lang w:val="pt-BR"/>
        </w:rPr>
        <w:t>ANEXO VIII</w:t>
      </w:r>
      <w:r w:rsidRPr="00474CED">
        <w:rPr>
          <w:lang w:val="pt-BR"/>
        </w:rPr>
        <w:t>.</w:t>
      </w:r>
    </w:p>
    <w:p w14:paraId="7E5E7428" w14:textId="77777777" w:rsidR="00262928" w:rsidRPr="00474CED" w:rsidRDefault="00262928" w:rsidP="006E3700">
      <w:pPr>
        <w:jc w:val="both"/>
        <w:rPr>
          <w:lang w:val="pt-BR"/>
        </w:rPr>
      </w:pPr>
    </w:p>
    <w:p w14:paraId="089B104E" w14:textId="02A2F8DB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3.2.5.</w:t>
      </w:r>
      <w:r>
        <w:rPr>
          <w:b/>
          <w:bCs/>
          <w:sz w:val="22"/>
          <w:szCs w:val="22"/>
          <w:lang w:val="pt-BR"/>
        </w:rPr>
        <w:tab/>
        <w:t>"</w:t>
      </w:r>
      <w:r>
        <w:rPr>
          <w:b/>
          <w:bCs/>
          <w:sz w:val="22"/>
          <w:szCs w:val="22"/>
          <w:lang w:val="pt-BR" w:eastAsia="en-US"/>
        </w:rPr>
        <w:t>Otros boratos</w:t>
      </w:r>
      <w:r>
        <w:rPr>
          <w:b/>
          <w:bCs/>
          <w:sz w:val="22"/>
          <w:szCs w:val="22"/>
          <w:lang w:val="pt-BR"/>
        </w:rPr>
        <w:t>" (Nº de ordem 1217)</w:t>
      </w:r>
    </w:p>
    <w:p w14:paraId="3FCD37DC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3EE4BD40" w14:textId="4F4D5E87" w:rsidR="00262928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 xml:space="preserve">Os Técnicos em Nomenclatura acordaram os textos em suas versões em espanhol e português, que constam no </w:t>
      </w:r>
      <w:r w:rsidRPr="00474CED">
        <w:rPr>
          <w:b/>
          <w:bCs/>
          <w:lang w:val="pt-BR"/>
        </w:rPr>
        <w:t>ANEXO VIII</w:t>
      </w:r>
      <w:r w:rsidRPr="00474CED">
        <w:rPr>
          <w:lang w:val="pt-BR"/>
        </w:rPr>
        <w:t>.</w:t>
      </w:r>
    </w:p>
    <w:p w14:paraId="683D2148" w14:textId="77777777" w:rsidR="00262928" w:rsidRPr="00474CED" w:rsidRDefault="00262928" w:rsidP="006E3700">
      <w:pPr>
        <w:jc w:val="both"/>
        <w:rPr>
          <w:lang w:val="pt-BR"/>
        </w:rPr>
      </w:pPr>
    </w:p>
    <w:p w14:paraId="0C32A99E" w14:textId="7D48074F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3.2.6.</w:t>
      </w:r>
      <w:r>
        <w:rPr>
          <w:b/>
          <w:bCs/>
          <w:sz w:val="22"/>
          <w:szCs w:val="22"/>
          <w:lang w:val="pt-BR"/>
        </w:rPr>
        <w:tab/>
        <w:t>"Poli</w:t>
      </w:r>
      <w:r w:rsidR="007015B9"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  <w:lang w:val="pt-BR"/>
        </w:rPr>
        <w:t>(isocianato de fenil metileno) (MDI bruto, MDI polimérico)" (Nº de ordem 1219)</w:t>
      </w:r>
    </w:p>
    <w:p w14:paraId="0EA1B970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6D53C983" w14:textId="33E24D16" w:rsidR="00262928" w:rsidRPr="00474CED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>Os Técnicos em Nomenclatura analisaram o pedido e concluíram que se trata de item específico, pois todo o poli</w:t>
      </w:r>
      <w:r w:rsidR="00CA6D55">
        <w:rPr>
          <w:lang w:val="pt-BR"/>
        </w:rPr>
        <w:t xml:space="preserve"> </w:t>
      </w:r>
      <w:r w:rsidRPr="00474CED">
        <w:rPr>
          <w:lang w:val="pt-BR"/>
        </w:rPr>
        <w:t>(isocianato de fenil metileno) é líquido e não apresenta carga.</w:t>
      </w:r>
    </w:p>
    <w:p w14:paraId="42669FE6" w14:textId="77777777" w:rsidR="00262928" w:rsidRPr="00474CED" w:rsidRDefault="00262928" w:rsidP="006E3700">
      <w:pPr>
        <w:jc w:val="both"/>
        <w:rPr>
          <w:lang w:val="pt-BR"/>
        </w:rPr>
      </w:pPr>
    </w:p>
    <w:p w14:paraId="76111763" w14:textId="0F230F2F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3.2.7.</w:t>
      </w:r>
      <w:r>
        <w:rPr>
          <w:b/>
          <w:bCs/>
          <w:sz w:val="22"/>
          <w:szCs w:val="22"/>
          <w:lang w:val="pt-BR"/>
        </w:rPr>
        <w:tab/>
        <w:t>"Papel y cartón revestidos, impregnados o recubiertos de plástico, excepto los adhesivos" (Nº de ordem 1220)</w:t>
      </w:r>
    </w:p>
    <w:p w14:paraId="08BB3332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10A7ACF4" w14:textId="77777777" w:rsidR="00262928" w:rsidRPr="00474CED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lastRenderedPageBreak/>
        <w:t>Os Técnicos em Nomenclatura solicitam que se esclareça a composição qualitativa e quantitativa da pasta de revestimento/impregnação do papel Kraft, bem como descrever o processo de revestimento/impregnação do papel com a pasta eletrolítica.</w:t>
      </w:r>
    </w:p>
    <w:p w14:paraId="0BA2D16E" w14:textId="77777777" w:rsidR="00262928" w:rsidRPr="00474CED" w:rsidRDefault="00262928" w:rsidP="006E3700">
      <w:pPr>
        <w:jc w:val="both"/>
        <w:rPr>
          <w:lang w:val="pt-BR"/>
        </w:rPr>
      </w:pPr>
    </w:p>
    <w:p w14:paraId="004912B3" w14:textId="65688A3B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3.2.8.</w:t>
      </w:r>
      <w:r>
        <w:rPr>
          <w:b/>
          <w:bCs/>
          <w:sz w:val="22"/>
          <w:szCs w:val="22"/>
          <w:lang w:val="pt-BR"/>
        </w:rPr>
        <w:tab/>
        <w:t>"Chapas de ligas de cobre-niquel o cobre-niquel-zinc en rollos" (Nº de ordem 1224)</w:t>
      </w:r>
    </w:p>
    <w:p w14:paraId="0E5F172D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7108CB06" w14:textId="77777777" w:rsidR="00262928" w:rsidRPr="00474CED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 xml:space="preserve">Os Técnicos em Nomenclatura acordaram os textos em suas versões em espanhol e português, que constam no </w:t>
      </w:r>
      <w:r w:rsidRPr="00474CED">
        <w:rPr>
          <w:b/>
          <w:bCs/>
          <w:lang w:val="pt-BR"/>
        </w:rPr>
        <w:t>ANEXO VIII</w:t>
      </w:r>
      <w:r w:rsidRPr="00474CED">
        <w:rPr>
          <w:lang w:val="pt-BR"/>
        </w:rPr>
        <w:t>.</w:t>
      </w:r>
    </w:p>
    <w:p w14:paraId="79619DCB" w14:textId="77777777" w:rsidR="00262928" w:rsidRPr="00474CED" w:rsidRDefault="00262928" w:rsidP="006E3700">
      <w:pPr>
        <w:jc w:val="both"/>
        <w:rPr>
          <w:lang w:val="pt-BR"/>
        </w:rPr>
      </w:pPr>
    </w:p>
    <w:p w14:paraId="30EF6776" w14:textId="178FE68E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3.2.9.</w:t>
      </w:r>
      <w:r>
        <w:rPr>
          <w:b/>
          <w:bCs/>
          <w:sz w:val="22"/>
          <w:szCs w:val="22"/>
          <w:lang w:val="pt-BR"/>
        </w:rPr>
        <w:tab/>
        <w:t>"Artículos ortopédicos para implantes" (Nº de ordem 1221)</w:t>
      </w:r>
    </w:p>
    <w:p w14:paraId="6B60F74D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01FC3239" w14:textId="77777777" w:rsidR="00262928" w:rsidRPr="00474CED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>Os Técnicos em Nomenclatura intercambiaram opiniões a respeito da classificação do produto que é constituído de colágeno. O estudo do presente caso continuará na próxima reunião com o objetivo de definir a sua correta classificação.</w:t>
      </w:r>
    </w:p>
    <w:p w14:paraId="431F61E4" w14:textId="77777777" w:rsidR="00262928" w:rsidRPr="00474CED" w:rsidRDefault="00262928" w:rsidP="006E3700">
      <w:pPr>
        <w:jc w:val="both"/>
        <w:rPr>
          <w:lang w:val="pt-BR"/>
        </w:rPr>
      </w:pPr>
    </w:p>
    <w:p w14:paraId="25FB2F9D" w14:textId="4C53AD0E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3.2.10.</w:t>
      </w:r>
      <w:r>
        <w:rPr>
          <w:b/>
          <w:bCs/>
          <w:sz w:val="22"/>
          <w:szCs w:val="22"/>
          <w:lang w:val="pt-BR"/>
        </w:rPr>
        <w:tab/>
        <w:t>"Otros muebles de metal" (Nº de ordem 1225)</w:t>
      </w:r>
    </w:p>
    <w:p w14:paraId="305E64F7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305423C9" w14:textId="77777777" w:rsidR="00262928" w:rsidRPr="00474CED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 xml:space="preserve">Os Técnicos em Nomenclatura acordaram os textos em suas versões em espanhol e português, que constam no </w:t>
      </w:r>
      <w:r w:rsidRPr="00474CED">
        <w:rPr>
          <w:b/>
          <w:bCs/>
          <w:lang w:val="pt-BR"/>
        </w:rPr>
        <w:t>ANEXO VIII</w:t>
      </w:r>
      <w:r w:rsidRPr="00474CED">
        <w:rPr>
          <w:lang w:val="pt-BR"/>
        </w:rPr>
        <w:t>.</w:t>
      </w:r>
    </w:p>
    <w:p w14:paraId="26ED9782" w14:textId="77777777" w:rsidR="00262928" w:rsidRPr="00474CED" w:rsidRDefault="00262928" w:rsidP="006E3700">
      <w:pPr>
        <w:jc w:val="both"/>
        <w:rPr>
          <w:lang w:val="pt-BR"/>
        </w:rPr>
      </w:pPr>
    </w:p>
    <w:p w14:paraId="03DA26A1" w14:textId="4150F33A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3.2.11.</w:t>
      </w:r>
      <w:r>
        <w:rPr>
          <w:b/>
          <w:bCs/>
          <w:sz w:val="22"/>
          <w:szCs w:val="22"/>
          <w:lang w:val="pt-BR"/>
        </w:rPr>
        <w:tab/>
        <w:t>"Los demás (cloruro de rutenio (III) hidratado)" (Nº de ordem 1228)</w:t>
      </w:r>
    </w:p>
    <w:p w14:paraId="63089E24" w14:textId="77777777" w:rsidR="00262928" w:rsidRDefault="00262928" w:rsidP="006E3700">
      <w:pPr>
        <w:jc w:val="both"/>
        <w:rPr>
          <w:sz w:val="22"/>
          <w:szCs w:val="22"/>
          <w:lang w:val="pt-BR"/>
        </w:rPr>
      </w:pPr>
    </w:p>
    <w:p w14:paraId="5CA7B8FF" w14:textId="77777777" w:rsidR="00262928" w:rsidRPr="00474CED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 xml:space="preserve">Os Técnicos em Nomenclatura acordaram os textos em suas versões em espanhol e português, que constam no </w:t>
      </w:r>
      <w:r w:rsidRPr="00474CED">
        <w:rPr>
          <w:b/>
          <w:bCs/>
          <w:lang w:val="pt-BR"/>
        </w:rPr>
        <w:t>ANEXO VIII</w:t>
      </w:r>
      <w:r w:rsidRPr="00474CED">
        <w:rPr>
          <w:lang w:val="pt-BR"/>
        </w:rPr>
        <w:t>.</w:t>
      </w:r>
    </w:p>
    <w:p w14:paraId="2970FA63" w14:textId="77777777" w:rsidR="00262928" w:rsidRPr="00474CED" w:rsidRDefault="00262928" w:rsidP="006E3700">
      <w:pPr>
        <w:jc w:val="both"/>
        <w:rPr>
          <w:lang w:val="pt-BR"/>
        </w:rPr>
      </w:pPr>
    </w:p>
    <w:p w14:paraId="6E426315" w14:textId="14BCC956" w:rsidR="00262928" w:rsidRDefault="00262928" w:rsidP="006E3700">
      <w:pPr>
        <w:pStyle w:val="Recuodecorpodetexto"/>
        <w:spacing w:after="0"/>
        <w:ind w:left="851" w:hanging="851"/>
        <w:jc w:val="both"/>
        <w:rPr>
          <w:b/>
          <w:bCs/>
          <w:sz w:val="22"/>
          <w:szCs w:val="22"/>
          <w:lang w:val="es-419"/>
        </w:rPr>
      </w:pPr>
      <w:r>
        <w:rPr>
          <w:b/>
          <w:bCs/>
          <w:sz w:val="22"/>
          <w:szCs w:val="22"/>
          <w:lang w:val="es-419"/>
        </w:rPr>
        <w:t>3.2.1</w:t>
      </w:r>
      <w:r w:rsidR="00CA6D55">
        <w:rPr>
          <w:b/>
          <w:bCs/>
          <w:sz w:val="22"/>
          <w:szCs w:val="22"/>
          <w:lang w:val="es-419"/>
        </w:rPr>
        <w:t>2</w:t>
      </w:r>
      <w:r>
        <w:rPr>
          <w:b/>
          <w:bCs/>
          <w:sz w:val="22"/>
          <w:szCs w:val="22"/>
          <w:lang w:val="es-419"/>
        </w:rPr>
        <w:t>.</w:t>
      </w:r>
      <w:r>
        <w:rPr>
          <w:b/>
          <w:bCs/>
          <w:sz w:val="22"/>
          <w:szCs w:val="22"/>
          <w:lang w:val="es-419"/>
        </w:rPr>
        <w:tab/>
        <w:t>"Sonda vesical estéril de poliuretano, con revestimiento hidrofílico, de uso intermitente, que se presenta en un envase con solución salina para su venta al por menor" (Nº de ordem 1245)</w:t>
      </w:r>
    </w:p>
    <w:p w14:paraId="03E00289" w14:textId="77777777" w:rsidR="00262928" w:rsidRDefault="00262928" w:rsidP="006E3700">
      <w:pPr>
        <w:jc w:val="both"/>
        <w:rPr>
          <w:sz w:val="22"/>
          <w:szCs w:val="22"/>
          <w:lang w:val="es-419"/>
        </w:rPr>
      </w:pPr>
    </w:p>
    <w:p w14:paraId="76A3189B" w14:textId="3B60F4B9" w:rsidR="00262928" w:rsidRPr="0081381C" w:rsidRDefault="00262928" w:rsidP="006E3700">
      <w:pPr>
        <w:jc w:val="both"/>
        <w:rPr>
          <w:lang w:val="pt-BR"/>
        </w:rPr>
      </w:pPr>
      <w:r w:rsidRPr="00474CED">
        <w:rPr>
          <w:lang w:val="pt-BR"/>
        </w:rPr>
        <w:t xml:space="preserve">Os Técnicos em Nomenclatura acordaram os textos em suas versões em espanhol e português, que constam no </w:t>
      </w:r>
      <w:r w:rsidRPr="00474CED">
        <w:rPr>
          <w:b/>
          <w:bCs/>
          <w:lang w:val="pt-BR"/>
        </w:rPr>
        <w:t>ANEXO VIII</w:t>
      </w:r>
      <w:r w:rsidRPr="00474CED">
        <w:rPr>
          <w:lang w:val="pt-BR"/>
        </w:rPr>
        <w:t>.</w:t>
      </w:r>
    </w:p>
    <w:p w14:paraId="0584B63F" w14:textId="77777777" w:rsidR="00E614DD" w:rsidRPr="00E614DD" w:rsidRDefault="00E614DD" w:rsidP="006E3700">
      <w:pPr>
        <w:pStyle w:val="Recuodecorpodetexto"/>
        <w:tabs>
          <w:tab w:val="left" w:pos="993"/>
        </w:tabs>
        <w:spacing w:after="0"/>
        <w:ind w:left="0"/>
        <w:jc w:val="both"/>
        <w:rPr>
          <w:rFonts w:cs="Arial"/>
          <w:szCs w:val="24"/>
          <w:lang w:val="pt-BR"/>
        </w:rPr>
      </w:pPr>
    </w:p>
    <w:p w14:paraId="15749863" w14:textId="2038751B" w:rsidR="00E31201" w:rsidRDefault="006427C5" w:rsidP="006E3700">
      <w:pPr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3</w:t>
      </w:r>
      <w:r w:rsidR="00E31201" w:rsidRPr="00F6669D">
        <w:rPr>
          <w:rFonts w:cs="Arial"/>
          <w:b/>
          <w:szCs w:val="24"/>
          <w:lang w:val="pt-BR"/>
        </w:rPr>
        <w:t>.</w:t>
      </w:r>
      <w:r w:rsidR="00262928">
        <w:rPr>
          <w:rFonts w:cs="Arial"/>
          <w:b/>
          <w:szCs w:val="24"/>
          <w:lang w:val="pt-BR"/>
        </w:rPr>
        <w:t>3</w:t>
      </w:r>
      <w:r w:rsidR="00781912">
        <w:rPr>
          <w:rFonts w:cs="Arial"/>
          <w:b/>
          <w:szCs w:val="24"/>
          <w:lang w:val="pt-BR"/>
        </w:rPr>
        <w:t xml:space="preserve">. </w:t>
      </w:r>
      <w:r w:rsidR="00E31201" w:rsidRPr="00F6669D">
        <w:rPr>
          <w:rFonts w:cs="Arial"/>
          <w:b/>
          <w:szCs w:val="24"/>
          <w:lang w:val="pt-BR"/>
        </w:rPr>
        <w:t xml:space="preserve">Aporte de informação adicional aos casos em estudo no Anexo V. </w:t>
      </w:r>
    </w:p>
    <w:p w14:paraId="67AB72E5" w14:textId="475CAE19" w:rsidR="00781912" w:rsidRDefault="00781912" w:rsidP="006E3700">
      <w:pPr>
        <w:jc w:val="both"/>
        <w:rPr>
          <w:rFonts w:cs="Arial"/>
          <w:b/>
          <w:szCs w:val="24"/>
          <w:lang w:val="pt-BR"/>
        </w:rPr>
      </w:pPr>
    </w:p>
    <w:p w14:paraId="33A7A53F" w14:textId="77777777" w:rsidR="00781912" w:rsidRDefault="00781912" w:rsidP="006E3700">
      <w:pPr>
        <w:jc w:val="both"/>
        <w:rPr>
          <w:rFonts w:cs="Arial"/>
          <w:bCs/>
          <w:szCs w:val="24"/>
          <w:lang w:val="pt-BR"/>
        </w:rPr>
      </w:pPr>
      <w:r>
        <w:rPr>
          <w:rFonts w:cs="Arial"/>
          <w:bCs/>
          <w:szCs w:val="24"/>
          <w:lang w:val="pt-BR"/>
        </w:rPr>
        <w:t>Não foram aportadas informações adicionais sobre casos em estudo no Anexo V.</w:t>
      </w:r>
    </w:p>
    <w:p w14:paraId="2C456ADF" w14:textId="77777777" w:rsidR="00781912" w:rsidRDefault="00781912" w:rsidP="006E3700">
      <w:pPr>
        <w:jc w:val="both"/>
        <w:rPr>
          <w:rFonts w:cs="Arial"/>
          <w:bCs/>
          <w:szCs w:val="24"/>
          <w:lang w:val="pt-BR"/>
        </w:rPr>
      </w:pPr>
    </w:p>
    <w:p w14:paraId="71053779" w14:textId="1871E7D3" w:rsidR="00E31201" w:rsidRPr="00262928" w:rsidRDefault="00781912" w:rsidP="006E3700">
      <w:pPr>
        <w:pStyle w:val="PargrafodaLista"/>
        <w:numPr>
          <w:ilvl w:val="1"/>
          <w:numId w:val="28"/>
        </w:numPr>
        <w:jc w:val="both"/>
        <w:rPr>
          <w:rFonts w:cs="Arial"/>
          <w:b/>
          <w:szCs w:val="24"/>
          <w:lang w:val="es-ES"/>
        </w:rPr>
      </w:pPr>
      <w:r w:rsidRPr="00262928">
        <w:rPr>
          <w:rFonts w:cs="Arial"/>
          <w:b/>
          <w:szCs w:val="24"/>
          <w:lang w:val="es-ES"/>
        </w:rPr>
        <w:t>A</w:t>
      </w:r>
      <w:r w:rsidR="00E31201" w:rsidRPr="00262928">
        <w:rPr>
          <w:rFonts w:cs="Arial"/>
          <w:b/>
          <w:szCs w:val="24"/>
          <w:lang w:val="es-ES"/>
        </w:rPr>
        <w:t xml:space="preserve">presentação de novos casos </w:t>
      </w:r>
    </w:p>
    <w:p w14:paraId="70F60971" w14:textId="29D52CE9" w:rsidR="00781912" w:rsidRDefault="00781912" w:rsidP="006E3700">
      <w:pPr>
        <w:jc w:val="both"/>
        <w:rPr>
          <w:rFonts w:cs="Arial"/>
          <w:b/>
          <w:szCs w:val="24"/>
          <w:lang w:val="es-ES"/>
        </w:rPr>
      </w:pPr>
    </w:p>
    <w:p w14:paraId="7228C008" w14:textId="0D212635" w:rsidR="00781912" w:rsidRDefault="00781912" w:rsidP="006E3700">
      <w:pPr>
        <w:jc w:val="both"/>
        <w:rPr>
          <w:rFonts w:cs="Arial"/>
          <w:bCs/>
          <w:szCs w:val="24"/>
          <w:lang w:val="pt-BR"/>
        </w:rPr>
      </w:pPr>
      <w:r>
        <w:rPr>
          <w:rFonts w:cs="Arial"/>
          <w:bCs/>
          <w:szCs w:val="24"/>
          <w:lang w:val="pt-BR"/>
        </w:rPr>
        <w:t xml:space="preserve">A Delegação do Brasil apresentou quatro (4) novos casos: </w:t>
      </w:r>
    </w:p>
    <w:p w14:paraId="4BC380D1" w14:textId="2631A94B" w:rsidR="00781912" w:rsidRDefault="00781912" w:rsidP="006E3700">
      <w:pPr>
        <w:jc w:val="both"/>
        <w:rPr>
          <w:rFonts w:cs="Arial"/>
          <w:bCs/>
          <w:szCs w:val="24"/>
          <w:lang w:val="pt-BR"/>
        </w:rPr>
      </w:pPr>
    </w:p>
    <w:p w14:paraId="28EAFB3D" w14:textId="4A5425AE" w:rsidR="00781912" w:rsidRPr="00781912" w:rsidRDefault="00781912" w:rsidP="006E3700">
      <w:pPr>
        <w:jc w:val="both"/>
        <w:rPr>
          <w:rFonts w:cs="Arial"/>
          <w:bCs/>
          <w:szCs w:val="24"/>
          <w:lang w:val="pt-BR"/>
        </w:rPr>
      </w:pPr>
      <w:r>
        <w:rPr>
          <w:rFonts w:cs="Arial"/>
          <w:bCs/>
          <w:szCs w:val="24"/>
          <w:lang w:val="pt-BR"/>
        </w:rPr>
        <w:t xml:space="preserve">- Caso </w:t>
      </w:r>
      <w:r w:rsidRPr="00781912">
        <w:rPr>
          <w:rFonts w:cs="Arial"/>
          <w:bCs/>
          <w:szCs w:val="24"/>
          <w:lang w:val="pt-BR"/>
        </w:rPr>
        <w:t>1246</w:t>
      </w:r>
      <w:r>
        <w:rPr>
          <w:rFonts w:cs="Arial"/>
          <w:bCs/>
          <w:szCs w:val="24"/>
          <w:lang w:val="pt-BR"/>
        </w:rPr>
        <w:t xml:space="preserve"> – Posição tarifaria </w:t>
      </w:r>
      <w:r w:rsidRPr="00781912">
        <w:rPr>
          <w:rFonts w:cs="Arial"/>
          <w:bCs/>
          <w:szCs w:val="24"/>
          <w:lang w:val="pt-BR"/>
        </w:rPr>
        <w:t xml:space="preserve">0207.14.00 da NCM </w:t>
      </w:r>
    </w:p>
    <w:p w14:paraId="19365B0E" w14:textId="554FEF91" w:rsidR="00781912" w:rsidRPr="00781912" w:rsidRDefault="00781912" w:rsidP="006E3700">
      <w:pPr>
        <w:jc w:val="both"/>
        <w:rPr>
          <w:rFonts w:cs="Arial"/>
          <w:bCs/>
          <w:szCs w:val="24"/>
          <w:lang w:val="pt-BR"/>
        </w:rPr>
      </w:pPr>
    </w:p>
    <w:p w14:paraId="0C119058" w14:textId="1D803439" w:rsidR="00781912" w:rsidRPr="00781912" w:rsidRDefault="00781912" w:rsidP="006E3700">
      <w:pPr>
        <w:jc w:val="both"/>
        <w:rPr>
          <w:rFonts w:cs="Arial"/>
          <w:bCs/>
          <w:szCs w:val="24"/>
          <w:lang w:val="pt-BR"/>
        </w:rPr>
      </w:pPr>
      <w:r w:rsidRPr="00781912">
        <w:rPr>
          <w:rFonts w:cs="Arial"/>
          <w:bCs/>
          <w:szCs w:val="24"/>
          <w:lang w:val="pt-BR"/>
        </w:rPr>
        <w:t xml:space="preserve">- Caso 1247 - </w:t>
      </w:r>
      <w:r>
        <w:rPr>
          <w:rFonts w:cs="Arial"/>
          <w:bCs/>
          <w:szCs w:val="24"/>
          <w:lang w:val="pt-BR"/>
        </w:rPr>
        <w:t>Posição tarifaria</w:t>
      </w:r>
      <w:r w:rsidRPr="00781912">
        <w:rPr>
          <w:rFonts w:cs="Arial"/>
          <w:bCs/>
          <w:szCs w:val="24"/>
          <w:lang w:val="pt-BR"/>
        </w:rPr>
        <w:t xml:space="preserve"> 2827.39.98 da NCM </w:t>
      </w:r>
    </w:p>
    <w:p w14:paraId="5A60416D" w14:textId="39BAE0D1" w:rsidR="00781912" w:rsidRPr="00781912" w:rsidRDefault="00781912" w:rsidP="006E3700">
      <w:pPr>
        <w:jc w:val="both"/>
        <w:rPr>
          <w:rFonts w:cs="Arial"/>
          <w:bCs/>
          <w:szCs w:val="24"/>
          <w:lang w:val="pt-BR"/>
        </w:rPr>
      </w:pPr>
    </w:p>
    <w:p w14:paraId="6B07A882" w14:textId="5DFB89D2" w:rsidR="00781912" w:rsidRPr="00781912" w:rsidRDefault="00781912" w:rsidP="006E3700">
      <w:pPr>
        <w:jc w:val="both"/>
        <w:rPr>
          <w:rFonts w:cs="Arial"/>
          <w:bCs/>
          <w:szCs w:val="24"/>
          <w:lang w:val="pt-BR"/>
        </w:rPr>
      </w:pPr>
      <w:r w:rsidRPr="00781912">
        <w:rPr>
          <w:rFonts w:cs="Arial"/>
          <w:bCs/>
          <w:szCs w:val="24"/>
          <w:lang w:val="pt-BR"/>
        </w:rPr>
        <w:t xml:space="preserve">- Caso 1248 – Posição Tarifaria 3006.90.19 da NCM </w:t>
      </w:r>
    </w:p>
    <w:p w14:paraId="15E3272A" w14:textId="466242FC" w:rsidR="00781912" w:rsidRPr="00781912" w:rsidRDefault="00781912" w:rsidP="006E3700">
      <w:pPr>
        <w:jc w:val="both"/>
        <w:rPr>
          <w:rFonts w:cs="Arial"/>
          <w:bCs/>
          <w:szCs w:val="24"/>
          <w:lang w:val="pt-BR"/>
        </w:rPr>
      </w:pPr>
    </w:p>
    <w:p w14:paraId="57A87564" w14:textId="77777777" w:rsidR="00781912" w:rsidRDefault="00781912" w:rsidP="006E3700">
      <w:pPr>
        <w:jc w:val="both"/>
        <w:rPr>
          <w:rFonts w:cs="Arial"/>
          <w:bCs/>
          <w:szCs w:val="24"/>
          <w:lang w:val="pt-BR"/>
        </w:rPr>
      </w:pPr>
      <w:r w:rsidRPr="00781912">
        <w:rPr>
          <w:rFonts w:cs="Arial"/>
          <w:bCs/>
          <w:szCs w:val="24"/>
          <w:lang w:val="pt-BR"/>
        </w:rPr>
        <w:t>- Caso 1249 – Posição Tarifaria 8482.91.11 da NCM</w:t>
      </w:r>
    </w:p>
    <w:p w14:paraId="1650537D" w14:textId="77777777" w:rsidR="00781912" w:rsidRDefault="00781912" w:rsidP="006E3700">
      <w:pPr>
        <w:jc w:val="both"/>
        <w:rPr>
          <w:rFonts w:cs="Arial"/>
          <w:bCs/>
          <w:szCs w:val="24"/>
          <w:lang w:val="pt-BR"/>
        </w:rPr>
      </w:pPr>
    </w:p>
    <w:p w14:paraId="7EE39E82" w14:textId="04C65E10" w:rsidR="00781912" w:rsidRPr="00781912" w:rsidRDefault="00781912" w:rsidP="006E3700">
      <w:pPr>
        <w:jc w:val="both"/>
        <w:rPr>
          <w:rFonts w:cs="Arial"/>
          <w:b/>
          <w:szCs w:val="24"/>
          <w:lang w:val="pt-BR"/>
        </w:rPr>
      </w:pPr>
      <w:r w:rsidRPr="00781912">
        <w:rPr>
          <w:rFonts w:cs="Arial"/>
          <w:bCs/>
          <w:szCs w:val="24"/>
          <w:lang w:val="pt-BR"/>
        </w:rPr>
        <w:t xml:space="preserve">Os formulários correspondentes constam do </w:t>
      </w:r>
      <w:r w:rsidRPr="00781912">
        <w:rPr>
          <w:rFonts w:cs="Arial"/>
          <w:b/>
          <w:szCs w:val="24"/>
          <w:lang w:val="pt-BR"/>
        </w:rPr>
        <w:t>Anexo VI (RESERVADO).</w:t>
      </w:r>
    </w:p>
    <w:p w14:paraId="5313B28A" w14:textId="77777777" w:rsidR="00781912" w:rsidRPr="00781912" w:rsidRDefault="00781912" w:rsidP="00781912">
      <w:pPr>
        <w:rPr>
          <w:rFonts w:cs="Arial"/>
          <w:b/>
          <w:szCs w:val="24"/>
          <w:lang w:val="pt-BR"/>
        </w:rPr>
      </w:pPr>
    </w:p>
    <w:p w14:paraId="0B80F549" w14:textId="3888DCDA" w:rsidR="001E7593" w:rsidRPr="006427C5" w:rsidRDefault="006427C5" w:rsidP="00262928">
      <w:pPr>
        <w:pStyle w:val="PargrafodaLista"/>
        <w:numPr>
          <w:ilvl w:val="0"/>
          <w:numId w:val="28"/>
        </w:numPr>
        <w:rPr>
          <w:rFonts w:cs="Arial"/>
          <w:b/>
          <w:szCs w:val="24"/>
          <w:lang w:val="pt-BR"/>
        </w:rPr>
      </w:pPr>
      <w:r w:rsidRPr="006427C5">
        <w:rPr>
          <w:rFonts w:cs="Arial"/>
          <w:b/>
          <w:szCs w:val="24"/>
          <w:lang w:val="pt-BR"/>
        </w:rPr>
        <w:t>APRESENTAÇÃO DE NORMAS NACIONAIS RELACIONADAS À NCM E À TEC</w:t>
      </w:r>
    </w:p>
    <w:p w14:paraId="6F504F6C" w14:textId="77777777" w:rsidR="00AC6E9E" w:rsidRPr="00F6669D" w:rsidRDefault="00AC6E9E" w:rsidP="00E82201">
      <w:pPr>
        <w:pStyle w:val="Corpodetexto"/>
        <w:tabs>
          <w:tab w:val="left" w:pos="284"/>
        </w:tabs>
        <w:ind w:left="360"/>
        <w:rPr>
          <w:rFonts w:cs="Arial"/>
          <w:color w:val="000000" w:themeColor="text1"/>
          <w:szCs w:val="24"/>
          <w:lang w:val="pt-BR"/>
        </w:rPr>
      </w:pPr>
    </w:p>
    <w:p w14:paraId="3845BDA6" w14:textId="722F8EAB" w:rsidR="009B4CFB" w:rsidRDefault="009B4CFB" w:rsidP="00E822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9B4CFB">
        <w:rPr>
          <w:rFonts w:ascii="Arial" w:hAnsi="Arial" w:cs="Arial"/>
          <w:color w:val="000000" w:themeColor="text1"/>
          <w:bdr w:val="none" w:sz="0" w:space="0" w:color="auto" w:frame="1"/>
        </w:rPr>
        <w:t xml:space="preserve">A </w:t>
      </w:r>
      <w:r w:rsidR="00E82201">
        <w:rPr>
          <w:rFonts w:ascii="Arial" w:hAnsi="Arial" w:cs="Arial"/>
          <w:color w:val="000000" w:themeColor="text1"/>
          <w:bdr w:val="none" w:sz="0" w:space="0" w:color="auto" w:frame="1"/>
        </w:rPr>
        <w:t>D</w:t>
      </w:r>
      <w:r w:rsidRPr="009B4CFB">
        <w:rPr>
          <w:rFonts w:ascii="Arial" w:hAnsi="Arial" w:cs="Arial"/>
          <w:color w:val="000000" w:themeColor="text1"/>
          <w:bdr w:val="none" w:sz="0" w:space="0" w:color="auto" w:frame="1"/>
        </w:rPr>
        <w:t xml:space="preserve">elegação </w:t>
      </w:r>
      <w:r w:rsidR="00F91521">
        <w:rPr>
          <w:rFonts w:ascii="Arial" w:hAnsi="Arial" w:cs="Arial"/>
          <w:color w:val="000000" w:themeColor="text1"/>
          <w:bdr w:val="none" w:sz="0" w:space="0" w:color="auto" w:frame="1"/>
        </w:rPr>
        <w:t xml:space="preserve">da </w:t>
      </w:r>
      <w:r w:rsidRPr="009B4CFB">
        <w:rPr>
          <w:rFonts w:ascii="Arial" w:hAnsi="Arial" w:cs="Arial"/>
          <w:color w:val="000000" w:themeColor="text1"/>
          <w:bdr w:val="none" w:sz="0" w:space="0" w:color="auto" w:frame="1"/>
        </w:rPr>
        <w:t>Argentina inform</w:t>
      </w:r>
      <w:r w:rsidR="00F91521">
        <w:rPr>
          <w:rFonts w:ascii="Arial" w:hAnsi="Arial" w:cs="Arial"/>
          <w:color w:val="000000" w:themeColor="text1"/>
          <w:bdr w:val="none" w:sz="0" w:space="0" w:color="auto" w:frame="1"/>
        </w:rPr>
        <w:t>ou</w:t>
      </w:r>
      <w:r w:rsidR="00A01DC2">
        <w:rPr>
          <w:rFonts w:ascii="Arial" w:hAnsi="Arial" w:cs="Arial"/>
          <w:color w:val="000000" w:themeColor="text1"/>
          <w:bdr w:val="none" w:sz="0" w:space="0" w:color="auto" w:frame="1"/>
        </w:rPr>
        <w:t xml:space="preserve"> sobre</w:t>
      </w:r>
      <w:r w:rsidRPr="009B4CFB">
        <w:rPr>
          <w:rFonts w:ascii="Arial" w:hAnsi="Arial" w:cs="Arial"/>
          <w:color w:val="000000" w:themeColor="text1"/>
          <w:bdr w:val="none" w:sz="0" w:space="0" w:color="auto" w:frame="1"/>
        </w:rPr>
        <w:t xml:space="preserve"> a edição dos Decretos do Poder Executivo Nacional nº 1064/20 e 297/21, por meio dos quais foram feitas modificações na Lista Nacional de Exceções à Tarifa Externa Comum (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TEC</w:t>
      </w:r>
      <w:r w:rsidRPr="009B4CFB">
        <w:rPr>
          <w:rFonts w:ascii="Arial" w:hAnsi="Arial" w:cs="Arial"/>
          <w:color w:val="000000" w:themeColor="text1"/>
          <w:bdr w:val="none" w:sz="0" w:space="0" w:color="auto" w:frame="1"/>
        </w:rPr>
        <w:t>).</w:t>
      </w:r>
    </w:p>
    <w:p w14:paraId="31DAF822" w14:textId="4ACA3722" w:rsidR="00E82201" w:rsidRDefault="00E82201" w:rsidP="00E822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4A04B074" w14:textId="660FD0E4" w:rsidR="00E82201" w:rsidRPr="00F358FF" w:rsidRDefault="00E82201" w:rsidP="00E82201">
      <w:pPr>
        <w:jc w:val="both"/>
        <w:rPr>
          <w:szCs w:val="24"/>
          <w:lang w:val="pt-BR"/>
        </w:rPr>
      </w:pPr>
      <w:r w:rsidRPr="00F358FF">
        <w:rPr>
          <w:szCs w:val="24"/>
          <w:lang w:val="pt-BR"/>
        </w:rPr>
        <w:t>A Dele</w:t>
      </w:r>
      <w:r w:rsidR="00F358FF" w:rsidRPr="00F358FF">
        <w:rPr>
          <w:szCs w:val="24"/>
          <w:lang w:val="pt-BR"/>
        </w:rPr>
        <w:t>gação do Brasil a</w:t>
      </w:r>
      <w:r w:rsidR="00F358FF">
        <w:rPr>
          <w:szCs w:val="24"/>
          <w:lang w:val="pt-BR"/>
        </w:rPr>
        <w:t>present</w:t>
      </w:r>
      <w:r w:rsidR="00A01DC2">
        <w:rPr>
          <w:szCs w:val="24"/>
          <w:lang w:val="pt-BR"/>
        </w:rPr>
        <w:t>ou</w:t>
      </w:r>
      <w:r w:rsidR="00F358FF">
        <w:rPr>
          <w:szCs w:val="24"/>
          <w:lang w:val="pt-BR"/>
        </w:rPr>
        <w:t xml:space="preserve"> as seguintes Resoluções do Comitê Executivo de Gestão da Câmara de Comércio Exterior (Gecex) sobre alterações tarifarias: </w:t>
      </w:r>
    </w:p>
    <w:p w14:paraId="0A26F9C4" w14:textId="77777777" w:rsidR="00E82201" w:rsidRPr="00A01DC2" w:rsidRDefault="00E82201" w:rsidP="00E82201">
      <w:pPr>
        <w:jc w:val="both"/>
        <w:rPr>
          <w:szCs w:val="24"/>
          <w:lang w:val="pt-BR"/>
        </w:rPr>
      </w:pPr>
    </w:p>
    <w:p w14:paraId="6254FB78" w14:textId="07CDA6CE" w:rsidR="00F358FF" w:rsidRDefault="00E82201" w:rsidP="00E82201">
      <w:pPr>
        <w:jc w:val="both"/>
        <w:rPr>
          <w:szCs w:val="24"/>
          <w:lang w:val="pt-BR"/>
        </w:rPr>
      </w:pPr>
      <w:r w:rsidRPr="00F358FF">
        <w:rPr>
          <w:szCs w:val="24"/>
          <w:lang w:val="pt-BR"/>
        </w:rPr>
        <w:t>-</w:t>
      </w:r>
      <w:r w:rsidRPr="00F358FF">
        <w:rPr>
          <w:szCs w:val="24"/>
          <w:lang w:val="pt-BR"/>
        </w:rPr>
        <w:tab/>
        <w:t>Resolu</w:t>
      </w:r>
      <w:r w:rsidR="00F358FF" w:rsidRPr="00F358FF">
        <w:rPr>
          <w:szCs w:val="24"/>
          <w:lang w:val="pt-BR"/>
        </w:rPr>
        <w:t>ções</w:t>
      </w:r>
      <w:r w:rsidRPr="00F358FF">
        <w:rPr>
          <w:szCs w:val="24"/>
          <w:lang w:val="pt-BR"/>
        </w:rPr>
        <w:t xml:space="preserve"> </w:t>
      </w:r>
      <w:r w:rsidR="00F358FF" w:rsidRPr="00F358FF">
        <w:rPr>
          <w:szCs w:val="24"/>
          <w:lang w:val="pt-BR"/>
        </w:rPr>
        <w:t xml:space="preserve">N° </w:t>
      </w:r>
      <w:r w:rsidRPr="00F358FF">
        <w:rPr>
          <w:szCs w:val="24"/>
          <w:lang w:val="pt-BR"/>
        </w:rPr>
        <w:t>210/2021</w:t>
      </w:r>
      <w:r w:rsidR="00F358FF" w:rsidRPr="00F358FF">
        <w:rPr>
          <w:szCs w:val="24"/>
          <w:lang w:val="pt-BR"/>
        </w:rPr>
        <w:t>,</w:t>
      </w:r>
      <w:r w:rsidRPr="00F358FF">
        <w:rPr>
          <w:szCs w:val="24"/>
          <w:lang w:val="pt-BR"/>
        </w:rPr>
        <w:t xml:space="preserve"> 214/2021 </w:t>
      </w:r>
      <w:r w:rsidR="00F358FF" w:rsidRPr="00F358FF">
        <w:rPr>
          <w:szCs w:val="24"/>
          <w:lang w:val="pt-BR"/>
        </w:rPr>
        <w:t>e</w:t>
      </w:r>
      <w:r w:rsidRPr="00F358FF">
        <w:rPr>
          <w:szCs w:val="24"/>
          <w:lang w:val="pt-BR"/>
        </w:rPr>
        <w:t xml:space="preserve"> 222/2021, </w:t>
      </w:r>
      <w:r w:rsidR="00F358FF" w:rsidRPr="00F358FF">
        <w:rPr>
          <w:szCs w:val="24"/>
          <w:lang w:val="pt-BR"/>
        </w:rPr>
        <w:t>referente</w:t>
      </w:r>
      <w:r w:rsidR="00A01DC2">
        <w:rPr>
          <w:szCs w:val="24"/>
          <w:lang w:val="pt-BR"/>
        </w:rPr>
        <w:t>s</w:t>
      </w:r>
      <w:r w:rsidR="00F358FF" w:rsidRPr="00F358FF">
        <w:rPr>
          <w:szCs w:val="24"/>
          <w:lang w:val="pt-BR"/>
        </w:rPr>
        <w:t xml:space="preserve"> a</w:t>
      </w:r>
      <w:r w:rsidR="00F358FF">
        <w:rPr>
          <w:szCs w:val="24"/>
          <w:lang w:val="pt-BR"/>
        </w:rPr>
        <w:t xml:space="preserve"> alterações da Lista de Exceções à Tarifa Externa Comum do Mercosul. </w:t>
      </w:r>
    </w:p>
    <w:p w14:paraId="3C2B3FA9" w14:textId="257D9258" w:rsidR="00E82201" w:rsidRPr="0081652A" w:rsidRDefault="0081652A" w:rsidP="00E82201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-   Resoluções Nº </w:t>
      </w:r>
      <w:r w:rsidRPr="0081652A">
        <w:rPr>
          <w:szCs w:val="24"/>
          <w:lang w:val="pt-BR"/>
        </w:rPr>
        <w:t>217/2021 e 229/2021, sobre redu</w:t>
      </w:r>
      <w:r>
        <w:rPr>
          <w:szCs w:val="24"/>
          <w:lang w:val="pt-BR"/>
        </w:rPr>
        <w:t>ções tarifarias por desabastecimento (Resolução GMC Nº 49/19)</w:t>
      </w:r>
      <w:r w:rsidR="00CC561B">
        <w:rPr>
          <w:szCs w:val="24"/>
          <w:lang w:val="pt-BR"/>
        </w:rPr>
        <w:t>.</w:t>
      </w:r>
    </w:p>
    <w:p w14:paraId="4E3A4868" w14:textId="0E9D9159" w:rsidR="0081652A" w:rsidRPr="0081652A" w:rsidRDefault="00E82201" w:rsidP="00E82201">
      <w:pPr>
        <w:jc w:val="both"/>
        <w:rPr>
          <w:szCs w:val="24"/>
          <w:lang w:val="pt-BR"/>
        </w:rPr>
      </w:pPr>
      <w:r w:rsidRPr="0081652A">
        <w:rPr>
          <w:szCs w:val="24"/>
          <w:lang w:val="pt-BR"/>
        </w:rPr>
        <w:t>-</w:t>
      </w:r>
      <w:r w:rsidRPr="0081652A">
        <w:rPr>
          <w:szCs w:val="24"/>
          <w:lang w:val="pt-BR"/>
        </w:rPr>
        <w:tab/>
        <w:t>Resolu</w:t>
      </w:r>
      <w:r w:rsidR="00CC561B">
        <w:rPr>
          <w:szCs w:val="24"/>
          <w:lang w:val="pt-BR"/>
        </w:rPr>
        <w:t>ções</w:t>
      </w:r>
      <w:r w:rsidRPr="0081652A">
        <w:rPr>
          <w:szCs w:val="24"/>
          <w:lang w:val="pt-BR"/>
        </w:rPr>
        <w:t xml:space="preserve"> N</w:t>
      </w:r>
      <w:r w:rsidR="0081652A" w:rsidRPr="0081652A">
        <w:rPr>
          <w:szCs w:val="24"/>
          <w:lang w:val="pt-BR"/>
        </w:rPr>
        <w:t>º</w:t>
      </w:r>
      <w:r w:rsidRPr="0081652A">
        <w:rPr>
          <w:szCs w:val="24"/>
          <w:lang w:val="pt-BR"/>
        </w:rPr>
        <w:t xml:space="preserve"> 212/2021</w:t>
      </w:r>
      <w:r w:rsidR="0081652A" w:rsidRPr="0081652A">
        <w:rPr>
          <w:szCs w:val="24"/>
          <w:lang w:val="pt-BR"/>
        </w:rPr>
        <w:t xml:space="preserve">, </w:t>
      </w:r>
      <w:r w:rsidRPr="0081652A">
        <w:rPr>
          <w:szCs w:val="24"/>
          <w:lang w:val="pt-BR"/>
        </w:rPr>
        <w:t>213/2021</w:t>
      </w:r>
      <w:r w:rsidR="0081652A" w:rsidRPr="0081652A">
        <w:rPr>
          <w:szCs w:val="24"/>
          <w:lang w:val="pt-BR"/>
        </w:rPr>
        <w:t xml:space="preserve">, </w:t>
      </w:r>
      <w:r w:rsidRPr="0081652A">
        <w:rPr>
          <w:szCs w:val="24"/>
          <w:lang w:val="pt-BR"/>
        </w:rPr>
        <w:t xml:space="preserve">219/2021 </w:t>
      </w:r>
      <w:r w:rsidR="0081652A" w:rsidRPr="0081652A">
        <w:rPr>
          <w:szCs w:val="24"/>
          <w:lang w:val="pt-BR"/>
        </w:rPr>
        <w:t xml:space="preserve">e </w:t>
      </w:r>
      <w:r w:rsidRPr="0081652A">
        <w:rPr>
          <w:szCs w:val="24"/>
          <w:lang w:val="pt-BR"/>
        </w:rPr>
        <w:t xml:space="preserve">220/2021, referentes a </w:t>
      </w:r>
      <w:r w:rsidR="0081652A" w:rsidRPr="0081652A">
        <w:rPr>
          <w:szCs w:val="24"/>
          <w:lang w:val="pt-BR"/>
        </w:rPr>
        <w:t>a</w:t>
      </w:r>
      <w:r w:rsidR="0081652A">
        <w:rPr>
          <w:szCs w:val="24"/>
          <w:lang w:val="pt-BR"/>
        </w:rPr>
        <w:t>lterações tarifarias para Bens de Capital (BK)</w:t>
      </w:r>
      <w:r w:rsidR="00CC561B">
        <w:rPr>
          <w:szCs w:val="24"/>
          <w:lang w:val="pt-BR"/>
        </w:rPr>
        <w:t xml:space="preserve"> e Bens de Informática e Telecomunicações (BIT). </w:t>
      </w:r>
    </w:p>
    <w:p w14:paraId="4AB1E972" w14:textId="20126A30" w:rsidR="00E82201" w:rsidRPr="00A01DC2" w:rsidRDefault="00E82201" w:rsidP="00E822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606CDC24" w14:textId="2984937A" w:rsidR="00E26EE3" w:rsidRPr="00E26EE3" w:rsidRDefault="00CC561B" w:rsidP="00E26E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26EE3">
        <w:rPr>
          <w:rFonts w:ascii="Arial" w:hAnsi="Arial" w:cs="Arial"/>
          <w:color w:val="000000" w:themeColor="text1"/>
          <w:bdr w:val="none" w:sz="0" w:space="0" w:color="auto" w:frame="1"/>
        </w:rPr>
        <w:t>A Delegação do Paraguai</w:t>
      </w:r>
      <w:r w:rsidR="00E26EE3" w:rsidRPr="00E26EE3">
        <w:rPr>
          <w:rFonts w:ascii="Arial" w:hAnsi="Arial" w:cs="Arial"/>
          <w:color w:val="000000" w:themeColor="text1"/>
          <w:bdr w:val="none" w:sz="0" w:space="0" w:color="auto" w:frame="1"/>
        </w:rPr>
        <w:t xml:space="preserve"> apresentou a Resolução </w:t>
      </w:r>
      <w:r w:rsidR="007C4AE2" w:rsidRPr="00E26EE3">
        <w:rPr>
          <w:rFonts w:ascii="Arial" w:hAnsi="Arial" w:cs="Arial"/>
        </w:rPr>
        <w:t>MH N° 314/21</w:t>
      </w:r>
      <w:r w:rsidR="00E26EE3" w:rsidRPr="00E26EE3">
        <w:rPr>
          <w:rFonts w:ascii="Arial" w:hAnsi="Arial" w:cs="Arial"/>
        </w:rPr>
        <w:t>, com a qual se comunica a vigência dos Ditames de Classificação Tarifaria N</w:t>
      </w:r>
      <w:r w:rsidR="00E26EE3" w:rsidRPr="00E26EE3">
        <w:rPr>
          <w:rFonts w:ascii="Arial" w:hAnsi="Arial" w:cs="Arial"/>
          <w:vertAlign w:val="superscript"/>
        </w:rPr>
        <w:t>os </w:t>
      </w:r>
      <w:r w:rsidR="00E26EE3" w:rsidRPr="00E26EE3">
        <w:rPr>
          <w:rFonts w:ascii="Arial" w:hAnsi="Arial" w:cs="Arial"/>
        </w:rPr>
        <w:t xml:space="preserve">01/19, 01/20, 02/20,03/20 e 04/20, aprovados </w:t>
      </w:r>
      <w:r w:rsidR="00A01DC2">
        <w:rPr>
          <w:rFonts w:ascii="Arial" w:hAnsi="Arial" w:cs="Arial"/>
        </w:rPr>
        <w:t xml:space="preserve">por </w:t>
      </w:r>
      <w:r w:rsidR="00E26EE3" w:rsidRPr="00E26EE3">
        <w:rPr>
          <w:rFonts w:ascii="Arial" w:hAnsi="Arial" w:cs="Arial"/>
        </w:rPr>
        <w:t xml:space="preserve">Diretrizes da Comissão de Comércio do Mercosul (CCM). </w:t>
      </w:r>
    </w:p>
    <w:p w14:paraId="59E45DF7" w14:textId="28F5BF73" w:rsidR="00CC561B" w:rsidRPr="00A01DC2" w:rsidRDefault="00CC561B" w:rsidP="00E822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6DCC6B07" w14:textId="7E19BF6C" w:rsidR="00E82201" w:rsidRDefault="00CC561B" w:rsidP="00E26EE3">
      <w:pPr>
        <w:jc w:val="both"/>
        <w:rPr>
          <w:szCs w:val="24"/>
          <w:lang w:val="pt-BR"/>
        </w:rPr>
      </w:pPr>
      <w:r w:rsidRPr="00E36132">
        <w:rPr>
          <w:szCs w:val="24"/>
          <w:lang w:val="pt-BR"/>
        </w:rPr>
        <w:t xml:space="preserve">A Delegação do Uruguai </w:t>
      </w:r>
      <w:r w:rsidR="00E36132" w:rsidRPr="00E36132">
        <w:rPr>
          <w:szCs w:val="24"/>
          <w:lang w:val="pt-BR"/>
        </w:rPr>
        <w:t xml:space="preserve">apresentou o Decreto N°188/021 sobre incorporação da Resolução GMC Nº 18/20 e o Decreto Nº 247/021 sobre incorporação das Diretrizes CCM N°37/21 e 48/21, relativas a alterações tarifarias por desabastecimento (Resolução GMC nº 49/19). </w:t>
      </w:r>
    </w:p>
    <w:p w14:paraId="3CD19D60" w14:textId="77777777" w:rsidR="00E26EE3" w:rsidRPr="00E26EE3" w:rsidRDefault="00E26EE3" w:rsidP="00E26EE3">
      <w:pPr>
        <w:jc w:val="both"/>
        <w:rPr>
          <w:szCs w:val="24"/>
          <w:lang w:val="pt-BR"/>
        </w:rPr>
      </w:pPr>
    </w:p>
    <w:p w14:paraId="7686EE6C" w14:textId="59DD7929" w:rsidR="009B4CFB" w:rsidRDefault="009B4CFB" w:rsidP="00EE1E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As normas</w:t>
      </w:r>
      <w:r w:rsidRPr="009B4CFB">
        <w:rPr>
          <w:rFonts w:ascii="Arial" w:hAnsi="Arial" w:cs="Arial"/>
          <w:color w:val="000000" w:themeColor="text1"/>
          <w:bdr w:val="none" w:sz="0" w:space="0" w:color="auto" w:frame="1"/>
        </w:rPr>
        <w:t xml:space="preserve"> apresentados estão listad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as</w:t>
      </w:r>
      <w:r w:rsidRPr="009B4CFB">
        <w:rPr>
          <w:rFonts w:ascii="Arial" w:hAnsi="Arial" w:cs="Arial"/>
          <w:color w:val="000000" w:themeColor="text1"/>
          <w:bdr w:val="none" w:sz="0" w:space="0" w:color="auto" w:frame="1"/>
        </w:rPr>
        <w:t xml:space="preserve"> no </w:t>
      </w:r>
      <w:r w:rsidRPr="00E3613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ANEXO X.</w:t>
      </w:r>
    </w:p>
    <w:p w14:paraId="7EF36523" w14:textId="77777777" w:rsidR="00333106" w:rsidRPr="00F6669D" w:rsidRDefault="00333106" w:rsidP="00E36132">
      <w:pPr>
        <w:pStyle w:val="Corpodetexto"/>
        <w:tabs>
          <w:tab w:val="left" w:pos="284"/>
        </w:tabs>
        <w:spacing w:line="300" w:lineRule="exact"/>
        <w:rPr>
          <w:rFonts w:cs="Arial"/>
          <w:b/>
          <w:color w:val="auto"/>
          <w:szCs w:val="24"/>
          <w:lang w:val="pt-BR"/>
        </w:rPr>
      </w:pPr>
    </w:p>
    <w:p w14:paraId="6B841D17" w14:textId="388A16B4" w:rsidR="00E36132" w:rsidRDefault="006427C5" w:rsidP="00262928">
      <w:pPr>
        <w:pStyle w:val="Corpodetexto"/>
        <w:numPr>
          <w:ilvl w:val="0"/>
          <w:numId w:val="28"/>
        </w:numPr>
        <w:spacing w:line="300" w:lineRule="exact"/>
        <w:rPr>
          <w:rFonts w:cs="Arial"/>
          <w:b/>
          <w:color w:val="auto"/>
          <w:szCs w:val="24"/>
          <w:lang w:val="pt-BR"/>
        </w:rPr>
      </w:pPr>
      <w:r w:rsidRPr="00C259CC">
        <w:rPr>
          <w:rFonts w:cs="Arial"/>
          <w:b/>
          <w:color w:val="auto"/>
          <w:szCs w:val="24"/>
          <w:lang w:val="pt-BR"/>
        </w:rPr>
        <w:t>DITAMES DE CLASSIFICAÇÃO DE MERCADORIA</w:t>
      </w:r>
    </w:p>
    <w:p w14:paraId="2495D979" w14:textId="77777777" w:rsidR="00C259CC" w:rsidRPr="00C259CC" w:rsidRDefault="00C259CC" w:rsidP="00C259CC">
      <w:pPr>
        <w:pStyle w:val="Corpodetexto"/>
        <w:spacing w:line="300" w:lineRule="exact"/>
        <w:ind w:left="390"/>
        <w:rPr>
          <w:rFonts w:cs="Arial"/>
          <w:b/>
          <w:color w:val="auto"/>
          <w:szCs w:val="24"/>
          <w:lang w:val="pt-BR"/>
        </w:rPr>
      </w:pPr>
    </w:p>
    <w:p w14:paraId="6555FCC9" w14:textId="1FAEA4C3" w:rsidR="00FD768E" w:rsidRDefault="00FD768E" w:rsidP="00E361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FD768E">
        <w:rPr>
          <w:rFonts w:ascii="Arial" w:hAnsi="Arial" w:cs="Arial"/>
          <w:color w:val="000000" w:themeColor="text1"/>
          <w:bdr w:val="none" w:sz="0" w:space="0" w:color="auto" w:frame="1"/>
        </w:rPr>
        <w:t xml:space="preserve">A </w:t>
      </w:r>
      <w:r w:rsidR="00F91521">
        <w:rPr>
          <w:rFonts w:ascii="Arial" w:hAnsi="Arial" w:cs="Arial"/>
          <w:color w:val="000000" w:themeColor="text1"/>
          <w:bdr w:val="none" w:sz="0" w:space="0" w:color="auto" w:frame="1"/>
        </w:rPr>
        <w:t>d</w:t>
      </w:r>
      <w:r w:rsidRPr="00FD768E">
        <w:rPr>
          <w:rFonts w:ascii="Arial" w:hAnsi="Arial" w:cs="Arial"/>
          <w:color w:val="000000" w:themeColor="text1"/>
          <w:bdr w:val="none" w:sz="0" w:space="0" w:color="auto" w:frame="1"/>
        </w:rPr>
        <w:t xml:space="preserve">elegação </w:t>
      </w:r>
      <w:r w:rsidR="00F91521">
        <w:rPr>
          <w:rFonts w:ascii="Arial" w:hAnsi="Arial" w:cs="Arial"/>
          <w:color w:val="000000" w:themeColor="text1"/>
          <w:bdr w:val="none" w:sz="0" w:space="0" w:color="auto" w:frame="1"/>
        </w:rPr>
        <w:t xml:space="preserve">da </w:t>
      </w:r>
      <w:r w:rsidRPr="00FD768E">
        <w:rPr>
          <w:rFonts w:ascii="Arial" w:hAnsi="Arial" w:cs="Arial"/>
          <w:color w:val="000000" w:themeColor="text1"/>
          <w:bdr w:val="none" w:sz="0" w:space="0" w:color="auto" w:frame="1"/>
        </w:rPr>
        <w:t xml:space="preserve">Argentina informou que comunicou ao SM um total de </w:t>
      </w:r>
      <w:r w:rsidR="00C259CC">
        <w:rPr>
          <w:rFonts w:ascii="Arial" w:hAnsi="Arial" w:cs="Arial"/>
          <w:color w:val="000000" w:themeColor="text1"/>
          <w:bdr w:val="none" w:sz="0" w:space="0" w:color="auto" w:frame="1"/>
        </w:rPr>
        <w:t>cinquenta e nove</w:t>
      </w:r>
      <w:r w:rsidRPr="00FD768E">
        <w:rPr>
          <w:rFonts w:ascii="Arial" w:hAnsi="Arial" w:cs="Arial"/>
          <w:color w:val="000000" w:themeColor="text1"/>
          <w:bdr w:val="none" w:sz="0" w:space="0" w:color="auto" w:frame="1"/>
        </w:rPr>
        <w:t xml:space="preserve"> (59) pareceres de classificação, emitidos internamente e de âmbito geral, correspondentes ao ano 2020.</w:t>
      </w:r>
    </w:p>
    <w:p w14:paraId="159023DD" w14:textId="77777777" w:rsidR="00FD768E" w:rsidRPr="00FD768E" w:rsidRDefault="00FD768E" w:rsidP="00E361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6D1CC70B" w14:textId="1B0B369C" w:rsidR="00FD768E" w:rsidRDefault="00FD768E" w:rsidP="00E361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FD768E">
        <w:rPr>
          <w:rFonts w:ascii="Arial" w:hAnsi="Arial" w:cs="Arial"/>
          <w:color w:val="000000" w:themeColor="text1"/>
          <w:bdr w:val="none" w:sz="0" w:space="0" w:color="auto" w:frame="1"/>
        </w:rPr>
        <w:t xml:space="preserve">A </w:t>
      </w:r>
      <w:r w:rsidR="00F91521">
        <w:rPr>
          <w:rFonts w:ascii="Arial" w:hAnsi="Arial" w:cs="Arial"/>
          <w:color w:val="000000" w:themeColor="text1"/>
          <w:bdr w:val="none" w:sz="0" w:space="0" w:color="auto" w:frame="1"/>
        </w:rPr>
        <w:t>d</w:t>
      </w:r>
      <w:r w:rsidRPr="00FD768E">
        <w:rPr>
          <w:rFonts w:ascii="Arial" w:hAnsi="Arial" w:cs="Arial"/>
          <w:color w:val="000000" w:themeColor="text1"/>
          <w:bdr w:val="none" w:sz="0" w:space="0" w:color="auto" w:frame="1"/>
        </w:rPr>
        <w:t xml:space="preserve">elegação do Paraguai apresentou uma lista de </w:t>
      </w:r>
      <w:r w:rsidR="00E36132">
        <w:rPr>
          <w:rFonts w:ascii="Arial" w:hAnsi="Arial" w:cs="Arial"/>
          <w:color w:val="000000" w:themeColor="text1"/>
          <w:bdr w:val="none" w:sz="0" w:space="0" w:color="auto" w:frame="1"/>
        </w:rPr>
        <w:t xml:space="preserve">quarenta e uma </w:t>
      </w:r>
      <w:r w:rsidRPr="00FD768E">
        <w:rPr>
          <w:rFonts w:ascii="Arial" w:hAnsi="Arial" w:cs="Arial"/>
          <w:color w:val="000000" w:themeColor="text1"/>
          <w:bdr w:val="none" w:sz="0" w:space="0" w:color="auto" w:frame="1"/>
        </w:rPr>
        <w:t>(41) Regras de Classificação Tarifária emitidas no período de abril de 2021 a 25 de agosto de 2021.</w:t>
      </w:r>
    </w:p>
    <w:p w14:paraId="361EF534" w14:textId="0ADDE18E" w:rsidR="00FD768E" w:rsidRDefault="00FD768E" w:rsidP="00E361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36FF1ADE" w14:textId="3676D8E8" w:rsidR="00E36132" w:rsidRPr="00E36132" w:rsidRDefault="00E36132" w:rsidP="00E36132">
      <w:pPr>
        <w:pStyle w:val="Corpodetexto"/>
        <w:spacing w:line="300" w:lineRule="exact"/>
        <w:rPr>
          <w:rFonts w:cs="Arial"/>
          <w:color w:val="auto"/>
          <w:szCs w:val="24"/>
          <w:lang w:val="pt-BR"/>
        </w:rPr>
      </w:pPr>
      <w:r w:rsidRPr="00E36132">
        <w:rPr>
          <w:rFonts w:cs="Arial"/>
          <w:color w:val="auto"/>
          <w:szCs w:val="24"/>
          <w:lang w:val="pt-BR"/>
        </w:rPr>
        <w:t xml:space="preserve">A planilha que contém os aludidos ditames se encontra </w:t>
      </w:r>
      <w:r>
        <w:rPr>
          <w:rFonts w:cs="Arial"/>
          <w:color w:val="auto"/>
          <w:szCs w:val="24"/>
          <w:lang w:val="pt-BR"/>
        </w:rPr>
        <w:t xml:space="preserve">no </w:t>
      </w:r>
      <w:r w:rsidRPr="00E36132">
        <w:rPr>
          <w:rFonts w:cs="Arial"/>
          <w:b/>
          <w:bCs/>
          <w:color w:val="auto"/>
          <w:szCs w:val="24"/>
          <w:lang w:val="pt-BR"/>
        </w:rPr>
        <w:t>ANEXO XV (RESERVADO)</w:t>
      </w:r>
      <w:r w:rsidRPr="00E36132">
        <w:rPr>
          <w:rFonts w:cs="Arial"/>
          <w:color w:val="auto"/>
          <w:szCs w:val="24"/>
          <w:lang w:val="pt-BR"/>
        </w:rPr>
        <w:t>.</w:t>
      </w:r>
    </w:p>
    <w:p w14:paraId="3BA0FEA3" w14:textId="77777777" w:rsidR="00782211" w:rsidRPr="00E36132" w:rsidRDefault="00782211" w:rsidP="007822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bdr w:val="none" w:sz="0" w:space="0" w:color="auto" w:frame="1"/>
        </w:rPr>
      </w:pPr>
    </w:p>
    <w:p w14:paraId="08C1E4B5" w14:textId="0E23AA5E" w:rsidR="00572D7A" w:rsidRPr="00F6669D" w:rsidRDefault="006427C5" w:rsidP="0017543A">
      <w:pPr>
        <w:spacing w:after="5" w:line="259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 xml:space="preserve">6. </w:t>
      </w:r>
      <w:r w:rsidRPr="00F6669D">
        <w:rPr>
          <w:rFonts w:cs="Arial"/>
          <w:b/>
          <w:szCs w:val="24"/>
          <w:lang w:val="pt-BR"/>
        </w:rPr>
        <w:t>ATUALIZAÇÃO DA DIRETRIZ CCM Nº 10/00 E IMPLEMENTAÇÃO DO SISTEMA INFORMÁTICO DE INTERCÂMBIO DE INFORMAÇÕES E ACOMPANHAMENTO DE CASOS DE MODIFICAÇÕES TARIFARIAS DO ANEXO V</w:t>
      </w:r>
    </w:p>
    <w:p w14:paraId="64F17DBA" w14:textId="77777777" w:rsidR="00572D7A" w:rsidRPr="00F6669D" w:rsidRDefault="00572D7A" w:rsidP="00572D7A">
      <w:pPr>
        <w:spacing w:after="5" w:line="259" w:lineRule="auto"/>
        <w:ind w:left="360"/>
        <w:jc w:val="both"/>
        <w:rPr>
          <w:rFonts w:cs="Arial"/>
          <w:b/>
          <w:szCs w:val="24"/>
          <w:lang w:val="pt-BR"/>
        </w:rPr>
      </w:pPr>
    </w:p>
    <w:p w14:paraId="348DE81D" w14:textId="1D3ED3DC" w:rsidR="00572D7A" w:rsidRPr="006427C5" w:rsidRDefault="006427C5" w:rsidP="006427C5">
      <w:pPr>
        <w:spacing w:after="5" w:line="259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6.1.</w:t>
      </w:r>
      <w:r w:rsidR="0017543A" w:rsidRPr="006427C5">
        <w:rPr>
          <w:rFonts w:cs="Arial"/>
          <w:b/>
          <w:szCs w:val="24"/>
          <w:lang w:val="pt-BR"/>
        </w:rPr>
        <w:t xml:space="preserve"> </w:t>
      </w:r>
      <w:r w:rsidR="00572D7A" w:rsidRPr="006427C5">
        <w:rPr>
          <w:rFonts w:cs="Arial"/>
          <w:b/>
          <w:szCs w:val="24"/>
          <w:lang w:val="pt-BR"/>
        </w:rPr>
        <w:t>A</w:t>
      </w:r>
      <w:r w:rsidR="00ED7DEB" w:rsidRPr="006427C5">
        <w:rPr>
          <w:rFonts w:cs="Arial"/>
          <w:b/>
          <w:szCs w:val="24"/>
          <w:lang w:val="pt-BR"/>
        </w:rPr>
        <w:t xml:space="preserve">tualização da Diretriz </w:t>
      </w:r>
      <w:r w:rsidR="00572D7A" w:rsidRPr="006427C5">
        <w:rPr>
          <w:rFonts w:cs="Arial"/>
          <w:b/>
          <w:szCs w:val="24"/>
          <w:lang w:val="pt-BR"/>
        </w:rPr>
        <w:t>CCM N° 10/00</w:t>
      </w:r>
    </w:p>
    <w:p w14:paraId="0039E36E" w14:textId="77777777" w:rsidR="00333106" w:rsidRPr="00F6669D" w:rsidRDefault="00333106" w:rsidP="00333106">
      <w:pPr>
        <w:pStyle w:val="PargrafodaLista"/>
        <w:rPr>
          <w:rFonts w:cs="Arial"/>
          <w:b/>
          <w:szCs w:val="24"/>
          <w:lang w:val="pt-BR"/>
        </w:rPr>
      </w:pPr>
    </w:p>
    <w:p w14:paraId="2325C0D4" w14:textId="171913FB" w:rsidR="00E36132" w:rsidRPr="00CA6D55" w:rsidRDefault="00E0788D" w:rsidP="00333106">
      <w:pPr>
        <w:spacing w:after="5" w:line="259" w:lineRule="auto"/>
        <w:jc w:val="both"/>
        <w:rPr>
          <w:rFonts w:cs="Arial"/>
          <w:color w:val="000000" w:themeColor="text1"/>
          <w:szCs w:val="24"/>
          <w:lang w:val="pt-BR"/>
        </w:rPr>
      </w:pPr>
      <w:r w:rsidRPr="00CA6D55">
        <w:rPr>
          <w:rFonts w:cs="Arial"/>
          <w:color w:val="000000" w:themeColor="text1"/>
          <w:szCs w:val="24"/>
          <w:lang w:val="pt-BR"/>
        </w:rPr>
        <w:t xml:space="preserve">As delegações </w:t>
      </w:r>
      <w:r w:rsidR="00E36132" w:rsidRPr="00CA6D55">
        <w:rPr>
          <w:rFonts w:cs="Arial"/>
          <w:color w:val="000000" w:themeColor="text1"/>
          <w:szCs w:val="24"/>
          <w:lang w:val="pt-BR"/>
        </w:rPr>
        <w:t>concluíram o</w:t>
      </w:r>
      <w:r w:rsidR="007C4AE2" w:rsidRPr="00CA6D55">
        <w:rPr>
          <w:rFonts w:cs="Arial"/>
          <w:color w:val="000000" w:themeColor="text1"/>
          <w:szCs w:val="24"/>
          <w:lang w:val="pt-BR"/>
        </w:rPr>
        <w:t>s</w:t>
      </w:r>
      <w:r w:rsidR="00E36132" w:rsidRPr="00CA6D55">
        <w:rPr>
          <w:rFonts w:cs="Arial"/>
          <w:color w:val="000000" w:themeColor="text1"/>
          <w:szCs w:val="24"/>
          <w:lang w:val="pt-BR"/>
        </w:rPr>
        <w:t xml:space="preserve"> tr</w:t>
      </w:r>
      <w:r w:rsidR="007C4AE2" w:rsidRPr="00CA6D55">
        <w:rPr>
          <w:rFonts w:cs="Arial"/>
          <w:color w:val="000000" w:themeColor="text1"/>
          <w:szCs w:val="24"/>
          <w:lang w:val="pt-BR"/>
        </w:rPr>
        <w:t>abalhos de revisão da Diretriz nº 10/00.</w:t>
      </w:r>
    </w:p>
    <w:p w14:paraId="6A5EEFD8" w14:textId="57240F81" w:rsidR="007C4AE2" w:rsidRPr="00CA6D55" w:rsidRDefault="007C4AE2" w:rsidP="00333106">
      <w:pPr>
        <w:spacing w:after="5" w:line="259" w:lineRule="auto"/>
        <w:jc w:val="both"/>
        <w:rPr>
          <w:rFonts w:cs="Arial"/>
          <w:color w:val="000000" w:themeColor="text1"/>
          <w:szCs w:val="24"/>
          <w:lang w:val="pt-BR"/>
        </w:rPr>
      </w:pPr>
    </w:p>
    <w:p w14:paraId="4ED0C509" w14:textId="0D4EBA66" w:rsidR="00E36132" w:rsidRDefault="007C4AE2" w:rsidP="00333106">
      <w:pPr>
        <w:spacing w:after="5" w:line="259" w:lineRule="auto"/>
        <w:jc w:val="both"/>
        <w:rPr>
          <w:rFonts w:cs="Arial"/>
          <w:color w:val="000000" w:themeColor="text1"/>
          <w:szCs w:val="24"/>
          <w:lang w:val="pt-BR"/>
        </w:rPr>
      </w:pPr>
      <w:r w:rsidRPr="00CA6D55">
        <w:rPr>
          <w:rFonts w:cs="Arial"/>
          <w:color w:val="000000" w:themeColor="text1"/>
          <w:szCs w:val="24"/>
          <w:lang w:val="pt-BR"/>
        </w:rPr>
        <w:t xml:space="preserve">Assim sendo, eleva-se à Comissão de Comércio do Mercosul o Projeto de Diretriz nº 01/21, que consta do </w:t>
      </w:r>
      <w:r w:rsidRPr="00CA6D55">
        <w:rPr>
          <w:rFonts w:cs="Arial"/>
          <w:b/>
          <w:bCs/>
          <w:color w:val="000000" w:themeColor="text1"/>
          <w:szCs w:val="24"/>
          <w:lang w:val="pt-BR"/>
        </w:rPr>
        <w:t>ANEXO IV (RESERVADO).</w:t>
      </w:r>
      <w:r w:rsidRPr="007C4AE2">
        <w:rPr>
          <w:rFonts w:cs="Arial"/>
          <w:color w:val="000000" w:themeColor="text1"/>
          <w:szCs w:val="24"/>
          <w:lang w:val="pt-BR"/>
        </w:rPr>
        <w:t xml:space="preserve">  </w:t>
      </w:r>
    </w:p>
    <w:p w14:paraId="0555789A" w14:textId="77777777" w:rsidR="00572D7A" w:rsidRPr="00DA51F2" w:rsidRDefault="00572D7A" w:rsidP="00333106">
      <w:pPr>
        <w:spacing w:after="5" w:line="259" w:lineRule="auto"/>
        <w:jc w:val="both"/>
        <w:rPr>
          <w:rFonts w:cs="Arial"/>
          <w:b/>
          <w:color w:val="000000" w:themeColor="text1"/>
          <w:szCs w:val="24"/>
          <w:lang w:val="pt-BR"/>
        </w:rPr>
      </w:pPr>
    </w:p>
    <w:p w14:paraId="11A1DE05" w14:textId="76378AB7" w:rsidR="00333106" w:rsidRPr="006427C5" w:rsidRDefault="00572D7A" w:rsidP="006427C5">
      <w:pPr>
        <w:pStyle w:val="PargrafodaLista"/>
        <w:numPr>
          <w:ilvl w:val="1"/>
          <w:numId w:val="25"/>
        </w:numPr>
        <w:spacing w:after="5" w:line="259" w:lineRule="auto"/>
        <w:jc w:val="both"/>
        <w:rPr>
          <w:rFonts w:cs="Arial"/>
          <w:b/>
          <w:color w:val="000000" w:themeColor="text1"/>
          <w:szCs w:val="24"/>
          <w:lang w:val="es-ES"/>
        </w:rPr>
      </w:pPr>
      <w:r w:rsidRPr="006427C5">
        <w:rPr>
          <w:rFonts w:cs="Arial"/>
          <w:b/>
          <w:color w:val="000000" w:themeColor="text1"/>
          <w:szCs w:val="24"/>
          <w:lang w:val="es-ES"/>
        </w:rPr>
        <w:t xml:space="preserve">Sistema Informático </w:t>
      </w:r>
    </w:p>
    <w:p w14:paraId="2136F323" w14:textId="1D5354E8" w:rsidR="001C62FB" w:rsidRDefault="001C62FB" w:rsidP="008C44B3">
      <w:pPr>
        <w:jc w:val="both"/>
        <w:rPr>
          <w:rFonts w:cs="Arial"/>
          <w:szCs w:val="24"/>
          <w:lang w:val="es-ES"/>
        </w:rPr>
      </w:pPr>
    </w:p>
    <w:p w14:paraId="13542DAD" w14:textId="26338767" w:rsidR="009261FD" w:rsidRPr="009261FD" w:rsidRDefault="00DA51F2" w:rsidP="009261FD">
      <w:pPr>
        <w:jc w:val="both"/>
        <w:rPr>
          <w:rFonts w:cs="Arial"/>
          <w:szCs w:val="24"/>
          <w:lang w:val="pt-BR"/>
        </w:rPr>
      </w:pPr>
      <w:r w:rsidRPr="00DA51F2">
        <w:rPr>
          <w:rFonts w:cs="Arial"/>
          <w:szCs w:val="24"/>
          <w:lang w:val="pt-BR"/>
        </w:rPr>
        <w:t>As</w:t>
      </w:r>
      <w:r>
        <w:rPr>
          <w:rFonts w:cs="Arial"/>
          <w:szCs w:val="24"/>
          <w:lang w:val="pt-BR"/>
        </w:rPr>
        <w:t xml:space="preserve"> delegações</w:t>
      </w:r>
      <w:r w:rsidR="009261FD" w:rsidRPr="009261FD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>coincidiram</w:t>
      </w:r>
      <w:r w:rsidR="009261FD" w:rsidRPr="009261FD">
        <w:rPr>
          <w:rFonts w:cs="Arial"/>
          <w:szCs w:val="24"/>
          <w:lang w:val="pt-BR"/>
        </w:rPr>
        <w:t xml:space="preserve"> que posteriormente </w:t>
      </w:r>
      <w:r>
        <w:rPr>
          <w:rFonts w:cs="Arial"/>
          <w:szCs w:val="24"/>
          <w:lang w:val="pt-BR"/>
        </w:rPr>
        <w:t>à</w:t>
      </w:r>
      <w:r w:rsidR="009261FD" w:rsidRPr="009261FD">
        <w:rPr>
          <w:rFonts w:cs="Arial"/>
          <w:szCs w:val="24"/>
          <w:lang w:val="pt-BR"/>
        </w:rPr>
        <w:t xml:space="preserve"> aprovação</w:t>
      </w:r>
      <w:r w:rsidR="009261FD">
        <w:rPr>
          <w:rFonts w:cs="Arial"/>
          <w:szCs w:val="24"/>
          <w:lang w:val="pt-BR"/>
        </w:rPr>
        <w:t xml:space="preserve"> d</w:t>
      </w:r>
      <w:r>
        <w:rPr>
          <w:rFonts w:cs="Arial"/>
          <w:szCs w:val="24"/>
          <w:lang w:val="pt-BR"/>
        </w:rPr>
        <w:t>o</w:t>
      </w:r>
      <w:r w:rsidR="009261FD">
        <w:rPr>
          <w:rFonts w:cs="Arial"/>
          <w:szCs w:val="24"/>
          <w:lang w:val="pt-BR"/>
        </w:rPr>
        <w:t xml:space="preserve"> mencionado projeto de Diretriz </w:t>
      </w:r>
      <w:r>
        <w:rPr>
          <w:rFonts w:cs="Arial"/>
          <w:szCs w:val="24"/>
          <w:lang w:val="pt-BR"/>
        </w:rPr>
        <w:t xml:space="preserve">pela CCM, o CT-1 estará em condições de encaminhar solicitação formal ao órgão com vistas a viabilizar oportunamente o desenvolvimento do sistema. </w:t>
      </w:r>
    </w:p>
    <w:p w14:paraId="42BDA63E" w14:textId="53D9D541" w:rsidR="009261FD" w:rsidRDefault="009261FD" w:rsidP="009261FD">
      <w:pPr>
        <w:jc w:val="both"/>
        <w:rPr>
          <w:rFonts w:cs="Arial"/>
          <w:szCs w:val="24"/>
          <w:lang w:val="pt-BR"/>
        </w:rPr>
      </w:pPr>
    </w:p>
    <w:p w14:paraId="6F35B84E" w14:textId="77777777" w:rsidR="006427C5" w:rsidRPr="006427C5" w:rsidRDefault="006427C5" w:rsidP="006427C5">
      <w:pPr>
        <w:pStyle w:val="PargrafodaLista"/>
        <w:rPr>
          <w:rFonts w:cs="Arial"/>
          <w:b/>
          <w:bCs/>
          <w:szCs w:val="24"/>
          <w:lang w:val="pt-BR"/>
        </w:rPr>
      </w:pPr>
    </w:p>
    <w:p w14:paraId="7AEC8C0E" w14:textId="4651D049" w:rsidR="006427C5" w:rsidRPr="006427C5" w:rsidRDefault="006427C5" w:rsidP="006427C5">
      <w:pPr>
        <w:pStyle w:val="PargrafodaLista"/>
        <w:numPr>
          <w:ilvl w:val="0"/>
          <w:numId w:val="25"/>
        </w:numPr>
        <w:spacing w:after="5" w:line="259" w:lineRule="auto"/>
        <w:jc w:val="both"/>
        <w:rPr>
          <w:rFonts w:cs="Arial"/>
          <w:b/>
          <w:bCs/>
          <w:szCs w:val="24"/>
          <w:lang w:val="pt-BR"/>
        </w:rPr>
      </w:pPr>
      <w:r w:rsidRPr="006427C5">
        <w:rPr>
          <w:rFonts w:cs="Arial"/>
          <w:b/>
          <w:szCs w:val="24"/>
          <w:lang w:val="pt-BR"/>
        </w:rPr>
        <w:t>DITAME DE CLASSIFICAÇÃO PARA O PRODUTO “LEITE SEM LACTOSE”</w:t>
      </w:r>
    </w:p>
    <w:p w14:paraId="4BB05317" w14:textId="7865CC52" w:rsidR="006427C5" w:rsidRDefault="006427C5" w:rsidP="006427C5">
      <w:pPr>
        <w:spacing w:after="5" w:line="259" w:lineRule="auto"/>
        <w:jc w:val="both"/>
        <w:rPr>
          <w:rFonts w:cs="Arial"/>
          <w:b/>
          <w:bCs/>
          <w:szCs w:val="24"/>
          <w:lang w:val="pt-BR"/>
        </w:rPr>
      </w:pPr>
    </w:p>
    <w:p w14:paraId="745C5548" w14:textId="7A58D8AD" w:rsidR="006427C5" w:rsidRDefault="006427C5" w:rsidP="00DD1CBD">
      <w:pPr>
        <w:pStyle w:val="Recuodecorpodetexto"/>
        <w:spacing w:after="0"/>
        <w:ind w:left="0"/>
        <w:jc w:val="both"/>
        <w:outlineLvl w:val="0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A </w:t>
      </w:r>
      <w:r w:rsidR="00262928">
        <w:rPr>
          <w:rFonts w:cs="Arial"/>
          <w:szCs w:val="24"/>
          <w:lang w:val="pt-BR"/>
        </w:rPr>
        <w:t>n</w:t>
      </w:r>
      <w:r>
        <w:rPr>
          <w:rFonts w:cs="Arial"/>
          <w:szCs w:val="24"/>
          <w:lang w:val="pt-BR"/>
        </w:rPr>
        <w:t xml:space="preserve">ível plenário, o CT-1 tomou nota da </w:t>
      </w:r>
      <w:r w:rsidR="00DD1CBD">
        <w:rPr>
          <w:rFonts w:cs="Arial"/>
          <w:szCs w:val="24"/>
          <w:lang w:val="pt-BR"/>
        </w:rPr>
        <w:t>instrução da CCM (</w:t>
      </w:r>
      <w:r w:rsidR="00DD1CBD" w:rsidRPr="00DD1CBD">
        <w:rPr>
          <w:rFonts w:cs="Arial"/>
          <w:szCs w:val="24"/>
          <w:lang w:val="pt-BR"/>
        </w:rPr>
        <w:t>ACTA Nº 05/21)</w:t>
      </w:r>
      <w:r w:rsidR="00DD1CBD">
        <w:rPr>
          <w:rFonts w:cs="Arial"/>
          <w:szCs w:val="24"/>
          <w:lang w:val="pt-BR"/>
        </w:rPr>
        <w:t xml:space="preserve"> para que fosse elaborado um ditame de classificação sobre o produto. </w:t>
      </w:r>
    </w:p>
    <w:p w14:paraId="3B3047FD" w14:textId="77777777" w:rsidR="00262928" w:rsidRDefault="00262928" w:rsidP="006427C5">
      <w:pPr>
        <w:spacing w:after="5" w:line="259" w:lineRule="auto"/>
        <w:jc w:val="both"/>
        <w:rPr>
          <w:rFonts w:cs="Arial"/>
          <w:szCs w:val="24"/>
          <w:lang w:val="pt-BR"/>
        </w:rPr>
      </w:pPr>
    </w:p>
    <w:p w14:paraId="5AF22255" w14:textId="62A5691D" w:rsidR="00262928" w:rsidRDefault="00262928" w:rsidP="00262928">
      <w:pPr>
        <w:rPr>
          <w:rFonts w:asciiTheme="minorHAnsi" w:hAnsiTheme="minorHAnsi"/>
          <w:sz w:val="22"/>
          <w:lang w:val="pt-BR" w:eastAsia="pt-BR"/>
        </w:rPr>
      </w:pPr>
      <w:r w:rsidRPr="00262928">
        <w:rPr>
          <w:lang w:val="pt-BR"/>
        </w:rPr>
        <w:t>Os Técnicos em Nomenclatura intercambiaram opiniões a respeito da classificação d</w:t>
      </w:r>
      <w:r w:rsidR="006E3700">
        <w:rPr>
          <w:lang w:val="pt-BR"/>
        </w:rPr>
        <w:t>a mercadoria</w:t>
      </w:r>
      <w:r w:rsidRPr="00262928">
        <w:rPr>
          <w:lang w:val="pt-BR"/>
        </w:rPr>
        <w:t>. O estudo do presente caso continuará na próxima reunião.</w:t>
      </w:r>
    </w:p>
    <w:p w14:paraId="45172EA4" w14:textId="77777777" w:rsidR="008C3D9C" w:rsidRPr="008C3D9C" w:rsidRDefault="008C3D9C" w:rsidP="008C3D9C">
      <w:pPr>
        <w:pStyle w:val="PargrafodaLista"/>
        <w:spacing w:after="5" w:line="249" w:lineRule="auto"/>
        <w:ind w:left="0"/>
        <w:contextualSpacing/>
        <w:jc w:val="both"/>
        <w:rPr>
          <w:rFonts w:cs="Arial"/>
          <w:b/>
          <w:sz w:val="22"/>
          <w:szCs w:val="22"/>
          <w:lang w:val="pt-BR"/>
        </w:rPr>
      </w:pPr>
    </w:p>
    <w:p w14:paraId="235B176B" w14:textId="78D066D1" w:rsidR="008C3D9C" w:rsidRPr="008C3D9C" w:rsidRDefault="008C3D9C" w:rsidP="008C3D9C">
      <w:pPr>
        <w:pStyle w:val="PargrafodaLista"/>
        <w:numPr>
          <w:ilvl w:val="0"/>
          <w:numId w:val="25"/>
        </w:numPr>
        <w:spacing w:after="5" w:line="249" w:lineRule="auto"/>
        <w:contextualSpacing/>
        <w:jc w:val="both"/>
        <w:rPr>
          <w:rFonts w:cs="Arial"/>
          <w:b/>
          <w:szCs w:val="24"/>
          <w:lang w:val="pt-BR"/>
        </w:rPr>
      </w:pPr>
      <w:r w:rsidRPr="008C3D9C">
        <w:rPr>
          <w:rFonts w:cs="Arial"/>
          <w:b/>
          <w:szCs w:val="24"/>
          <w:lang w:val="pt-BR"/>
        </w:rPr>
        <w:t xml:space="preserve">TRABALHOS PARA ADEQUAÇÃO DA NCM À VII EMENDA AO SISTEMA HARMONIZADO </w:t>
      </w:r>
    </w:p>
    <w:p w14:paraId="789E18C4" w14:textId="77777777" w:rsidR="008C3D9C" w:rsidRPr="00732715" w:rsidRDefault="008C3D9C" w:rsidP="008C3D9C">
      <w:pPr>
        <w:spacing w:after="5" w:line="249" w:lineRule="auto"/>
        <w:ind w:left="360"/>
        <w:jc w:val="both"/>
        <w:rPr>
          <w:rFonts w:cs="Arial"/>
          <w:b/>
          <w:szCs w:val="24"/>
          <w:lang w:val="pt-BR"/>
        </w:rPr>
      </w:pPr>
    </w:p>
    <w:p w14:paraId="6429208B" w14:textId="7C592C79" w:rsidR="008C3D9C" w:rsidRDefault="00732715" w:rsidP="008C3D9C">
      <w:pPr>
        <w:pStyle w:val="PargrafodaLista"/>
        <w:numPr>
          <w:ilvl w:val="1"/>
          <w:numId w:val="26"/>
        </w:numPr>
        <w:spacing w:after="5" w:line="249" w:lineRule="auto"/>
        <w:contextualSpacing/>
        <w:jc w:val="both"/>
        <w:rPr>
          <w:rFonts w:cs="Arial"/>
          <w:b/>
          <w:szCs w:val="24"/>
          <w:lang w:val="pt-BR"/>
        </w:rPr>
      </w:pPr>
      <w:r w:rsidRPr="00732715">
        <w:rPr>
          <w:rFonts w:cs="Arial"/>
          <w:b/>
          <w:szCs w:val="24"/>
          <w:lang w:val="pt-BR"/>
        </w:rPr>
        <w:t xml:space="preserve"> </w:t>
      </w:r>
      <w:r w:rsidR="008C3D9C" w:rsidRPr="00732715">
        <w:rPr>
          <w:rFonts w:cs="Arial"/>
          <w:b/>
          <w:szCs w:val="24"/>
          <w:lang w:val="pt-BR"/>
        </w:rPr>
        <w:t>Elaboração das tabelas de correlação da NCM 2017- NCM 2022 e NCM 2022- NCM 2017</w:t>
      </w:r>
    </w:p>
    <w:p w14:paraId="3B03EB14" w14:textId="77777777" w:rsidR="00474CED" w:rsidRPr="00474CED" w:rsidRDefault="00474CED" w:rsidP="00474CED">
      <w:pPr>
        <w:rPr>
          <w:lang w:val="pt-BR"/>
        </w:rPr>
      </w:pPr>
    </w:p>
    <w:p w14:paraId="205E241A" w14:textId="77777777" w:rsidR="00474CED" w:rsidRPr="00474CED" w:rsidRDefault="00474CED" w:rsidP="00474CED">
      <w:pPr>
        <w:rPr>
          <w:lang w:val="pt-BR"/>
        </w:rPr>
      </w:pPr>
      <w:r w:rsidRPr="00474CED">
        <w:rPr>
          <w:lang w:val="pt-BR"/>
        </w:rPr>
        <w:t xml:space="preserve">Os Técnicos em Nomenclatura concluíram a elaboração das tabelas de correlação, que constam no </w:t>
      </w:r>
      <w:r w:rsidRPr="00474CED">
        <w:rPr>
          <w:b/>
          <w:bCs/>
          <w:lang w:val="pt-BR"/>
        </w:rPr>
        <w:t>ANEXO IX (RESERVADO)</w:t>
      </w:r>
      <w:r w:rsidRPr="00474CED">
        <w:rPr>
          <w:lang w:val="pt-BR"/>
        </w:rPr>
        <w:t>.</w:t>
      </w:r>
    </w:p>
    <w:p w14:paraId="2C4F80BD" w14:textId="77777777" w:rsidR="00A56377" w:rsidRDefault="00A56377" w:rsidP="005E78F9">
      <w:pPr>
        <w:jc w:val="both"/>
        <w:rPr>
          <w:rFonts w:cs="Arial"/>
          <w:bCs/>
          <w:szCs w:val="24"/>
          <w:lang w:val="pt-BR"/>
        </w:rPr>
      </w:pPr>
    </w:p>
    <w:p w14:paraId="274AFBBA" w14:textId="547C9D00" w:rsidR="00333106" w:rsidRPr="00F6669D" w:rsidRDefault="00333106" w:rsidP="0081381C">
      <w:pPr>
        <w:pStyle w:val="Corpodetexto"/>
        <w:numPr>
          <w:ilvl w:val="0"/>
          <w:numId w:val="26"/>
        </w:numPr>
        <w:tabs>
          <w:tab w:val="left" w:pos="284"/>
        </w:tabs>
        <w:spacing w:before="120" w:after="240" w:line="300" w:lineRule="exact"/>
        <w:rPr>
          <w:rFonts w:cs="Arial"/>
          <w:b/>
          <w:color w:val="auto"/>
          <w:szCs w:val="24"/>
          <w:lang w:val="pt-BR"/>
        </w:rPr>
      </w:pPr>
      <w:r w:rsidRPr="00F6669D">
        <w:rPr>
          <w:rFonts w:cs="Arial"/>
          <w:b/>
          <w:color w:val="auto"/>
          <w:szCs w:val="24"/>
          <w:lang w:val="pt-BR"/>
        </w:rPr>
        <w:t>PRÓXIMA REUNI</w:t>
      </w:r>
      <w:r w:rsidR="00A56377" w:rsidRPr="00F6669D">
        <w:rPr>
          <w:rFonts w:cs="Arial"/>
          <w:b/>
          <w:color w:val="auto"/>
          <w:szCs w:val="24"/>
          <w:lang w:val="pt-BR"/>
        </w:rPr>
        <w:t>ÃO</w:t>
      </w:r>
    </w:p>
    <w:p w14:paraId="47E8F88D" w14:textId="201400A1" w:rsidR="00032307" w:rsidRPr="00F6669D" w:rsidRDefault="00A56377" w:rsidP="00640AE1">
      <w:pPr>
        <w:tabs>
          <w:tab w:val="left" w:pos="426"/>
        </w:tabs>
        <w:spacing w:before="120" w:after="240" w:line="300" w:lineRule="exact"/>
        <w:jc w:val="both"/>
        <w:rPr>
          <w:rFonts w:cs="Arial"/>
          <w:szCs w:val="24"/>
          <w:lang w:val="pt-BR"/>
        </w:rPr>
      </w:pPr>
      <w:r w:rsidRPr="00F6669D">
        <w:rPr>
          <w:rFonts w:cs="Arial"/>
          <w:color w:val="000000" w:themeColor="text1"/>
          <w:szCs w:val="24"/>
          <w:lang w:val="pt-BR"/>
        </w:rPr>
        <w:t xml:space="preserve">A data da próxima reunião ordinária do Comitê será </w:t>
      </w:r>
      <w:r w:rsidR="00C259CC">
        <w:rPr>
          <w:rFonts w:cs="Arial"/>
          <w:color w:val="000000" w:themeColor="text1"/>
          <w:szCs w:val="24"/>
          <w:lang w:val="pt-BR"/>
        </w:rPr>
        <w:t xml:space="preserve">de 27 de setembro a 01 de outubro de 2021. </w:t>
      </w:r>
    </w:p>
    <w:p w14:paraId="4F94092C" w14:textId="3B73F9DE" w:rsidR="00333106" w:rsidRPr="00F6669D" w:rsidRDefault="00333106" w:rsidP="00483D7F">
      <w:pPr>
        <w:spacing w:before="120" w:after="240" w:line="300" w:lineRule="exact"/>
        <w:rPr>
          <w:rFonts w:cs="Arial"/>
          <w:b/>
          <w:color w:val="FF0000"/>
          <w:szCs w:val="24"/>
          <w:lang w:val="pt-BR"/>
        </w:rPr>
      </w:pPr>
      <w:r w:rsidRPr="00F6669D">
        <w:rPr>
          <w:rFonts w:cs="Arial"/>
          <w:szCs w:val="24"/>
          <w:lang w:val="pt-BR"/>
        </w:rPr>
        <w:br w:type="page"/>
      </w:r>
    </w:p>
    <w:p w14:paraId="7D30AF8D" w14:textId="7C9C47D3" w:rsidR="00333106" w:rsidRPr="005E78F9" w:rsidRDefault="002C123D" w:rsidP="00333106">
      <w:pPr>
        <w:pStyle w:val="Corpodetexto"/>
        <w:spacing w:after="240" w:line="300" w:lineRule="exact"/>
        <w:jc w:val="center"/>
        <w:rPr>
          <w:rFonts w:cs="Arial"/>
          <w:b/>
          <w:color w:val="auto"/>
          <w:szCs w:val="24"/>
          <w:u w:val="single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lastRenderedPageBreak/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>S</w:t>
      </w:r>
    </w:p>
    <w:p w14:paraId="4FCBBADE" w14:textId="62452027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I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  <w:t>Lista de Participantes – S</w:t>
      </w:r>
      <w:r w:rsidR="00C259CC">
        <w:rPr>
          <w:rFonts w:cs="Arial"/>
          <w:color w:val="auto"/>
          <w:szCs w:val="24"/>
          <w:lang w:val="pt-BR"/>
        </w:rPr>
        <w:t>u</w:t>
      </w:r>
      <w:r w:rsidR="00333106" w:rsidRPr="005E78F9">
        <w:rPr>
          <w:rFonts w:cs="Arial"/>
          <w:color w:val="auto"/>
          <w:szCs w:val="24"/>
          <w:lang w:val="pt-BR"/>
        </w:rPr>
        <w:t>porte digital</w:t>
      </w:r>
    </w:p>
    <w:p w14:paraId="55CCC039" w14:textId="48C2418B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II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  <w:t>Agenda – S</w:t>
      </w:r>
      <w:r w:rsidR="00C259CC">
        <w:rPr>
          <w:rFonts w:cs="Arial"/>
          <w:color w:val="auto"/>
          <w:szCs w:val="24"/>
          <w:lang w:val="pt-BR"/>
        </w:rPr>
        <w:t>u</w:t>
      </w:r>
      <w:r w:rsidR="00333106" w:rsidRPr="005E78F9">
        <w:rPr>
          <w:rFonts w:cs="Arial"/>
          <w:color w:val="auto"/>
          <w:szCs w:val="24"/>
          <w:lang w:val="pt-BR"/>
        </w:rPr>
        <w:t>porte digital</w:t>
      </w:r>
    </w:p>
    <w:p w14:paraId="2AF721ED" w14:textId="782E2B50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III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  <w:t>Resu</w:t>
      </w:r>
      <w:r w:rsidR="00C259CC">
        <w:rPr>
          <w:rFonts w:cs="Arial"/>
          <w:color w:val="auto"/>
          <w:szCs w:val="24"/>
          <w:lang w:val="pt-BR"/>
        </w:rPr>
        <w:t xml:space="preserve">mo </w:t>
      </w:r>
      <w:r w:rsidR="00333106" w:rsidRPr="005E78F9">
        <w:rPr>
          <w:rFonts w:cs="Arial"/>
          <w:color w:val="auto"/>
          <w:szCs w:val="24"/>
          <w:lang w:val="pt-BR"/>
        </w:rPr>
        <w:t>d</w:t>
      </w:r>
      <w:r w:rsidR="00C259CC">
        <w:rPr>
          <w:rFonts w:cs="Arial"/>
          <w:color w:val="auto"/>
          <w:szCs w:val="24"/>
          <w:lang w:val="pt-BR"/>
        </w:rPr>
        <w:t>a</w:t>
      </w:r>
      <w:r w:rsidR="00333106" w:rsidRPr="005E78F9">
        <w:rPr>
          <w:rFonts w:cs="Arial"/>
          <w:color w:val="auto"/>
          <w:szCs w:val="24"/>
          <w:lang w:val="pt-BR"/>
        </w:rPr>
        <w:t xml:space="preserve"> Ata – S</w:t>
      </w:r>
      <w:r w:rsidR="00C259CC">
        <w:rPr>
          <w:rFonts w:cs="Arial"/>
          <w:color w:val="auto"/>
          <w:szCs w:val="24"/>
          <w:lang w:val="pt-BR"/>
        </w:rPr>
        <w:t>u</w:t>
      </w:r>
      <w:r w:rsidR="00333106" w:rsidRPr="005E78F9">
        <w:rPr>
          <w:rFonts w:cs="Arial"/>
          <w:color w:val="auto"/>
          <w:szCs w:val="24"/>
          <w:lang w:val="pt-BR"/>
        </w:rPr>
        <w:t>porte digital</w:t>
      </w:r>
    </w:p>
    <w:p w14:paraId="65DD450E" w14:textId="7384DB59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IV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  <w:t>Pro</w:t>
      </w:r>
      <w:r w:rsidR="00C259CC">
        <w:rPr>
          <w:rFonts w:cs="Arial"/>
          <w:color w:val="auto"/>
          <w:szCs w:val="24"/>
          <w:lang w:val="pt-BR"/>
        </w:rPr>
        <w:t xml:space="preserve">jetos </w:t>
      </w:r>
      <w:r w:rsidR="00333106" w:rsidRPr="005E78F9">
        <w:rPr>
          <w:rFonts w:cs="Arial"/>
          <w:color w:val="auto"/>
          <w:szCs w:val="24"/>
          <w:lang w:val="pt-BR"/>
        </w:rPr>
        <w:t>de Normas</w:t>
      </w:r>
    </w:p>
    <w:p w14:paraId="74AF209F" w14:textId="03159517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V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</w:r>
      <w:r w:rsidR="00C259CC">
        <w:rPr>
          <w:rFonts w:cs="Arial"/>
          <w:color w:val="auto"/>
          <w:szCs w:val="24"/>
          <w:lang w:val="pt-BR"/>
        </w:rPr>
        <w:t>Quadro</w:t>
      </w:r>
      <w:r w:rsidR="00333106" w:rsidRPr="005E78F9">
        <w:rPr>
          <w:rFonts w:cs="Arial"/>
          <w:color w:val="auto"/>
          <w:szCs w:val="24"/>
          <w:lang w:val="pt-BR"/>
        </w:rPr>
        <w:t xml:space="preserve"> Consolidado – S</w:t>
      </w:r>
      <w:r w:rsidR="00C259CC">
        <w:rPr>
          <w:rFonts w:cs="Arial"/>
          <w:color w:val="auto"/>
          <w:szCs w:val="24"/>
          <w:lang w:val="pt-BR"/>
        </w:rPr>
        <w:t>u</w:t>
      </w:r>
      <w:r w:rsidR="00333106" w:rsidRPr="005E78F9">
        <w:rPr>
          <w:rFonts w:cs="Arial"/>
          <w:color w:val="auto"/>
          <w:szCs w:val="24"/>
          <w:lang w:val="pt-BR"/>
        </w:rPr>
        <w:t>porte digital</w:t>
      </w:r>
    </w:p>
    <w:p w14:paraId="7D835B3C" w14:textId="164D6E0B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VI:</w:t>
      </w:r>
      <w:r w:rsidR="00333106" w:rsidRPr="005E78F9">
        <w:rPr>
          <w:rFonts w:cs="Arial"/>
          <w:color w:val="auto"/>
          <w:szCs w:val="24"/>
          <w:lang w:val="pt-BR"/>
        </w:rPr>
        <w:tab/>
        <w:t>Casos N</w:t>
      </w:r>
      <w:r w:rsidR="0081381C">
        <w:rPr>
          <w:rFonts w:cs="Arial"/>
          <w:color w:val="auto"/>
          <w:szCs w:val="24"/>
          <w:lang w:val="pt-BR"/>
        </w:rPr>
        <w:t>o</w:t>
      </w:r>
      <w:r w:rsidR="00333106" w:rsidRPr="005E78F9">
        <w:rPr>
          <w:rFonts w:cs="Arial"/>
          <w:color w:val="auto"/>
          <w:szCs w:val="24"/>
          <w:lang w:val="pt-BR"/>
        </w:rPr>
        <w:t>vos</w:t>
      </w:r>
      <w:r w:rsidR="00C02892" w:rsidRPr="005E78F9">
        <w:rPr>
          <w:rFonts w:cs="Arial"/>
          <w:color w:val="auto"/>
          <w:szCs w:val="24"/>
          <w:lang w:val="pt-BR"/>
        </w:rPr>
        <w:t xml:space="preserve"> (</w:t>
      </w:r>
      <w:r w:rsidR="00C02892" w:rsidRPr="005E78F9">
        <w:rPr>
          <w:rFonts w:cs="Arial"/>
          <w:b/>
          <w:color w:val="auto"/>
          <w:szCs w:val="24"/>
          <w:lang w:val="pt-BR"/>
        </w:rPr>
        <w:t>RESERVADO</w:t>
      </w:r>
      <w:r w:rsidR="00C02892" w:rsidRPr="005E78F9">
        <w:rPr>
          <w:rFonts w:cs="Arial"/>
          <w:color w:val="auto"/>
          <w:szCs w:val="24"/>
          <w:lang w:val="pt-BR"/>
        </w:rPr>
        <w:t>)</w:t>
      </w:r>
    </w:p>
    <w:p w14:paraId="202F54D6" w14:textId="74FCFFF8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b/>
          <w:color w:val="auto"/>
          <w:szCs w:val="24"/>
          <w:u w:val="single"/>
          <w:lang w:val="pt-BR"/>
        </w:rPr>
      </w:pPr>
      <w:r w:rsidRPr="0081381C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81381C">
        <w:rPr>
          <w:rFonts w:cs="Arial"/>
          <w:b/>
          <w:color w:val="auto"/>
          <w:szCs w:val="24"/>
          <w:u w:val="single"/>
          <w:lang w:val="pt-BR"/>
        </w:rPr>
        <w:t xml:space="preserve"> IX</w:t>
      </w:r>
      <w:r w:rsidR="00333106" w:rsidRPr="0081381C">
        <w:rPr>
          <w:rFonts w:cs="Arial"/>
          <w:b/>
          <w:color w:val="auto"/>
          <w:szCs w:val="24"/>
          <w:lang w:val="pt-BR"/>
        </w:rPr>
        <w:t>:</w:t>
      </w:r>
      <w:r w:rsidR="00333106" w:rsidRPr="0081381C">
        <w:rPr>
          <w:rFonts w:cs="Arial"/>
          <w:b/>
          <w:color w:val="auto"/>
          <w:szCs w:val="24"/>
          <w:lang w:val="pt-BR"/>
        </w:rPr>
        <w:tab/>
      </w:r>
      <w:r w:rsidR="00333106" w:rsidRPr="0081381C">
        <w:rPr>
          <w:rFonts w:cs="Arial"/>
          <w:color w:val="auto"/>
          <w:szCs w:val="24"/>
          <w:lang w:val="pt-BR"/>
        </w:rPr>
        <w:t>VII Enmienda de Sistema Armonizado (</w:t>
      </w:r>
      <w:r w:rsidR="00333106" w:rsidRPr="0081381C">
        <w:rPr>
          <w:rFonts w:cs="Arial"/>
          <w:b/>
          <w:color w:val="auto"/>
          <w:szCs w:val="24"/>
          <w:lang w:val="pt-BR"/>
        </w:rPr>
        <w:t>RESERVADO</w:t>
      </w:r>
      <w:r w:rsidR="00333106" w:rsidRPr="0081381C">
        <w:rPr>
          <w:rFonts w:cs="Arial"/>
          <w:color w:val="auto"/>
          <w:szCs w:val="24"/>
          <w:lang w:val="pt-BR"/>
        </w:rPr>
        <w:t>)</w:t>
      </w:r>
    </w:p>
    <w:p w14:paraId="52D65E46" w14:textId="6FAE589B" w:rsidR="00333106" w:rsidRPr="006E3700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6E3700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6E3700">
        <w:rPr>
          <w:rFonts w:cs="Arial"/>
          <w:b/>
          <w:color w:val="auto"/>
          <w:szCs w:val="24"/>
          <w:u w:val="single"/>
          <w:lang w:val="pt-BR"/>
        </w:rPr>
        <w:t xml:space="preserve"> X</w:t>
      </w:r>
      <w:r w:rsidR="00333106" w:rsidRPr="006E3700">
        <w:rPr>
          <w:rFonts w:cs="Arial"/>
          <w:b/>
          <w:color w:val="auto"/>
          <w:szCs w:val="24"/>
          <w:lang w:val="pt-BR"/>
        </w:rPr>
        <w:t>:</w:t>
      </w:r>
      <w:r w:rsidR="00333106" w:rsidRPr="006E3700">
        <w:rPr>
          <w:rFonts w:cs="Arial"/>
          <w:b/>
          <w:color w:val="auto"/>
          <w:szCs w:val="24"/>
          <w:lang w:val="pt-BR"/>
        </w:rPr>
        <w:tab/>
      </w:r>
      <w:r w:rsidR="00333106" w:rsidRPr="006E3700">
        <w:rPr>
          <w:rFonts w:cs="Arial"/>
          <w:color w:val="auto"/>
          <w:szCs w:val="24"/>
          <w:lang w:val="pt-BR"/>
        </w:rPr>
        <w:t>Presentación de Normas</w:t>
      </w:r>
      <w:r w:rsidR="006E3700" w:rsidRPr="006E3700">
        <w:rPr>
          <w:rFonts w:cs="Arial"/>
          <w:color w:val="auto"/>
          <w:szCs w:val="24"/>
          <w:lang w:val="pt-BR"/>
        </w:rPr>
        <w:t xml:space="preserve"> </w:t>
      </w:r>
      <w:r w:rsidR="00333106" w:rsidRPr="006E3700">
        <w:rPr>
          <w:rFonts w:cs="Arial"/>
          <w:color w:val="auto"/>
          <w:szCs w:val="24"/>
          <w:lang w:val="pt-BR"/>
        </w:rPr>
        <w:t>– S</w:t>
      </w:r>
      <w:r w:rsidR="006E3700">
        <w:rPr>
          <w:rFonts w:cs="Arial"/>
          <w:color w:val="auto"/>
          <w:szCs w:val="24"/>
          <w:lang w:val="pt-BR"/>
        </w:rPr>
        <w:t>u</w:t>
      </w:r>
      <w:r w:rsidR="00333106" w:rsidRPr="006E3700">
        <w:rPr>
          <w:rFonts w:cs="Arial"/>
          <w:color w:val="auto"/>
          <w:szCs w:val="24"/>
          <w:lang w:val="pt-BR"/>
        </w:rPr>
        <w:t>porte digital</w:t>
      </w:r>
    </w:p>
    <w:p w14:paraId="04EB76AE" w14:textId="7FB7D74F" w:rsidR="00333106" w:rsidRPr="006E3700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6E3700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6E3700">
        <w:rPr>
          <w:rFonts w:cs="Arial"/>
          <w:b/>
          <w:color w:val="auto"/>
          <w:szCs w:val="24"/>
          <w:u w:val="single"/>
          <w:lang w:val="pt-BR"/>
        </w:rPr>
        <w:t xml:space="preserve"> XV</w:t>
      </w:r>
      <w:r w:rsidR="00333106" w:rsidRPr="006E3700">
        <w:rPr>
          <w:rFonts w:cs="Arial"/>
          <w:b/>
          <w:color w:val="auto"/>
          <w:szCs w:val="24"/>
          <w:lang w:val="pt-BR"/>
        </w:rPr>
        <w:t>:</w:t>
      </w:r>
      <w:r w:rsidR="00333106" w:rsidRPr="006E3700">
        <w:rPr>
          <w:rFonts w:cs="Arial"/>
          <w:color w:val="auto"/>
          <w:szCs w:val="24"/>
          <w:lang w:val="pt-BR"/>
        </w:rPr>
        <w:tab/>
        <w:t>Otros – Soporte digital (</w:t>
      </w:r>
      <w:r w:rsidR="00333106" w:rsidRPr="006E3700">
        <w:rPr>
          <w:rFonts w:cs="Arial"/>
          <w:b/>
          <w:color w:val="auto"/>
          <w:szCs w:val="24"/>
          <w:lang w:val="pt-BR"/>
        </w:rPr>
        <w:t>RESERVADO</w:t>
      </w:r>
      <w:r w:rsidR="00333106" w:rsidRPr="006E3700">
        <w:rPr>
          <w:rFonts w:cs="Arial"/>
          <w:color w:val="auto"/>
          <w:szCs w:val="24"/>
          <w:lang w:val="pt-BR"/>
        </w:rPr>
        <w:t>)</w:t>
      </w:r>
    </w:p>
    <w:p w14:paraId="58349D1E" w14:textId="77777777" w:rsidR="00E26DBC" w:rsidRPr="006E3700" w:rsidRDefault="00E26DBC" w:rsidP="00333106">
      <w:pPr>
        <w:pStyle w:val="BodyText21"/>
        <w:widowControl/>
        <w:spacing w:after="240" w:line="300" w:lineRule="exact"/>
        <w:rPr>
          <w:rFonts w:cs="Arial"/>
          <w:szCs w:val="24"/>
          <w:lang w:val="pt-BR"/>
        </w:rPr>
      </w:pPr>
    </w:p>
    <w:tbl>
      <w:tblPr>
        <w:tblpPr w:leftFromText="141" w:rightFromText="141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4252"/>
        <w:gridCol w:w="4253"/>
      </w:tblGrid>
      <w:tr w:rsidR="00333106" w:rsidRPr="005E78F9" w14:paraId="3E514664" w14:textId="77777777" w:rsidTr="00E26DBC">
        <w:trPr>
          <w:trHeight w:val="2400"/>
        </w:trPr>
        <w:tc>
          <w:tcPr>
            <w:tcW w:w="4252" w:type="dxa"/>
            <w:vAlign w:val="center"/>
          </w:tcPr>
          <w:p w14:paraId="757C72AB" w14:textId="77777777" w:rsidR="00333106" w:rsidRPr="005E78F9" w:rsidRDefault="00333106" w:rsidP="004D28AE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248041B" w14:textId="77777777" w:rsidR="00333106" w:rsidRPr="005E78F9" w:rsidRDefault="00333106" w:rsidP="00957181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Por la Delegación de Argentina</w:t>
            </w:r>
            <w:r w:rsidR="00957181" w:rsidRPr="005E78F9">
              <w:rPr>
                <w:rFonts w:cs="Arial"/>
                <w:szCs w:val="24"/>
                <w:lang w:val="es-ES"/>
              </w:rPr>
              <w:br/>
            </w:r>
            <w:r w:rsidRPr="005E78F9">
              <w:rPr>
                <w:rFonts w:cs="Arial"/>
                <w:b/>
                <w:szCs w:val="24"/>
                <w:lang w:val="es-ES"/>
              </w:rPr>
              <w:t>Pedro E</w:t>
            </w:r>
            <w:r w:rsidR="00957181" w:rsidRPr="005E78F9">
              <w:rPr>
                <w:rFonts w:cs="Arial"/>
                <w:b/>
                <w:szCs w:val="24"/>
                <w:lang w:val="es-ES"/>
              </w:rPr>
              <w:t>steban</w:t>
            </w:r>
            <w:r w:rsidRPr="005E78F9">
              <w:rPr>
                <w:rFonts w:cs="Arial"/>
                <w:b/>
                <w:szCs w:val="24"/>
                <w:lang w:val="es-ES"/>
              </w:rPr>
              <w:t xml:space="preserve"> Lucena</w:t>
            </w:r>
          </w:p>
        </w:tc>
        <w:tc>
          <w:tcPr>
            <w:tcW w:w="4253" w:type="dxa"/>
            <w:vAlign w:val="center"/>
          </w:tcPr>
          <w:p w14:paraId="5FD24E8E" w14:textId="77777777" w:rsidR="00333106" w:rsidRPr="005E78F9" w:rsidRDefault="00333106" w:rsidP="004D28AE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221C9A1E" w14:textId="77777777" w:rsidR="00333106" w:rsidRPr="005E78F9" w:rsidRDefault="00333106" w:rsidP="00957181">
            <w:pPr>
              <w:pStyle w:val="BodyText21"/>
              <w:widowControl/>
              <w:spacing w:after="240"/>
              <w:jc w:val="center"/>
              <w:rPr>
                <w:rFonts w:cs="Arial"/>
                <w:b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Por la Delegación de Brasil</w:t>
            </w:r>
            <w:r w:rsidR="00957181" w:rsidRPr="005E78F9">
              <w:rPr>
                <w:rFonts w:cs="Arial"/>
                <w:szCs w:val="24"/>
                <w:lang w:val="es-ES"/>
              </w:rPr>
              <w:br/>
            </w:r>
            <w:r w:rsidRPr="005E78F9">
              <w:rPr>
                <w:rFonts w:cs="Arial"/>
                <w:b/>
                <w:szCs w:val="24"/>
                <w:lang w:val="es-ES"/>
              </w:rPr>
              <w:t>Denis Scaramussa Pereira</w:t>
            </w:r>
          </w:p>
        </w:tc>
      </w:tr>
      <w:tr w:rsidR="00333106" w:rsidRPr="005E78F9" w14:paraId="2E9E745F" w14:textId="77777777" w:rsidTr="00E26DBC">
        <w:trPr>
          <w:trHeight w:val="1867"/>
        </w:trPr>
        <w:tc>
          <w:tcPr>
            <w:tcW w:w="4252" w:type="dxa"/>
            <w:vAlign w:val="center"/>
          </w:tcPr>
          <w:p w14:paraId="4F064DD5" w14:textId="77777777" w:rsidR="00333106" w:rsidRPr="005E78F9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  <w:p w14:paraId="3FE4C69C" w14:textId="77777777" w:rsidR="00333106" w:rsidRPr="005E78F9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6A42D88" w14:textId="77777777" w:rsidR="00333106" w:rsidRPr="005E78F9" w:rsidRDefault="00333106" w:rsidP="00957181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Por la Delegación de Paraguay</w:t>
            </w:r>
            <w:r w:rsidR="00957181" w:rsidRPr="005E78F9">
              <w:rPr>
                <w:rFonts w:cs="Arial"/>
                <w:szCs w:val="24"/>
                <w:lang w:val="es-ES"/>
              </w:rPr>
              <w:br/>
            </w:r>
            <w:r w:rsidRPr="005E78F9">
              <w:rPr>
                <w:rFonts w:cs="Arial"/>
                <w:b/>
                <w:szCs w:val="24"/>
                <w:lang w:val="es-ES"/>
              </w:rPr>
              <w:t>Alma Isasi</w:t>
            </w:r>
          </w:p>
        </w:tc>
        <w:tc>
          <w:tcPr>
            <w:tcW w:w="4253" w:type="dxa"/>
            <w:vAlign w:val="center"/>
          </w:tcPr>
          <w:p w14:paraId="23739299" w14:textId="77777777" w:rsidR="00333106" w:rsidRPr="005E78F9" w:rsidRDefault="00333106" w:rsidP="004D28AE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  <w:p w14:paraId="23CBC968" w14:textId="77777777" w:rsidR="00333106" w:rsidRPr="005E78F9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________________________</w:t>
            </w:r>
          </w:p>
          <w:p w14:paraId="5BFA5BBE" w14:textId="77777777" w:rsidR="00333106" w:rsidRPr="005E78F9" w:rsidRDefault="00333106" w:rsidP="00957181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Por la Delegación de Uruguay</w:t>
            </w:r>
            <w:r w:rsidR="00957181" w:rsidRPr="005E78F9">
              <w:rPr>
                <w:rFonts w:cs="Arial"/>
                <w:szCs w:val="24"/>
                <w:lang w:val="es-ES"/>
              </w:rPr>
              <w:br/>
            </w:r>
            <w:r w:rsidRPr="005E78F9">
              <w:rPr>
                <w:rFonts w:cs="Arial"/>
                <w:b/>
                <w:szCs w:val="24"/>
                <w:lang w:val="es-ES"/>
              </w:rPr>
              <w:t>Ignacio Pereira</w:t>
            </w:r>
          </w:p>
        </w:tc>
      </w:tr>
      <w:tr w:rsidR="00E26DBC" w:rsidRPr="005E78F9" w14:paraId="1DA48CFB" w14:textId="77777777" w:rsidTr="00957181">
        <w:trPr>
          <w:trHeight w:val="2529"/>
        </w:trPr>
        <w:tc>
          <w:tcPr>
            <w:tcW w:w="4252" w:type="dxa"/>
            <w:vAlign w:val="center"/>
          </w:tcPr>
          <w:p w14:paraId="3051EB44" w14:textId="14C9CED3" w:rsidR="00E26DBC" w:rsidRPr="005E78F9" w:rsidRDefault="00E26DBC" w:rsidP="00957181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4253" w:type="dxa"/>
            <w:vAlign w:val="center"/>
          </w:tcPr>
          <w:p w14:paraId="51BB687E" w14:textId="77777777" w:rsidR="00E26DBC" w:rsidRPr="005E78F9" w:rsidRDefault="00E26DBC" w:rsidP="004D28AE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</w:tc>
      </w:tr>
      <w:bookmarkEnd w:id="0"/>
    </w:tbl>
    <w:p w14:paraId="4CC13F8A" w14:textId="77777777" w:rsidR="00333106" w:rsidRPr="005E78F9" w:rsidRDefault="00333106" w:rsidP="00880B7D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sectPr w:rsidR="00333106" w:rsidRPr="005E78F9" w:rsidSect="001F2A4E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985" w:right="1134" w:bottom="1276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C562" w14:textId="77777777" w:rsidR="00DC6A22" w:rsidRDefault="00DC6A22">
      <w:r>
        <w:separator/>
      </w:r>
    </w:p>
  </w:endnote>
  <w:endnote w:type="continuationSeparator" w:id="0">
    <w:p w14:paraId="39A9D994" w14:textId="77777777" w:rsidR="00DC6A22" w:rsidRDefault="00DC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E65" w14:textId="77777777" w:rsidR="004D28AE" w:rsidRDefault="0058693B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4D28AE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6B00E6F3" w14:textId="77777777" w:rsidR="004D28AE" w:rsidRDefault="004D28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948" w14:textId="4DF71828" w:rsidR="004D28AE" w:rsidRDefault="0058693B">
    <w:pPr>
      <w:pStyle w:val="Rodap"/>
      <w:framePr w:wrap="around" w:vAnchor="text" w:hAnchor="margin" w:xAlign="right" w:y="1"/>
      <w:widowControl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4D28AE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separate"/>
    </w:r>
    <w:r w:rsidR="00572D7A">
      <w:rPr>
        <w:rStyle w:val="Nmerodepgina"/>
        <w:rFonts w:eastAsiaTheme="majorEastAsia"/>
        <w:noProof/>
      </w:rPr>
      <w:t>6</w:t>
    </w:r>
    <w:r>
      <w:rPr>
        <w:rStyle w:val="Nmerodepgina"/>
        <w:rFonts w:eastAsiaTheme="majorEastAsia"/>
      </w:rPr>
      <w:fldChar w:fldCharType="end"/>
    </w:r>
  </w:p>
  <w:p w14:paraId="76DD4416" w14:textId="77777777" w:rsidR="004D28AE" w:rsidRDefault="004D28AE">
    <w:pPr>
      <w:pStyle w:val="Rodap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007E" w14:textId="77777777" w:rsidR="00DC6A22" w:rsidRDefault="00DC6A22">
      <w:r>
        <w:separator/>
      </w:r>
    </w:p>
  </w:footnote>
  <w:footnote w:type="continuationSeparator" w:id="0">
    <w:p w14:paraId="3EFEEA8E" w14:textId="77777777" w:rsidR="00DC6A22" w:rsidRDefault="00DC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A4B4" w14:textId="77777777" w:rsidR="004D28AE" w:rsidRDefault="004D28AE">
    <w:pPr>
      <w:pStyle w:val="Cabealho"/>
    </w:pPr>
    <w:r w:rsidRPr="000662B1">
      <w:rPr>
        <w:noProof/>
        <w:lang w:val="es-PY" w:eastAsia="es-PY"/>
      </w:rPr>
      <w:drawing>
        <wp:anchor distT="0" distB="0" distL="114300" distR="114300" simplePos="0" relativeHeight="251662336" behindDoc="0" locked="0" layoutInCell="1" allowOverlap="1" wp14:anchorId="31D43382" wp14:editId="34C8C537">
          <wp:simplePos x="0" y="0"/>
          <wp:positionH relativeFrom="column">
            <wp:posOffset>4618355</wp:posOffset>
          </wp:positionH>
          <wp:positionV relativeFrom="paragraph">
            <wp:posOffset>0</wp:posOffset>
          </wp:positionV>
          <wp:extent cx="975600" cy="633600"/>
          <wp:effectExtent l="0" t="0" r="254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es-PY" w:eastAsia="es-PY"/>
      </w:rPr>
      <w:drawing>
        <wp:anchor distT="0" distB="0" distL="114300" distR="114300" simplePos="0" relativeHeight="251661312" behindDoc="0" locked="0" layoutInCell="1" allowOverlap="1" wp14:anchorId="1542914C" wp14:editId="35CCBA92">
          <wp:simplePos x="0" y="0"/>
          <wp:positionH relativeFrom="column">
            <wp:posOffset>-402590</wp:posOffset>
          </wp:positionH>
          <wp:positionV relativeFrom="paragraph">
            <wp:posOffset>-1270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48AB" w14:textId="77777777" w:rsidR="004D28AE" w:rsidRDefault="004D28AE">
    <w:pPr>
      <w:pStyle w:val="Cabealho"/>
    </w:pPr>
    <w:r w:rsidRPr="000662B1"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0A1E4218" wp14:editId="45DA3808">
          <wp:simplePos x="0" y="0"/>
          <wp:positionH relativeFrom="column">
            <wp:posOffset>-367665</wp:posOffset>
          </wp:positionH>
          <wp:positionV relativeFrom="paragraph">
            <wp:posOffset>-50800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5FA47647" wp14:editId="435A66CC">
          <wp:simplePos x="0" y="0"/>
          <wp:positionH relativeFrom="column">
            <wp:posOffset>4713605</wp:posOffset>
          </wp:positionH>
          <wp:positionV relativeFrom="paragraph">
            <wp:posOffset>-48260</wp:posOffset>
          </wp:positionV>
          <wp:extent cx="975600" cy="633600"/>
          <wp:effectExtent l="0" t="0" r="2540" b="1905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C0BA7E1" w14:textId="77777777" w:rsidR="004D28AE" w:rsidRDefault="004D28AE">
    <w:pPr>
      <w:pStyle w:val="Cabealho"/>
    </w:pPr>
  </w:p>
  <w:p w14:paraId="763441D2" w14:textId="77777777" w:rsidR="004D28AE" w:rsidRDefault="004D28AE">
    <w:pPr>
      <w:pStyle w:val="Cabealho"/>
    </w:pPr>
  </w:p>
  <w:p w14:paraId="4DCE0262" w14:textId="77777777" w:rsidR="004D28AE" w:rsidRDefault="004D2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C60"/>
    <w:multiLevelType w:val="multilevel"/>
    <w:tmpl w:val="7D5C9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62166"/>
    <w:multiLevelType w:val="hybridMultilevel"/>
    <w:tmpl w:val="16D68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D91"/>
    <w:multiLevelType w:val="hybridMultilevel"/>
    <w:tmpl w:val="B8E269C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34E"/>
    <w:multiLevelType w:val="hybridMultilevel"/>
    <w:tmpl w:val="5AF4C406"/>
    <w:lvl w:ilvl="0" w:tplc="ECAAE1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018A"/>
    <w:multiLevelType w:val="multilevel"/>
    <w:tmpl w:val="5AC6F3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7A475A"/>
    <w:multiLevelType w:val="multilevel"/>
    <w:tmpl w:val="F9A82E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B35842"/>
    <w:multiLevelType w:val="hybridMultilevel"/>
    <w:tmpl w:val="4394D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91B29"/>
    <w:multiLevelType w:val="hybridMultilevel"/>
    <w:tmpl w:val="EEC2394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62D1"/>
    <w:multiLevelType w:val="multilevel"/>
    <w:tmpl w:val="8B9C5B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 w15:restartNumberingAfterBreak="0">
    <w:nsid w:val="3C7D4786"/>
    <w:multiLevelType w:val="multilevel"/>
    <w:tmpl w:val="31FE30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310981"/>
    <w:multiLevelType w:val="multilevel"/>
    <w:tmpl w:val="B2DA0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lang w:val="es-A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AB300D"/>
    <w:multiLevelType w:val="multilevel"/>
    <w:tmpl w:val="10D4D2F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hint="default"/>
        <w:b/>
        <w:i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440" w:firstLine="0"/>
      </w:pPr>
      <w:rPr>
        <w:rFonts w:ascii="Times New Roman" w:eastAsia="Arial" w:hAnsi="Times New Roman" w:cs="Times New Roman" w:hint="default"/>
        <w:b w:val="0"/>
        <w:i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52182A"/>
    <w:multiLevelType w:val="hybridMultilevel"/>
    <w:tmpl w:val="5DB43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03DA9"/>
    <w:multiLevelType w:val="multilevel"/>
    <w:tmpl w:val="7598EC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772E98"/>
    <w:multiLevelType w:val="hybridMultilevel"/>
    <w:tmpl w:val="4E94DCC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5181A"/>
    <w:multiLevelType w:val="multilevel"/>
    <w:tmpl w:val="AFD61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6" w15:restartNumberingAfterBreak="0">
    <w:nsid w:val="55143218"/>
    <w:multiLevelType w:val="multilevel"/>
    <w:tmpl w:val="0B924A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9D0F52"/>
    <w:multiLevelType w:val="multilevel"/>
    <w:tmpl w:val="C742A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2D73FF"/>
    <w:multiLevelType w:val="multilevel"/>
    <w:tmpl w:val="AB5C8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DE6798"/>
    <w:multiLevelType w:val="hybridMultilevel"/>
    <w:tmpl w:val="EA64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6316F"/>
    <w:multiLevelType w:val="multilevel"/>
    <w:tmpl w:val="7E285C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D896098"/>
    <w:multiLevelType w:val="singleLevel"/>
    <w:tmpl w:val="F43054E6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895E7B"/>
    <w:multiLevelType w:val="multilevel"/>
    <w:tmpl w:val="62DAD77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0967476"/>
    <w:multiLevelType w:val="multilevel"/>
    <w:tmpl w:val="652019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9017AF"/>
    <w:multiLevelType w:val="hybridMultilevel"/>
    <w:tmpl w:val="78CA6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06D"/>
    <w:multiLevelType w:val="hybridMultilevel"/>
    <w:tmpl w:val="7212991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710F5"/>
    <w:multiLevelType w:val="hybridMultilevel"/>
    <w:tmpl w:val="88DA9B5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3"/>
  </w:num>
  <w:num w:numId="5">
    <w:abstractNumId w:val="19"/>
  </w:num>
  <w:num w:numId="6">
    <w:abstractNumId w:val="6"/>
  </w:num>
  <w:num w:numId="7">
    <w:abstractNumId w:val="24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18"/>
  </w:num>
  <w:num w:numId="13">
    <w:abstractNumId w:val="25"/>
  </w:num>
  <w:num w:numId="14">
    <w:abstractNumId w:val="0"/>
  </w:num>
  <w:num w:numId="15">
    <w:abstractNumId w:val="26"/>
  </w:num>
  <w:num w:numId="16">
    <w:abstractNumId w:val="14"/>
  </w:num>
  <w:num w:numId="17">
    <w:abstractNumId w:val="2"/>
  </w:num>
  <w:num w:numId="18">
    <w:abstractNumId w:val="7"/>
  </w:num>
  <w:num w:numId="19">
    <w:abstractNumId w:val="8"/>
  </w:num>
  <w:num w:numId="20">
    <w:abstractNumId w:val="21"/>
  </w:num>
  <w:num w:numId="21">
    <w:abstractNumId w:val="9"/>
  </w:num>
  <w:num w:numId="22">
    <w:abstractNumId w:val="17"/>
  </w:num>
  <w:num w:numId="23">
    <w:abstractNumId w:val="4"/>
  </w:num>
  <w:num w:numId="24">
    <w:abstractNumId w:val="5"/>
  </w:num>
  <w:num w:numId="25">
    <w:abstractNumId w:val="13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06"/>
    <w:rsid w:val="00007DD1"/>
    <w:rsid w:val="00026AD7"/>
    <w:rsid w:val="00026E46"/>
    <w:rsid w:val="00032307"/>
    <w:rsid w:val="000422E6"/>
    <w:rsid w:val="000476B9"/>
    <w:rsid w:val="00065A95"/>
    <w:rsid w:val="00074550"/>
    <w:rsid w:val="00075E7D"/>
    <w:rsid w:val="000765FA"/>
    <w:rsid w:val="0008459B"/>
    <w:rsid w:val="00087241"/>
    <w:rsid w:val="000925D6"/>
    <w:rsid w:val="000C5D2E"/>
    <w:rsid w:val="000D662D"/>
    <w:rsid w:val="000E12B9"/>
    <w:rsid w:val="000E58FA"/>
    <w:rsid w:val="00100CD8"/>
    <w:rsid w:val="0011471D"/>
    <w:rsid w:val="001349C9"/>
    <w:rsid w:val="001408B8"/>
    <w:rsid w:val="00141355"/>
    <w:rsid w:val="00150245"/>
    <w:rsid w:val="0017415B"/>
    <w:rsid w:val="0017543A"/>
    <w:rsid w:val="00182C07"/>
    <w:rsid w:val="00187974"/>
    <w:rsid w:val="00191C35"/>
    <w:rsid w:val="00194B44"/>
    <w:rsid w:val="001A1F2A"/>
    <w:rsid w:val="001A2092"/>
    <w:rsid w:val="001B586F"/>
    <w:rsid w:val="001C62FB"/>
    <w:rsid w:val="001E0D83"/>
    <w:rsid w:val="001E7593"/>
    <w:rsid w:val="001F2A4E"/>
    <w:rsid w:val="001F3D89"/>
    <w:rsid w:val="00200DE6"/>
    <w:rsid w:val="00213601"/>
    <w:rsid w:val="002160E0"/>
    <w:rsid w:val="00221D4D"/>
    <w:rsid w:val="0022720C"/>
    <w:rsid w:val="00250B77"/>
    <w:rsid w:val="0026032E"/>
    <w:rsid w:val="00260920"/>
    <w:rsid w:val="00262928"/>
    <w:rsid w:val="00263020"/>
    <w:rsid w:val="00266F2D"/>
    <w:rsid w:val="002677F3"/>
    <w:rsid w:val="0029530F"/>
    <w:rsid w:val="002A1284"/>
    <w:rsid w:val="002A1539"/>
    <w:rsid w:val="002A588B"/>
    <w:rsid w:val="002B725C"/>
    <w:rsid w:val="002C123D"/>
    <w:rsid w:val="002C541F"/>
    <w:rsid w:val="00305BB6"/>
    <w:rsid w:val="00310EBD"/>
    <w:rsid w:val="003110EB"/>
    <w:rsid w:val="00312A74"/>
    <w:rsid w:val="003246FD"/>
    <w:rsid w:val="00331485"/>
    <w:rsid w:val="00333106"/>
    <w:rsid w:val="00353118"/>
    <w:rsid w:val="00355121"/>
    <w:rsid w:val="00355624"/>
    <w:rsid w:val="0037389F"/>
    <w:rsid w:val="00392FC0"/>
    <w:rsid w:val="00396765"/>
    <w:rsid w:val="003B0FD2"/>
    <w:rsid w:val="003B3119"/>
    <w:rsid w:val="003C2C92"/>
    <w:rsid w:val="003C5E4A"/>
    <w:rsid w:val="00411708"/>
    <w:rsid w:val="00412349"/>
    <w:rsid w:val="00420E52"/>
    <w:rsid w:val="00424A7B"/>
    <w:rsid w:val="00432093"/>
    <w:rsid w:val="00446CDA"/>
    <w:rsid w:val="00456C17"/>
    <w:rsid w:val="00464093"/>
    <w:rsid w:val="00474CED"/>
    <w:rsid w:val="0048032C"/>
    <w:rsid w:val="00483D7F"/>
    <w:rsid w:val="0049255A"/>
    <w:rsid w:val="00495407"/>
    <w:rsid w:val="004B3CC0"/>
    <w:rsid w:val="004C0E3B"/>
    <w:rsid w:val="004C4218"/>
    <w:rsid w:val="004D28AE"/>
    <w:rsid w:val="004D66A9"/>
    <w:rsid w:val="005037A2"/>
    <w:rsid w:val="00503F52"/>
    <w:rsid w:val="00512A68"/>
    <w:rsid w:val="00515CE7"/>
    <w:rsid w:val="00517AA2"/>
    <w:rsid w:val="0054197A"/>
    <w:rsid w:val="00572D7A"/>
    <w:rsid w:val="005825A2"/>
    <w:rsid w:val="0058693B"/>
    <w:rsid w:val="005B3514"/>
    <w:rsid w:val="005B532A"/>
    <w:rsid w:val="005B6530"/>
    <w:rsid w:val="005B7E43"/>
    <w:rsid w:val="005C07DA"/>
    <w:rsid w:val="005C4A8D"/>
    <w:rsid w:val="005C7B85"/>
    <w:rsid w:val="005E78F9"/>
    <w:rsid w:val="005F11EF"/>
    <w:rsid w:val="00607E97"/>
    <w:rsid w:val="00624678"/>
    <w:rsid w:val="00633111"/>
    <w:rsid w:val="00640AE1"/>
    <w:rsid w:val="006427C5"/>
    <w:rsid w:val="0065132C"/>
    <w:rsid w:val="00661410"/>
    <w:rsid w:val="00664A35"/>
    <w:rsid w:val="00665422"/>
    <w:rsid w:val="0067366B"/>
    <w:rsid w:val="00675CDE"/>
    <w:rsid w:val="0068617B"/>
    <w:rsid w:val="006965E4"/>
    <w:rsid w:val="006A1612"/>
    <w:rsid w:val="006C4414"/>
    <w:rsid w:val="006D6BEC"/>
    <w:rsid w:val="006D7E83"/>
    <w:rsid w:val="006E3700"/>
    <w:rsid w:val="006F05EC"/>
    <w:rsid w:val="006F1C1B"/>
    <w:rsid w:val="006F349B"/>
    <w:rsid w:val="006F3894"/>
    <w:rsid w:val="006F3ADE"/>
    <w:rsid w:val="007015B9"/>
    <w:rsid w:val="00707DF6"/>
    <w:rsid w:val="00723192"/>
    <w:rsid w:val="007260F2"/>
    <w:rsid w:val="00732715"/>
    <w:rsid w:val="007546D2"/>
    <w:rsid w:val="00760622"/>
    <w:rsid w:val="00781912"/>
    <w:rsid w:val="00782211"/>
    <w:rsid w:val="007972B5"/>
    <w:rsid w:val="007A29A4"/>
    <w:rsid w:val="007B4A8B"/>
    <w:rsid w:val="007C0B3E"/>
    <w:rsid w:val="007C4AE2"/>
    <w:rsid w:val="007C5148"/>
    <w:rsid w:val="007D713D"/>
    <w:rsid w:val="007E2E73"/>
    <w:rsid w:val="007E52C0"/>
    <w:rsid w:val="007E7599"/>
    <w:rsid w:val="007F74DA"/>
    <w:rsid w:val="0080285A"/>
    <w:rsid w:val="0080477A"/>
    <w:rsid w:val="00807640"/>
    <w:rsid w:val="008131AC"/>
    <w:rsid w:val="0081381C"/>
    <w:rsid w:val="0081652A"/>
    <w:rsid w:val="00823340"/>
    <w:rsid w:val="00824A31"/>
    <w:rsid w:val="00825448"/>
    <w:rsid w:val="0082587D"/>
    <w:rsid w:val="0083644B"/>
    <w:rsid w:val="008366F6"/>
    <w:rsid w:val="00866692"/>
    <w:rsid w:val="0087160D"/>
    <w:rsid w:val="00874B96"/>
    <w:rsid w:val="00876502"/>
    <w:rsid w:val="00876D95"/>
    <w:rsid w:val="00880B7D"/>
    <w:rsid w:val="008C3D9C"/>
    <w:rsid w:val="008C44B3"/>
    <w:rsid w:val="008D6543"/>
    <w:rsid w:val="008E29F2"/>
    <w:rsid w:val="008E5620"/>
    <w:rsid w:val="008F5316"/>
    <w:rsid w:val="008F6BAC"/>
    <w:rsid w:val="009001D5"/>
    <w:rsid w:val="009119B0"/>
    <w:rsid w:val="009261FD"/>
    <w:rsid w:val="00930780"/>
    <w:rsid w:val="00934B8A"/>
    <w:rsid w:val="009379BB"/>
    <w:rsid w:val="00957181"/>
    <w:rsid w:val="00957969"/>
    <w:rsid w:val="00987C57"/>
    <w:rsid w:val="00993706"/>
    <w:rsid w:val="00995859"/>
    <w:rsid w:val="009A27CB"/>
    <w:rsid w:val="009A60CC"/>
    <w:rsid w:val="009A6CE2"/>
    <w:rsid w:val="009B4CFB"/>
    <w:rsid w:val="009C1CB0"/>
    <w:rsid w:val="009E29BC"/>
    <w:rsid w:val="00A01DC2"/>
    <w:rsid w:val="00A119B8"/>
    <w:rsid w:val="00A12096"/>
    <w:rsid w:val="00A120AB"/>
    <w:rsid w:val="00A3255C"/>
    <w:rsid w:val="00A36DAF"/>
    <w:rsid w:val="00A56377"/>
    <w:rsid w:val="00A61AAF"/>
    <w:rsid w:val="00A62BD5"/>
    <w:rsid w:val="00A67953"/>
    <w:rsid w:val="00A7796A"/>
    <w:rsid w:val="00A8049A"/>
    <w:rsid w:val="00A80AA2"/>
    <w:rsid w:val="00A87BFF"/>
    <w:rsid w:val="00A959B9"/>
    <w:rsid w:val="00AC0B77"/>
    <w:rsid w:val="00AC6E9E"/>
    <w:rsid w:val="00AD68BD"/>
    <w:rsid w:val="00AE5268"/>
    <w:rsid w:val="00AF2E98"/>
    <w:rsid w:val="00B01351"/>
    <w:rsid w:val="00B366C4"/>
    <w:rsid w:val="00B43507"/>
    <w:rsid w:val="00B56CC0"/>
    <w:rsid w:val="00B74B11"/>
    <w:rsid w:val="00B77C31"/>
    <w:rsid w:val="00B944EB"/>
    <w:rsid w:val="00BA132A"/>
    <w:rsid w:val="00BA4BD1"/>
    <w:rsid w:val="00BA7B67"/>
    <w:rsid w:val="00BB6157"/>
    <w:rsid w:val="00BB7EE7"/>
    <w:rsid w:val="00BC28CE"/>
    <w:rsid w:val="00BC358C"/>
    <w:rsid w:val="00BF166F"/>
    <w:rsid w:val="00C011B4"/>
    <w:rsid w:val="00C02892"/>
    <w:rsid w:val="00C040E2"/>
    <w:rsid w:val="00C16A78"/>
    <w:rsid w:val="00C2064D"/>
    <w:rsid w:val="00C24EAE"/>
    <w:rsid w:val="00C259CC"/>
    <w:rsid w:val="00C349DB"/>
    <w:rsid w:val="00C44301"/>
    <w:rsid w:val="00C565DC"/>
    <w:rsid w:val="00C734B3"/>
    <w:rsid w:val="00C7625C"/>
    <w:rsid w:val="00C7798C"/>
    <w:rsid w:val="00C818E0"/>
    <w:rsid w:val="00C944E8"/>
    <w:rsid w:val="00C97B7C"/>
    <w:rsid w:val="00CA6D55"/>
    <w:rsid w:val="00CC1630"/>
    <w:rsid w:val="00CC16AA"/>
    <w:rsid w:val="00CC561B"/>
    <w:rsid w:val="00CC581E"/>
    <w:rsid w:val="00CD1EE3"/>
    <w:rsid w:val="00CF3F97"/>
    <w:rsid w:val="00D02947"/>
    <w:rsid w:val="00D1108F"/>
    <w:rsid w:val="00D17366"/>
    <w:rsid w:val="00D22169"/>
    <w:rsid w:val="00D27F8E"/>
    <w:rsid w:val="00D3532A"/>
    <w:rsid w:val="00D57FFC"/>
    <w:rsid w:val="00D61C1F"/>
    <w:rsid w:val="00D63D8B"/>
    <w:rsid w:val="00D721EA"/>
    <w:rsid w:val="00DA3D1B"/>
    <w:rsid w:val="00DA51F2"/>
    <w:rsid w:val="00DB6CE4"/>
    <w:rsid w:val="00DC0A96"/>
    <w:rsid w:val="00DC6A22"/>
    <w:rsid w:val="00DD1CBD"/>
    <w:rsid w:val="00DD6FA0"/>
    <w:rsid w:val="00DE50A6"/>
    <w:rsid w:val="00DE68A5"/>
    <w:rsid w:val="00DE762A"/>
    <w:rsid w:val="00E01697"/>
    <w:rsid w:val="00E02A23"/>
    <w:rsid w:val="00E0788D"/>
    <w:rsid w:val="00E26DBC"/>
    <w:rsid w:val="00E26EE3"/>
    <w:rsid w:val="00E2722F"/>
    <w:rsid w:val="00E31201"/>
    <w:rsid w:val="00E324B5"/>
    <w:rsid w:val="00E36132"/>
    <w:rsid w:val="00E47569"/>
    <w:rsid w:val="00E55012"/>
    <w:rsid w:val="00E563F1"/>
    <w:rsid w:val="00E614DD"/>
    <w:rsid w:val="00E82201"/>
    <w:rsid w:val="00E82F94"/>
    <w:rsid w:val="00E90D11"/>
    <w:rsid w:val="00E948E4"/>
    <w:rsid w:val="00E94CB2"/>
    <w:rsid w:val="00EA0F0F"/>
    <w:rsid w:val="00EA54E2"/>
    <w:rsid w:val="00EA59AB"/>
    <w:rsid w:val="00EA7BA9"/>
    <w:rsid w:val="00EB0CEB"/>
    <w:rsid w:val="00EB2986"/>
    <w:rsid w:val="00EB634E"/>
    <w:rsid w:val="00EC03DB"/>
    <w:rsid w:val="00EC5D6F"/>
    <w:rsid w:val="00EC73C6"/>
    <w:rsid w:val="00ED3DA7"/>
    <w:rsid w:val="00ED7DEB"/>
    <w:rsid w:val="00EE1E79"/>
    <w:rsid w:val="00EE3B9E"/>
    <w:rsid w:val="00F0261D"/>
    <w:rsid w:val="00F127DF"/>
    <w:rsid w:val="00F15EEE"/>
    <w:rsid w:val="00F30B15"/>
    <w:rsid w:val="00F3265C"/>
    <w:rsid w:val="00F358FF"/>
    <w:rsid w:val="00F4159E"/>
    <w:rsid w:val="00F46753"/>
    <w:rsid w:val="00F55BCD"/>
    <w:rsid w:val="00F60C7A"/>
    <w:rsid w:val="00F64364"/>
    <w:rsid w:val="00F6669D"/>
    <w:rsid w:val="00F80CE1"/>
    <w:rsid w:val="00F90538"/>
    <w:rsid w:val="00F91521"/>
    <w:rsid w:val="00F9329F"/>
    <w:rsid w:val="00FA6096"/>
    <w:rsid w:val="00FA7627"/>
    <w:rsid w:val="00FB1B8C"/>
    <w:rsid w:val="00FB342E"/>
    <w:rsid w:val="00FB6155"/>
    <w:rsid w:val="00FC0E38"/>
    <w:rsid w:val="00FD3B9C"/>
    <w:rsid w:val="00FD5ABE"/>
    <w:rsid w:val="00FD6647"/>
    <w:rsid w:val="00FD768E"/>
    <w:rsid w:val="00FE51C8"/>
    <w:rsid w:val="00FE6DC5"/>
    <w:rsid w:val="00FF21B9"/>
    <w:rsid w:val="7388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AC8"/>
  <w15:docId w15:val="{0ABAE404-43FE-4006-9A49-09D3BEF2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har"/>
    <w:qFormat/>
    <w:rsid w:val="00333106"/>
    <w:pPr>
      <w:keepNext/>
      <w:widowControl w:val="0"/>
      <w:numPr>
        <w:numId w:val="2"/>
      </w:numPr>
      <w:tabs>
        <w:tab w:val="left" w:pos="5040"/>
      </w:tabs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333106"/>
    <w:pPr>
      <w:keepNext/>
      <w:numPr>
        <w:ilvl w:val="1"/>
        <w:numId w:val="2"/>
      </w:numPr>
      <w:outlineLvl w:val="1"/>
    </w:pPr>
    <w:rPr>
      <w:rFonts w:ascii="Times New Roman" w:hAnsi="Times New Roman"/>
      <w:lang w:val="es-ES"/>
    </w:rPr>
  </w:style>
  <w:style w:type="paragraph" w:styleId="Ttulo3">
    <w:name w:val="heading 3"/>
    <w:basedOn w:val="Normal"/>
    <w:next w:val="Normal"/>
    <w:link w:val="Ttulo3Char"/>
    <w:qFormat/>
    <w:rsid w:val="00333106"/>
    <w:pPr>
      <w:keepNext/>
      <w:widowControl w:val="0"/>
      <w:numPr>
        <w:ilvl w:val="2"/>
        <w:numId w:val="2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333106"/>
    <w:pPr>
      <w:keepNext/>
      <w:widowControl w:val="0"/>
      <w:numPr>
        <w:ilvl w:val="3"/>
        <w:numId w:val="2"/>
      </w:numPr>
      <w:tabs>
        <w:tab w:val="center" w:pos="8496"/>
      </w:tabs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3310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3310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3310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3310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3310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3106"/>
    <w:rPr>
      <w:rFonts w:ascii="Arial" w:eastAsia="Times New Roman" w:hAnsi="Arial" w:cs="Times New Roman"/>
      <w:b/>
      <w:color w:val="000000"/>
      <w:sz w:val="24"/>
      <w:szCs w:val="20"/>
      <w:lang w:val="es-AR" w:eastAsia="es-ES"/>
    </w:rPr>
  </w:style>
  <w:style w:type="character" w:customStyle="1" w:styleId="Ttulo2Char">
    <w:name w:val="Título 2 Char"/>
    <w:basedOn w:val="Fontepargpadro"/>
    <w:link w:val="Ttulo2"/>
    <w:rsid w:val="0033310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har">
    <w:name w:val="Título 3 Char"/>
    <w:basedOn w:val="Fontepargpadro"/>
    <w:link w:val="Ttulo3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4Char">
    <w:name w:val="Título 4 Char"/>
    <w:basedOn w:val="Fontepargpadro"/>
    <w:link w:val="Ttulo4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5Char">
    <w:name w:val="Título 5 Char"/>
    <w:basedOn w:val="Fontepargpadro"/>
    <w:link w:val="Ttulo5"/>
    <w:uiPriority w:val="9"/>
    <w:rsid w:val="00333106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s-AR" w:eastAsia="es-ES"/>
    </w:rPr>
  </w:style>
  <w:style w:type="character" w:customStyle="1" w:styleId="Ttulo6Char">
    <w:name w:val="Título 6 Char"/>
    <w:basedOn w:val="Fontepargpadro"/>
    <w:link w:val="Ttulo6"/>
    <w:uiPriority w:val="9"/>
    <w:rsid w:val="00333106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s-AR" w:eastAsia="es-ES"/>
    </w:rPr>
  </w:style>
  <w:style w:type="character" w:customStyle="1" w:styleId="Ttulo7Char">
    <w:name w:val="Título 7 Char"/>
    <w:basedOn w:val="Fontepargpadro"/>
    <w:link w:val="Ttulo7"/>
    <w:uiPriority w:val="9"/>
    <w:rsid w:val="0033310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AR" w:eastAsia="es-ES"/>
    </w:rPr>
  </w:style>
  <w:style w:type="character" w:customStyle="1" w:styleId="Ttulo8Char">
    <w:name w:val="Título 8 Char"/>
    <w:basedOn w:val="Fontepargpadro"/>
    <w:link w:val="Ttulo8"/>
    <w:uiPriority w:val="9"/>
    <w:rsid w:val="003331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ES"/>
    </w:rPr>
  </w:style>
  <w:style w:type="character" w:customStyle="1" w:styleId="Ttulo9Char">
    <w:name w:val="Título 9 Char"/>
    <w:basedOn w:val="Fontepargpadro"/>
    <w:link w:val="Ttulo9"/>
    <w:uiPriority w:val="9"/>
    <w:rsid w:val="003331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ES"/>
    </w:rPr>
  </w:style>
  <w:style w:type="paragraph" w:styleId="Corpodetexto">
    <w:name w:val="Body Text"/>
    <w:basedOn w:val="Normal"/>
    <w:link w:val="CorpodetextoChar"/>
    <w:rsid w:val="00333106"/>
    <w:pPr>
      <w:widowControl w:val="0"/>
      <w:jc w:val="both"/>
    </w:pPr>
    <w:rPr>
      <w:color w:val="000000"/>
      <w:lang w:val="es-PY"/>
    </w:rPr>
  </w:style>
  <w:style w:type="character" w:customStyle="1" w:styleId="CorpodetextoChar">
    <w:name w:val="Corpo de texto Char"/>
    <w:basedOn w:val="Fontepargpadro"/>
    <w:link w:val="Corpodetexto"/>
    <w:rsid w:val="00333106"/>
    <w:rPr>
      <w:rFonts w:ascii="Arial" w:eastAsia="Times New Roman" w:hAnsi="Arial" w:cs="Times New Roman"/>
      <w:color w:val="000000"/>
      <w:sz w:val="24"/>
      <w:szCs w:val="20"/>
      <w:lang w:val="es-PY" w:eastAsia="es-ES"/>
    </w:rPr>
  </w:style>
  <w:style w:type="paragraph" w:styleId="Cabealho">
    <w:name w:val="header"/>
    <w:basedOn w:val="Normal"/>
    <w:link w:val="CabealhoChar"/>
    <w:rsid w:val="00333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Nmerodepgina">
    <w:name w:val="page number"/>
    <w:rsid w:val="00333106"/>
    <w:rPr>
      <w:sz w:val="20"/>
    </w:rPr>
  </w:style>
  <w:style w:type="paragraph" w:styleId="Rodap">
    <w:name w:val="footer"/>
    <w:basedOn w:val="Normal"/>
    <w:link w:val="RodapChar"/>
    <w:rsid w:val="00333106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333106"/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BodyText21">
    <w:name w:val="Body Text 21"/>
    <w:basedOn w:val="Normal"/>
    <w:rsid w:val="00333106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rsid w:val="003331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Pargrafoda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argrafodaListaChar"/>
    <w:uiPriority w:val="34"/>
    <w:qFormat/>
    <w:rsid w:val="00333106"/>
    <w:pPr>
      <w:ind w:left="708"/>
    </w:pPr>
  </w:style>
  <w:style w:type="paragraph" w:styleId="SemEspaamento">
    <w:name w:val="No Spacing"/>
    <w:uiPriority w:val="1"/>
    <w:qFormat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PargrafodaListaChar">
    <w:name w:val="Parágrafo da Lista Char"/>
    <w:aliases w:val="Recommendation Char,List Paragraph11 Char,L Char,CV text Char,Table text Char,F5 List Paragraph Char,Dot pt Char,Medium Grid 1 - Accent 21 Char,Numbered Paragraph Char,Bullet point Char,Colorful List - Accent 11 Char"/>
    <w:link w:val="PargrafodaLista"/>
    <w:uiPriority w:val="34"/>
    <w:locked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D57F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FF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7FFC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F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FFC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BB6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jlqj4b">
    <w:name w:val="jlqj4b"/>
    <w:basedOn w:val="Fontepargpadro"/>
    <w:rsid w:val="00260920"/>
  </w:style>
  <w:style w:type="paragraph" w:styleId="NormalWeb">
    <w:name w:val="Normal (Web)"/>
    <w:basedOn w:val="Normal"/>
    <w:uiPriority w:val="99"/>
    <w:unhideWhenUsed/>
    <w:rsid w:val="001A2092"/>
    <w:pPr>
      <w:spacing w:before="100" w:beforeAutospacing="1" w:after="100" w:afterAutospacing="1"/>
    </w:pPr>
    <w:rPr>
      <w:rFonts w:ascii="Times New Roman" w:hAnsi="Times New Roman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FC0E38"/>
    <w:pPr>
      <w:spacing w:before="100" w:beforeAutospacing="1" w:after="100" w:afterAutospacing="1"/>
    </w:pPr>
    <w:rPr>
      <w:rFonts w:ascii="Times New Roman" w:hAnsi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F4059098027246BD0A1E634B86442D" ma:contentTypeVersion="4" ma:contentTypeDescription="Crie um novo documento." ma:contentTypeScope="" ma:versionID="a45a013b6271ac22b79c82fd0151bd34">
  <xsd:schema xmlns:xsd="http://www.w3.org/2001/XMLSchema" xmlns:xs="http://www.w3.org/2001/XMLSchema" xmlns:p="http://schemas.microsoft.com/office/2006/metadata/properties" xmlns:ns2="60bfed07-b85e-406b-82f7-8e4d9f3863e5" targetNamespace="http://schemas.microsoft.com/office/2006/metadata/properties" ma:root="true" ma:fieldsID="c530a03c760f5fc06b57d4551621f334" ns2:_="">
    <xsd:import namespace="60bfed07-b85e-406b-82f7-8e4d9f386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ed07-b85e-406b-82f7-8e4d9f38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0A94-5F74-4D8F-B4C6-629DF3D02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52E38-87C8-4FF9-9747-9E71D1A1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ed07-b85e-406b-82f7-8e4d9f386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5D47C-1B18-42C6-8F54-45391698B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91E4E3-1D93-42E4-A0C2-D99EE382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E. Lucena</dc:creator>
  <cp:keywords/>
  <dc:description/>
  <cp:lastModifiedBy>Denis Scaramussa Pereira</cp:lastModifiedBy>
  <cp:revision>3</cp:revision>
  <dcterms:created xsi:type="dcterms:W3CDTF">2021-08-27T21:24:00Z</dcterms:created>
  <dcterms:modified xsi:type="dcterms:W3CDTF">2021-09-06T14:02:00Z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0x01010099F4059098027246BD0A1E634B86442D</vt:lpwstr>
  </property>
</Properties>
</file>