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2C180" w14:textId="77777777" w:rsidR="0014236A" w:rsidRPr="00B66378" w:rsidRDefault="0014236A" w:rsidP="000035FE">
      <w:pPr>
        <w:pStyle w:val="Ttulo2"/>
        <w:spacing w:line="240" w:lineRule="auto"/>
        <w:ind w:left="0" w:hanging="2"/>
      </w:pPr>
    </w:p>
    <w:p w14:paraId="205B93F3" w14:textId="77777777" w:rsidR="002A4C4A" w:rsidRPr="00B66378" w:rsidRDefault="002A4C4A" w:rsidP="000035FE">
      <w:pPr>
        <w:spacing w:line="240" w:lineRule="auto"/>
        <w:ind w:left="0" w:hanging="2"/>
        <w:rPr>
          <w:lang w:val="es-ES_tradnl"/>
        </w:rPr>
      </w:pPr>
    </w:p>
    <w:p w14:paraId="2FCF7FF4" w14:textId="6923ED45" w:rsidR="0014236A" w:rsidRPr="00F6374D" w:rsidRDefault="008D2627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F6374D">
        <w:rPr>
          <w:b/>
          <w:color w:val="000000"/>
        </w:rPr>
        <w:t xml:space="preserve">MERCOSUR/SGT Nº </w:t>
      </w:r>
      <w:r w:rsidR="002366A4">
        <w:rPr>
          <w:b/>
          <w:color w:val="000000"/>
        </w:rPr>
        <w:t>10</w:t>
      </w:r>
      <w:r w:rsidRPr="00F6374D">
        <w:rPr>
          <w:b/>
          <w:color w:val="000000"/>
        </w:rPr>
        <w:t>/</w:t>
      </w:r>
      <w:r w:rsidR="009639F3">
        <w:rPr>
          <w:b/>
          <w:color w:val="000000"/>
        </w:rPr>
        <w:t>UEPETI</w:t>
      </w:r>
      <w:r w:rsidRPr="00F6374D">
        <w:rPr>
          <w:b/>
          <w:color w:val="000000"/>
        </w:rPr>
        <w:t>/ACTA Nº 0</w:t>
      </w:r>
      <w:r w:rsidRPr="00F6374D">
        <w:rPr>
          <w:b/>
        </w:rPr>
        <w:t>1</w:t>
      </w:r>
      <w:r w:rsidRPr="00F6374D">
        <w:rPr>
          <w:b/>
          <w:color w:val="000000"/>
        </w:rPr>
        <w:t>/2</w:t>
      </w:r>
      <w:r w:rsidRPr="00F6374D">
        <w:rPr>
          <w:b/>
        </w:rPr>
        <w:t>1</w:t>
      </w:r>
    </w:p>
    <w:p w14:paraId="4E00B368" w14:textId="77777777" w:rsidR="0014236A" w:rsidRPr="00F6374D" w:rsidRDefault="0014236A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0F542EBF" w14:textId="11297FB7" w:rsidR="00777CD6" w:rsidRPr="000B4DFF" w:rsidRDefault="002366A4" w:rsidP="000035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hanging="2"/>
        <w:jc w:val="center"/>
        <w:rPr>
          <w:b/>
          <w:bCs/>
          <w:color w:val="000000"/>
          <w:u w:color="000000"/>
          <w:bdr w:val="nil"/>
          <w:lang w:val="es-UY" w:eastAsia="es-PY"/>
        </w:rPr>
      </w:pPr>
      <w:r w:rsidRPr="00E720FE">
        <w:rPr>
          <w:b/>
          <w:bCs/>
          <w:color w:val="000000"/>
          <w:shd w:val="clear" w:color="auto" w:fill="FFFFFF"/>
          <w:lang w:val="es-UY"/>
        </w:rPr>
        <w:t xml:space="preserve">REUNIÓN </w:t>
      </w:r>
      <w:r w:rsidRPr="007E4703">
        <w:rPr>
          <w:b/>
          <w:bCs/>
          <w:color w:val="000000"/>
          <w:shd w:val="clear" w:color="auto" w:fill="FFFFFF"/>
          <w:lang w:val="es-UY"/>
        </w:rPr>
        <w:t>DE</w:t>
      </w:r>
      <w:r w:rsidR="00777CD6">
        <w:rPr>
          <w:b/>
          <w:bCs/>
          <w:color w:val="000000"/>
          <w:shd w:val="clear" w:color="auto" w:fill="FFFFFF"/>
          <w:lang w:val="es-UY"/>
        </w:rPr>
        <w:t xml:space="preserve"> </w:t>
      </w:r>
      <w:r w:rsidRPr="007E4703">
        <w:rPr>
          <w:b/>
          <w:bCs/>
          <w:color w:val="000000"/>
          <w:shd w:val="clear" w:color="auto" w:fill="FFFFFF"/>
          <w:lang w:val="es-UY"/>
        </w:rPr>
        <w:t>L</w:t>
      </w:r>
      <w:r w:rsidR="00777CD6">
        <w:rPr>
          <w:b/>
          <w:bCs/>
          <w:color w:val="000000"/>
          <w:shd w:val="clear" w:color="auto" w:fill="FFFFFF"/>
          <w:lang w:val="es-UY"/>
        </w:rPr>
        <w:t>A</w:t>
      </w:r>
      <w:r w:rsidRPr="007E4703">
        <w:rPr>
          <w:b/>
          <w:bCs/>
          <w:color w:val="000000"/>
          <w:shd w:val="clear" w:color="auto" w:fill="FFFFFF"/>
          <w:lang w:val="es-UY"/>
        </w:rPr>
        <w:t xml:space="preserve"> </w:t>
      </w:r>
      <w:r w:rsidR="00777CD6" w:rsidRPr="000B4DFF">
        <w:rPr>
          <w:b/>
          <w:bCs/>
          <w:color w:val="000000"/>
          <w:shd w:val="clear" w:color="auto" w:fill="FFFFFF"/>
          <w:lang w:val="es-UY"/>
        </w:rPr>
        <w:t>UNIDAD EJECUTORA DEL PLAN REGIONAL DE PREVENCIÓN Y ERRADICACIÓN DEL TRABAJO INFANTIL (UEPETI)</w:t>
      </w:r>
    </w:p>
    <w:p w14:paraId="71A70016" w14:textId="4E373747" w:rsidR="0014236A" w:rsidRDefault="0014236A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val="es-ES_tradnl"/>
        </w:rPr>
      </w:pPr>
    </w:p>
    <w:p w14:paraId="7C1B19B7" w14:textId="1572D7E5" w:rsidR="0014236A" w:rsidRPr="00777CD6" w:rsidRDefault="00B66378" w:rsidP="000035FE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left="0" w:hanging="2"/>
        <w:jc w:val="both"/>
        <w:rPr>
          <w:u w:color="000000"/>
          <w:bdr w:val="nil"/>
          <w:lang w:val="es-ES_tradnl" w:eastAsia="es-PY"/>
        </w:rPr>
      </w:pPr>
      <w:r>
        <w:rPr>
          <w:color w:val="000000"/>
          <w:lang w:val="es-ES_tradnl"/>
        </w:rPr>
        <w:t xml:space="preserve">Se realizó </w:t>
      </w:r>
      <w:r w:rsidR="002366A4">
        <w:rPr>
          <w:color w:val="000000"/>
          <w:lang w:val="es-ES_tradnl"/>
        </w:rPr>
        <w:t>el</w:t>
      </w:r>
      <w:r>
        <w:rPr>
          <w:color w:val="000000"/>
          <w:lang w:val="es-ES_tradnl"/>
        </w:rPr>
        <w:t xml:space="preserve"> día</w:t>
      </w:r>
      <w:r w:rsidR="002366A4">
        <w:rPr>
          <w:color w:val="000000"/>
          <w:lang w:val="es-ES_tradnl"/>
        </w:rPr>
        <w:t xml:space="preserve"> 2</w:t>
      </w:r>
      <w:r w:rsidR="00BE5517">
        <w:rPr>
          <w:color w:val="000000"/>
          <w:lang w:val="es-ES_tradnl"/>
        </w:rPr>
        <w:t>9</w:t>
      </w:r>
      <w:r w:rsidRPr="00E2703C">
        <w:rPr>
          <w:lang w:val="es-ES_tradnl"/>
        </w:rPr>
        <w:t xml:space="preserve"> de </w:t>
      </w:r>
      <w:r w:rsidR="002366A4">
        <w:rPr>
          <w:lang w:val="es-ES_tradnl"/>
        </w:rPr>
        <w:t>abril</w:t>
      </w:r>
      <w:r w:rsidRPr="00E2703C">
        <w:rPr>
          <w:lang w:val="es-ES_tradnl"/>
        </w:rPr>
        <w:t xml:space="preserve"> de 2021</w:t>
      </w:r>
      <w:r>
        <w:rPr>
          <w:color w:val="000000"/>
          <w:lang w:val="es-ES_tradnl"/>
        </w:rPr>
        <w:t>, e</w:t>
      </w:r>
      <w:r w:rsidRPr="00E2703C">
        <w:rPr>
          <w:lang w:val="es-ES_tradnl"/>
        </w:rPr>
        <w:t xml:space="preserve">n ejercicio de la Presidencia </w:t>
      </w:r>
      <w:r w:rsidRPr="00E2703C">
        <w:rPr>
          <w:i/>
          <w:lang w:val="es-ES_tradnl"/>
        </w:rPr>
        <w:t>Pro Tempore</w:t>
      </w:r>
      <w:r w:rsidRPr="00E2703C">
        <w:rPr>
          <w:lang w:val="es-ES_tradnl"/>
        </w:rPr>
        <w:t xml:space="preserve"> de Argentina (PPTA),</w:t>
      </w:r>
      <w:r>
        <w:rPr>
          <w:lang w:val="es-ES_tradnl"/>
        </w:rPr>
        <w:t xml:space="preserve"> </w:t>
      </w:r>
      <w:r w:rsidRPr="00E2703C">
        <w:rPr>
          <w:lang w:val="es-ES_tradnl"/>
        </w:rPr>
        <w:t xml:space="preserve">la </w:t>
      </w:r>
      <w:r w:rsidR="00777CD6">
        <w:rPr>
          <w:lang w:val="es-ES_tradnl"/>
        </w:rPr>
        <w:t xml:space="preserve">Reunión </w:t>
      </w:r>
      <w:r w:rsidR="00777CD6" w:rsidRPr="008A61F8">
        <w:rPr>
          <w:color w:val="000000"/>
          <w:u w:color="000000"/>
          <w:bdr w:val="nil"/>
          <w:lang w:val="es-ES_tradnl" w:eastAsia="es-PY"/>
        </w:rPr>
        <w:t>de</w:t>
      </w:r>
      <w:r w:rsidR="00777CD6" w:rsidRPr="00BB4B8F">
        <w:rPr>
          <w:color w:val="000000"/>
          <w:u w:color="000000"/>
          <w:bdr w:val="nil"/>
          <w:lang w:val="es-ES_tradnl" w:eastAsia="es-PY"/>
        </w:rPr>
        <w:t xml:space="preserve"> </w:t>
      </w:r>
      <w:r w:rsidR="00777CD6">
        <w:rPr>
          <w:color w:val="000000"/>
          <w:u w:color="000000"/>
          <w:bdr w:val="nil"/>
          <w:lang w:val="es-ES_tradnl" w:eastAsia="es-PY"/>
        </w:rPr>
        <w:t>la</w:t>
      </w:r>
      <w:r w:rsidR="00777CD6" w:rsidRPr="00EA3D9A">
        <w:rPr>
          <w:color w:val="000000"/>
          <w:u w:color="000000"/>
          <w:bdr w:val="nil"/>
          <w:lang w:val="es-ES_tradnl" w:eastAsia="es-PY"/>
        </w:rPr>
        <w:t xml:space="preserve"> </w:t>
      </w:r>
      <w:r w:rsidR="00777CD6" w:rsidRPr="000B4DFF">
        <w:rPr>
          <w:color w:val="000000"/>
          <w:u w:color="000000"/>
          <w:bdr w:val="nil"/>
          <w:lang w:val="es-ES_tradnl" w:eastAsia="es-PY"/>
        </w:rPr>
        <w:t>Unidad Ejecutora del Plan Regional de Prevención y Erradicación del Trabajo Infantil (UEPETI)</w:t>
      </w:r>
      <w:r w:rsidR="00777CD6" w:rsidRPr="008A61F8">
        <w:rPr>
          <w:color w:val="000000"/>
          <w:u w:color="000000"/>
          <w:bdr w:val="nil"/>
          <w:lang w:val="es-ES_tradnl" w:eastAsia="es-PY"/>
        </w:rPr>
        <w:t>,</w:t>
      </w:r>
      <w:r w:rsidR="00777CD6">
        <w:rPr>
          <w:color w:val="000000"/>
          <w:u w:color="000000"/>
          <w:bdr w:val="nil"/>
          <w:lang w:val="es-ES_tradnl" w:eastAsia="es-PY"/>
        </w:rPr>
        <w:t xml:space="preserve"> </w:t>
      </w:r>
      <w:r w:rsidRPr="00B66378">
        <w:rPr>
          <w:lang w:val="es-ES_tradnl"/>
        </w:rPr>
        <w:t xml:space="preserve">por </w:t>
      </w:r>
      <w:r>
        <w:rPr>
          <w:lang w:val="es-ES_tradnl"/>
        </w:rPr>
        <w:t>sistema</w:t>
      </w:r>
      <w:r w:rsidRPr="00B66378">
        <w:rPr>
          <w:lang w:val="es-ES_tradnl"/>
        </w:rPr>
        <w:t xml:space="preserve"> de videoconferencia</w:t>
      </w:r>
      <w:r>
        <w:rPr>
          <w:lang w:val="es-ES_tradnl"/>
        </w:rPr>
        <w:t xml:space="preserve"> de conformidad con lo dispuesto en la </w:t>
      </w:r>
      <w:r w:rsidRPr="00B66378">
        <w:rPr>
          <w:lang w:val="es-ES_tradnl"/>
        </w:rPr>
        <w:t xml:space="preserve">Resolución GMC </w:t>
      </w:r>
      <w:proofErr w:type="spellStart"/>
      <w:r w:rsidRPr="00B66378">
        <w:rPr>
          <w:lang w:val="es-ES_tradnl"/>
        </w:rPr>
        <w:t>N°</w:t>
      </w:r>
      <w:proofErr w:type="spellEnd"/>
      <w:r w:rsidRPr="00B66378">
        <w:rPr>
          <w:lang w:val="es-ES_tradnl"/>
        </w:rPr>
        <w:t xml:space="preserve"> 19/12</w:t>
      </w:r>
      <w:r>
        <w:rPr>
          <w:lang w:val="es-ES_tradnl"/>
        </w:rPr>
        <w:t xml:space="preserve">, con la presencia de las delegaciones de </w:t>
      </w:r>
      <w:r w:rsidRPr="00B66378">
        <w:rPr>
          <w:lang w:val="es-ES_tradnl"/>
        </w:rPr>
        <w:t xml:space="preserve">Argentina, Brasil, Paraguay y </w:t>
      </w:r>
      <w:r w:rsidRPr="001D415A">
        <w:rPr>
          <w:lang w:val="es-ES_tradnl"/>
        </w:rPr>
        <w:t>Uruguay</w:t>
      </w:r>
      <w:bookmarkStart w:id="0" w:name="_Hlk69112381"/>
      <w:r w:rsidR="00777CD6" w:rsidRPr="001D415A">
        <w:rPr>
          <w:color w:val="000000"/>
          <w:u w:color="000000"/>
          <w:bdr w:val="nil"/>
          <w:lang w:val="es-ES_tradnl" w:eastAsia="es-PY"/>
        </w:rPr>
        <w:t xml:space="preserve"> y representantes del sector sindical y empresarial.</w:t>
      </w:r>
      <w:r w:rsidR="00777CD6">
        <w:rPr>
          <w:u w:color="000000"/>
          <w:bdr w:val="nil"/>
          <w:lang w:val="es-ES_tradnl" w:eastAsia="es-PY"/>
        </w:rPr>
        <w:t xml:space="preserve"> </w:t>
      </w:r>
    </w:p>
    <w:bookmarkEnd w:id="0"/>
    <w:p w14:paraId="02EBC46E" w14:textId="77777777" w:rsidR="001D415A" w:rsidRDefault="001D415A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es-ES_tradnl"/>
        </w:rPr>
      </w:pPr>
    </w:p>
    <w:p w14:paraId="14155741" w14:textId="71D13BB0" w:rsidR="0014236A" w:rsidRPr="00B66378" w:rsidRDefault="008D2627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color w:val="000000"/>
          <w:lang w:val="es-ES_tradnl"/>
        </w:rPr>
        <w:t xml:space="preserve">La Lista de Participantes consta como </w:t>
      </w:r>
      <w:r w:rsidRPr="00B66378">
        <w:rPr>
          <w:b/>
          <w:color w:val="000000"/>
          <w:lang w:val="es-ES_tradnl"/>
        </w:rPr>
        <w:t>A</w:t>
      </w:r>
      <w:r w:rsidR="00777CD6">
        <w:rPr>
          <w:b/>
          <w:color w:val="000000"/>
          <w:lang w:val="es-ES_tradnl"/>
        </w:rPr>
        <w:t>nex</w:t>
      </w:r>
      <w:r w:rsidRPr="00B66378">
        <w:rPr>
          <w:b/>
          <w:color w:val="000000"/>
          <w:lang w:val="es-ES_tradnl"/>
        </w:rPr>
        <w:t>o I</w:t>
      </w:r>
      <w:r w:rsidRPr="00B66378">
        <w:rPr>
          <w:color w:val="000000"/>
          <w:lang w:val="es-ES_tradnl"/>
        </w:rPr>
        <w:t>.</w:t>
      </w:r>
    </w:p>
    <w:p w14:paraId="11C10BB8" w14:textId="77777777" w:rsidR="0014236A" w:rsidRPr="00B66378" w:rsidRDefault="0014236A" w:rsidP="000035FE">
      <w:pPr>
        <w:spacing w:line="240" w:lineRule="auto"/>
        <w:ind w:left="0" w:hanging="2"/>
        <w:jc w:val="both"/>
        <w:rPr>
          <w:lang w:val="es-ES_tradnl"/>
        </w:rPr>
      </w:pPr>
    </w:p>
    <w:p w14:paraId="35EB40AD" w14:textId="7DD3284C" w:rsidR="0014236A" w:rsidRPr="00B66378" w:rsidRDefault="008D2627" w:rsidP="000035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3" w:hanging="2"/>
        <w:jc w:val="both"/>
        <w:rPr>
          <w:lang w:val="es-ES_tradnl"/>
        </w:rPr>
      </w:pPr>
      <w:r w:rsidRPr="00B66378">
        <w:rPr>
          <w:color w:val="000000"/>
          <w:lang w:val="es-ES_tradnl"/>
        </w:rPr>
        <w:t xml:space="preserve">La Agenda de la presente reunión consta como </w:t>
      </w:r>
      <w:r w:rsidRPr="00B66378">
        <w:rPr>
          <w:b/>
          <w:color w:val="000000"/>
          <w:lang w:val="es-ES_tradnl"/>
        </w:rPr>
        <w:t>A</w:t>
      </w:r>
      <w:r w:rsidR="00777CD6">
        <w:rPr>
          <w:b/>
          <w:color w:val="000000"/>
          <w:lang w:val="es-ES_tradnl"/>
        </w:rPr>
        <w:t>nex</w:t>
      </w:r>
      <w:r w:rsidRPr="00B66378">
        <w:rPr>
          <w:b/>
          <w:color w:val="000000"/>
          <w:lang w:val="es-ES_tradnl"/>
        </w:rPr>
        <w:t>o II.</w:t>
      </w:r>
    </w:p>
    <w:p w14:paraId="1D1CF47B" w14:textId="77777777" w:rsidR="0014236A" w:rsidRPr="00B66378" w:rsidRDefault="0014236A" w:rsidP="000035FE">
      <w:pPr>
        <w:widowControl w:val="0"/>
        <w:spacing w:line="240" w:lineRule="auto"/>
        <w:ind w:left="0" w:right="-283" w:hanging="2"/>
        <w:jc w:val="both"/>
        <w:rPr>
          <w:lang w:val="es-ES_tradnl"/>
        </w:rPr>
      </w:pPr>
    </w:p>
    <w:p w14:paraId="35D7BBEB" w14:textId="77777777" w:rsidR="00EB0EF5" w:rsidRPr="00EB0EF5" w:rsidRDefault="00EB0EF5" w:rsidP="000035F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color w:val="000000"/>
          <w:lang w:val="es-ES_tradnl"/>
        </w:rPr>
      </w:pPr>
      <w:r w:rsidRPr="00EB0EF5">
        <w:rPr>
          <w:rFonts w:eastAsia="Calibri"/>
          <w:position w:val="0"/>
          <w:lang w:val="es" w:eastAsia="en-US"/>
        </w:rPr>
        <w:t>La PPTA dio la bienvenida a las delegaciones presentes y sometió a consideración la Agenda de la Reunión, que fue aprobada y consta en el anexo correspondiente.</w:t>
      </w:r>
    </w:p>
    <w:p w14:paraId="1BE00689" w14:textId="77777777" w:rsidR="00352B97" w:rsidRDefault="00352B97" w:rsidP="00294D1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  <w:rPr>
          <w:color w:val="000000"/>
          <w:lang w:val="es-ES_tradnl"/>
        </w:rPr>
      </w:pPr>
    </w:p>
    <w:p w14:paraId="7ADBDF08" w14:textId="621006C1" w:rsidR="0014236A" w:rsidRPr="00B66378" w:rsidRDefault="008D2627" w:rsidP="000035F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color w:val="000000"/>
          <w:lang w:val="es-ES_tradnl"/>
        </w:rPr>
      </w:pPr>
      <w:r w:rsidRPr="00B66378">
        <w:rPr>
          <w:color w:val="000000"/>
          <w:lang w:val="es-ES_tradnl"/>
        </w:rPr>
        <w:t>Los temas tratados en la reunión fueron los siguientes:</w:t>
      </w:r>
    </w:p>
    <w:p w14:paraId="600839A1" w14:textId="77777777" w:rsidR="0014236A" w:rsidRPr="00B66378" w:rsidRDefault="0014236A" w:rsidP="000035F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color w:val="000000"/>
          <w:lang w:val="es-ES_tradnl"/>
        </w:rPr>
      </w:pPr>
    </w:p>
    <w:p w14:paraId="3697BBEB" w14:textId="77777777" w:rsidR="0014236A" w:rsidRPr="00B66378" w:rsidRDefault="0014236A" w:rsidP="000035FE">
      <w:pPr>
        <w:spacing w:line="240" w:lineRule="auto"/>
        <w:ind w:left="0" w:hanging="2"/>
        <w:jc w:val="both"/>
        <w:rPr>
          <w:color w:val="000000"/>
          <w:lang w:val="es-ES_tradnl"/>
        </w:rPr>
      </w:pPr>
    </w:p>
    <w:p w14:paraId="6F8CB9DC" w14:textId="44C47700" w:rsidR="0016603B" w:rsidRDefault="0016603B" w:rsidP="000035FE">
      <w:pPr>
        <w:pStyle w:val="Prrafodelista"/>
        <w:numPr>
          <w:ilvl w:val="0"/>
          <w:numId w:val="2"/>
        </w:numPr>
        <w:spacing w:line="240" w:lineRule="auto"/>
        <w:ind w:leftChars="0" w:firstLineChars="0"/>
        <w:jc w:val="both"/>
        <w:rPr>
          <w:rFonts w:ascii="Arial" w:hAnsi="Arial"/>
          <w:b/>
          <w:lang w:val="es-ES_tradnl"/>
        </w:rPr>
      </w:pPr>
      <w:r w:rsidRPr="0016603B">
        <w:rPr>
          <w:rFonts w:ascii="Arial" w:hAnsi="Arial"/>
          <w:b/>
          <w:lang w:val="es-ES_tradnl"/>
        </w:rPr>
        <w:t xml:space="preserve">MEDIDAS DE CONTINGENCIA ADOPTADAS ANTE EL COVID-19. PRESENTACIÓN DE CADA PAÍS DE LAS MEDIDAS Y ACCIONES REALIZADAS ANTE LA SITUACIÓN DE LA PANDEMIA DEL COVID-19 </w:t>
      </w:r>
    </w:p>
    <w:p w14:paraId="6AF15C44" w14:textId="77777777" w:rsidR="00C84414" w:rsidRDefault="00C84414" w:rsidP="000035FE">
      <w:pPr>
        <w:pStyle w:val="Prrafodelista"/>
        <w:spacing w:line="240" w:lineRule="auto"/>
        <w:ind w:leftChars="0" w:left="358" w:firstLineChars="0" w:firstLine="0"/>
        <w:jc w:val="both"/>
        <w:rPr>
          <w:rFonts w:ascii="Arial" w:hAnsi="Arial"/>
          <w:b/>
          <w:lang w:val="es-ES_tradnl"/>
        </w:rPr>
      </w:pPr>
    </w:p>
    <w:p w14:paraId="312F738B" w14:textId="00DB5DFD" w:rsidR="0016603B" w:rsidRPr="006530CB" w:rsidRDefault="00C84414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  <w:r w:rsidRPr="00C84414">
        <w:rPr>
          <w:bCs/>
          <w:lang w:val="es-ES_tradnl"/>
        </w:rPr>
        <w:t>Las delegaciones inter</w:t>
      </w:r>
      <w:r w:rsidR="00003D79">
        <w:rPr>
          <w:bCs/>
          <w:lang w:val="es-ES_tradnl"/>
        </w:rPr>
        <w:t xml:space="preserve">cambiaron información sobre las </w:t>
      </w:r>
      <w:r w:rsidRPr="00C84414">
        <w:rPr>
          <w:bCs/>
          <w:lang w:val="es-ES_tradnl"/>
        </w:rPr>
        <w:t>medidas</w:t>
      </w:r>
      <w:r w:rsidR="00003D79">
        <w:rPr>
          <w:bCs/>
          <w:lang w:val="es-ES_tradnl"/>
        </w:rPr>
        <w:t xml:space="preserve"> y acciones implementada</w:t>
      </w:r>
      <w:r w:rsidRPr="00C84414">
        <w:rPr>
          <w:bCs/>
          <w:lang w:val="es-ES_tradnl"/>
        </w:rPr>
        <w:t>s ante la situac</w:t>
      </w:r>
      <w:r w:rsidR="00003D79">
        <w:rPr>
          <w:bCs/>
          <w:lang w:val="es-ES_tradnl"/>
        </w:rPr>
        <w:t>ión de la pandemia del COVID-19</w:t>
      </w:r>
      <w:r w:rsidR="0093555B">
        <w:rPr>
          <w:bCs/>
          <w:lang w:val="es-ES_tradnl"/>
        </w:rPr>
        <w:t xml:space="preserve">. </w:t>
      </w:r>
    </w:p>
    <w:p w14:paraId="7672B465" w14:textId="77777777" w:rsidR="00C84414" w:rsidRPr="00C84414" w:rsidRDefault="00C84414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69BF70FF" w14:textId="77777777" w:rsidR="0016603B" w:rsidRPr="006530CB" w:rsidRDefault="0016603B" w:rsidP="000035FE">
      <w:pPr>
        <w:spacing w:line="240" w:lineRule="auto"/>
        <w:ind w:leftChars="0" w:left="0" w:firstLineChars="0" w:hanging="2"/>
        <w:jc w:val="both"/>
        <w:rPr>
          <w:bCs/>
          <w:lang w:val="es-ES_tradnl"/>
        </w:rPr>
      </w:pPr>
    </w:p>
    <w:p w14:paraId="587BA59F" w14:textId="5B5E86AF" w:rsidR="0016603B" w:rsidRDefault="0016603B" w:rsidP="000035FE">
      <w:pPr>
        <w:pStyle w:val="Prrafodelista"/>
        <w:numPr>
          <w:ilvl w:val="0"/>
          <w:numId w:val="2"/>
        </w:numPr>
        <w:spacing w:line="240" w:lineRule="auto"/>
        <w:ind w:leftChars="0" w:firstLineChars="0"/>
        <w:jc w:val="both"/>
        <w:rPr>
          <w:rFonts w:ascii="Arial" w:hAnsi="Arial"/>
          <w:b/>
          <w:lang w:val="es-ES_tradnl"/>
        </w:rPr>
      </w:pPr>
      <w:r w:rsidRPr="0016603B">
        <w:rPr>
          <w:rFonts w:ascii="Arial" w:hAnsi="Arial"/>
          <w:b/>
          <w:lang w:val="es-ES_tradnl"/>
        </w:rPr>
        <w:t>PLAN DE COMUNICACIÓN GENERAL SOBRE EL COVID-19</w:t>
      </w:r>
      <w:r w:rsidR="006530CB">
        <w:rPr>
          <w:rFonts w:ascii="Arial" w:hAnsi="Arial"/>
          <w:b/>
          <w:lang w:val="es-ES_tradnl"/>
        </w:rPr>
        <w:t xml:space="preserve"> Y</w:t>
      </w:r>
      <w:r w:rsidRPr="0016603B">
        <w:rPr>
          <w:rFonts w:ascii="Arial" w:hAnsi="Arial"/>
          <w:b/>
          <w:lang w:val="es-ES_tradnl"/>
        </w:rPr>
        <w:t xml:space="preserve"> MATERIALES DIGITALES</w:t>
      </w:r>
    </w:p>
    <w:p w14:paraId="72D21C4D" w14:textId="632BD242" w:rsidR="0016603B" w:rsidRPr="00401452" w:rsidRDefault="0016603B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0DE8EFD5" w14:textId="016A0463" w:rsidR="0089557F" w:rsidRDefault="001D415A" w:rsidP="000035FE">
      <w:pPr>
        <w:tabs>
          <w:tab w:val="num" w:pos="0"/>
        </w:tabs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 w:rsidRPr="001D415A">
        <w:rPr>
          <w:rFonts w:eastAsia="Calibri"/>
          <w:position w:val="0"/>
          <w:lang w:val="es-AR" w:eastAsia="en-US"/>
        </w:rPr>
        <w:t xml:space="preserve">Las </w:t>
      </w:r>
      <w:r w:rsidR="00CC7225">
        <w:rPr>
          <w:rFonts w:eastAsia="Calibri"/>
          <w:position w:val="0"/>
          <w:lang w:val="es-AR" w:eastAsia="en-US"/>
        </w:rPr>
        <w:t xml:space="preserve">PPTA </w:t>
      </w:r>
      <w:r w:rsidR="00D12061">
        <w:rPr>
          <w:rFonts w:eastAsia="Calibri"/>
          <w:position w:val="0"/>
          <w:lang w:val="es-AR" w:eastAsia="en-US"/>
        </w:rPr>
        <w:t>presentó los avances</w:t>
      </w:r>
      <w:r w:rsidR="00CC7225">
        <w:rPr>
          <w:rFonts w:eastAsia="Calibri"/>
          <w:position w:val="0"/>
          <w:lang w:val="es-AR" w:eastAsia="en-US"/>
        </w:rPr>
        <w:t xml:space="preserve"> </w:t>
      </w:r>
      <w:r w:rsidR="00D12061" w:rsidRPr="001D415A">
        <w:rPr>
          <w:rFonts w:eastAsia="Calibri"/>
          <w:position w:val="0"/>
          <w:lang w:val="es-AR" w:eastAsia="en-US"/>
        </w:rPr>
        <w:t>en la elaboración de piezas gráficas relativas a las recomendaciones ya aprobadas</w:t>
      </w:r>
      <w:r w:rsidR="00D12061">
        <w:rPr>
          <w:rFonts w:eastAsia="Calibri"/>
          <w:position w:val="0"/>
          <w:lang w:val="es-AR" w:eastAsia="en-US"/>
        </w:rPr>
        <w:t xml:space="preserve"> </w:t>
      </w:r>
      <w:r w:rsidR="00003D79">
        <w:rPr>
          <w:rFonts w:eastAsia="Calibri"/>
          <w:position w:val="0"/>
          <w:lang w:val="es-AR" w:eastAsia="en-US"/>
        </w:rPr>
        <w:t>para su difusión</w:t>
      </w:r>
      <w:r w:rsidR="00D12061">
        <w:rPr>
          <w:rFonts w:eastAsia="Calibri"/>
          <w:position w:val="0"/>
          <w:lang w:val="es-AR" w:eastAsia="en-US"/>
        </w:rPr>
        <w:t>, con miras</w:t>
      </w:r>
      <w:r w:rsidR="0089557F" w:rsidRPr="0089557F">
        <w:rPr>
          <w:rFonts w:eastAsia="Calibri" w:cs="Mangal"/>
          <w:bCs/>
          <w:position w:val="0"/>
          <w:lang w:val="es-AR" w:eastAsia="en-US"/>
        </w:rPr>
        <w:t xml:space="preserve"> </w:t>
      </w:r>
      <w:r w:rsidR="00DC160A">
        <w:rPr>
          <w:rFonts w:eastAsia="Calibri" w:cs="Mangal"/>
          <w:bCs/>
          <w:position w:val="0"/>
          <w:lang w:val="es-AR" w:eastAsia="en-US"/>
        </w:rPr>
        <w:t xml:space="preserve">a </w:t>
      </w:r>
      <w:r w:rsidR="0089557F" w:rsidRPr="0089557F">
        <w:rPr>
          <w:rFonts w:eastAsia="Calibri" w:cs="Mangal"/>
          <w:bCs/>
          <w:position w:val="0"/>
          <w:lang w:val="es-AR" w:eastAsia="en-US"/>
        </w:rPr>
        <w:t xml:space="preserve">ser elevado al SGT </w:t>
      </w:r>
      <w:proofErr w:type="spellStart"/>
      <w:r w:rsidR="0089557F" w:rsidRPr="0089557F">
        <w:rPr>
          <w:rFonts w:eastAsia="Calibri" w:cs="Mangal"/>
          <w:bCs/>
          <w:position w:val="0"/>
          <w:lang w:val="es-AR" w:eastAsia="en-US"/>
        </w:rPr>
        <w:t>N°</w:t>
      </w:r>
      <w:proofErr w:type="spellEnd"/>
      <w:r w:rsidR="0089557F" w:rsidRPr="0089557F">
        <w:rPr>
          <w:rFonts w:eastAsia="Calibri" w:cs="Mangal"/>
          <w:bCs/>
          <w:position w:val="0"/>
          <w:lang w:val="es-AR" w:eastAsia="en-US"/>
        </w:rPr>
        <w:t xml:space="preserve"> 10 en su próxima reunión ordinaria</w:t>
      </w:r>
      <w:r w:rsidR="0089557F">
        <w:rPr>
          <w:rFonts w:eastAsia="Calibri" w:cs="Mangal"/>
          <w:bCs/>
          <w:position w:val="0"/>
          <w:lang w:val="es-AR" w:eastAsia="en-US"/>
        </w:rPr>
        <w:t xml:space="preserve"> el texto final</w:t>
      </w:r>
      <w:r w:rsidR="00CC7225">
        <w:rPr>
          <w:rFonts w:eastAsia="Calibri"/>
          <w:position w:val="0"/>
          <w:lang w:val="es-AR" w:eastAsia="en-US"/>
        </w:rPr>
        <w:t xml:space="preserve">. </w:t>
      </w:r>
    </w:p>
    <w:p w14:paraId="64F98880" w14:textId="77777777" w:rsidR="00DC160A" w:rsidRDefault="00DC160A" w:rsidP="000035FE">
      <w:pPr>
        <w:tabs>
          <w:tab w:val="num" w:pos="0"/>
        </w:tabs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</w:p>
    <w:p w14:paraId="4C55FE98" w14:textId="5B36EB9B" w:rsidR="001D415A" w:rsidRPr="001D415A" w:rsidRDefault="0089557F" w:rsidP="000035FE">
      <w:pPr>
        <w:tabs>
          <w:tab w:val="num" w:pos="0"/>
        </w:tabs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>
        <w:rPr>
          <w:rFonts w:eastAsia="Calibri"/>
          <w:position w:val="0"/>
          <w:lang w:val="es-AR" w:eastAsia="en-US"/>
        </w:rPr>
        <w:t>En tal sentido, l</w:t>
      </w:r>
      <w:r w:rsidR="00CC7225">
        <w:rPr>
          <w:rFonts w:eastAsia="Calibri"/>
          <w:position w:val="0"/>
          <w:lang w:val="es-AR" w:eastAsia="en-US"/>
        </w:rPr>
        <w:t xml:space="preserve">as </w:t>
      </w:r>
      <w:r w:rsidR="001D415A" w:rsidRPr="001D415A">
        <w:rPr>
          <w:rFonts w:eastAsia="Calibri"/>
          <w:position w:val="0"/>
          <w:lang w:val="es-AR" w:eastAsia="en-US"/>
        </w:rPr>
        <w:t xml:space="preserve">delegaciones realizaron comentarios sobre la necesidad de actualizar </w:t>
      </w:r>
      <w:r w:rsidR="00CC7225">
        <w:rPr>
          <w:rFonts w:eastAsia="Calibri"/>
          <w:position w:val="0"/>
          <w:lang w:val="es-AR" w:eastAsia="en-US"/>
        </w:rPr>
        <w:t>el</w:t>
      </w:r>
      <w:r w:rsidR="001D415A" w:rsidRPr="001D415A">
        <w:rPr>
          <w:rFonts w:eastAsia="Calibri"/>
          <w:position w:val="0"/>
          <w:lang w:val="es-AR" w:eastAsia="en-US"/>
        </w:rPr>
        <w:t xml:space="preserve"> material comunicacional</w:t>
      </w:r>
      <w:r w:rsidR="00D12061">
        <w:rPr>
          <w:rFonts w:eastAsia="Calibri"/>
          <w:position w:val="0"/>
          <w:lang w:val="es-AR" w:eastAsia="en-US"/>
        </w:rPr>
        <w:t xml:space="preserve"> y acordaron realizar las consultas internas y los cambios que consideren necesario</w:t>
      </w:r>
      <w:r w:rsidR="00003D79">
        <w:rPr>
          <w:rFonts w:eastAsia="Calibri"/>
          <w:position w:val="0"/>
          <w:lang w:val="es-AR" w:eastAsia="en-US"/>
        </w:rPr>
        <w:t>s</w:t>
      </w:r>
      <w:r w:rsidR="00D12061">
        <w:rPr>
          <w:rFonts w:eastAsia="Calibri"/>
          <w:position w:val="0"/>
          <w:lang w:val="es-AR" w:eastAsia="en-US"/>
        </w:rPr>
        <w:t xml:space="preserve"> hasta el próximo día 7 de mayo</w:t>
      </w:r>
      <w:r>
        <w:rPr>
          <w:rFonts w:eastAsia="Calibri"/>
          <w:position w:val="0"/>
          <w:lang w:val="es-AR" w:eastAsia="en-US"/>
        </w:rPr>
        <w:t xml:space="preserve"> y para</w:t>
      </w:r>
      <w:r w:rsidR="00D12061">
        <w:rPr>
          <w:rFonts w:eastAsia="Calibri"/>
          <w:position w:val="0"/>
          <w:lang w:val="es-AR" w:eastAsia="en-US"/>
        </w:rPr>
        <w:t xml:space="preserve"> el día 12 de mayo la realización de una reunión virtual a las 9:30 am.</w:t>
      </w:r>
      <w:r w:rsidRPr="0089557F">
        <w:rPr>
          <w:bCs/>
          <w:lang w:val="es-ES_tradnl"/>
        </w:rPr>
        <w:t xml:space="preserve"> del corriente (hora </w:t>
      </w:r>
      <w:proofErr w:type="gramStart"/>
      <w:r w:rsidRPr="0089557F">
        <w:rPr>
          <w:bCs/>
          <w:lang w:val="es-ES_tradnl"/>
        </w:rPr>
        <w:t>Argentina</w:t>
      </w:r>
      <w:proofErr w:type="gramEnd"/>
      <w:r w:rsidRPr="0089557F">
        <w:rPr>
          <w:bCs/>
          <w:lang w:val="es-ES_tradnl"/>
        </w:rPr>
        <w:t>)</w:t>
      </w:r>
      <w:r w:rsidRPr="0089557F">
        <w:rPr>
          <w:rFonts w:eastAsia="Calibri" w:cs="Mangal"/>
          <w:bCs/>
          <w:position w:val="0"/>
          <w:lang w:val="es-AR" w:eastAsia="en-US"/>
        </w:rPr>
        <w:t xml:space="preserve"> con </w:t>
      </w:r>
      <w:r>
        <w:rPr>
          <w:rFonts w:eastAsia="Calibri" w:cs="Mangal"/>
          <w:bCs/>
          <w:position w:val="0"/>
          <w:lang w:val="es-AR" w:eastAsia="en-US"/>
        </w:rPr>
        <w:t>el objetivo de finalizar el trabajo</w:t>
      </w:r>
      <w:r w:rsidR="00003D79">
        <w:rPr>
          <w:rFonts w:eastAsia="Calibri" w:cs="Mangal"/>
          <w:bCs/>
          <w:position w:val="0"/>
          <w:lang w:val="es-AR" w:eastAsia="en-US"/>
        </w:rPr>
        <w:t>.</w:t>
      </w:r>
    </w:p>
    <w:p w14:paraId="5FD8B37E" w14:textId="77777777" w:rsidR="001D415A" w:rsidRPr="001D415A" w:rsidRDefault="001D415A" w:rsidP="000035FE">
      <w:pPr>
        <w:tabs>
          <w:tab w:val="num" w:pos="0"/>
        </w:tabs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</w:p>
    <w:p w14:paraId="176ADE57" w14:textId="755EBE66" w:rsidR="001D415A" w:rsidRPr="001D415A" w:rsidRDefault="001D415A" w:rsidP="000035FE">
      <w:pPr>
        <w:tabs>
          <w:tab w:val="num" w:pos="0"/>
        </w:tabs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b/>
          <w:bCs/>
          <w:position w:val="0"/>
          <w:lang w:val="es-AR" w:eastAsia="en-US"/>
        </w:rPr>
      </w:pPr>
      <w:r w:rsidRPr="001D415A">
        <w:rPr>
          <w:rFonts w:eastAsia="Calibri"/>
          <w:position w:val="0"/>
          <w:lang w:val="es-AR" w:eastAsia="en-US"/>
        </w:rPr>
        <w:lastRenderedPageBreak/>
        <w:t>La presentaci</w:t>
      </w:r>
      <w:r w:rsidR="0089557F">
        <w:rPr>
          <w:rFonts w:eastAsia="Calibri"/>
          <w:position w:val="0"/>
          <w:lang w:val="es-AR" w:eastAsia="en-US"/>
        </w:rPr>
        <w:t>ón</w:t>
      </w:r>
      <w:r w:rsidRPr="001D415A">
        <w:rPr>
          <w:rFonts w:eastAsia="Calibri"/>
          <w:position w:val="0"/>
          <w:lang w:val="es-AR" w:eastAsia="en-US"/>
        </w:rPr>
        <w:t xml:space="preserve"> </w:t>
      </w:r>
      <w:r w:rsidR="0089557F">
        <w:rPr>
          <w:rFonts w:eastAsia="Calibri"/>
          <w:position w:val="0"/>
          <w:lang w:val="es-AR" w:eastAsia="en-US"/>
        </w:rPr>
        <w:t xml:space="preserve">preliminar </w:t>
      </w:r>
      <w:r w:rsidRPr="001D415A">
        <w:rPr>
          <w:rFonts w:eastAsia="Calibri"/>
          <w:position w:val="0"/>
          <w:lang w:val="es-AR" w:eastAsia="en-US"/>
        </w:rPr>
        <w:t xml:space="preserve">consta como </w:t>
      </w:r>
      <w:r w:rsidRPr="001D415A">
        <w:rPr>
          <w:rFonts w:eastAsia="Calibri"/>
          <w:b/>
          <w:bCs/>
          <w:position w:val="0"/>
          <w:lang w:val="es-AR" w:eastAsia="en-US"/>
        </w:rPr>
        <w:t xml:space="preserve">Anexo </w:t>
      </w:r>
      <w:r w:rsidR="0095389D">
        <w:rPr>
          <w:rFonts w:eastAsia="Calibri"/>
          <w:b/>
          <w:bCs/>
          <w:position w:val="0"/>
          <w:lang w:val="es-AR" w:eastAsia="en-US"/>
        </w:rPr>
        <w:t>I</w:t>
      </w:r>
      <w:r w:rsidR="00DC160A">
        <w:rPr>
          <w:rFonts w:eastAsia="Calibri"/>
          <w:b/>
          <w:bCs/>
          <w:position w:val="0"/>
          <w:lang w:val="es-AR" w:eastAsia="en-US"/>
        </w:rPr>
        <w:t>II</w:t>
      </w:r>
      <w:r w:rsidRPr="001D415A">
        <w:rPr>
          <w:rFonts w:eastAsia="Calibri"/>
          <w:b/>
          <w:bCs/>
          <w:position w:val="0"/>
          <w:lang w:val="es-AR" w:eastAsia="en-US"/>
        </w:rPr>
        <w:t>- RESERVADO.</w:t>
      </w:r>
    </w:p>
    <w:p w14:paraId="38EFB6B3" w14:textId="5F40C53F" w:rsidR="001D415A" w:rsidRDefault="001D415A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52DBE205" w14:textId="77777777" w:rsidR="001D415A" w:rsidRPr="00401452" w:rsidRDefault="001D415A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13649A5D" w14:textId="76026ABC" w:rsidR="0016603B" w:rsidRPr="00DC160A" w:rsidRDefault="0016603B" w:rsidP="000035FE">
      <w:pPr>
        <w:pStyle w:val="Prrafodelista"/>
        <w:numPr>
          <w:ilvl w:val="0"/>
          <w:numId w:val="2"/>
        </w:numPr>
        <w:spacing w:line="240" w:lineRule="auto"/>
        <w:ind w:leftChars="0" w:firstLineChars="0"/>
        <w:jc w:val="both"/>
        <w:rPr>
          <w:rFonts w:ascii="Arial" w:hAnsi="Arial"/>
          <w:b/>
          <w:lang w:val="es-ES_tradnl"/>
        </w:rPr>
      </w:pPr>
      <w:r w:rsidRPr="00DC160A">
        <w:rPr>
          <w:rFonts w:ascii="Arial" w:hAnsi="Arial"/>
          <w:b/>
          <w:lang w:val="es-ES_tradnl"/>
        </w:rPr>
        <w:t>MESAS BI/TRINACIONALES</w:t>
      </w:r>
    </w:p>
    <w:p w14:paraId="55C5A50F" w14:textId="0698C232" w:rsidR="0016603B" w:rsidRPr="00DC160A" w:rsidRDefault="0016603B" w:rsidP="000035FE">
      <w:pPr>
        <w:spacing w:line="240" w:lineRule="auto"/>
        <w:ind w:leftChars="0" w:left="0" w:firstLineChars="0" w:firstLine="0"/>
        <w:jc w:val="both"/>
        <w:rPr>
          <w:b/>
          <w:lang w:val="es-ES_tradnl"/>
        </w:rPr>
      </w:pPr>
    </w:p>
    <w:p w14:paraId="068C7E15" w14:textId="0E79CBC2" w:rsidR="00DC160A" w:rsidRDefault="00003D79" w:rsidP="00014513">
      <w:pPr>
        <w:spacing w:after="16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 w:rsidRPr="00DC160A">
        <w:rPr>
          <w:rFonts w:eastAsia="Calibri"/>
          <w:position w:val="0"/>
          <w:lang w:val="es-AR" w:eastAsia="en-US"/>
        </w:rPr>
        <w:t>La delegaci</w:t>
      </w:r>
      <w:r w:rsidR="00DC160A">
        <w:rPr>
          <w:rFonts w:eastAsia="Calibri"/>
          <w:position w:val="0"/>
          <w:lang w:val="es-AR" w:eastAsia="en-US"/>
        </w:rPr>
        <w:t>ón</w:t>
      </w:r>
      <w:r w:rsidRPr="00DC160A">
        <w:rPr>
          <w:rFonts w:eastAsia="Calibri"/>
          <w:position w:val="0"/>
          <w:lang w:val="es-AR" w:eastAsia="en-US"/>
        </w:rPr>
        <w:t xml:space="preserve"> de</w:t>
      </w:r>
      <w:r w:rsidR="00DC160A">
        <w:rPr>
          <w:rFonts w:eastAsia="Calibri"/>
          <w:position w:val="0"/>
          <w:lang w:val="es-AR" w:eastAsia="en-US"/>
        </w:rPr>
        <w:t xml:space="preserve"> </w:t>
      </w:r>
      <w:r w:rsidRPr="00DC160A">
        <w:rPr>
          <w:rFonts w:eastAsia="Calibri"/>
          <w:position w:val="0"/>
          <w:lang w:val="es-AR" w:eastAsia="en-US"/>
        </w:rPr>
        <w:t>Paraguay inform</w:t>
      </w:r>
      <w:r w:rsidR="00DC160A">
        <w:rPr>
          <w:rFonts w:eastAsia="Calibri"/>
          <w:position w:val="0"/>
          <w:lang w:val="es-AR" w:eastAsia="en-US"/>
        </w:rPr>
        <w:t xml:space="preserve">ó </w:t>
      </w:r>
      <w:r w:rsidRPr="00DC160A">
        <w:rPr>
          <w:rFonts w:eastAsia="Calibri"/>
          <w:position w:val="0"/>
          <w:lang w:val="es-AR" w:eastAsia="en-US"/>
        </w:rPr>
        <w:t>que ya design</w:t>
      </w:r>
      <w:r w:rsidR="00DC160A">
        <w:rPr>
          <w:rFonts w:eastAsia="Calibri"/>
          <w:position w:val="0"/>
          <w:lang w:val="es-AR" w:eastAsia="en-US"/>
        </w:rPr>
        <w:t>ó</w:t>
      </w:r>
      <w:r w:rsidRPr="00DC160A">
        <w:rPr>
          <w:rFonts w:eastAsia="Calibri"/>
          <w:position w:val="0"/>
          <w:lang w:val="es-AR" w:eastAsia="en-US"/>
        </w:rPr>
        <w:t xml:space="preserve"> su punto focal en la zona de frontera Encarnaci</w:t>
      </w:r>
      <w:r w:rsidR="00DC160A">
        <w:rPr>
          <w:rFonts w:eastAsia="Calibri"/>
          <w:position w:val="0"/>
          <w:lang w:val="es-AR" w:eastAsia="en-US"/>
        </w:rPr>
        <w:t>ó</w:t>
      </w:r>
      <w:r w:rsidRPr="00DC160A">
        <w:rPr>
          <w:rFonts w:eastAsia="Calibri"/>
          <w:position w:val="0"/>
          <w:lang w:val="es-AR" w:eastAsia="en-US"/>
        </w:rPr>
        <w:t>n Posadas</w:t>
      </w:r>
      <w:r w:rsidR="00DC160A">
        <w:rPr>
          <w:rFonts w:eastAsia="Calibri"/>
          <w:position w:val="0"/>
          <w:lang w:val="es-AR" w:eastAsia="en-US"/>
        </w:rPr>
        <w:t>, la Directora Regional del Trabajo Celina Saavedra</w:t>
      </w:r>
      <w:r w:rsidRPr="00DC160A">
        <w:rPr>
          <w:rFonts w:eastAsia="Calibri"/>
          <w:position w:val="0"/>
          <w:lang w:val="es-AR" w:eastAsia="en-US"/>
        </w:rPr>
        <w:t xml:space="preserve">. </w:t>
      </w:r>
      <w:r w:rsidR="00DC160A">
        <w:rPr>
          <w:rFonts w:eastAsia="Calibri"/>
          <w:position w:val="0"/>
          <w:lang w:val="es-AR" w:eastAsia="en-US"/>
        </w:rPr>
        <w:t xml:space="preserve">Asimismo, la Delegación de Uruguay informó la designación de su punto focal para la zona de Rivera-Santana do Livramento, Lilián </w:t>
      </w:r>
      <w:proofErr w:type="spellStart"/>
      <w:r w:rsidR="00DC160A">
        <w:rPr>
          <w:rFonts w:eastAsia="Calibri"/>
          <w:position w:val="0"/>
          <w:lang w:val="es-AR" w:eastAsia="en-US"/>
        </w:rPr>
        <w:t>Padern</w:t>
      </w:r>
      <w:proofErr w:type="spellEnd"/>
      <w:r w:rsidR="00DC160A">
        <w:rPr>
          <w:rFonts w:eastAsia="Calibri"/>
          <w:position w:val="0"/>
          <w:lang w:val="es-AR" w:eastAsia="en-US"/>
        </w:rPr>
        <w:t xml:space="preserve"> del Ministerio del Trabajo.</w:t>
      </w:r>
    </w:p>
    <w:p w14:paraId="5017AE79" w14:textId="429962F3" w:rsidR="00ED283F" w:rsidRPr="00DC160A" w:rsidRDefault="00DC160A" w:rsidP="00014513">
      <w:pPr>
        <w:spacing w:after="16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>
        <w:rPr>
          <w:rFonts w:eastAsia="Calibri"/>
          <w:position w:val="0"/>
          <w:lang w:val="es-AR" w:eastAsia="en-US"/>
        </w:rPr>
        <w:t>L</w:t>
      </w:r>
      <w:r w:rsidR="00003D79" w:rsidRPr="00DC160A">
        <w:rPr>
          <w:rFonts w:eastAsia="Calibri"/>
          <w:position w:val="0"/>
          <w:lang w:val="es-AR" w:eastAsia="en-US"/>
        </w:rPr>
        <w:t>as</w:t>
      </w:r>
      <w:r w:rsidR="00ED283F" w:rsidRPr="00DC160A">
        <w:rPr>
          <w:rFonts w:eastAsia="Calibri"/>
          <w:position w:val="0"/>
          <w:lang w:val="es-AR" w:eastAsia="en-US"/>
        </w:rPr>
        <w:t xml:space="preserve"> </w:t>
      </w:r>
      <w:r>
        <w:rPr>
          <w:rFonts w:eastAsia="Calibri"/>
          <w:position w:val="0"/>
          <w:lang w:val="es-AR" w:eastAsia="en-US"/>
        </w:rPr>
        <w:t xml:space="preserve">demás </w:t>
      </w:r>
      <w:r w:rsidR="00ED283F" w:rsidRPr="00DC160A">
        <w:rPr>
          <w:rFonts w:eastAsia="Calibri"/>
          <w:position w:val="0"/>
          <w:lang w:val="es-AR" w:eastAsia="en-US"/>
        </w:rPr>
        <w:t>delegaciones acordaron enviar a la brevedad el nombre de sus puntos focales</w:t>
      </w:r>
      <w:r w:rsidR="00003D79" w:rsidRPr="00DC160A">
        <w:rPr>
          <w:rFonts w:eastAsia="Calibri"/>
          <w:position w:val="0"/>
          <w:lang w:val="es-AR" w:eastAsia="en-US"/>
        </w:rPr>
        <w:t xml:space="preserve"> para las restantes zonas seleccionadas.</w:t>
      </w:r>
    </w:p>
    <w:p w14:paraId="10DC34E7" w14:textId="77777777" w:rsidR="00014513" w:rsidRPr="00DC160A" w:rsidRDefault="00014513" w:rsidP="00014513">
      <w:pPr>
        <w:spacing w:after="16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</w:p>
    <w:p w14:paraId="0CB18126" w14:textId="576731E4" w:rsidR="0016603B" w:rsidRDefault="0016603B" w:rsidP="000035FE">
      <w:pPr>
        <w:pStyle w:val="Prrafodelista"/>
        <w:numPr>
          <w:ilvl w:val="0"/>
          <w:numId w:val="2"/>
        </w:numPr>
        <w:spacing w:line="240" w:lineRule="auto"/>
        <w:ind w:leftChars="0" w:firstLineChars="0"/>
        <w:jc w:val="both"/>
        <w:rPr>
          <w:rFonts w:ascii="Arial" w:hAnsi="Arial"/>
          <w:b/>
          <w:lang w:val="es-ES_tradnl"/>
        </w:rPr>
      </w:pPr>
      <w:r w:rsidRPr="0016603B">
        <w:rPr>
          <w:rFonts w:ascii="Arial" w:hAnsi="Arial"/>
          <w:b/>
          <w:lang w:val="es-ES_tradnl"/>
        </w:rPr>
        <w:t>CONSOLIDACIÓN DE BUENAS PRÁCTICAS DE LOS PAÍSES: PRESENTACIÓN DE FICHA POR PARTE DE LOS PAÍSES</w:t>
      </w:r>
    </w:p>
    <w:p w14:paraId="4BC5D64D" w14:textId="591F5CC0" w:rsidR="0016603B" w:rsidRDefault="0016603B" w:rsidP="000035FE">
      <w:pPr>
        <w:spacing w:line="240" w:lineRule="auto"/>
        <w:ind w:leftChars="0" w:left="0" w:firstLineChars="0" w:firstLine="0"/>
        <w:jc w:val="both"/>
        <w:rPr>
          <w:b/>
          <w:lang w:val="es-ES_tradnl"/>
        </w:rPr>
      </w:pPr>
    </w:p>
    <w:p w14:paraId="6C079B5D" w14:textId="5E3977EE" w:rsidR="001D415A" w:rsidRDefault="001D415A" w:rsidP="000035FE">
      <w:pPr>
        <w:spacing w:after="16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 w:rsidRPr="001D415A">
        <w:rPr>
          <w:rFonts w:eastAsia="Calibri"/>
          <w:position w:val="0"/>
          <w:lang w:val="es-AR" w:eastAsia="en-US"/>
        </w:rPr>
        <w:t>La Delegación de Argentina propuso</w:t>
      </w:r>
      <w:r w:rsidR="00ED283F">
        <w:rPr>
          <w:rFonts w:eastAsia="Calibri"/>
          <w:position w:val="0"/>
          <w:lang w:val="es-AR" w:eastAsia="en-US"/>
        </w:rPr>
        <w:t xml:space="preserve"> en la última reunión</w:t>
      </w:r>
      <w:r w:rsidRPr="001D415A">
        <w:rPr>
          <w:rFonts w:eastAsia="Calibri"/>
          <w:position w:val="0"/>
          <w:lang w:val="es-AR" w:eastAsia="en-US"/>
        </w:rPr>
        <w:t xml:space="preserve"> la utilización de una ficha a fin de optimizar las informaciones proporcionadas por los países sobre</w:t>
      </w:r>
      <w:r w:rsidR="000035FE">
        <w:rPr>
          <w:rFonts w:eastAsia="Calibri"/>
          <w:position w:val="0"/>
          <w:lang w:val="es-AR" w:eastAsia="en-US"/>
        </w:rPr>
        <w:t xml:space="preserve"> B</w:t>
      </w:r>
      <w:r w:rsidRPr="001D415A">
        <w:rPr>
          <w:rFonts w:eastAsia="Calibri"/>
          <w:position w:val="0"/>
          <w:lang w:val="es-AR" w:eastAsia="en-US"/>
        </w:rPr>
        <w:t>uenas</w:t>
      </w:r>
      <w:r w:rsidR="000035FE">
        <w:rPr>
          <w:rFonts w:eastAsia="Calibri"/>
          <w:position w:val="0"/>
          <w:lang w:val="es-AR" w:eastAsia="en-US"/>
        </w:rPr>
        <w:t xml:space="preserve"> P</w:t>
      </w:r>
      <w:r w:rsidRPr="001D415A">
        <w:rPr>
          <w:rFonts w:eastAsia="Calibri"/>
          <w:position w:val="0"/>
          <w:lang w:val="es-AR" w:eastAsia="en-US"/>
        </w:rPr>
        <w:t>rácticas a efectos de su consolidación</w:t>
      </w:r>
      <w:r w:rsidR="000035FE">
        <w:rPr>
          <w:rFonts w:eastAsia="Calibri"/>
          <w:position w:val="0"/>
          <w:lang w:val="es-AR" w:eastAsia="en-US"/>
        </w:rPr>
        <w:t xml:space="preserve"> con miras a una publicación futura.</w:t>
      </w:r>
    </w:p>
    <w:p w14:paraId="6831185C" w14:textId="77777777" w:rsidR="000035FE" w:rsidRDefault="00ED283F" w:rsidP="000035FE">
      <w:pPr>
        <w:spacing w:after="16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>
        <w:rPr>
          <w:rFonts w:eastAsia="Calibri"/>
          <w:position w:val="0"/>
          <w:lang w:val="es-AR" w:eastAsia="en-US"/>
        </w:rPr>
        <w:t>En tal sentido, las delegaciones</w:t>
      </w:r>
      <w:r w:rsidR="000035FE">
        <w:rPr>
          <w:rFonts w:eastAsia="Calibri"/>
          <w:position w:val="0"/>
          <w:lang w:val="es-AR" w:eastAsia="en-US"/>
        </w:rPr>
        <w:t xml:space="preserve"> expusieron los detalles de sus fichas de Buenas Práctica, las que fueron enviadas a </w:t>
      </w:r>
      <w:r>
        <w:rPr>
          <w:rFonts w:eastAsia="Calibri"/>
          <w:position w:val="0"/>
          <w:lang w:val="es-AR" w:eastAsia="en-US"/>
        </w:rPr>
        <w:t>la PPTA.</w:t>
      </w:r>
      <w:r w:rsidR="000035FE">
        <w:rPr>
          <w:rFonts w:eastAsia="Calibri"/>
          <w:position w:val="0"/>
          <w:lang w:val="es-AR" w:eastAsia="en-US"/>
        </w:rPr>
        <w:t xml:space="preserve"> </w:t>
      </w:r>
    </w:p>
    <w:p w14:paraId="61673AE7" w14:textId="690CBD0B" w:rsidR="000035FE" w:rsidRPr="00796D33" w:rsidRDefault="000035FE" w:rsidP="000035FE">
      <w:pPr>
        <w:spacing w:after="16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 w:rsidRPr="00796D33">
        <w:rPr>
          <w:rFonts w:eastAsia="Calibri"/>
          <w:position w:val="0"/>
          <w:lang w:val="es-AR" w:eastAsia="en-US"/>
        </w:rPr>
        <w:t xml:space="preserve">Las fichas constan como </w:t>
      </w:r>
      <w:r w:rsidRPr="00796D33">
        <w:rPr>
          <w:rFonts w:eastAsia="Calibri"/>
          <w:b/>
          <w:bCs/>
          <w:position w:val="0"/>
          <w:lang w:val="es-AR" w:eastAsia="en-US"/>
        </w:rPr>
        <w:t xml:space="preserve">Anexo </w:t>
      </w:r>
      <w:r w:rsidR="00796D33" w:rsidRPr="00796D33">
        <w:rPr>
          <w:rFonts w:eastAsia="Calibri"/>
          <w:b/>
          <w:bCs/>
          <w:position w:val="0"/>
          <w:lang w:val="es-AR" w:eastAsia="en-US"/>
        </w:rPr>
        <w:t>I</w:t>
      </w:r>
      <w:r w:rsidRPr="00796D33">
        <w:rPr>
          <w:rFonts w:eastAsia="Calibri"/>
          <w:b/>
          <w:bCs/>
          <w:position w:val="0"/>
          <w:lang w:val="es-AR" w:eastAsia="en-US"/>
        </w:rPr>
        <w:t>V</w:t>
      </w:r>
      <w:r w:rsidR="00796D33" w:rsidRPr="00796D33">
        <w:rPr>
          <w:rFonts w:eastAsia="Calibri"/>
          <w:position w:val="0"/>
          <w:lang w:val="es-AR" w:eastAsia="en-US"/>
        </w:rPr>
        <w:t>.</w:t>
      </w:r>
    </w:p>
    <w:p w14:paraId="68707C6A" w14:textId="77777777" w:rsidR="000035FE" w:rsidRPr="001D415A" w:rsidRDefault="000035FE" w:rsidP="000035FE">
      <w:pPr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</w:p>
    <w:p w14:paraId="038AE6F5" w14:textId="2DF66022" w:rsidR="0016603B" w:rsidRDefault="0016603B" w:rsidP="000035FE">
      <w:pPr>
        <w:pStyle w:val="Prrafodelista"/>
        <w:numPr>
          <w:ilvl w:val="0"/>
          <w:numId w:val="2"/>
        </w:numPr>
        <w:spacing w:line="240" w:lineRule="auto"/>
        <w:ind w:leftChars="0" w:firstLineChars="0"/>
        <w:jc w:val="both"/>
        <w:rPr>
          <w:rFonts w:ascii="Arial" w:hAnsi="Arial"/>
          <w:b/>
          <w:lang w:val="es-ES_tradnl"/>
        </w:rPr>
      </w:pPr>
      <w:r w:rsidRPr="0016603B">
        <w:rPr>
          <w:rFonts w:ascii="Arial" w:hAnsi="Arial"/>
          <w:b/>
          <w:lang w:val="es-ES_tradnl"/>
        </w:rPr>
        <w:t>PROPUESTA PARA EL SEGUIMIENTO DE RECOMENDACIONES CMC SOBRE TRABAJO INFANTIL APROBADAS</w:t>
      </w:r>
    </w:p>
    <w:p w14:paraId="5FD2D017" w14:textId="4FD6CCA7" w:rsidR="0016603B" w:rsidRDefault="0016603B" w:rsidP="000035FE">
      <w:pPr>
        <w:spacing w:line="240" w:lineRule="auto"/>
        <w:ind w:leftChars="0" w:left="0" w:firstLineChars="0" w:firstLine="0"/>
        <w:jc w:val="both"/>
        <w:rPr>
          <w:b/>
          <w:lang w:val="es-ES_tradnl"/>
        </w:rPr>
      </w:pPr>
    </w:p>
    <w:p w14:paraId="7E76148E" w14:textId="52AD2869" w:rsidR="001D415A" w:rsidRPr="000035FE" w:rsidRDefault="000035FE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  <w:r>
        <w:rPr>
          <w:bCs/>
          <w:lang w:val="es-ES_tradnl"/>
        </w:rPr>
        <w:t xml:space="preserve">La PPTA manifestó la necesidad de evaluar el seguimiento de las Recomendaciones del CMC en los Estados Partes. </w:t>
      </w:r>
    </w:p>
    <w:p w14:paraId="712C8FEB" w14:textId="559A2B19" w:rsidR="001D415A" w:rsidRDefault="001D415A" w:rsidP="000035FE">
      <w:pPr>
        <w:spacing w:line="240" w:lineRule="auto"/>
        <w:ind w:leftChars="0" w:left="0" w:firstLineChars="0" w:firstLine="0"/>
        <w:jc w:val="both"/>
        <w:rPr>
          <w:b/>
          <w:lang w:val="es-ES_tradnl"/>
        </w:rPr>
      </w:pPr>
    </w:p>
    <w:p w14:paraId="16743A52" w14:textId="37CE7F39" w:rsidR="001D415A" w:rsidRPr="000035FE" w:rsidRDefault="000035FE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  <w:r w:rsidRPr="000035FE">
        <w:rPr>
          <w:bCs/>
          <w:lang w:val="es-ES_tradnl"/>
        </w:rPr>
        <w:t xml:space="preserve">En tal sentido, </w:t>
      </w:r>
      <w:r w:rsidR="0095389D">
        <w:rPr>
          <w:bCs/>
          <w:lang w:val="es-ES_tradnl"/>
        </w:rPr>
        <w:t>las delegaciones discutieron la importancia de la creación de un instrumento de verificación de cumplimiento de estas. La PPTA se comprometió a realizar una propuesta de ficha a ser presentada en la próxima reunión.</w:t>
      </w:r>
    </w:p>
    <w:p w14:paraId="623EEDAC" w14:textId="2330B9B3" w:rsidR="001D415A" w:rsidRPr="0095389D" w:rsidRDefault="001D415A" w:rsidP="000035FE">
      <w:pPr>
        <w:spacing w:line="240" w:lineRule="auto"/>
        <w:ind w:leftChars="0" w:left="0" w:firstLineChars="0" w:firstLine="0"/>
        <w:jc w:val="both"/>
        <w:rPr>
          <w:bCs/>
          <w:lang w:val="es-UY"/>
        </w:rPr>
      </w:pPr>
    </w:p>
    <w:p w14:paraId="1F50D62E" w14:textId="43D9337E" w:rsidR="001D415A" w:rsidRPr="0095389D" w:rsidRDefault="0095389D" w:rsidP="000035FE">
      <w:pPr>
        <w:spacing w:line="240" w:lineRule="auto"/>
        <w:ind w:leftChars="0" w:left="0" w:firstLineChars="0" w:firstLine="0"/>
        <w:jc w:val="both"/>
        <w:rPr>
          <w:bCs/>
          <w:lang w:val="es-UY"/>
        </w:rPr>
      </w:pPr>
      <w:r w:rsidRPr="0095389D">
        <w:rPr>
          <w:bCs/>
          <w:lang w:val="es-UY"/>
        </w:rPr>
        <w:t>El tema continúa e</w:t>
      </w:r>
      <w:r w:rsidR="00796D33">
        <w:rPr>
          <w:bCs/>
          <w:lang w:val="es-UY"/>
        </w:rPr>
        <w:t>n</w:t>
      </w:r>
      <w:r w:rsidRPr="0095389D">
        <w:rPr>
          <w:bCs/>
          <w:lang w:val="es-UY"/>
        </w:rPr>
        <w:t xml:space="preserve"> agenda.</w:t>
      </w:r>
    </w:p>
    <w:p w14:paraId="1E208424" w14:textId="6AE638FD" w:rsidR="00014513" w:rsidRPr="00294D1E" w:rsidRDefault="00014513" w:rsidP="000035FE">
      <w:pPr>
        <w:spacing w:line="240" w:lineRule="auto"/>
        <w:ind w:leftChars="0" w:left="0" w:firstLineChars="0" w:firstLine="0"/>
        <w:jc w:val="both"/>
        <w:rPr>
          <w:b/>
          <w:lang w:val="es-UY"/>
        </w:rPr>
      </w:pPr>
    </w:p>
    <w:p w14:paraId="1D252F28" w14:textId="77777777" w:rsidR="00014513" w:rsidRPr="00294D1E" w:rsidRDefault="00014513" w:rsidP="000035FE">
      <w:pPr>
        <w:spacing w:line="240" w:lineRule="auto"/>
        <w:ind w:leftChars="0" w:left="0" w:firstLineChars="0" w:firstLine="0"/>
        <w:jc w:val="both"/>
        <w:rPr>
          <w:b/>
          <w:lang w:val="es-UY"/>
        </w:rPr>
      </w:pPr>
    </w:p>
    <w:p w14:paraId="05E479D2" w14:textId="1B615ADC" w:rsidR="0016603B" w:rsidRDefault="0016603B" w:rsidP="000035FE">
      <w:pPr>
        <w:pStyle w:val="Prrafodelista"/>
        <w:numPr>
          <w:ilvl w:val="0"/>
          <w:numId w:val="2"/>
        </w:numPr>
        <w:spacing w:line="240" w:lineRule="auto"/>
        <w:ind w:leftChars="0" w:firstLineChars="0"/>
        <w:jc w:val="both"/>
        <w:rPr>
          <w:rFonts w:ascii="Arial" w:hAnsi="Arial"/>
          <w:b/>
          <w:lang w:val="es-ES_tradnl"/>
        </w:rPr>
      </w:pPr>
      <w:r w:rsidRPr="0095389D">
        <w:rPr>
          <w:rFonts w:ascii="Arial" w:hAnsi="Arial"/>
          <w:b/>
          <w:lang w:val="es-ES_tradnl"/>
        </w:rPr>
        <w:t>PROPUESTAS DE ARTICULACIÓN CON OTROS PLANES</w:t>
      </w:r>
      <w:r w:rsidRPr="0016603B">
        <w:rPr>
          <w:rFonts w:ascii="Arial" w:hAnsi="Arial"/>
          <w:b/>
          <w:lang w:val="es-ES_tradnl"/>
        </w:rPr>
        <w:t xml:space="preserve"> REGIONALES</w:t>
      </w:r>
    </w:p>
    <w:p w14:paraId="6402080D" w14:textId="77777777" w:rsidR="00EB0EF5" w:rsidRPr="00EB0EF5" w:rsidRDefault="00EB0EF5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63B5A506" w14:textId="36A8BA7D" w:rsidR="009420CC" w:rsidRDefault="00014513" w:rsidP="00014513">
      <w:pPr>
        <w:pStyle w:val="Prrafodelista"/>
        <w:spacing w:line="240" w:lineRule="auto"/>
        <w:ind w:left="0" w:hanging="2"/>
        <w:jc w:val="both"/>
        <w:rPr>
          <w:rFonts w:ascii="Arial" w:hAnsi="Arial"/>
          <w:bCs/>
          <w:lang w:val="es-ES_tradnl"/>
        </w:rPr>
      </w:pPr>
      <w:r>
        <w:rPr>
          <w:rFonts w:ascii="Arial" w:hAnsi="Arial"/>
          <w:bCs/>
          <w:lang w:val="es-ES_tradnl"/>
        </w:rPr>
        <w:t xml:space="preserve">La </w:t>
      </w:r>
      <w:r w:rsidR="00796D33">
        <w:rPr>
          <w:rFonts w:ascii="Arial" w:hAnsi="Arial"/>
          <w:bCs/>
          <w:lang w:val="es-ES_tradnl"/>
        </w:rPr>
        <w:t>D</w:t>
      </w:r>
      <w:r w:rsidR="00003D79">
        <w:rPr>
          <w:rFonts w:ascii="Arial" w:hAnsi="Arial"/>
          <w:bCs/>
          <w:lang w:val="es-ES_tradnl"/>
        </w:rPr>
        <w:t>elegación de Argentina present</w:t>
      </w:r>
      <w:r w:rsidR="00796D33">
        <w:rPr>
          <w:rFonts w:ascii="Arial" w:hAnsi="Arial"/>
          <w:bCs/>
          <w:lang w:val="es-ES_tradnl"/>
        </w:rPr>
        <w:t>ó</w:t>
      </w:r>
      <w:r w:rsidR="00003D79">
        <w:rPr>
          <w:rFonts w:ascii="Arial" w:hAnsi="Arial"/>
          <w:bCs/>
          <w:lang w:val="es-ES_tradnl"/>
        </w:rPr>
        <w:t xml:space="preserve"> una propuesta de articulación con el Plan Regional para la Prevenci</w:t>
      </w:r>
      <w:r w:rsidR="00796D33">
        <w:rPr>
          <w:rFonts w:ascii="Arial" w:hAnsi="Arial"/>
          <w:bCs/>
          <w:lang w:val="es-ES_tradnl"/>
        </w:rPr>
        <w:t>ó</w:t>
      </w:r>
      <w:r w:rsidR="00003D79">
        <w:rPr>
          <w:rFonts w:ascii="Arial" w:hAnsi="Arial"/>
          <w:bCs/>
          <w:lang w:val="es-ES_tradnl"/>
        </w:rPr>
        <w:t>n y Erradicaci</w:t>
      </w:r>
      <w:r w:rsidR="00796D33">
        <w:rPr>
          <w:rFonts w:ascii="Arial" w:hAnsi="Arial"/>
          <w:bCs/>
          <w:lang w:val="es-ES_tradnl"/>
        </w:rPr>
        <w:t>ó</w:t>
      </w:r>
      <w:r w:rsidR="00003D79">
        <w:rPr>
          <w:rFonts w:ascii="Arial" w:hAnsi="Arial"/>
          <w:bCs/>
          <w:lang w:val="es-ES_tradnl"/>
        </w:rPr>
        <w:t>n de la Trata con Fines de Explotaci</w:t>
      </w:r>
      <w:r w:rsidR="00796D33">
        <w:rPr>
          <w:rFonts w:ascii="Arial" w:hAnsi="Arial"/>
          <w:bCs/>
          <w:lang w:val="es-ES_tradnl"/>
        </w:rPr>
        <w:t>ó</w:t>
      </w:r>
      <w:r w:rsidR="00003D79">
        <w:rPr>
          <w:rFonts w:ascii="Arial" w:hAnsi="Arial"/>
          <w:bCs/>
          <w:lang w:val="es-ES_tradnl"/>
        </w:rPr>
        <w:t>n Laboral. La</w:t>
      </w:r>
      <w:r w:rsidR="00796D33">
        <w:rPr>
          <w:rFonts w:ascii="Arial" w:hAnsi="Arial"/>
          <w:bCs/>
          <w:lang w:val="es-ES_tradnl"/>
        </w:rPr>
        <w:t xml:space="preserve"> propuesta consiste en </w:t>
      </w:r>
      <w:r w:rsidR="009420CC">
        <w:rPr>
          <w:rFonts w:ascii="Arial" w:hAnsi="Arial"/>
          <w:bCs/>
          <w:lang w:val="es-ES_tradnl"/>
        </w:rPr>
        <w:t>dos instancias:</w:t>
      </w:r>
    </w:p>
    <w:p w14:paraId="020726CE" w14:textId="7D05AEEC" w:rsidR="009420CC" w:rsidRDefault="009420CC" w:rsidP="00014513">
      <w:pPr>
        <w:pStyle w:val="Prrafodelista"/>
        <w:spacing w:line="240" w:lineRule="auto"/>
        <w:ind w:left="0" w:hanging="2"/>
        <w:jc w:val="both"/>
        <w:rPr>
          <w:rFonts w:ascii="Arial" w:hAnsi="Arial"/>
          <w:bCs/>
          <w:lang w:val="es-ES_tradnl"/>
        </w:rPr>
      </w:pPr>
    </w:p>
    <w:p w14:paraId="5E149FB3" w14:textId="77777777" w:rsidR="00294D1E" w:rsidRDefault="00294D1E" w:rsidP="00014513">
      <w:pPr>
        <w:pStyle w:val="Prrafodelista"/>
        <w:spacing w:line="240" w:lineRule="auto"/>
        <w:ind w:left="0" w:hanging="2"/>
        <w:jc w:val="both"/>
        <w:rPr>
          <w:rFonts w:ascii="Arial" w:hAnsi="Arial"/>
          <w:bCs/>
          <w:lang w:val="es-ES_tradnl"/>
        </w:rPr>
      </w:pPr>
    </w:p>
    <w:p w14:paraId="7F0E1B49" w14:textId="7D0D22AA" w:rsidR="0016603B" w:rsidRDefault="009420CC" w:rsidP="009420CC">
      <w:pPr>
        <w:pStyle w:val="Prrafodelista"/>
        <w:numPr>
          <w:ilvl w:val="0"/>
          <w:numId w:val="5"/>
        </w:numPr>
        <w:spacing w:line="240" w:lineRule="auto"/>
        <w:ind w:leftChars="0" w:firstLineChars="0"/>
        <w:jc w:val="both"/>
        <w:rPr>
          <w:rFonts w:ascii="Arial" w:hAnsi="Arial"/>
          <w:bCs/>
          <w:lang w:val="es-ES_tradnl"/>
        </w:rPr>
      </w:pPr>
      <w:r>
        <w:rPr>
          <w:rFonts w:ascii="Arial" w:hAnsi="Arial"/>
          <w:bCs/>
          <w:lang w:val="es-ES_tradnl"/>
        </w:rPr>
        <w:t xml:space="preserve">Compilación de información </w:t>
      </w:r>
    </w:p>
    <w:p w14:paraId="7BF7CE1D" w14:textId="66E33D04" w:rsidR="009420CC" w:rsidRPr="00014513" w:rsidRDefault="009420CC" w:rsidP="009420CC">
      <w:pPr>
        <w:pStyle w:val="Prrafodelista"/>
        <w:numPr>
          <w:ilvl w:val="0"/>
          <w:numId w:val="5"/>
        </w:numPr>
        <w:spacing w:line="240" w:lineRule="auto"/>
        <w:ind w:leftChars="0" w:firstLineChars="0"/>
        <w:jc w:val="both"/>
        <w:rPr>
          <w:rFonts w:ascii="Arial" w:hAnsi="Arial"/>
          <w:bCs/>
          <w:lang w:val="es-ES_tradnl"/>
        </w:rPr>
      </w:pPr>
      <w:r>
        <w:rPr>
          <w:rFonts w:ascii="Arial" w:hAnsi="Arial"/>
          <w:bCs/>
          <w:lang w:val="es-ES_tradnl"/>
        </w:rPr>
        <w:t>Realización de capacitación en fronteras</w:t>
      </w:r>
    </w:p>
    <w:p w14:paraId="3D8455AF" w14:textId="583F7B8E" w:rsidR="0095389D" w:rsidRDefault="0095389D" w:rsidP="00796D33">
      <w:pPr>
        <w:spacing w:line="240" w:lineRule="auto"/>
        <w:ind w:leftChars="0" w:left="0" w:firstLineChars="0" w:firstLine="0"/>
        <w:rPr>
          <w:bCs/>
          <w:lang w:val="es-ES_tradnl"/>
        </w:rPr>
      </w:pPr>
    </w:p>
    <w:p w14:paraId="1673D526" w14:textId="77777777" w:rsidR="00294D1E" w:rsidRPr="00796D33" w:rsidRDefault="00294D1E" w:rsidP="00796D33">
      <w:pPr>
        <w:spacing w:line="240" w:lineRule="auto"/>
        <w:ind w:leftChars="0" w:left="0" w:firstLineChars="0" w:firstLine="0"/>
        <w:rPr>
          <w:bCs/>
          <w:lang w:val="es-ES_tradnl"/>
        </w:rPr>
      </w:pPr>
    </w:p>
    <w:p w14:paraId="519C8C9B" w14:textId="0CA38609" w:rsidR="0016603B" w:rsidRDefault="0016603B" w:rsidP="000035FE">
      <w:pPr>
        <w:pStyle w:val="Prrafodelista"/>
        <w:numPr>
          <w:ilvl w:val="0"/>
          <w:numId w:val="2"/>
        </w:numPr>
        <w:spacing w:line="240" w:lineRule="auto"/>
        <w:ind w:leftChars="0" w:firstLineChars="0"/>
        <w:jc w:val="both"/>
        <w:rPr>
          <w:rFonts w:ascii="Arial" w:hAnsi="Arial"/>
          <w:b/>
          <w:lang w:val="es-ES_tradnl"/>
        </w:rPr>
      </w:pPr>
      <w:r w:rsidRPr="0016603B">
        <w:rPr>
          <w:rFonts w:ascii="Arial" w:hAnsi="Arial"/>
          <w:b/>
          <w:lang w:val="es-ES_tradnl"/>
        </w:rPr>
        <w:t xml:space="preserve">AVANCES PARA EVALUACIÓN SEMESTRAL </w:t>
      </w:r>
      <w:r w:rsidR="009420CC">
        <w:rPr>
          <w:rFonts w:ascii="Arial" w:hAnsi="Arial"/>
          <w:b/>
          <w:lang w:val="es-ES_tradnl"/>
        </w:rPr>
        <w:t xml:space="preserve">DEL </w:t>
      </w:r>
      <w:r w:rsidRPr="0016603B">
        <w:rPr>
          <w:rFonts w:ascii="Arial" w:hAnsi="Arial"/>
          <w:b/>
          <w:lang w:val="es-ES_tradnl"/>
        </w:rPr>
        <w:t>PROGRAMA DE TRABAJO 2021-2022</w:t>
      </w:r>
    </w:p>
    <w:p w14:paraId="28875AB0" w14:textId="648937A9" w:rsidR="0016603B" w:rsidRPr="0016603B" w:rsidRDefault="0016603B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7F294CCC" w14:textId="2331C4C7" w:rsidR="0016603B" w:rsidRPr="0016603B" w:rsidRDefault="001D415A" w:rsidP="000035FE">
      <w:pPr>
        <w:keepNext/>
        <w:spacing w:line="240" w:lineRule="auto"/>
        <w:ind w:leftChars="0" w:left="0" w:firstLineChars="0" w:firstLine="0"/>
        <w:jc w:val="both"/>
        <w:rPr>
          <w:bCs/>
          <w:lang w:val="es-ES_tradnl"/>
        </w:rPr>
      </w:pPr>
      <w:r w:rsidRPr="001D415A">
        <w:rPr>
          <w:bCs/>
          <w:lang w:val="es-ES_tradnl"/>
        </w:rPr>
        <w:t xml:space="preserve">Las delegaciones intercambiaron opiniones sobre </w:t>
      </w:r>
      <w:r w:rsidR="009420CC">
        <w:rPr>
          <w:bCs/>
          <w:lang w:val="es-ES_tradnl"/>
        </w:rPr>
        <w:t xml:space="preserve">los avances del </w:t>
      </w:r>
      <w:r w:rsidRPr="001D415A">
        <w:rPr>
          <w:rFonts w:eastAsia="Calibri"/>
          <w:position w:val="0"/>
          <w:lang w:val="es-UY"/>
        </w:rPr>
        <w:t xml:space="preserve">Informe de Cumplimiento Semestral del Programa de Trabajo 2021-2022 y las modificaciones correspondientes para su presentación al SGT </w:t>
      </w:r>
      <w:proofErr w:type="spellStart"/>
      <w:r w:rsidRPr="001D415A">
        <w:rPr>
          <w:rFonts w:eastAsia="Calibri"/>
          <w:position w:val="0"/>
          <w:lang w:val="es-UY"/>
        </w:rPr>
        <w:t>Nº</w:t>
      </w:r>
      <w:proofErr w:type="spellEnd"/>
      <w:r w:rsidRPr="001D415A">
        <w:rPr>
          <w:rFonts w:eastAsia="Calibri"/>
          <w:position w:val="0"/>
          <w:lang w:val="es-UY"/>
        </w:rPr>
        <w:t xml:space="preserve"> 10 en su próxima reunión ordinaria. El Informe consta como </w:t>
      </w:r>
      <w:r w:rsidRPr="001D415A">
        <w:rPr>
          <w:rFonts w:eastAsia="Calibri"/>
          <w:b/>
          <w:bCs/>
          <w:position w:val="0"/>
          <w:lang w:val="es-UY"/>
        </w:rPr>
        <w:t>Anexo V</w:t>
      </w:r>
      <w:r w:rsidRPr="001D415A">
        <w:rPr>
          <w:rFonts w:eastAsia="Calibri"/>
          <w:position w:val="0"/>
          <w:lang w:val="es-UY"/>
        </w:rPr>
        <w:t>.</w:t>
      </w:r>
    </w:p>
    <w:p w14:paraId="76D74AC6" w14:textId="3C5C878A" w:rsidR="0016603B" w:rsidRPr="0016603B" w:rsidRDefault="0016603B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44C88B7B" w14:textId="77777777" w:rsidR="0016603B" w:rsidRPr="0016603B" w:rsidRDefault="0016603B" w:rsidP="000035FE">
      <w:pPr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701A9C80" w14:textId="01B4FC53" w:rsidR="0016603B" w:rsidRPr="0016603B" w:rsidRDefault="0016603B" w:rsidP="000035FE">
      <w:pPr>
        <w:pStyle w:val="Prrafodelista"/>
        <w:numPr>
          <w:ilvl w:val="0"/>
          <w:numId w:val="2"/>
        </w:numPr>
        <w:spacing w:line="240" w:lineRule="auto"/>
        <w:ind w:leftChars="0" w:firstLineChars="0"/>
        <w:jc w:val="both"/>
        <w:rPr>
          <w:rFonts w:ascii="Arial" w:hAnsi="Arial"/>
          <w:b/>
          <w:lang w:val="es-ES_tradnl"/>
        </w:rPr>
      </w:pPr>
      <w:r w:rsidRPr="0016603B">
        <w:rPr>
          <w:rFonts w:ascii="Arial" w:hAnsi="Arial"/>
          <w:b/>
          <w:lang w:val="es-ES_tradnl"/>
        </w:rPr>
        <w:t>OTROS TEMAS</w:t>
      </w:r>
    </w:p>
    <w:p w14:paraId="013FB776" w14:textId="77777777" w:rsidR="0014236A" w:rsidRPr="00B66378" w:rsidRDefault="0014236A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lang w:val="es-ES_tradnl"/>
        </w:rPr>
      </w:pPr>
    </w:p>
    <w:p w14:paraId="07C57425" w14:textId="79EDDA85" w:rsidR="0014236A" w:rsidRPr="001D415A" w:rsidRDefault="001D415A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358"/>
        <w:jc w:val="both"/>
        <w:rPr>
          <w:b/>
          <w:bCs/>
          <w:lang w:val="es-ES_tradnl"/>
        </w:rPr>
      </w:pPr>
      <w:r w:rsidRPr="001D415A">
        <w:rPr>
          <w:b/>
          <w:bCs/>
          <w:lang w:val="es-ES_tradnl"/>
        </w:rPr>
        <w:t>8.1 Comentarios del Sector Sindical</w:t>
      </w:r>
    </w:p>
    <w:p w14:paraId="353AAF09" w14:textId="77777777" w:rsidR="001D415A" w:rsidRPr="00B66378" w:rsidRDefault="001D415A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5276FE95" w14:textId="7C850820" w:rsidR="001D415A" w:rsidRPr="001D415A" w:rsidRDefault="006530CB" w:rsidP="000035FE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position w:val="0"/>
          <w:u w:color="000000"/>
          <w:bdr w:val="nil"/>
          <w:lang w:val="es-ES_tradnl" w:eastAsia="es-PY"/>
        </w:rPr>
      </w:pPr>
      <w:r>
        <w:rPr>
          <w:position w:val="0"/>
          <w:u w:color="000000"/>
          <w:bdr w:val="nil"/>
          <w:lang w:val="es-ES_tradnl" w:eastAsia="es-PY"/>
        </w:rPr>
        <w:t>Los</w:t>
      </w:r>
      <w:r w:rsidRPr="001D415A">
        <w:rPr>
          <w:position w:val="0"/>
          <w:u w:color="000000"/>
          <w:bdr w:val="nil"/>
          <w:lang w:val="es-ES_tradnl" w:eastAsia="es-PY"/>
        </w:rPr>
        <w:t xml:space="preserve"> comentarios del Sector Sindical del MERCOSUR constan</w:t>
      </w:r>
      <w:r w:rsidR="001D415A" w:rsidRPr="001D415A">
        <w:rPr>
          <w:position w:val="0"/>
          <w:u w:color="000000"/>
          <w:bdr w:val="nil"/>
          <w:lang w:val="es-ES_tradnl" w:eastAsia="es-PY"/>
        </w:rPr>
        <w:t xml:space="preserve"> como </w:t>
      </w:r>
      <w:r w:rsidR="001D415A" w:rsidRPr="001D415A">
        <w:rPr>
          <w:b/>
          <w:bCs/>
          <w:position w:val="0"/>
          <w:u w:color="000000"/>
          <w:bdr w:val="nil"/>
          <w:lang w:val="es-ES_tradnl" w:eastAsia="es-PY"/>
        </w:rPr>
        <w:t>Anexo VI.</w:t>
      </w:r>
    </w:p>
    <w:p w14:paraId="3D055371" w14:textId="77777777" w:rsidR="0014236A" w:rsidRPr="00B66378" w:rsidRDefault="0014236A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2FEE6C01" w14:textId="77777777" w:rsidR="0014236A" w:rsidRPr="00B66378" w:rsidRDefault="0014236A" w:rsidP="000035F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es-ES_tradnl"/>
        </w:rPr>
      </w:pPr>
    </w:p>
    <w:p w14:paraId="68B22832" w14:textId="256B5C85" w:rsidR="0014236A" w:rsidRPr="00B66378" w:rsidRDefault="008D2627" w:rsidP="000035F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es-ES_tradnl"/>
        </w:rPr>
      </w:pPr>
      <w:r w:rsidRPr="00B66378">
        <w:rPr>
          <w:b/>
          <w:color w:val="000000"/>
          <w:lang w:val="es-ES_tradnl"/>
        </w:rPr>
        <w:t>LISTA DE A</w:t>
      </w:r>
      <w:r w:rsidR="002366A4">
        <w:rPr>
          <w:b/>
          <w:color w:val="000000"/>
          <w:lang w:val="es-ES_tradnl"/>
        </w:rPr>
        <w:t>NEXOS</w:t>
      </w:r>
    </w:p>
    <w:p w14:paraId="15BCEB18" w14:textId="77777777" w:rsidR="0014236A" w:rsidRPr="00B66378" w:rsidRDefault="0014236A" w:rsidP="000035FE">
      <w:pPr>
        <w:spacing w:line="240" w:lineRule="auto"/>
        <w:ind w:left="0" w:hanging="2"/>
        <w:jc w:val="both"/>
        <w:rPr>
          <w:lang w:val="es-ES_tradnl"/>
        </w:rPr>
      </w:pPr>
    </w:p>
    <w:p w14:paraId="0B93C4E6" w14:textId="6D9123BE" w:rsidR="0014236A" w:rsidRPr="00B66378" w:rsidRDefault="008D2627" w:rsidP="0000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color w:val="000000"/>
          <w:lang w:val="es-ES_tradnl"/>
        </w:rPr>
        <w:t>Los A</w:t>
      </w:r>
      <w:r w:rsidR="002366A4">
        <w:rPr>
          <w:color w:val="000000"/>
          <w:lang w:val="es-ES_tradnl"/>
        </w:rPr>
        <w:t>nex</w:t>
      </w:r>
      <w:r w:rsidRPr="00B66378">
        <w:rPr>
          <w:color w:val="000000"/>
          <w:lang w:val="es-ES_tradnl"/>
        </w:rPr>
        <w:t>os que forman parte del presente Acta son los siguientes:</w:t>
      </w:r>
    </w:p>
    <w:p w14:paraId="3EF5627A" w14:textId="77777777" w:rsidR="0014236A" w:rsidRPr="00B66378" w:rsidRDefault="0014236A" w:rsidP="000035FE">
      <w:pPr>
        <w:spacing w:line="240" w:lineRule="auto"/>
        <w:ind w:left="0" w:hanging="2"/>
        <w:jc w:val="both"/>
        <w:rPr>
          <w:color w:val="000000"/>
          <w:lang w:val="es-ES_tradnl"/>
        </w:rPr>
      </w:pPr>
    </w:p>
    <w:tbl>
      <w:tblPr>
        <w:tblStyle w:val="a"/>
        <w:tblW w:w="864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838"/>
      </w:tblGrid>
      <w:tr w:rsidR="0014236A" w:rsidRPr="00B66378" w14:paraId="0E84C016" w14:textId="77777777" w:rsidTr="002366A4">
        <w:trPr>
          <w:trHeight w:val="228"/>
        </w:trPr>
        <w:tc>
          <w:tcPr>
            <w:tcW w:w="1809" w:type="dxa"/>
          </w:tcPr>
          <w:p w14:paraId="66CFC1A1" w14:textId="71C72E0D" w:rsidR="0014236A" w:rsidRPr="00B66378" w:rsidRDefault="008D2627" w:rsidP="000035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</w:t>
            </w:r>
            <w:r w:rsidR="002366A4">
              <w:rPr>
                <w:b/>
                <w:color w:val="000000"/>
                <w:lang w:val="es-ES_tradnl"/>
              </w:rPr>
              <w:t>nex</w:t>
            </w:r>
            <w:r w:rsidRPr="00B66378">
              <w:rPr>
                <w:b/>
                <w:color w:val="000000"/>
                <w:lang w:val="es-ES_tradnl"/>
              </w:rPr>
              <w:t>o I</w:t>
            </w:r>
          </w:p>
        </w:tc>
        <w:tc>
          <w:tcPr>
            <w:tcW w:w="6838" w:type="dxa"/>
          </w:tcPr>
          <w:p w14:paraId="4B441920" w14:textId="77777777" w:rsidR="0014236A" w:rsidRPr="00B66378" w:rsidRDefault="008D2627" w:rsidP="000035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color w:val="000000"/>
                <w:lang w:val="es-ES_tradnl"/>
              </w:rPr>
              <w:t>Lista de Participantes</w:t>
            </w:r>
          </w:p>
        </w:tc>
      </w:tr>
      <w:tr w:rsidR="0014236A" w:rsidRPr="00B66378" w14:paraId="0BE25723" w14:textId="77777777" w:rsidTr="002366A4">
        <w:trPr>
          <w:trHeight w:val="219"/>
        </w:trPr>
        <w:tc>
          <w:tcPr>
            <w:tcW w:w="1809" w:type="dxa"/>
          </w:tcPr>
          <w:p w14:paraId="15C9CF35" w14:textId="2D558203" w:rsidR="0014236A" w:rsidRPr="00B66378" w:rsidRDefault="002366A4" w:rsidP="000035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</w:t>
            </w:r>
            <w:r>
              <w:rPr>
                <w:b/>
                <w:color w:val="000000"/>
                <w:lang w:val="es-ES_tradnl"/>
              </w:rPr>
              <w:t>nex</w:t>
            </w:r>
            <w:r w:rsidRPr="00B66378">
              <w:rPr>
                <w:b/>
                <w:color w:val="000000"/>
                <w:lang w:val="es-ES_tradnl"/>
              </w:rPr>
              <w:t xml:space="preserve">o </w:t>
            </w:r>
            <w:r w:rsidR="008D2627" w:rsidRPr="00B66378">
              <w:rPr>
                <w:b/>
                <w:color w:val="000000"/>
                <w:lang w:val="es-ES_tradnl"/>
              </w:rPr>
              <w:t>II</w:t>
            </w:r>
          </w:p>
        </w:tc>
        <w:tc>
          <w:tcPr>
            <w:tcW w:w="6838" w:type="dxa"/>
          </w:tcPr>
          <w:p w14:paraId="7A1ED51B" w14:textId="77777777" w:rsidR="0014236A" w:rsidRPr="00B66378" w:rsidRDefault="008D2627" w:rsidP="000035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color w:val="000000"/>
                <w:lang w:val="es-ES_tradnl"/>
              </w:rPr>
              <w:t>Agenda</w:t>
            </w:r>
          </w:p>
        </w:tc>
      </w:tr>
      <w:tr w:rsidR="009420CC" w:rsidRPr="00294D1E" w14:paraId="4BC22BAD" w14:textId="77777777" w:rsidTr="002366A4">
        <w:trPr>
          <w:trHeight w:val="307"/>
        </w:trPr>
        <w:tc>
          <w:tcPr>
            <w:tcW w:w="1809" w:type="dxa"/>
          </w:tcPr>
          <w:p w14:paraId="0535839B" w14:textId="1AC13FCE" w:rsidR="009420CC" w:rsidRPr="00B66378" w:rsidRDefault="009420CC" w:rsidP="009420CC">
            <w:pP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</w:t>
            </w:r>
            <w:r>
              <w:rPr>
                <w:b/>
                <w:color w:val="000000"/>
                <w:lang w:val="es-ES_tradnl"/>
              </w:rPr>
              <w:t>nex</w:t>
            </w:r>
            <w:r w:rsidRPr="00B66378">
              <w:rPr>
                <w:b/>
                <w:color w:val="000000"/>
                <w:lang w:val="es-ES_tradnl"/>
              </w:rPr>
              <w:t xml:space="preserve">o </w:t>
            </w:r>
            <w:r w:rsidRPr="00B66378">
              <w:rPr>
                <w:b/>
                <w:lang w:val="es-ES_tradnl"/>
              </w:rPr>
              <w:t>III</w:t>
            </w:r>
            <w:r w:rsidRPr="00B66378">
              <w:rPr>
                <w:lang w:val="es-ES_tradnl"/>
              </w:rPr>
              <w:t xml:space="preserve">     </w:t>
            </w:r>
          </w:p>
        </w:tc>
        <w:tc>
          <w:tcPr>
            <w:tcW w:w="6838" w:type="dxa"/>
          </w:tcPr>
          <w:p w14:paraId="1F77A358" w14:textId="50B600F4" w:rsidR="009420CC" w:rsidRPr="00B66378" w:rsidRDefault="009420CC" w:rsidP="009420CC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>RESERVADO - Plan de Comunicación-Material Digital</w:t>
            </w:r>
          </w:p>
        </w:tc>
      </w:tr>
      <w:tr w:rsidR="009420CC" w:rsidRPr="00014513" w14:paraId="711CAEEA" w14:textId="77777777" w:rsidTr="002366A4">
        <w:trPr>
          <w:trHeight w:val="312"/>
        </w:trPr>
        <w:tc>
          <w:tcPr>
            <w:tcW w:w="1809" w:type="dxa"/>
          </w:tcPr>
          <w:p w14:paraId="27129D3C" w14:textId="2CB96B60" w:rsidR="009420CC" w:rsidRPr="00B66378" w:rsidRDefault="009420CC" w:rsidP="009420CC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</w:t>
            </w:r>
            <w:r>
              <w:rPr>
                <w:b/>
                <w:color w:val="000000"/>
                <w:lang w:val="es-ES_tradnl"/>
              </w:rPr>
              <w:t>nex</w:t>
            </w:r>
            <w:r w:rsidRPr="00B66378">
              <w:rPr>
                <w:b/>
                <w:color w:val="000000"/>
                <w:lang w:val="es-ES_tradnl"/>
              </w:rPr>
              <w:t xml:space="preserve">o </w:t>
            </w:r>
            <w:r w:rsidRPr="00B66378">
              <w:rPr>
                <w:b/>
                <w:lang w:val="es-ES_tradnl"/>
              </w:rPr>
              <w:t xml:space="preserve">IV </w:t>
            </w:r>
          </w:p>
        </w:tc>
        <w:tc>
          <w:tcPr>
            <w:tcW w:w="6838" w:type="dxa"/>
          </w:tcPr>
          <w:p w14:paraId="3E342282" w14:textId="714F805B" w:rsidR="009420CC" w:rsidRPr="00B66378" w:rsidRDefault="009420CC" w:rsidP="009420CC">
            <w:pPr>
              <w:spacing w:line="240" w:lineRule="auto"/>
              <w:ind w:leftChars="0" w:left="0" w:firstLineChars="0" w:firstLine="0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>Fichas de Buenas Practicas</w:t>
            </w:r>
          </w:p>
        </w:tc>
      </w:tr>
      <w:tr w:rsidR="009420CC" w:rsidRPr="002366A4" w14:paraId="789043B5" w14:textId="77777777" w:rsidTr="002366A4">
        <w:trPr>
          <w:trHeight w:val="397"/>
        </w:trPr>
        <w:tc>
          <w:tcPr>
            <w:tcW w:w="1809" w:type="dxa"/>
          </w:tcPr>
          <w:p w14:paraId="746F311A" w14:textId="7822482B" w:rsidR="009420CC" w:rsidRPr="00B66378" w:rsidRDefault="009420CC" w:rsidP="009420CC">
            <w:pP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</w:t>
            </w:r>
            <w:r>
              <w:rPr>
                <w:b/>
                <w:color w:val="000000"/>
                <w:lang w:val="es-ES_tradnl"/>
              </w:rPr>
              <w:t>nex</w:t>
            </w:r>
            <w:r w:rsidRPr="00B66378">
              <w:rPr>
                <w:b/>
                <w:color w:val="000000"/>
                <w:lang w:val="es-ES_tradnl"/>
              </w:rPr>
              <w:t xml:space="preserve">o </w:t>
            </w:r>
            <w:r w:rsidRPr="00B66378">
              <w:rPr>
                <w:b/>
                <w:lang w:val="es-ES_tradnl"/>
              </w:rPr>
              <w:t>V</w:t>
            </w:r>
          </w:p>
        </w:tc>
        <w:tc>
          <w:tcPr>
            <w:tcW w:w="6838" w:type="dxa"/>
          </w:tcPr>
          <w:p w14:paraId="04EC4E9B" w14:textId="11FC1C98" w:rsidR="009420CC" w:rsidRPr="00B66378" w:rsidRDefault="009420CC" w:rsidP="009420CC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>Informe Semestral del Programa de Trabajo 2021-2022</w:t>
            </w:r>
          </w:p>
        </w:tc>
      </w:tr>
      <w:tr w:rsidR="009420CC" w:rsidRPr="002366A4" w14:paraId="0A633D9B" w14:textId="77777777" w:rsidTr="002366A4">
        <w:trPr>
          <w:trHeight w:val="397"/>
        </w:trPr>
        <w:tc>
          <w:tcPr>
            <w:tcW w:w="1809" w:type="dxa"/>
          </w:tcPr>
          <w:p w14:paraId="126AB1F2" w14:textId="0D2E4003" w:rsidR="009420CC" w:rsidRPr="00B66378" w:rsidRDefault="009420CC" w:rsidP="009420CC">
            <w:pPr>
              <w:spacing w:line="240" w:lineRule="auto"/>
              <w:ind w:left="0" w:hanging="2"/>
              <w:jc w:val="both"/>
              <w:rPr>
                <w:b/>
                <w:color w:val="000000"/>
                <w:lang w:val="es-ES_tradnl"/>
              </w:rPr>
            </w:pPr>
            <w:r>
              <w:rPr>
                <w:b/>
                <w:color w:val="000000"/>
                <w:lang w:val="es-ES_tradnl"/>
              </w:rPr>
              <w:t>Anexo VI</w:t>
            </w:r>
          </w:p>
        </w:tc>
        <w:tc>
          <w:tcPr>
            <w:tcW w:w="6838" w:type="dxa"/>
          </w:tcPr>
          <w:p w14:paraId="223946F1" w14:textId="0FE1BEAD" w:rsidR="009420CC" w:rsidRPr="00B66378" w:rsidRDefault="009420CC" w:rsidP="009420CC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>Comentarios Sector Sindical</w:t>
            </w:r>
          </w:p>
        </w:tc>
      </w:tr>
    </w:tbl>
    <w:p w14:paraId="5D65A644" w14:textId="77777777" w:rsidR="0014236A" w:rsidRPr="00B66378" w:rsidRDefault="0014236A" w:rsidP="000035FE">
      <w:pPr>
        <w:spacing w:line="240" w:lineRule="auto"/>
        <w:ind w:left="0" w:hanging="2"/>
        <w:rPr>
          <w:lang w:val="es-ES_tradnl"/>
        </w:rPr>
      </w:pPr>
    </w:p>
    <w:p w14:paraId="60E4985C" w14:textId="49E062E3" w:rsidR="0014236A" w:rsidRDefault="0014236A" w:rsidP="000035FE">
      <w:pPr>
        <w:spacing w:line="240" w:lineRule="auto"/>
        <w:ind w:leftChars="0" w:left="0" w:firstLineChars="0" w:firstLine="0"/>
        <w:rPr>
          <w:lang w:val="es-ES_tradnl"/>
        </w:rPr>
      </w:pPr>
    </w:p>
    <w:p w14:paraId="3CB5E5E7" w14:textId="77777777" w:rsidR="0014236A" w:rsidRPr="00B66378" w:rsidRDefault="0014236A" w:rsidP="009420CC">
      <w:pPr>
        <w:spacing w:line="240" w:lineRule="auto"/>
        <w:ind w:leftChars="0" w:left="0" w:firstLineChars="0" w:firstLine="0"/>
        <w:rPr>
          <w:lang w:val="es-ES_tradnl"/>
        </w:rPr>
      </w:pPr>
    </w:p>
    <w:tbl>
      <w:tblPr>
        <w:tblStyle w:val="a2"/>
        <w:tblW w:w="83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48"/>
        <w:gridCol w:w="4116"/>
      </w:tblGrid>
      <w:tr w:rsidR="00B66378" w:rsidRPr="00294D1E" w14:paraId="3A3F3BDD" w14:textId="77777777" w:rsidTr="00294D1E">
        <w:trPr>
          <w:trHeight w:val="660"/>
          <w:jc w:val="center"/>
        </w:trPr>
        <w:tc>
          <w:tcPr>
            <w:tcW w:w="4248" w:type="dxa"/>
            <w:shd w:val="clear" w:color="auto" w:fill="auto"/>
          </w:tcPr>
          <w:p w14:paraId="705530DB" w14:textId="77777777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  <w:p w14:paraId="0F403F84" w14:textId="2E440AF6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b/>
                <w:bCs/>
                <w:lang w:val="es-ES_tradnl"/>
              </w:rPr>
            </w:pPr>
            <w:r w:rsidRPr="001D415A">
              <w:rPr>
                <w:b/>
                <w:bCs/>
                <w:lang w:val="es-ES_tradnl"/>
              </w:rPr>
              <w:t>__________________________</w:t>
            </w:r>
          </w:p>
          <w:p w14:paraId="12D4D189" w14:textId="77777777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1D415A">
              <w:rPr>
                <w:b/>
                <w:lang w:val="es-ES_tradnl"/>
              </w:rPr>
              <w:t>Por la Delegación de Argentina</w:t>
            </w:r>
          </w:p>
          <w:p w14:paraId="1599E3F1" w14:textId="77777777" w:rsidR="00777CD6" w:rsidRPr="001D415A" w:rsidRDefault="00777CD6" w:rsidP="00003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Sonia Sago</w:t>
            </w:r>
          </w:p>
          <w:p w14:paraId="33149D22" w14:textId="77777777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  <w:p w14:paraId="38DCE038" w14:textId="77777777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  <w:shd w:val="clear" w:color="auto" w:fill="auto"/>
          </w:tcPr>
          <w:p w14:paraId="6C530AB5" w14:textId="17220498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  <w:p w14:paraId="0F16F8AA" w14:textId="486D349A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b/>
                <w:bCs/>
                <w:lang w:val="es-ES_tradnl"/>
              </w:rPr>
            </w:pPr>
            <w:r w:rsidRPr="001D415A">
              <w:rPr>
                <w:b/>
                <w:bCs/>
                <w:lang w:val="es-ES_tradnl"/>
              </w:rPr>
              <w:t>_________________________</w:t>
            </w:r>
          </w:p>
          <w:p w14:paraId="7E657D93" w14:textId="77777777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1D415A">
              <w:rPr>
                <w:b/>
                <w:lang w:val="es-ES_tradnl"/>
              </w:rPr>
              <w:t>Por la Delegación de Brasil</w:t>
            </w:r>
          </w:p>
          <w:p w14:paraId="4FC5AD05" w14:textId="094A119F" w:rsidR="00A914CC" w:rsidRPr="001D415A" w:rsidRDefault="00A914CC" w:rsidP="00003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Roberto </w:t>
            </w:r>
            <w:proofErr w:type="spellStart"/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Padilha</w:t>
            </w:r>
            <w:proofErr w:type="spellEnd"/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 Guimar</w:t>
            </w:r>
            <w:r w:rsidR="001D415A"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ã</w:t>
            </w:r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es</w:t>
            </w:r>
          </w:p>
          <w:p w14:paraId="48CEA290" w14:textId="77777777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</w:tr>
      <w:tr w:rsidR="00B66378" w:rsidRPr="00294D1E" w14:paraId="6D57E2D3" w14:textId="77777777" w:rsidTr="00294D1E">
        <w:trPr>
          <w:trHeight w:val="132"/>
          <w:jc w:val="center"/>
        </w:trPr>
        <w:tc>
          <w:tcPr>
            <w:tcW w:w="4248" w:type="dxa"/>
            <w:shd w:val="clear" w:color="auto" w:fill="auto"/>
          </w:tcPr>
          <w:p w14:paraId="18733C12" w14:textId="7892B533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</w:p>
          <w:p w14:paraId="42E5D13F" w14:textId="77777777" w:rsidR="00B66378" w:rsidRPr="001D415A" w:rsidRDefault="00B66378" w:rsidP="00294D1E">
            <w:pPr>
              <w:spacing w:line="240" w:lineRule="auto"/>
              <w:ind w:leftChars="0" w:left="0" w:firstLineChars="0" w:firstLine="0"/>
              <w:rPr>
                <w:b/>
                <w:lang w:val="es-ES_tradnl"/>
              </w:rPr>
            </w:pPr>
          </w:p>
          <w:p w14:paraId="60A2BBC2" w14:textId="344CBB15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  <w:r w:rsidRPr="001D415A">
              <w:rPr>
                <w:b/>
                <w:lang w:val="es-ES_tradnl"/>
              </w:rPr>
              <w:t>___________________________</w:t>
            </w:r>
          </w:p>
          <w:p w14:paraId="52ED8874" w14:textId="05992EBD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1D415A">
              <w:rPr>
                <w:b/>
                <w:lang w:val="es-ES_tradnl"/>
              </w:rPr>
              <w:t>Por la Delegación de Paraguay</w:t>
            </w:r>
          </w:p>
          <w:p w14:paraId="1E3D3529" w14:textId="77777777" w:rsidR="00A914CC" w:rsidRPr="001D415A" w:rsidRDefault="00A914CC" w:rsidP="00003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Mariela Gómez </w:t>
            </w:r>
            <w:proofErr w:type="spellStart"/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Orué</w:t>
            </w:r>
            <w:proofErr w:type="spellEnd"/>
          </w:p>
          <w:p w14:paraId="7D98AAB8" w14:textId="6EE83E69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  <w:shd w:val="clear" w:color="auto" w:fill="auto"/>
          </w:tcPr>
          <w:p w14:paraId="403D09E7" w14:textId="07F6E6EE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</w:p>
          <w:p w14:paraId="3B9DC76D" w14:textId="77777777" w:rsidR="00B66378" w:rsidRPr="001D415A" w:rsidRDefault="00B66378" w:rsidP="00294D1E">
            <w:pPr>
              <w:spacing w:line="240" w:lineRule="auto"/>
              <w:ind w:leftChars="0" w:left="0" w:firstLineChars="0" w:firstLine="0"/>
              <w:rPr>
                <w:b/>
                <w:lang w:val="es-ES_tradnl"/>
              </w:rPr>
            </w:pPr>
          </w:p>
          <w:p w14:paraId="0F5B225C" w14:textId="11C4934D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  <w:r w:rsidRPr="001D415A">
              <w:rPr>
                <w:b/>
                <w:lang w:val="es-ES_tradnl"/>
              </w:rPr>
              <w:t>____________________________</w:t>
            </w:r>
          </w:p>
          <w:p w14:paraId="27C3D61C" w14:textId="2EF886E1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1D415A">
              <w:rPr>
                <w:b/>
                <w:lang w:val="es-ES_tradnl"/>
              </w:rPr>
              <w:t>Por la Delegación de Uruguay</w:t>
            </w:r>
          </w:p>
          <w:p w14:paraId="0270F5F7" w14:textId="77777777" w:rsidR="00A914CC" w:rsidRPr="001D415A" w:rsidRDefault="00A914CC" w:rsidP="00003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Silvana </w:t>
            </w:r>
            <w:proofErr w:type="spellStart"/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Bitencourt</w:t>
            </w:r>
            <w:proofErr w:type="spellEnd"/>
            <w:r w:rsidRPr="001D415A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 Machado</w:t>
            </w:r>
          </w:p>
          <w:p w14:paraId="1EF9B9C1" w14:textId="19919E41" w:rsidR="00B66378" w:rsidRPr="001D415A" w:rsidRDefault="00B66378" w:rsidP="000035FE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</w:tr>
    </w:tbl>
    <w:p w14:paraId="21CF3856" w14:textId="77777777" w:rsidR="0014236A" w:rsidRPr="00B66378" w:rsidRDefault="0014236A" w:rsidP="009420CC">
      <w:pPr>
        <w:tabs>
          <w:tab w:val="left" w:pos="2625"/>
        </w:tabs>
        <w:spacing w:line="240" w:lineRule="auto"/>
        <w:ind w:left="0" w:hanging="2"/>
        <w:rPr>
          <w:lang w:val="es-ES_tradnl"/>
        </w:rPr>
      </w:pPr>
    </w:p>
    <w:sectPr w:rsidR="0014236A" w:rsidRPr="00B66378" w:rsidSect="00294D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418" w:right="1701" w:bottom="1417" w:left="1560" w:header="1245" w:footer="97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B9D15" w14:textId="77777777" w:rsidR="00637833" w:rsidRDefault="00637833">
      <w:pPr>
        <w:spacing w:line="240" w:lineRule="auto"/>
        <w:ind w:left="0" w:hanging="2"/>
      </w:pPr>
      <w:r>
        <w:separator/>
      </w:r>
    </w:p>
  </w:endnote>
  <w:endnote w:type="continuationSeparator" w:id="0">
    <w:p w14:paraId="28A4ADE9" w14:textId="77777777" w:rsidR="00637833" w:rsidRDefault="0063783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29325" w14:textId="77777777" w:rsidR="00D13D01" w:rsidRDefault="00D13D01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9520873"/>
      <w:docPartObj>
        <w:docPartGallery w:val="Page Numbers (Bottom of Page)"/>
        <w:docPartUnique/>
      </w:docPartObj>
    </w:sdtPr>
    <w:sdtEndPr/>
    <w:sdtContent>
      <w:p w14:paraId="0150454F" w14:textId="5D935D78" w:rsidR="00B66378" w:rsidRDefault="00B66378">
        <w:pPr>
          <w:pStyle w:val="Piedepgina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D79" w:rsidRPr="00003D79">
          <w:rPr>
            <w:noProof/>
            <w:lang w:val="es-ES"/>
          </w:rPr>
          <w:t>3</w:t>
        </w:r>
        <w:r>
          <w:fldChar w:fldCharType="end"/>
        </w:r>
      </w:p>
    </w:sdtContent>
  </w:sdt>
  <w:p w14:paraId="6D9A351A" w14:textId="77777777" w:rsidR="0014236A" w:rsidRPr="00B66378" w:rsidRDefault="0014236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lang w:val="es-UY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42D92" w14:textId="1A2E9D02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>
      <w:rPr>
        <w:b/>
        <w:i/>
        <w:color w:val="000000"/>
        <w:sz w:val="16"/>
        <w:szCs w:val="16"/>
        <w:lang w:val="es-UY"/>
      </w:rPr>
      <w:t xml:space="preserve">      </w:t>
    </w:r>
    <w:r w:rsidRPr="00B66378">
      <w:rPr>
        <w:b/>
        <w:i/>
        <w:color w:val="000000"/>
        <w:sz w:val="16"/>
        <w:szCs w:val="16"/>
        <w:lang w:val="es-UY"/>
      </w:rPr>
      <w:t>Secretaría del MERCOSUR</w:t>
    </w:r>
  </w:p>
  <w:p w14:paraId="392543D5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b/>
        <w:color w:val="000000"/>
        <w:sz w:val="16"/>
        <w:szCs w:val="16"/>
        <w:lang w:val="es-UY"/>
      </w:rPr>
      <w:t xml:space="preserve">        Archivo Oficial</w:t>
    </w:r>
  </w:p>
  <w:p w14:paraId="65A81DB7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color w:val="000000"/>
        <w:sz w:val="16"/>
        <w:szCs w:val="16"/>
        <w:lang w:val="es-UY"/>
      </w:rPr>
      <w:t xml:space="preserve">        www.mercosur.int</w:t>
    </w:r>
  </w:p>
  <w:p w14:paraId="23789AC0" w14:textId="77777777" w:rsidR="00D13D01" w:rsidRPr="00743D12" w:rsidRDefault="00D13D01" w:rsidP="00B66378">
    <w:pPr>
      <w:pStyle w:val="Piedepgina"/>
      <w:ind w:left="0" w:hanging="2"/>
      <w:jc w:val="center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1C437" w14:textId="77777777" w:rsidR="00637833" w:rsidRDefault="00637833">
      <w:pPr>
        <w:spacing w:line="240" w:lineRule="auto"/>
        <w:ind w:left="0" w:hanging="2"/>
      </w:pPr>
      <w:r>
        <w:separator/>
      </w:r>
    </w:p>
  </w:footnote>
  <w:footnote w:type="continuationSeparator" w:id="0">
    <w:p w14:paraId="3C0C2358" w14:textId="77777777" w:rsidR="00637833" w:rsidRDefault="0063783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9B468" w14:textId="77777777" w:rsidR="0014236A" w:rsidRDefault="008D262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AR" w:eastAsia="es-AR"/>
      </w:rPr>
      <w:drawing>
        <wp:anchor distT="0" distB="0" distL="0" distR="0" simplePos="0" relativeHeight="251660288" behindDoc="0" locked="0" layoutInCell="1" hidden="0" allowOverlap="1" wp14:anchorId="79B062DE" wp14:editId="7ECDCE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98590" cy="3940175"/>
          <wp:effectExtent l="0" t="0" r="0" b="0"/>
          <wp:wrapSquare wrapText="bothSides" distT="0" distB="0" distL="0" distR="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8590" cy="394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9AB96" w14:textId="6C42331E" w:rsidR="0014236A" w:rsidRDefault="004F387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66432" behindDoc="1" locked="0" layoutInCell="0" allowOverlap="1" wp14:anchorId="06986F27" wp14:editId="22685C6E">
          <wp:simplePos x="0" y="0"/>
          <wp:positionH relativeFrom="margin">
            <wp:posOffset>-57150</wp:posOffset>
          </wp:positionH>
          <wp:positionV relativeFrom="page">
            <wp:posOffset>3352800</wp:posOffset>
          </wp:positionV>
          <wp:extent cx="5638800" cy="3940175"/>
          <wp:effectExtent l="0" t="0" r="0" b="3175"/>
          <wp:wrapNone/>
          <wp:docPr id="17" name="Imagen 17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829F4" w14:textId="68653B0C" w:rsidR="0014236A" w:rsidRDefault="00DC47A3" w:rsidP="00DC47A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646"/>
      </w:tabs>
      <w:spacing w:line="240" w:lineRule="auto"/>
      <w:ind w:leftChars="0" w:left="2" w:hanging="2"/>
      <w:rPr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64384" behindDoc="1" locked="0" layoutInCell="0" allowOverlap="1" wp14:anchorId="0E973B57" wp14:editId="4E2E734A">
          <wp:simplePos x="0" y="0"/>
          <wp:positionH relativeFrom="margin">
            <wp:posOffset>-123825</wp:posOffset>
          </wp:positionH>
          <wp:positionV relativeFrom="margin">
            <wp:posOffset>2021205</wp:posOffset>
          </wp:positionV>
          <wp:extent cx="5695950" cy="3940175"/>
          <wp:effectExtent l="0" t="0" r="0" b="3175"/>
          <wp:wrapNone/>
          <wp:docPr id="18" name="Imagen 18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2336" behindDoc="0" locked="0" layoutInCell="0" allowOverlap="1" wp14:anchorId="3A9C6F84" wp14:editId="168EC421">
          <wp:simplePos x="0" y="0"/>
          <wp:positionH relativeFrom="margin">
            <wp:align>right</wp:align>
          </wp:positionH>
          <wp:positionV relativeFrom="margin">
            <wp:posOffset>-756285</wp:posOffset>
          </wp:positionV>
          <wp:extent cx="1186180" cy="748030"/>
          <wp:effectExtent l="0" t="0" r="0" b="0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inline distT="0" distB="0" distL="0" distR="0" wp14:anchorId="2C643703" wp14:editId="2F3A0B54">
          <wp:extent cx="1199515" cy="760095"/>
          <wp:effectExtent l="0" t="0" r="635" b="1905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A4F02"/>
    <w:multiLevelType w:val="hybridMultilevel"/>
    <w:tmpl w:val="9FCA85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F35C2"/>
    <w:multiLevelType w:val="hybridMultilevel"/>
    <w:tmpl w:val="9772697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739F1"/>
    <w:multiLevelType w:val="hybridMultilevel"/>
    <w:tmpl w:val="702CA86E"/>
    <w:lvl w:ilvl="0" w:tplc="F066111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78" w:hanging="360"/>
      </w:pPr>
    </w:lvl>
    <w:lvl w:ilvl="2" w:tplc="0C0A001B" w:tentative="1">
      <w:start w:val="1"/>
      <w:numFmt w:val="lowerRoman"/>
      <w:lvlText w:val="%3."/>
      <w:lvlJc w:val="right"/>
      <w:pPr>
        <w:ind w:left="1798" w:hanging="180"/>
      </w:pPr>
    </w:lvl>
    <w:lvl w:ilvl="3" w:tplc="0C0A000F" w:tentative="1">
      <w:start w:val="1"/>
      <w:numFmt w:val="decimal"/>
      <w:lvlText w:val="%4."/>
      <w:lvlJc w:val="left"/>
      <w:pPr>
        <w:ind w:left="2518" w:hanging="360"/>
      </w:pPr>
    </w:lvl>
    <w:lvl w:ilvl="4" w:tplc="0C0A0019" w:tentative="1">
      <w:start w:val="1"/>
      <w:numFmt w:val="lowerLetter"/>
      <w:lvlText w:val="%5."/>
      <w:lvlJc w:val="left"/>
      <w:pPr>
        <w:ind w:left="3238" w:hanging="360"/>
      </w:pPr>
    </w:lvl>
    <w:lvl w:ilvl="5" w:tplc="0C0A001B" w:tentative="1">
      <w:start w:val="1"/>
      <w:numFmt w:val="lowerRoman"/>
      <w:lvlText w:val="%6."/>
      <w:lvlJc w:val="right"/>
      <w:pPr>
        <w:ind w:left="3958" w:hanging="180"/>
      </w:pPr>
    </w:lvl>
    <w:lvl w:ilvl="6" w:tplc="0C0A000F" w:tentative="1">
      <w:start w:val="1"/>
      <w:numFmt w:val="decimal"/>
      <w:lvlText w:val="%7."/>
      <w:lvlJc w:val="left"/>
      <w:pPr>
        <w:ind w:left="4678" w:hanging="360"/>
      </w:pPr>
    </w:lvl>
    <w:lvl w:ilvl="7" w:tplc="0C0A0019" w:tentative="1">
      <w:start w:val="1"/>
      <w:numFmt w:val="lowerLetter"/>
      <w:lvlText w:val="%8."/>
      <w:lvlJc w:val="left"/>
      <w:pPr>
        <w:ind w:left="5398" w:hanging="360"/>
      </w:pPr>
    </w:lvl>
    <w:lvl w:ilvl="8" w:tplc="0C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4A887B31"/>
    <w:multiLevelType w:val="hybridMultilevel"/>
    <w:tmpl w:val="9B8483F8"/>
    <w:lvl w:ilvl="0" w:tplc="3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5143310C"/>
    <w:multiLevelType w:val="multilevel"/>
    <w:tmpl w:val="AD6C8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36A"/>
    <w:rsid w:val="000035FE"/>
    <w:rsid w:val="00003D79"/>
    <w:rsid w:val="00014513"/>
    <w:rsid w:val="00107229"/>
    <w:rsid w:val="0014236A"/>
    <w:rsid w:val="0016603B"/>
    <w:rsid w:val="00182F8A"/>
    <w:rsid w:val="001D415A"/>
    <w:rsid w:val="002366A4"/>
    <w:rsid w:val="00294D1E"/>
    <w:rsid w:val="002A4C4A"/>
    <w:rsid w:val="002A57F7"/>
    <w:rsid w:val="002F588E"/>
    <w:rsid w:val="00352B97"/>
    <w:rsid w:val="003D3705"/>
    <w:rsid w:val="00401452"/>
    <w:rsid w:val="004F3874"/>
    <w:rsid w:val="005B0C58"/>
    <w:rsid w:val="005D5600"/>
    <w:rsid w:val="00607074"/>
    <w:rsid w:val="00637833"/>
    <w:rsid w:val="006530CB"/>
    <w:rsid w:val="00690E3D"/>
    <w:rsid w:val="00695FAA"/>
    <w:rsid w:val="00743D12"/>
    <w:rsid w:val="00777CD6"/>
    <w:rsid w:val="00796D33"/>
    <w:rsid w:val="007A4B40"/>
    <w:rsid w:val="007E1DCE"/>
    <w:rsid w:val="0089557F"/>
    <w:rsid w:val="008D2627"/>
    <w:rsid w:val="0093555B"/>
    <w:rsid w:val="009420CC"/>
    <w:rsid w:val="0095389D"/>
    <w:rsid w:val="009639F3"/>
    <w:rsid w:val="009D4192"/>
    <w:rsid w:val="00A772C9"/>
    <w:rsid w:val="00A914CC"/>
    <w:rsid w:val="00AA171F"/>
    <w:rsid w:val="00B43171"/>
    <w:rsid w:val="00B66378"/>
    <w:rsid w:val="00BE5517"/>
    <w:rsid w:val="00C67706"/>
    <w:rsid w:val="00C818A6"/>
    <w:rsid w:val="00C84414"/>
    <w:rsid w:val="00CC7225"/>
    <w:rsid w:val="00D12061"/>
    <w:rsid w:val="00D13D01"/>
    <w:rsid w:val="00D6242C"/>
    <w:rsid w:val="00DC160A"/>
    <w:rsid w:val="00DC47A3"/>
    <w:rsid w:val="00E21E5E"/>
    <w:rsid w:val="00EB0EF5"/>
    <w:rsid w:val="00ED283F"/>
    <w:rsid w:val="00F6374D"/>
    <w:rsid w:val="00F85295"/>
    <w:rsid w:val="00FB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7A4CD15"/>
  <w15:docId w15:val="{5EC5EC81-697F-47EC-85D5-EC38BFF1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s-PY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widowContro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"/>
    </w:rPr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pPr>
      <w:jc w:val="both"/>
    </w:pPr>
    <w:rPr>
      <w:lang w:val="es-ES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Prrafodelista">
    <w:name w:val="List Paragraph"/>
    <w:basedOn w:val="Normal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pt-BR" w:eastAsia="es-E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BR" w:eastAsia="es-ES"/>
    </w:rPr>
  </w:style>
  <w:style w:type="paragraph" w:customStyle="1" w:styleId="TIT2">
    <w:name w:val="TIT 2"/>
    <w:basedOn w:val="Ttulo"/>
    <w:pPr>
      <w:widowControl w:val="0"/>
      <w:suppressAutoHyphens w:val="0"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pt-BR" w:eastAsia="es-ES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pt-BR" w:eastAsia="es-ES"/>
    </w:rPr>
  </w:style>
  <w:style w:type="paragraph" w:customStyle="1" w:styleId="Instruccionesenvocorreo">
    <w:name w:val="Instrucciones envío correo"/>
    <w:basedOn w:val="Normal"/>
    <w:pPr>
      <w:widowControl w:val="0"/>
    </w:pPr>
    <w:rPr>
      <w:lang w:eastAsia="es-UY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2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x5sdjmv9GCQq2ojHSWsaJ/B3sA==">AMUW2mXG7LdfriCal2yDOMU/Nh49jspJRpSGbu83PEpaAOaKA9r+u6QK/Dol1CZUkaoV8n3GKxesRFC01to14lPVVGjuWHVdAq0s17GBViy/HnsR4Ng2ht3IBbf1RXJc2UGDhK+G3dZf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7F6283-2DB5-47BA-9B6A-24F42811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746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Cassia Pires</cp:lastModifiedBy>
  <cp:revision>3</cp:revision>
  <dcterms:created xsi:type="dcterms:W3CDTF">2021-04-29T15:57:00Z</dcterms:created>
  <dcterms:modified xsi:type="dcterms:W3CDTF">2021-04-29T16:01:00Z</dcterms:modified>
</cp:coreProperties>
</file>