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2C180" w14:textId="77777777" w:rsidR="0014236A" w:rsidRPr="00B66378" w:rsidRDefault="0014236A" w:rsidP="00107229">
      <w:pPr>
        <w:pStyle w:val="Ttulo2"/>
        <w:ind w:left="0" w:hanging="2"/>
      </w:pPr>
    </w:p>
    <w:p w14:paraId="205B93F3" w14:textId="77777777" w:rsidR="002A4C4A" w:rsidRPr="00B66378" w:rsidRDefault="002A4C4A">
      <w:pPr>
        <w:ind w:left="0" w:hanging="2"/>
        <w:rPr>
          <w:lang w:val="es-ES_tradnl"/>
        </w:rPr>
      </w:pPr>
    </w:p>
    <w:p w14:paraId="2FCF7FF4" w14:textId="77777777" w:rsidR="0014236A" w:rsidRPr="00F6374D" w:rsidRDefault="008D2627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 w:rsidRPr="00F6374D">
        <w:rPr>
          <w:b/>
          <w:color w:val="000000"/>
        </w:rPr>
        <w:t>MERCOSUR/SGT Nº 3/CEC/ACTA Nº 0</w:t>
      </w:r>
      <w:r w:rsidRPr="00F6374D">
        <w:rPr>
          <w:b/>
        </w:rPr>
        <w:t>1</w:t>
      </w:r>
      <w:r w:rsidRPr="00F6374D">
        <w:rPr>
          <w:b/>
          <w:color w:val="000000"/>
        </w:rPr>
        <w:t>/2</w:t>
      </w:r>
      <w:r w:rsidRPr="00F6374D">
        <w:rPr>
          <w:b/>
        </w:rPr>
        <w:t>1</w:t>
      </w:r>
    </w:p>
    <w:p w14:paraId="4E00B368" w14:textId="77777777" w:rsidR="0014236A" w:rsidRPr="00F6374D" w:rsidRDefault="0014236A" w:rsidP="002A4C4A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color w:val="000000"/>
        </w:rPr>
      </w:pPr>
    </w:p>
    <w:p w14:paraId="0BEF786C" w14:textId="77777777" w:rsidR="0014236A" w:rsidRPr="00B66378" w:rsidRDefault="008D2627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color w:val="000000"/>
          <w:lang w:val="es-ES_tradnl"/>
        </w:rPr>
      </w:pPr>
      <w:r w:rsidRPr="00B66378">
        <w:rPr>
          <w:b/>
          <w:color w:val="000000"/>
          <w:lang w:val="es-ES_tradnl"/>
        </w:rPr>
        <w:t>LXX</w:t>
      </w:r>
      <w:r w:rsidRPr="00B66378">
        <w:rPr>
          <w:b/>
          <w:lang w:val="es-ES_tradnl"/>
        </w:rPr>
        <w:t xml:space="preserve">V </w:t>
      </w:r>
      <w:r w:rsidRPr="00B66378">
        <w:rPr>
          <w:b/>
          <w:color w:val="000000"/>
          <w:lang w:val="es-ES_tradnl"/>
        </w:rPr>
        <w:t xml:space="preserve">REUNIÓN ORDINARIA DEL SGT </w:t>
      </w:r>
      <w:proofErr w:type="spellStart"/>
      <w:r w:rsidRPr="00B66378">
        <w:rPr>
          <w:b/>
          <w:color w:val="000000"/>
          <w:lang w:val="es-ES_tradnl"/>
        </w:rPr>
        <w:t>Nº</w:t>
      </w:r>
      <w:proofErr w:type="spellEnd"/>
      <w:r w:rsidRPr="00B66378">
        <w:rPr>
          <w:b/>
          <w:color w:val="000000"/>
          <w:lang w:val="es-ES_tradnl"/>
        </w:rPr>
        <w:t xml:space="preserve"> 3 “REGLAMENTOS TÉCNICOS Y EVALUACIÓN DE LA CONFORMIDAD / COMISIÓN DE </w:t>
      </w:r>
    </w:p>
    <w:p w14:paraId="7CEB8054" w14:textId="77777777" w:rsidR="0014236A" w:rsidRPr="00B66378" w:rsidRDefault="008D2627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color w:val="000000"/>
          <w:lang w:val="es-ES_tradnl"/>
        </w:rPr>
      </w:pPr>
      <w:r w:rsidRPr="00B66378">
        <w:rPr>
          <w:b/>
          <w:color w:val="000000"/>
          <w:lang w:val="es-ES_tradnl"/>
        </w:rPr>
        <w:t>EVALUACIÓN DE LA CONFORMIDAD”</w:t>
      </w:r>
    </w:p>
    <w:p w14:paraId="71A70016" w14:textId="4E373747" w:rsidR="0014236A" w:rsidRDefault="0014236A" w:rsidP="009D4192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  <w:lang w:val="es-ES_tradnl"/>
        </w:rPr>
      </w:pPr>
    </w:p>
    <w:p w14:paraId="7C1B19B7" w14:textId="57BC43AC" w:rsidR="0014236A" w:rsidRPr="00B66378" w:rsidRDefault="00B66378" w:rsidP="00B66378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lang w:val="es-ES_tradnl"/>
        </w:rPr>
      </w:pPr>
      <w:r>
        <w:rPr>
          <w:color w:val="000000"/>
          <w:lang w:val="es-ES_tradnl"/>
        </w:rPr>
        <w:t xml:space="preserve">Se realizó los días </w:t>
      </w:r>
      <w:r w:rsidRPr="00E2703C">
        <w:rPr>
          <w:lang w:val="es-ES_tradnl"/>
        </w:rPr>
        <w:t xml:space="preserve">los días </w:t>
      </w:r>
      <w:r w:rsidRPr="00E2703C">
        <w:rPr>
          <w:color w:val="000000"/>
          <w:lang w:val="es-ES_tradnl"/>
        </w:rPr>
        <w:t>1</w:t>
      </w:r>
      <w:r w:rsidRPr="00E2703C">
        <w:rPr>
          <w:lang w:val="es-ES_tradnl"/>
        </w:rPr>
        <w:t xml:space="preserve">5, 16, 17 y 19 de </w:t>
      </w:r>
      <w:r>
        <w:rPr>
          <w:lang w:val="es-ES_tradnl"/>
        </w:rPr>
        <w:t>m</w:t>
      </w:r>
      <w:r w:rsidRPr="00E2703C">
        <w:rPr>
          <w:lang w:val="es-ES_tradnl"/>
        </w:rPr>
        <w:t>arzo de 2021</w:t>
      </w:r>
      <w:r>
        <w:rPr>
          <w:color w:val="000000"/>
          <w:lang w:val="es-ES_tradnl"/>
        </w:rPr>
        <w:t>, e</w:t>
      </w:r>
      <w:r w:rsidRPr="00E2703C">
        <w:rPr>
          <w:lang w:val="es-ES_tradnl"/>
        </w:rPr>
        <w:t xml:space="preserve">n ejercicio de la Presidencia </w:t>
      </w:r>
      <w:r w:rsidRPr="00E2703C">
        <w:rPr>
          <w:i/>
          <w:lang w:val="es-ES_tradnl"/>
        </w:rPr>
        <w:t>Pro Tempore</w:t>
      </w:r>
      <w:r w:rsidRPr="00E2703C">
        <w:rPr>
          <w:lang w:val="es-ES_tradnl"/>
        </w:rPr>
        <w:t xml:space="preserve"> de Argentina (PPTA),</w:t>
      </w:r>
      <w:r>
        <w:rPr>
          <w:lang w:val="es-ES_tradnl"/>
        </w:rPr>
        <w:t xml:space="preserve"> </w:t>
      </w:r>
      <w:r w:rsidRPr="00E2703C">
        <w:rPr>
          <w:lang w:val="es-ES_tradnl"/>
        </w:rPr>
        <w:t>durante la LXX</w:t>
      </w:r>
      <w:r w:rsidR="00F6374D">
        <w:rPr>
          <w:lang w:val="es-ES_tradnl"/>
        </w:rPr>
        <w:t>V</w:t>
      </w:r>
      <w:r w:rsidRPr="00E2703C">
        <w:rPr>
          <w:lang w:val="es-ES_tradnl"/>
        </w:rPr>
        <w:t xml:space="preserve"> Reunión Ordinaria del SGT </w:t>
      </w:r>
      <w:proofErr w:type="spellStart"/>
      <w:r w:rsidRPr="00E2703C">
        <w:rPr>
          <w:lang w:val="es-ES_tradnl"/>
        </w:rPr>
        <w:t>N°</w:t>
      </w:r>
      <w:proofErr w:type="spellEnd"/>
      <w:r w:rsidRPr="00E2703C">
        <w:rPr>
          <w:lang w:val="es-ES_tradnl"/>
        </w:rPr>
        <w:t xml:space="preserve"> 3 “Reglamentos Técnicos y Evaluación de la Conformidad”, la Reunión de la </w:t>
      </w:r>
      <w:r w:rsidRPr="00E2703C">
        <w:rPr>
          <w:color w:val="000000"/>
          <w:lang w:val="es-ES_tradnl"/>
        </w:rPr>
        <w:t>Comisión de Evaluación de la Conformidad</w:t>
      </w:r>
      <w:r w:rsidRPr="00E2703C">
        <w:rPr>
          <w:lang w:val="es-ES_tradnl"/>
        </w:rPr>
        <w:t>,</w:t>
      </w:r>
      <w:r>
        <w:rPr>
          <w:lang w:val="es-ES_tradnl"/>
        </w:rPr>
        <w:t xml:space="preserve"> </w:t>
      </w:r>
      <w:r w:rsidRPr="00B66378">
        <w:rPr>
          <w:lang w:val="es-ES_tradnl"/>
        </w:rPr>
        <w:t xml:space="preserve">por </w:t>
      </w:r>
      <w:r>
        <w:rPr>
          <w:lang w:val="es-ES_tradnl"/>
        </w:rPr>
        <w:t>sistema</w:t>
      </w:r>
      <w:r w:rsidRPr="00B66378">
        <w:rPr>
          <w:lang w:val="es-ES_tradnl"/>
        </w:rPr>
        <w:t xml:space="preserve"> de videoconferencia</w:t>
      </w:r>
      <w:r>
        <w:rPr>
          <w:lang w:val="es-ES_tradnl"/>
        </w:rPr>
        <w:t xml:space="preserve"> de conformidad con lo dispuesto en la </w:t>
      </w:r>
      <w:r w:rsidRPr="00B66378">
        <w:rPr>
          <w:lang w:val="es-ES_tradnl"/>
        </w:rPr>
        <w:t xml:space="preserve">Resolución GMC </w:t>
      </w:r>
      <w:proofErr w:type="spellStart"/>
      <w:r w:rsidRPr="00B66378">
        <w:rPr>
          <w:lang w:val="es-ES_tradnl"/>
        </w:rPr>
        <w:t>N°</w:t>
      </w:r>
      <w:proofErr w:type="spellEnd"/>
      <w:r w:rsidRPr="00B66378">
        <w:rPr>
          <w:lang w:val="es-ES_tradnl"/>
        </w:rPr>
        <w:t xml:space="preserve"> 19/12</w:t>
      </w:r>
      <w:r>
        <w:rPr>
          <w:lang w:val="es-ES_tradnl"/>
        </w:rPr>
        <w:t xml:space="preserve">, con la presencia de las delegaciones de </w:t>
      </w:r>
      <w:r w:rsidRPr="00B66378">
        <w:rPr>
          <w:lang w:val="es-ES_tradnl"/>
        </w:rPr>
        <w:t>Argentina, Brasil, Paraguay y Uruguay.</w:t>
      </w:r>
      <w:bookmarkStart w:id="0" w:name="_Hlk69112381"/>
      <w:r>
        <w:rPr>
          <w:lang w:val="es-ES_tradnl"/>
        </w:rPr>
        <w:t xml:space="preserve"> </w:t>
      </w:r>
      <w:r w:rsidR="008D2627" w:rsidRPr="00B66378">
        <w:rPr>
          <w:lang w:val="es-ES_tradnl"/>
        </w:rPr>
        <w:t xml:space="preserve">La delegación de Bolivia participó de conformidad con lo establecido en la Decisión CMC </w:t>
      </w:r>
      <w:proofErr w:type="spellStart"/>
      <w:r w:rsidR="008D2627" w:rsidRPr="00B66378">
        <w:rPr>
          <w:lang w:val="es-ES_tradnl"/>
        </w:rPr>
        <w:t>N°</w:t>
      </w:r>
      <w:proofErr w:type="spellEnd"/>
      <w:r w:rsidR="008D2627" w:rsidRPr="00B66378">
        <w:rPr>
          <w:lang w:val="es-ES_tradnl"/>
        </w:rPr>
        <w:t xml:space="preserve"> 13/15.</w:t>
      </w:r>
    </w:p>
    <w:bookmarkEnd w:id="0"/>
    <w:p w14:paraId="36B68B93" w14:textId="77777777" w:rsidR="0014236A" w:rsidRPr="00B66378" w:rsidRDefault="0014236A">
      <w:pPr>
        <w:tabs>
          <w:tab w:val="left" w:pos="1134"/>
        </w:tabs>
        <w:ind w:left="0" w:hanging="2"/>
        <w:jc w:val="both"/>
        <w:rPr>
          <w:lang w:val="es-ES_tradnl"/>
        </w:rPr>
      </w:pPr>
    </w:p>
    <w:p w14:paraId="14155741" w14:textId="77777777" w:rsidR="0014236A" w:rsidRPr="00B66378" w:rsidRDefault="008D2627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lang w:val="es-ES_tradnl"/>
        </w:rPr>
      </w:pPr>
      <w:r w:rsidRPr="00B66378">
        <w:rPr>
          <w:color w:val="000000"/>
          <w:lang w:val="es-ES_tradnl"/>
        </w:rPr>
        <w:t xml:space="preserve">La Lista de Participantes consta como </w:t>
      </w:r>
      <w:r w:rsidRPr="00B66378">
        <w:rPr>
          <w:b/>
          <w:color w:val="000000"/>
          <w:lang w:val="es-ES_tradnl"/>
        </w:rPr>
        <w:t>Agregado I</w:t>
      </w:r>
      <w:r w:rsidRPr="00B66378">
        <w:rPr>
          <w:color w:val="000000"/>
          <w:lang w:val="es-ES_tradnl"/>
        </w:rPr>
        <w:t>.</w:t>
      </w:r>
    </w:p>
    <w:p w14:paraId="11C10BB8" w14:textId="77777777" w:rsidR="0014236A" w:rsidRPr="00B66378" w:rsidRDefault="0014236A">
      <w:pPr>
        <w:ind w:left="0" w:hanging="2"/>
        <w:jc w:val="both"/>
        <w:rPr>
          <w:lang w:val="es-ES_tradnl"/>
        </w:rPr>
      </w:pPr>
    </w:p>
    <w:p w14:paraId="35EB40AD" w14:textId="77777777" w:rsidR="0014236A" w:rsidRPr="00B66378" w:rsidRDefault="008D2627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right="-283" w:hanging="2"/>
        <w:jc w:val="both"/>
        <w:rPr>
          <w:lang w:val="es-ES_tradnl"/>
        </w:rPr>
      </w:pPr>
      <w:r w:rsidRPr="00B66378">
        <w:rPr>
          <w:color w:val="000000"/>
          <w:lang w:val="es-ES_tradnl"/>
        </w:rPr>
        <w:t xml:space="preserve">La Agenda de la presente reunión consta como </w:t>
      </w:r>
      <w:r w:rsidRPr="00B66378">
        <w:rPr>
          <w:b/>
          <w:color w:val="000000"/>
          <w:lang w:val="es-ES_tradnl"/>
        </w:rPr>
        <w:t>Agregado II.</w:t>
      </w:r>
    </w:p>
    <w:p w14:paraId="1D1CF47B" w14:textId="77777777" w:rsidR="0014236A" w:rsidRPr="00B66378" w:rsidRDefault="0014236A">
      <w:pPr>
        <w:widowControl w:val="0"/>
        <w:ind w:left="0" w:right="-283" w:hanging="2"/>
        <w:jc w:val="both"/>
        <w:rPr>
          <w:lang w:val="es-ES_tradnl"/>
        </w:rPr>
      </w:pPr>
    </w:p>
    <w:p w14:paraId="1BE00689" w14:textId="77777777" w:rsidR="00352B97" w:rsidRDefault="00352B9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hanging="2"/>
        <w:jc w:val="both"/>
        <w:rPr>
          <w:color w:val="000000"/>
          <w:lang w:val="es-ES_tradnl"/>
        </w:rPr>
      </w:pPr>
    </w:p>
    <w:p w14:paraId="7ADBDF08" w14:textId="621006C1" w:rsidR="0014236A" w:rsidRPr="00B66378" w:rsidRDefault="008D262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hanging="2"/>
        <w:jc w:val="both"/>
        <w:rPr>
          <w:color w:val="000000"/>
          <w:lang w:val="es-ES_tradnl"/>
        </w:rPr>
      </w:pPr>
      <w:r w:rsidRPr="00B66378">
        <w:rPr>
          <w:color w:val="000000"/>
          <w:lang w:val="es-ES_tradnl"/>
        </w:rPr>
        <w:t>Los temas tratados en la reunión fueron los siguientes:</w:t>
      </w:r>
    </w:p>
    <w:p w14:paraId="600839A1" w14:textId="77777777" w:rsidR="0014236A" w:rsidRPr="00B66378" w:rsidRDefault="0014236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hanging="2"/>
        <w:jc w:val="both"/>
        <w:rPr>
          <w:color w:val="000000"/>
          <w:lang w:val="es-ES_tradnl"/>
        </w:rPr>
      </w:pPr>
    </w:p>
    <w:p w14:paraId="3697BBEB" w14:textId="77777777" w:rsidR="0014236A" w:rsidRPr="00B66378" w:rsidRDefault="0014236A">
      <w:pPr>
        <w:ind w:left="0" w:hanging="2"/>
        <w:jc w:val="both"/>
        <w:rPr>
          <w:color w:val="000000"/>
          <w:lang w:val="es-ES_tradnl"/>
        </w:rPr>
      </w:pPr>
    </w:p>
    <w:p w14:paraId="7610E575" w14:textId="77777777" w:rsidR="0014236A" w:rsidRPr="00B66378" w:rsidRDefault="008D2627" w:rsidP="00DC47A3">
      <w:pPr>
        <w:keepNext/>
        <w:numPr>
          <w:ilvl w:val="0"/>
          <w:numId w:val="1"/>
        </w:numPr>
        <w:ind w:left="424" w:hangingChars="177" w:hanging="426"/>
        <w:jc w:val="both"/>
        <w:rPr>
          <w:b/>
          <w:color w:val="000000"/>
          <w:lang w:val="es-ES_tradnl"/>
        </w:rPr>
      </w:pPr>
      <w:r w:rsidRPr="00DC47A3">
        <w:rPr>
          <w:b/>
          <w:lang w:val="es-ES_tradnl"/>
        </w:rPr>
        <w:t>INSTRUCCIONES</w:t>
      </w:r>
      <w:r w:rsidRPr="00B66378">
        <w:rPr>
          <w:b/>
          <w:color w:val="000000"/>
          <w:lang w:val="es-ES_tradnl"/>
        </w:rPr>
        <w:t xml:space="preserve"> DE LOS COORDINADORES NACIONALES</w:t>
      </w:r>
    </w:p>
    <w:p w14:paraId="013FB776" w14:textId="77777777" w:rsidR="0014236A" w:rsidRPr="00B66378" w:rsidRDefault="0014236A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b/>
          <w:lang w:val="es-ES_tradnl"/>
        </w:rPr>
      </w:pPr>
    </w:p>
    <w:p w14:paraId="046DEA62" w14:textId="77777777" w:rsidR="0014236A" w:rsidRPr="00B66378" w:rsidRDefault="008D2627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lang w:val="es-ES_tradnl"/>
        </w:rPr>
      </w:pPr>
      <w:r w:rsidRPr="00B66378">
        <w:rPr>
          <w:color w:val="000000"/>
          <w:lang w:val="es-ES_tradnl"/>
        </w:rPr>
        <w:t>Se tomaron en consideración las instrucciones recibidas de los Coordinadores Nacionales.</w:t>
      </w:r>
    </w:p>
    <w:p w14:paraId="07C57425" w14:textId="77777777" w:rsidR="0014236A" w:rsidRPr="00B66378" w:rsidRDefault="0014236A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lang w:val="es-ES_tradnl"/>
        </w:rPr>
      </w:pPr>
    </w:p>
    <w:p w14:paraId="3D055371" w14:textId="77777777" w:rsidR="0014236A" w:rsidRPr="00B66378" w:rsidRDefault="0014236A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lang w:val="es-ES_tradnl"/>
        </w:rPr>
      </w:pPr>
    </w:p>
    <w:p w14:paraId="105EDFC4" w14:textId="7447A352" w:rsidR="0014236A" w:rsidRPr="00B66378" w:rsidRDefault="008D2627" w:rsidP="00DC47A3">
      <w:pPr>
        <w:keepNext/>
        <w:numPr>
          <w:ilvl w:val="0"/>
          <w:numId w:val="1"/>
        </w:numPr>
        <w:ind w:left="424" w:hangingChars="177" w:hanging="426"/>
        <w:jc w:val="both"/>
        <w:rPr>
          <w:b/>
          <w:sz w:val="22"/>
          <w:szCs w:val="22"/>
          <w:lang w:val="es-ES_tradnl"/>
        </w:rPr>
      </w:pPr>
      <w:r w:rsidRPr="00DC47A3">
        <w:rPr>
          <w:b/>
          <w:lang w:val="es-ES_tradnl"/>
        </w:rPr>
        <w:t>MECANISMOS</w:t>
      </w:r>
      <w:r w:rsidRPr="00B66378">
        <w:rPr>
          <w:b/>
          <w:sz w:val="22"/>
          <w:szCs w:val="22"/>
          <w:lang w:val="es-ES_tradnl"/>
        </w:rPr>
        <w:t xml:space="preserve"> DE ACEPTACIÓN DE LOS RESULTADOS DE LAS ACTIVIDADES DE EVALUACIÓN DE LA CONFORMIDAD</w:t>
      </w:r>
    </w:p>
    <w:p w14:paraId="22BB135C" w14:textId="77777777" w:rsidR="0014236A" w:rsidRPr="00B66378" w:rsidRDefault="0014236A">
      <w:pPr>
        <w:keepNext/>
        <w:ind w:left="0" w:hanging="2"/>
        <w:jc w:val="both"/>
        <w:rPr>
          <w:sz w:val="22"/>
          <w:szCs w:val="22"/>
          <w:lang w:val="es-ES_tradnl"/>
        </w:rPr>
      </w:pPr>
    </w:p>
    <w:p w14:paraId="7DE269E3" w14:textId="77777777" w:rsidR="0014236A" w:rsidRPr="00B66378" w:rsidRDefault="008D2627">
      <w:pPr>
        <w:ind w:left="0" w:hanging="2"/>
        <w:jc w:val="both"/>
        <w:rPr>
          <w:lang w:val="es-ES_tradnl"/>
        </w:rPr>
      </w:pPr>
      <w:r w:rsidRPr="00B66378">
        <w:rPr>
          <w:lang w:val="es-ES_tradnl"/>
        </w:rPr>
        <w:t xml:space="preserve">Las delegaciones continuaron analizando y trabajando sobre la base de la tabla de Reglamentos Técnicos incorporados por todos los </w:t>
      </w:r>
      <w:proofErr w:type="gramStart"/>
      <w:r w:rsidRPr="00B66378">
        <w:rPr>
          <w:lang w:val="es-ES_tradnl"/>
        </w:rPr>
        <w:t>Estados Partes</w:t>
      </w:r>
      <w:proofErr w:type="gramEnd"/>
      <w:r w:rsidRPr="00B66378">
        <w:rPr>
          <w:lang w:val="es-ES_tradnl"/>
        </w:rPr>
        <w:t xml:space="preserve">. </w:t>
      </w:r>
    </w:p>
    <w:p w14:paraId="720535E1" w14:textId="77777777" w:rsidR="0014236A" w:rsidRPr="00B66378" w:rsidRDefault="0014236A">
      <w:pPr>
        <w:ind w:left="0" w:hanging="2"/>
        <w:jc w:val="both"/>
        <w:rPr>
          <w:lang w:val="es-ES_tradnl"/>
        </w:rPr>
      </w:pPr>
    </w:p>
    <w:p w14:paraId="6AEC68A4" w14:textId="3CC4C5A4" w:rsidR="0014236A" w:rsidRPr="00B66378" w:rsidRDefault="008D2627" w:rsidP="007E1D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lang w:val="es-ES_tradnl"/>
        </w:rPr>
      </w:pPr>
      <w:r w:rsidRPr="00B66378">
        <w:rPr>
          <w:lang w:val="es-ES_tradnl"/>
        </w:rPr>
        <w:t>La delegación de Paraguay indic</w:t>
      </w:r>
      <w:r w:rsidR="00695FAA" w:rsidRPr="00B66378">
        <w:rPr>
          <w:lang w:val="es-ES_tradnl"/>
        </w:rPr>
        <w:t>ó</w:t>
      </w:r>
      <w:r w:rsidRPr="00B66378">
        <w:rPr>
          <w:lang w:val="es-ES_tradnl"/>
        </w:rPr>
        <w:t xml:space="preserve"> que no cuenta con Organismos de Evaluación de la Conformidad habilitados o</w:t>
      </w:r>
      <w:r w:rsidR="007E1DCE" w:rsidRPr="00B66378">
        <w:rPr>
          <w:lang w:val="es-ES_tradnl"/>
        </w:rPr>
        <w:t xml:space="preserve"> </w:t>
      </w:r>
      <w:r w:rsidRPr="00B66378">
        <w:rPr>
          <w:lang w:val="es-ES_tradnl"/>
        </w:rPr>
        <w:t xml:space="preserve">designados para realizar los procesos de Evaluación de la Conformidad requeridos en los </w:t>
      </w:r>
      <w:proofErr w:type="spellStart"/>
      <w:r w:rsidRPr="00B66378">
        <w:rPr>
          <w:lang w:val="es-ES_tradnl"/>
        </w:rPr>
        <w:t>RTMs</w:t>
      </w:r>
      <w:proofErr w:type="spellEnd"/>
      <w:r w:rsidRPr="00B66378">
        <w:rPr>
          <w:lang w:val="es-ES_tradnl"/>
        </w:rPr>
        <w:t xml:space="preserve"> de referencia. Asimismo, mencion</w:t>
      </w:r>
      <w:r w:rsidR="00695FAA" w:rsidRPr="00B66378">
        <w:rPr>
          <w:lang w:val="es-ES_tradnl"/>
        </w:rPr>
        <w:t>ó</w:t>
      </w:r>
      <w:r w:rsidRPr="00B66378">
        <w:rPr>
          <w:lang w:val="es-ES_tradnl"/>
        </w:rPr>
        <w:t xml:space="preserve"> que posee procesos de Evaluación de la Conformidad para otros tipos de productos bajo la reglamentación del MERCOSUR donde efectivamente tiene Organismos de Evaluación de la Conformidad, laboratorios y Organismo de Acreditación implementados por el regulador competente. Las delegaciones ac</w:t>
      </w:r>
      <w:r w:rsidR="004F3874">
        <w:rPr>
          <w:lang w:val="es-ES_tradnl"/>
        </w:rPr>
        <w:t>o</w:t>
      </w:r>
      <w:r w:rsidRPr="00B66378">
        <w:rPr>
          <w:lang w:val="es-ES_tradnl"/>
        </w:rPr>
        <w:t>rda</w:t>
      </w:r>
      <w:r w:rsidR="00695FAA" w:rsidRPr="00B66378">
        <w:rPr>
          <w:lang w:val="es-ES_tradnl"/>
        </w:rPr>
        <w:t>ron</w:t>
      </w:r>
      <w:r w:rsidRPr="00B66378">
        <w:rPr>
          <w:lang w:val="es-ES_tradnl"/>
        </w:rPr>
        <w:t xml:space="preserve"> colocar en el documento de trabajo “en proceso de implementación”.</w:t>
      </w:r>
    </w:p>
    <w:p w14:paraId="0A774BC0" w14:textId="77777777" w:rsidR="0014236A" w:rsidRPr="00B66378" w:rsidRDefault="001423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lang w:val="es-ES_tradnl"/>
        </w:rPr>
      </w:pPr>
    </w:p>
    <w:p w14:paraId="1DA1B515" w14:textId="599E3FA9" w:rsidR="0014236A" w:rsidRPr="00B66378" w:rsidRDefault="008D26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lang w:val="es-ES_tradnl"/>
        </w:rPr>
      </w:pPr>
      <w:r w:rsidRPr="00B66378">
        <w:rPr>
          <w:lang w:val="es-ES_tradnl"/>
        </w:rPr>
        <w:t xml:space="preserve">Respecto a la información de los </w:t>
      </w:r>
      <w:proofErr w:type="spellStart"/>
      <w:r w:rsidRPr="00B66378">
        <w:rPr>
          <w:lang w:val="es-ES_tradnl"/>
        </w:rPr>
        <w:t>RTMs</w:t>
      </w:r>
      <w:proofErr w:type="spellEnd"/>
      <w:r w:rsidRPr="00B66378">
        <w:rPr>
          <w:lang w:val="es-ES_tradnl"/>
        </w:rPr>
        <w:t xml:space="preserve"> de Metrología Legal, las delegaciones </w:t>
      </w:r>
      <w:r w:rsidR="00695FAA" w:rsidRPr="00B66378">
        <w:rPr>
          <w:lang w:val="es-ES_tradnl"/>
        </w:rPr>
        <w:t>acordaron</w:t>
      </w:r>
      <w:r w:rsidRPr="00B66378">
        <w:rPr>
          <w:lang w:val="es-ES_tradnl"/>
        </w:rPr>
        <w:t xml:space="preserve"> consultar internamente para recopilar la información pendiente.</w:t>
      </w:r>
    </w:p>
    <w:p w14:paraId="12865483" w14:textId="77777777" w:rsidR="00743D12" w:rsidRPr="00743D12" w:rsidRDefault="00743D12" w:rsidP="002A4C4A">
      <w:pPr>
        <w:ind w:leftChars="0" w:left="0" w:firstLineChars="0" w:firstLine="0"/>
        <w:rPr>
          <w:lang w:val="es-UY"/>
        </w:rPr>
      </w:pPr>
    </w:p>
    <w:p w14:paraId="7C89A500" w14:textId="4D2D956A" w:rsidR="0014236A" w:rsidRPr="00B66378" w:rsidRDefault="008D2627">
      <w:pPr>
        <w:ind w:left="0" w:hanging="2"/>
        <w:jc w:val="both"/>
        <w:rPr>
          <w:lang w:val="es-ES_tradnl"/>
        </w:rPr>
      </w:pPr>
      <w:r w:rsidRPr="00B66378">
        <w:rPr>
          <w:lang w:val="es-ES_tradnl"/>
        </w:rPr>
        <w:t>La delegación de Argentina present</w:t>
      </w:r>
      <w:r w:rsidR="00695FAA" w:rsidRPr="00B66378">
        <w:rPr>
          <w:lang w:val="es-ES_tradnl"/>
        </w:rPr>
        <w:t>ó</w:t>
      </w:r>
      <w:r w:rsidRPr="00B66378">
        <w:rPr>
          <w:lang w:val="es-ES_tradnl"/>
        </w:rPr>
        <w:t xml:space="preserve"> la información enviada por el sector de Metrología Legal relativas a instrumentos a nivel país y prop</w:t>
      </w:r>
      <w:r w:rsidR="00695FAA" w:rsidRPr="00B66378">
        <w:rPr>
          <w:lang w:val="es-ES_tradnl"/>
        </w:rPr>
        <w:t>uso</w:t>
      </w:r>
      <w:r w:rsidRPr="00B66378">
        <w:rPr>
          <w:lang w:val="es-ES_tradnl"/>
        </w:rPr>
        <w:t xml:space="preserve"> un nuevo formato del documento de trabajo. Los países </w:t>
      </w:r>
      <w:r w:rsidR="00695FAA" w:rsidRPr="00B66378">
        <w:rPr>
          <w:lang w:val="es-ES_tradnl"/>
        </w:rPr>
        <w:t>acordaron</w:t>
      </w:r>
      <w:r w:rsidRPr="00B66378">
        <w:rPr>
          <w:lang w:val="es-ES_tradnl"/>
        </w:rPr>
        <w:t xml:space="preserve"> utilizar el nuevo formato.</w:t>
      </w:r>
    </w:p>
    <w:p w14:paraId="478BFC37" w14:textId="77777777" w:rsidR="0014236A" w:rsidRPr="00B66378" w:rsidRDefault="0014236A">
      <w:pPr>
        <w:ind w:left="0" w:hanging="2"/>
        <w:jc w:val="both"/>
        <w:rPr>
          <w:lang w:val="es-ES_tradnl"/>
        </w:rPr>
      </w:pPr>
    </w:p>
    <w:p w14:paraId="6057B6B3" w14:textId="77777777" w:rsidR="0014236A" w:rsidRPr="00B66378" w:rsidRDefault="008D2627">
      <w:pPr>
        <w:ind w:left="0" w:hanging="2"/>
        <w:jc w:val="both"/>
        <w:rPr>
          <w:lang w:val="es-ES_tradnl"/>
        </w:rPr>
      </w:pPr>
      <w:r w:rsidRPr="00B66378">
        <w:rPr>
          <w:lang w:val="es-ES_tradnl"/>
        </w:rPr>
        <w:t xml:space="preserve">La delegación de Uruguay manifestó la importancia de agregar a la tabla las resoluciones GMC relativas a </w:t>
      </w:r>
      <w:proofErr w:type="spellStart"/>
      <w:r w:rsidRPr="00B66378">
        <w:rPr>
          <w:lang w:val="es-ES_tradnl"/>
        </w:rPr>
        <w:t>premedidos</w:t>
      </w:r>
      <w:proofErr w:type="spellEnd"/>
      <w:r w:rsidRPr="00B66378">
        <w:rPr>
          <w:lang w:val="es-ES_tradnl"/>
        </w:rPr>
        <w:t>, además de las de instrumentos.</w:t>
      </w:r>
    </w:p>
    <w:p w14:paraId="2008E060" w14:textId="77777777" w:rsidR="0014236A" w:rsidRPr="00B66378" w:rsidRDefault="0014236A">
      <w:pPr>
        <w:ind w:left="0" w:hanging="2"/>
        <w:jc w:val="both"/>
        <w:rPr>
          <w:lang w:val="es-ES_tradnl"/>
        </w:rPr>
      </w:pPr>
    </w:p>
    <w:p w14:paraId="0F947335" w14:textId="60ABAF35" w:rsidR="0014236A" w:rsidRPr="00B66378" w:rsidRDefault="008D26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lang w:val="es-ES_tradnl"/>
        </w:rPr>
      </w:pPr>
      <w:r w:rsidRPr="00B66378">
        <w:rPr>
          <w:lang w:val="es-ES_tradnl"/>
        </w:rPr>
        <w:t>Las delegaciones de Brasil, Paraguay y Uruguay se compromet</w:t>
      </w:r>
      <w:r w:rsidR="00695FAA" w:rsidRPr="00B66378">
        <w:rPr>
          <w:lang w:val="es-ES_tradnl"/>
        </w:rPr>
        <w:t>iero</w:t>
      </w:r>
      <w:r w:rsidRPr="00B66378">
        <w:rPr>
          <w:lang w:val="es-ES_tradnl"/>
        </w:rPr>
        <w:t xml:space="preserve">n a enviar la información de </w:t>
      </w:r>
      <w:proofErr w:type="spellStart"/>
      <w:r w:rsidRPr="00B66378">
        <w:rPr>
          <w:lang w:val="es-ES_tradnl"/>
        </w:rPr>
        <w:t>RTMs</w:t>
      </w:r>
      <w:proofErr w:type="spellEnd"/>
      <w:r w:rsidRPr="00B66378">
        <w:rPr>
          <w:lang w:val="es-ES_tradnl"/>
        </w:rPr>
        <w:t xml:space="preserve"> de Metrología Legal de Instrumentos y </w:t>
      </w:r>
      <w:proofErr w:type="spellStart"/>
      <w:r w:rsidRPr="00B66378">
        <w:rPr>
          <w:lang w:val="es-ES_tradnl"/>
        </w:rPr>
        <w:t>Premedidos</w:t>
      </w:r>
      <w:proofErr w:type="spellEnd"/>
      <w:r w:rsidRPr="00B66378">
        <w:rPr>
          <w:lang w:val="es-ES_tradnl"/>
        </w:rPr>
        <w:t xml:space="preserve"> para la próxima reunión. </w:t>
      </w:r>
    </w:p>
    <w:p w14:paraId="4D1471CC" w14:textId="77777777" w:rsidR="0014236A" w:rsidRPr="00B66378" w:rsidRDefault="001423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lang w:val="es-ES_tradnl"/>
        </w:rPr>
      </w:pPr>
    </w:p>
    <w:p w14:paraId="245E8C22" w14:textId="356D764C" w:rsidR="0014236A" w:rsidRPr="00B66378" w:rsidRDefault="008D26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lang w:val="es-ES_tradnl"/>
        </w:rPr>
      </w:pPr>
      <w:r w:rsidRPr="00B66378">
        <w:rPr>
          <w:lang w:val="es-ES_tradnl"/>
        </w:rPr>
        <w:t xml:space="preserve">El documento de trabajo continúa en análisis y consta como </w:t>
      </w:r>
      <w:r w:rsidRPr="00B66378">
        <w:rPr>
          <w:b/>
          <w:lang w:val="es-ES_tradnl"/>
        </w:rPr>
        <w:t>Agregado III.</w:t>
      </w:r>
    </w:p>
    <w:p w14:paraId="4360069E" w14:textId="77777777" w:rsidR="00695FAA" w:rsidRPr="00B66378" w:rsidRDefault="00695F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lang w:val="es-ES_tradnl"/>
        </w:rPr>
      </w:pPr>
    </w:p>
    <w:p w14:paraId="5A32B2D7" w14:textId="77777777" w:rsidR="0014236A" w:rsidRPr="00B66378" w:rsidRDefault="0014236A">
      <w:pPr>
        <w:ind w:left="0" w:hanging="2"/>
        <w:jc w:val="both"/>
        <w:rPr>
          <w:lang w:val="es-ES_tradnl"/>
        </w:rPr>
      </w:pPr>
    </w:p>
    <w:p w14:paraId="6603CEAD" w14:textId="77777777" w:rsidR="0014236A" w:rsidRPr="002A4C4A" w:rsidRDefault="008D2627" w:rsidP="00DC47A3">
      <w:pPr>
        <w:keepNext/>
        <w:numPr>
          <w:ilvl w:val="0"/>
          <w:numId w:val="1"/>
        </w:numPr>
        <w:ind w:left="424" w:hangingChars="177" w:hanging="426"/>
        <w:jc w:val="both"/>
        <w:rPr>
          <w:b/>
          <w:lang w:val="es-ES_tradnl"/>
        </w:rPr>
      </w:pPr>
      <w:r w:rsidRPr="002A4C4A">
        <w:rPr>
          <w:b/>
          <w:lang w:val="es-ES_tradnl"/>
        </w:rPr>
        <w:t>REFERENCIA A NORMAS EN REGLAMENTOS TÉCNICOS MERCOSUR</w:t>
      </w:r>
    </w:p>
    <w:p w14:paraId="3B1CA441" w14:textId="77777777" w:rsidR="0014236A" w:rsidRPr="00B66378" w:rsidRDefault="0014236A">
      <w:pPr>
        <w:spacing w:line="240" w:lineRule="auto"/>
        <w:ind w:left="0" w:hanging="2"/>
        <w:jc w:val="both"/>
        <w:rPr>
          <w:lang w:val="es-ES_tradnl"/>
        </w:rPr>
      </w:pPr>
    </w:p>
    <w:p w14:paraId="54D6308C" w14:textId="0D9B2A7B" w:rsidR="0014236A" w:rsidRPr="00B66378" w:rsidRDefault="008D26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lang w:val="es-ES_tradnl"/>
        </w:rPr>
      </w:pPr>
      <w:proofErr w:type="gramStart"/>
      <w:r w:rsidRPr="00B66378">
        <w:rPr>
          <w:lang w:val="es-ES_tradnl"/>
        </w:rPr>
        <w:t>De acuerdo a</w:t>
      </w:r>
      <w:proofErr w:type="gramEnd"/>
      <w:r w:rsidRPr="00B66378">
        <w:rPr>
          <w:lang w:val="es-ES_tradnl"/>
        </w:rPr>
        <w:t xml:space="preserve"> las Instrucciones de los Coordinadores Nacionales, se comenz</w:t>
      </w:r>
      <w:r w:rsidR="00695FAA" w:rsidRPr="00B66378">
        <w:rPr>
          <w:lang w:val="es-ES_tradnl"/>
        </w:rPr>
        <w:t>ó</w:t>
      </w:r>
      <w:r w:rsidRPr="00B66378">
        <w:rPr>
          <w:lang w:val="es-ES_tradnl"/>
        </w:rPr>
        <w:t xml:space="preserve"> a redactar el documento de trabajo en referencia al procedimiento o guía sobre el uso y referencia de normas internacionales en reglamentos técnicos.</w:t>
      </w:r>
    </w:p>
    <w:p w14:paraId="38114A05" w14:textId="77777777" w:rsidR="0014236A" w:rsidRPr="00B66378" w:rsidRDefault="001423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lang w:val="es-ES_tradnl"/>
        </w:rPr>
      </w:pPr>
    </w:p>
    <w:p w14:paraId="0A516F85" w14:textId="28A20E4D" w:rsidR="0014236A" w:rsidRPr="00B66378" w:rsidRDefault="008D26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lang w:val="es-ES_tradnl"/>
        </w:rPr>
      </w:pPr>
      <w:r w:rsidRPr="00B66378">
        <w:rPr>
          <w:lang w:val="es-ES_tradnl"/>
        </w:rPr>
        <w:t>Las delegaciones analizaron el alcance que debería tener el documento y consulta</w:t>
      </w:r>
      <w:r w:rsidR="00695FAA" w:rsidRPr="00B66378">
        <w:rPr>
          <w:lang w:val="es-ES_tradnl"/>
        </w:rPr>
        <w:t>ro</w:t>
      </w:r>
      <w:r w:rsidRPr="00B66378">
        <w:rPr>
          <w:lang w:val="es-ES_tradnl"/>
        </w:rPr>
        <w:t xml:space="preserve">n a los Coordinadores Nacionales si el mismo debería acotarse sólo a los temas trabajados por el Subgrupo </w:t>
      </w:r>
      <w:proofErr w:type="spellStart"/>
      <w:r w:rsidR="00695FAA" w:rsidRPr="00B66378">
        <w:rPr>
          <w:lang w:val="es-ES_tradnl"/>
        </w:rPr>
        <w:t>N°</w:t>
      </w:r>
      <w:proofErr w:type="spellEnd"/>
      <w:r w:rsidR="00695FAA" w:rsidRPr="00B66378">
        <w:rPr>
          <w:lang w:val="es-ES_tradnl"/>
        </w:rPr>
        <w:t xml:space="preserve"> </w:t>
      </w:r>
      <w:r w:rsidRPr="00B66378">
        <w:rPr>
          <w:lang w:val="es-ES_tradnl"/>
        </w:rPr>
        <w:t>3 o si debe incluir también temáticas tratadas por otros Subgrupos de GMC.</w:t>
      </w:r>
    </w:p>
    <w:p w14:paraId="713002A7" w14:textId="77777777" w:rsidR="0014236A" w:rsidRPr="00B66378" w:rsidRDefault="001423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lang w:val="es-ES_tradnl"/>
        </w:rPr>
      </w:pPr>
    </w:p>
    <w:p w14:paraId="59E2A97E" w14:textId="451AED81" w:rsidR="0014236A" w:rsidRPr="00B66378" w:rsidRDefault="008D26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lang w:val="es-ES_tradnl"/>
        </w:rPr>
      </w:pPr>
      <w:r w:rsidRPr="00B66378">
        <w:rPr>
          <w:lang w:val="es-ES_tradnl"/>
        </w:rPr>
        <w:t xml:space="preserve">Tomando como referencia la tabla “Normas y reglamentos utilizados por Comisión como insumo para la elaboración de sus RTM”, que consta como anexo 3 del </w:t>
      </w:r>
      <w:r w:rsidR="005B0C58" w:rsidRPr="00B66378">
        <w:rPr>
          <w:lang w:val="es-ES_tradnl"/>
        </w:rPr>
        <w:t>A</w:t>
      </w:r>
      <w:r w:rsidRPr="00B66378">
        <w:rPr>
          <w:lang w:val="es-ES_tradnl"/>
        </w:rPr>
        <w:t xml:space="preserve">cta de Coordinadores Nacionales de la LXXIV </w:t>
      </w:r>
      <w:r w:rsidR="005B0C58" w:rsidRPr="00B66378">
        <w:rPr>
          <w:lang w:val="es-ES_tradnl"/>
        </w:rPr>
        <w:t xml:space="preserve">Reunión Ordinaria del </w:t>
      </w:r>
      <w:r w:rsidRPr="00B66378">
        <w:rPr>
          <w:lang w:val="es-ES_tradnl"/>
        </w:rPr>
        <w:t xml:space="preserve">SGT </w:t>
      </w:r>
      <w:proofErr w:type="spellStart"/>
      <w:r w:rsidRPr="00B66378">
        <w:rPr>
          <w:lang w:val="es-ES_tradnl"/>
        </w:rPr>
        <w:t>Nº</w:t>
      </w:r>
      <w:proofErr w:type="spellEnd"/>
      <w:r w:rsidRPr="00B66378">
        <w:rPr>
          <w:lang w:val="es-ES_tradnl"/>
        </w:rPr>
        <w:t xml:space="preserve"> 3, y documentos internacionales como fundamentos se elaboró una primera versión del documento de trabajo. </w:t>
      </w:r>
    </w:p>
    <w:p w14:paraId="678D251B" w14:textId="42097218" w:rsidR="0014236A" w:rsidRPr="00B66378" w:rsidRDefault="001423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lang w:val="es-ES_tradnl"/>
        </w:rPr>
      </w:pPr>
    </w:p>
    <w:p w14:paraId="2E0E010C" w14:textId="77777777" w:rsidR="005B0C58" w:rsidRPr="00B66378" w:rsidRDefault="005B0C58" w:rsidP="005B0C58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jc w:val="both"/>
        <w:rPr>
          <w:lang w:val="es-ES_tradnl"/>
        </w:rPr>
      </w:pPr>
      <w:r w:rsidRPr="00B66378">
        <w:rPr>
          <w:lang w:val="es-ES_tradnl"/>
        </w:rPr>
        <w:t xml:space="preserve">Las delegaciones acordaron de manera general que no es adecuado transcribir el contenido de las </w:t>
      </w:r>
      <w:proofErr w:type="gramStart"/>
      <w:r w:rsidRPr="00B66378">
        <w:rPr>
          <w:lang w:val="es-ES_tradnl"/>
        </w:rPr>
        <w:t>normas</w:t>
      </w:r>
      <w:proofErr w:type="gramEnd"/>
      <w:r w:rsidRPr="00B66378">
        <w:rPr>
          <w:lang w:val="es-ES_tradnl"/>
        </w:rPr>
        <w:t xml:space="preserve"> pero sí referenciarlas en los proyectos de </w:t>
      </w:r>
      <w:proofErr w:type="spellStart"/>
      <w:r w:rsidRPr="00B66378">
        <w:rPr>
          <w:lang w:val="es-ES_tradnl"/>
        </w:rPr>
        <w:t>RTMs</w:t>
      </w:r>
      <w:proofErr w:type="spellEnd"/>
      <w:r w:rsidRPr="00B66378">
        <w:rPr>
          <w:lang w:val="es-ES_tradnl"/>
        </w:rPr>
        <w:t xml:space="preserve"> y </w:t>
      </w:r>
      <w:proofErr w:type="spellStart"/>
      <w:r w:rsidRPr="00B66378">
        <w:rPr>
          <w:lang w:val="es-ES_tradnl"/>
        </w:rPr>
        <w:t>PMECs</w:t>
      </w:r>
      <w:proofErr w:type="spellEnd"/>
      <w:r w:rsidRPr="00B66378">
        <w:rPr>
          <w:lang w:val="es-ES_tradnl"/>
        </w:rPr>
        <w:t xml:space="preserve"> que se estén elaborando, mencionando la versión de la norma que fue utilizada.</w:t>
      </w:r>
    </w:p>
    <w:p w14:paraId="418BDF9A" w14:textId="77777777" w:rsidR="005B0C58" w:rsidRPr="00B66378" w:rsidRDefault="005B0C58" w:rsidP="005B0C5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lang w:val="es-ES_tradnl"/>
        </w:rPr>
      </w:pPr>
    </w:p>
    <w:p w14:paraId="2CD570F3" w14:textId="7D4EAC33" w:rsidR="0014236A" w:rsidRDefault="008D26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lang w:val="es-ES_tradnl"/>
        </w:rPr>
      </w:pPr>
      <w:r w:rsidRPr="00B66378">
        <w:rPr>
          <w:lang w:val="es-ES_tradnl"/>
        </w:rPr>
        <w:t>Las delegaciones acordaron solicitar autorización a los Coordinadores Nacionales para agregar un Anexo al proyecto de Resolución (en formato formulario) con miras a solicitar a la AMN la elaboración de normas con requisitos específicos en caso de que no existan normas técnicas internacionales, regionales o sectoriales que los contemplen.</w:t>
      </w:r>
    </w:p>
    <w:p w14:paraId="4E312E37" w14:textId="77777777" w:rsidR="004F3874" w:rsidRPr="00B66378" w:rsidRDefault="004F38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lang w:val="es-ES_tradnl"/>
        </w:rPr>
      </w:pPr>
    </w:p>
    <w:p w14:paraId="20B352D6" w14:textId="04641B50" w:rsidR="0014236A" w:rsidRPr="00B66378" w:rsidRDefault="008D2627" w:rsidP="00352B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lang w:val="es-ES_tradnl"/>
        </w:rPr>
      </w:pPr>
      <w:r w:rsidRPr="00B66378">
        <w:rPr>
          <w:lang w:val="es-ES_tradnl"/>
        </w:rPr>
        <w:lastRenderedPageBreak/>
        <w:t xml:space="preserve">Adicionalmente, y con el fin de facilitar la adquisición de las normas AMN mencionadas en los </w:t>
      </w:r>
      <w:proofErr w:type="spellStart"/>
      <w:r w:rsidRPr="00B66378">
        <w:rPr>
          <w:lang w:val="es-ES_tradnl"/>
        </w:rPr>
        <w:t>RTMs</w:t>
      </w:r>
      <w:proofErr w:type="spellEnd"/>
      <w:r w:rsidRPr="00B66378">
        <w:rPr>
          <w:lang w:val="es-ES_tradnl"/>
        </w:rPr>
        <w:t xml:space="preserve"> y en los </w:t>
      </w:r>
      <w:proofErr w:type="spellStart"/>
      <w:r w:rsidRPr="00B66378">
        <w:rPr>
          <w:lang w:val="es-ES_tradnl"/>
        </w:rPr>
        <w:t>PMECs</w:t>
      </w:r>
      <w:proofErr w:type="spellEnd"/>
      <w:r w:rsidRPr="00B66378">
        <w:rPr>
          <w:lang w:val="es-ES_tradnl"/>
        </w:rPr>
        <w:t xml:space="preserve"> por las partes interesadas, se consult</w:t>
      </w:r>
      <w:r w:rsidR="00A772C9" w:rsidRPr="00B66378">
        <w:rPr>
          <w:lang w:val="es-ES_tradnl"/>
        </w:rPr>
        <w:t>ó</w:t>
      </w:r>
      <w:r w:rsidRPr="00B66378">
        <w:rPr>
          <w:lang w:val="es-ES_tradnl"/>
        </w:rPr>
        <w:t xml:space="preserve"> a los </w:t>
      </w:r>
      <w:r w:rsidR="005B0C58" w:rsidRPr="00B66378">
        <w:rPr>
          <w:lang w:val="es-ES_tradnl"/>
        </w:rPr>
        <w:t>C</w:t>
      </w:r>
      <w:r w:rsidRPr="00B66378">
        <w:rPr>
          <w:lang w:val="es-ES_tradnl"/>
        </w:rPr>
        <w:t xml:space="preserve">oordinadores Nacionales la viabilidad de incluir en la página institucional de </w:t>
      </w:r>
      <w:r w:rsidR="005B0C58" w:rsidRPr="00B66378">
        <w:rPr>
          <w:lang w:val="es-ES_tradnl"/>
        </w:rPr>
        <w:t xml:space="preserve">MERCOSUR </w:t>
      </w:r>
      <w:r w:rsidR="00A772C9" w:rsidRPr="00B66378">
        <w:rPr>
          <w:lang w:val="es-ES_tradnl"/>
        </w:rPr>
        <w:t xml:space="preserve">información o </w:t>
      </w:r>
      <w:proofErr w:type="gramStart"/>
      <w:r w:rsidR="00A772C9" w:rsidRPr="00B66378">
        <w:rPr>
          <w:lang w:val="es-ES_tradnl"/>
        </w:rPr>
        <w:t>link</w:t>
      </w:r>
      <w:proofErr w:type="gramEnd"/>
      <w:r w:rsidR="00A772C9" w:rsidRPr="00B66378">
        <w:rPr>
          <w:lang w:val="es-ES_tradnl"/>
        </w:rPr>
        <w:t xml:space="preserve"> a</w:t>
      </w:r>
      <w:r w:rsidRPr="00B66378">
        <w:rPr>
          <w:lang w:val="es-ES_tradnl"/>
        </w:rPr>
        <w:t xml:space="preserve">l sitio web de la Asociación </w:t>
      </w:r>
      <w:r w:rsidR="005B0C58" w:rsidRPr="00B66378">
        <w:rPr>
          <w:lang w:val="es-ES_tradnl"/>
        </w:rPr>
        <w:t xml:space="preserve">MERCOSUR </w:t>
      </w:r>
      <w:r w:rsidRPr="00B66378">
        <w:rPr>
          <w:lang w:val="es-ES_tradnl"/>
        </w:rPr>
        <w:t>de Normalización -AMN-.</w:t>
      </w:r>
    </w:p>
    <w:p w14:paraId="1A7D9404" w14:textId="77777777" w:rsidR="0014236A" w:rsidRPr="00B66378" w:rsidRDefault="001423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lang w:val="es-ES_tradnl"/>
        </w:rPr>
      </w:pPr>
    </w:p>
    <w:p w14:paraId="5EA420BD" w14:textId="5D0E3B5A" w:rsidR="0014236A" w:rsidRPr="00B66378" w:rsidRDefault="008D26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lang w:val="es-ES_tradnl"/>
        </w:rPr>
      </w:pPr>
      <w:r w:rsidRPr="00B66378">
        <w:rPr>
          <w:lang w:val="es-ES_tradnl"/>
        </w:rPr>
        <w:t xml:space="preserve">Las </w:t>
      </w:r>
      <w:r w:rsidR="00D6242C" w:rsidRPr="00B66378">
        <w:rPr>
          <w:lang w:val="es-ES_tradnl"/>
        </w:rPr>
        <w:t>delegaciones</w:t>
      </w:r>
      <w:r w:rsidRPr="00B66378">
        <w:rPr>
          <w:lang w:val="es-ES_tradnl"/>
        </w:rPr>
        <w:t xml:space="preserve"> acordaron analizar en la próxima reunión si el documento </w:t>
      </w:r>
      <w:proofErr w:type="gramStart"/>
      <w:r w:rsidRPr="00B66378">
        <w:rPr>
          <w:lang w:val="es-ES_tradnl"/>
        </w:rPr>
        <w:t>debería</w:t>
      </w:r>
      <w:proofErr w:type="gramEnd"/>
      <w:r w:rsidRPr="00B66378">
        <w:rPr>
          <w:lang w:val="es-ES_tradnl"/>
        </w:rPr>
        <w:t xml:space="preserve"> incluir referencias de acceso y disponibilidad de normas técnicas empleadas en los </w:t>
      </w:r>
      <w:proofErr w:type="spellStart"/>
      <w:r w:rsidRPr="00B66378">
        <w:rPr>
          <w:lang w:val="es-ES_tradnl"/>
        </w:rPr>
        <w:t>RTMs</w:t>
      </w:r>
      <w:proofErr w:type="spellEnd"/>
      <w:r w:rsidRPr="00B66378">
        <w:rPr>
          <w:lang w:val="es-ES_tradnl"/>
        </w:rPr>
        <w:t xml:space="preserve"> y en los </w:t>
      </w:r>
      <w:proofErr w:type="spellStart"/>
      <w:r w:rsidRPr="00B66378">
        <w:rPr>
          <w:lang w:val="es-ES_tradnl"/>
        </w:rPr>
        <w:t>PMECs</w:t>
      </w:r>
      <w:proofErr w:type="spellEnd"/>
      <w:r w:rsidRPr="00B66378">
        <w:rPr>
          <w:lang w:val="es-ES_tradnl"/>
        </w:rPr>
        <w:t>.</w:t>
      </w:r>
    </w:p>
    <w:p w14:paraId="5988D0D8" w14:textId="77777777" w:rsidR="0014236A" w:rsidRPr="00B66378" w:rsidRDefault="001423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lang w:val="es-ES_tradnl"/>
        </w:rPr>
      </w:pPr>
    </w:p>
    <w:p w14:paraId="70C0D4AB" w14:textId="77777777" w:rsidR="0014236A" w:rsidRPr="00B66378" w:rsidRDefault="008D26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lang w:val="es-ES_tradnl"/>
        </w:rPr>
      </w:pPr>
      <w:r w:rsidRPr="00B66378">
        <w:rPr>
          <w:lang w:val="es-ES_tradnl"/>
        </w:rPr>
        <w:t xml:space="preserve">El documento de trabajo consta como </w:t>
      </w:r>
      <w:r w:rsidRPr="00B66378">
        <w:rPr>
          <w:b/>
          <w:lang w:val="es-ES_tradnl"/>
        </w:rPr>
        <w:t>Agregado IV.</w:t>
      </w:r>
    </w:p>
    <w:p w14:paraId="30AB9B09" w14:textId="5631C1F7" w:rsidR="0014236A" w:rsidRPr="00B66378" w:rsidRDefault="001423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lang w:val="es-ES_tradnl"/>
        </w:rPr>
      </w:pPr>
    </w:p>
    <w:p w14:paraId="4DEAF387" w14:textId="77777777" w:rsidR="005B0C58" w:rsidRPr="00B66378" w:rsidRDefault="005B0C5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lang w:val="es-ES_tradnl"/>
        </w:rPr>
      </w:pPr>
    </w:p>
    <w:p w14:paraId="426765F0" w14:textId="77777777" w:rsidR="0014236A" w:rsidRPr="00B66378" w:rsidRDefault="008D2627" w:rsidP="00DC47A3">
      <w:pPr>
        <w:keepNext/>
        <w:numPr>
          <w:ilvl w:val="0"/>
          <w:numId w:val="1"/>
        </w:numPr>
        <w:ind w:left="424" w:hangingChars="177" w:hanging="426"/>
        <w:jc w:val="both"/>
        <w:rPr>
          <w:b/>
          <w:lang w:val="es-ES_tradnl"/>
        </w:rPr>
      </w:pPr>
      <w:r w:rsidRPr="00B66378">
        <w:rPr>
          <w:b/>
          <w:lang w:val="es-ES_tradnl"/>
        </w:rPr>
        <w:t xml:space="preserve">RESOLUCIÓN, COMPLEMENTARIA DE LA GUÍA PARA LA ELABORACIÓN DE </w:t>
      </w:r>
      <w:proofErr w:type="spellStart"/>
      <w:r w:rsidRPr="00B66378">
        <w:rPr>
          <w:b/>
          <w:lang w:val="es-ES_tradnl"/>
        </w:rPr>
        <w:t>RTMs</w:t>
      </w:r>
      <w:proofErr w:type="spellEnd"/>
      <w:r w:rsidRPr="00B66378">
        <w:rPr>
          <w:b/>
          <w:lang w:val="es-ES_tradnl"/>
        </w:rPr>
        <w:t xml:space="preserve"> Y </w:t>
      </w:r>
      <w:proofErr w:type="spellStart"/>
      <w:r w:rsidRPr="00B66378">
        <w:rPr>
          <w:b/>
          <w:lang w:val="es-ES_tradnl"/>
        </w:rPr>
        <w:t>PMECs</w:t>
      </w:r>
      <w:proofErr w:type="spellEnd"/>
      <w:r w:rsidRPr="00B66378">
        <w:rPr>
          <w:b/>
          <w:lang w:val="es-ES_tradnl"/>
        </w:rPr>
        <w:t>, SOBRE ESQUEMAS DE CERTIFICACIÓN</w:t>
      </w:r>
    </w:p>
    <w:p w14:paraId="13BE6E79" w14:textId="77777777" w:rsidR="0014236A" w:rsidRPr="00B66378" w:rsidRDefault="001423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lang w:val="es-ES_tradnl"/>
        </w:rPr>
      </w:pPr>
    </w:p>
    <w:p w14:paraId="0BA0D9F9" w14:textId="77777777" w:rsidR="0014236A" w:rsidRPr="00B66378" w:rsidRDefault="008D262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jc w:val="both"/>
        <w:rPr>
          <w:lang w:val="es-ES_tradnl"/>
        </w:rPr>
      </w:pPr>
      <w:r w:rsidRPr="00B66378">
        <w:rPr>
          <w:lang w:val="es-ES_tradnl"/>
        </w:rPr>
        <w:t>Las delegaciones comenzaron a elaborar un documento de trabajo que complemente el Anexo B de la Guía. Asimismo, acordaron agregar en dicho documento el esquema 6 mencionado en la norma NM ISO/IEC 17067:2015.</w:t>
      </w:r>
    </w:p>
    <w:p w14:paraId="088E829F" w14:textId="77777777" w:rsidR="0014236A" w:rsidRPr="00B66378" w:rsidRDefault="0014236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jc w:val="both"/>
        <w:rPr>
          <w:lang w:val="es-ES_tradnl"/>
        </w:rPr>
      </w:pPr>
    </w:p>
    <w:p w14:paraId="5E35B40C" w14:textId="77777777" w:rsidR="0014236A" w:rsidRPr="00B66378" w:rsidRDefault="008D262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jc w:val="both"/>
        <w:rPr>
          <w:lang w:val="es-ES_tradnl"/>
        </w:rPr>
      </w:pPr>
      <w:r w:rsidRPr="00B66378">
        <w:rPr>
          <w:lang w:val="es-ES_tradnl"/>
        </w:rPr>
        <w:t xml:space="preserve">Para finalizar el proyecto de Resolución propuesto es necesario previamente la aprobación de la Guía para la elaboración de </w:t>
      </w:r>
      <w:proofErr w:type="spellStart"/>
      <w:r w:rsidRPr="00B66378">
        <w:rPr>
          <w:lang w:val="es-ES_tradnl"/>
        </w:rPr>
        <w:t>RTMs</w:t>
      </w:r>
      <w:proofErr w:type="spellEnd"/>
      <w:r w:rsidRPr="00B66378">
        <w:rPr>
          <w:lang w:val="es-ES_tradnl"/>
        </w:rPr>
        <w:t xml:space="preserve"> y </w:t>
      </w:r>
      <w:proofErr w:type="spellStart"/>
      <w:r w:rsidRPr="00B66378">
        <w:rPr>
          <w:lang w:val="es-ES_tradnl"/>
        </w:rPr>
        <w:t>PMECs</w:t>
      </w:r>
      <w:proofErr w:type="spellEnd"/>
      <w:r w:rsidRPr="00B66378">
        <w:rPr>
          <w:lang w:val="es-ES_tradnl"/>
        </w:rPr>
        <w:t>.</w:t>
      </w:r>
    </w:p>
    <w:p w14:paraId="4D492998" w14:textId="77777777" w:rsidR="0014236A" w:rsidRPr="00B66378" w:rsidRDefault="0014236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jc w:val="both"/>
        <w:rPr>
          <w:lang w:val="es-ES_tradnl"/>
        </w:rPr>
      </w:pPr>
    </w:p>
    <w:p w14:paraId="0ACD8204" w14:textId="58923A86" w:rsidR="0014236A" w:rsidRPr="00B66378" w:rsidRDefault="008D262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jc w:val="both"/>
        <w:rPr>
          <w:lang w:val="es-ES_tradnl"/>
        </w:rPr>
      </w:pPr>
      <w:r w:rsidRPr="00B66378">
        <w:rPr>
          <w:lang w:val="es-ES_tradnl"/>
        </w:rPr>
        <w:t>La delegación de Brasil se compromet</w:t>
      </w:r>
      <w:r w:rsidR="00C818A6" w:rsidRPr="00B66378">
        <w:rPr>
          <w:lang w:val="es-ES_tradnl"/>
        </w:rPr>
        <w:t>ió</w:t>
      </w:r>
      <w:r w:rsidRPr="00B66378">
        <w:rPr>
          <w:lang w:val="es-ES_tradnl"/>
        </w:rPr>
        <w:t xml:space="preserve"> a presentar la versión de este documento en </w:t>
      </w:r>
      <w:r w:rsidR="00B66378" w:rsidRPr="00B66378">
        <w:rPr>
          <w:lang w:val="es-ES_tradnl"/>
        </w:rPr>
        <w:t>portugués</w:t>
      </w:r>
      <w:r w:rsidRPr="00B66378">
        <w:rPr>
          <w:lang w:val="es-ES_tradnl"/>
        </w:rPr>
        <w:t xml:space="preserve"> para la próxima reunión.</w:t>
      </w:r>
    </w:p>
    <w:p w14:paraId="0901861C" w14:textId="77777777" w:rsidR="0014236A" w:rsidRPr="00B66378" w:rsidRDefault="0014236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jc w:val="both"/>
        <w:rPr>
          <w:lang w:val="es-ES_tradnl"/>
        </w:rPr>
      </w:pPr>
    </w:p>
    <w:p w14:paraId="1A828B8F" w14:textId="18AE99CA" w:rsidR="0014236A" w:rsidRPr="00B66378" w:rsidRDefault="008D262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jc w:val="both"/>
        <w:rPr>
          <w:b/>
          <w:lang w:val="es-ES_tradnl"/>
        </w:rPr>
      </w:pPr>
      <w:r w:rsidRPr="00B66378">
        <w:rPr>
          <w:lang w:val="es-ES_tradnl"/>
        </w:rPr>
        <w:t xml:space="preserve">El documento de trabajo consta como </w:t>
      </w:r>
      <w:r w:rsidRPr="00B66378">
        <w:rPr>
          <w:b/>
          <w:lang w:val="es-ES_tradnl"/>
        </w:rPr>
        <w:t>Agregado V</w:t>
      </w:r>
      <w:r w:rsidR="004F3874">
        <w:rPr>
          <w:b/>
          <w:lang w:val="es-ES_tradnl"/>
        </w:rPr>
        <w:t>.</w:t>
      </w:r>
    </w:p>
    <w:p w14:paraId="425C53DD" w14:textId="04E50A58" w:rsidR="0014236A" w:rsidRPr="00B66378" w:rsidRDefault="0014236A" w:rsidP="002A57F7">
      <w:pPr>
        <w:ind w:leftChars="0" w:left="0" w:firstLineChars="0" w:firstLine="0"/>
        <w:rPr>
          <w:lang w:val="es-ES_tradnl"/>
        </w:rPr>
      </w:pPr>
    </w:p>
    <w:p w14:paraId="61CA9075" w14:textId="3913502E" w:rsidR="00C818A6" w:rsidRDefault="00C818A6">
      <w:pPr>
        <w:ind w:left="0" w:hanging="2"/>
        <w:rPr>
          <w:lang w:val="es-ES_tradnl"/>
        </w:rPr>
      </w:pPr>
    </w:p>
    <w:p w14:paraId="61913024" w14:textId="77777777" w:rsidR="00B43171" w:rsidRDefault="00B43171" w:rsidP="00B43171">
      <w:pPr>
        <w:keepNext/>
        <w:numPr>
          <w:ilvl w:val="0"/>
          <w:numId w:val="1"/>
        </w:numPr>
        <w:ind w:left="424" w:hangingChars="177" w:hanging="426"/>
        <w:jc w:val="both"/>
        <w:rPr>
          <w:b/>
          <w:color w:val="000000"/>
        </w:rPr>
      </w:pPr>
      <w:r>
        <w:rPr>
          <w:b/>
          <w:color w:val="000000"/>
        </w:rPr>
        <w:t>GRADO DE AVANCE</w:t>
      </w:r>
    </w:p>
    <w:p w14:paraId="19F0B464" w14:textId="77777777" w:rsidR="00B43171" w:rsidRDefault="00B43171" w:rsidP="00B43171">
      <w:pPr>
        <w:pBdr>
          <w:top w:val="nil"/>
          <w:left w:val="nil"/>
          <w:bottom w:val="nil"/>
          <w:right w:val="nil"/>
          <w:between w:val="nil"/>
        </w:pBdr>
        <w:ind w:left="0" w:hanging="2"/>
      </w:pPr>
    </w:p>
    <w:p w14:paraId="4245159A" w14:textId="77777777" w:rsidR="00B43171" w:rsidRPr="00F7284E" w:rsidRDefault="00B43171" w:rsidP="00B43171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lang w:val="es-419"/>
        </w:rPr>
      </w:pPr>
      <w:r w:rsidRPr="00F7284E">
        <w:rPr>
          <w:color w:val="000000"/>
          <w:lang w:val="es-419"/>
        </w:rPr>
        <w:t xml:space="preserve">El Grado de Avance del Programa de Trabajo consta en el </w:t>
      </w:r>
      <w:r w:rsidRPr="00F7284E">
        <w:rPr>
          <w:b/>
          <w:color w:val="000000"/>
          <w:lang w:val="es-419"/>
        </w:rPr>
        <w:t>Agregado VI</w:t>
      </w:r>
      <w:r w:rsidRPr="00F7284E">
        <w:rPr>
          <w:color w:val="000000"/>
          <w:lang w:val="es-419"/>
        </w:rPr>
        <w:t>.</w:t>
      </w:r>
    </w:p>
    <w:p w14:paraId="34F7CE07" w14:textId="21A7A9CD" w:rsidR="00B43171" w:rsidRPr="00B43171" w:rsidRDefault="00B43171">
      <w:pPr>
        <w:ind w:left="0" w:hanging="2"/>
        <w:rPr>
          <w:lang w:val="es-419"/>
        </w:rPr>
      </w:pPr>
    </w:p>
    <w:p w14:paraId="0BA55A98" w14:textId="77777777" w:rsidR="00B43171" w:rsidRPr="00B66378" w:rsidRDefault="00B43171" w:rsidP="00B43171">
      <w:pPr>
        <w:ind w:leftChars="0" w:left="0" w:firstLineChars="0" w:firstLine="0"/>
        <w:rPr>
          <w:lang w:val="es-ES_tradnl"/>
        </w:rPr>
      </w:pPr>
    </w:p>
    <w:p w14:paraId="6B0A22A5" w14:textId="77777777" w:rsidR="0014236A" w:rsidRPr="002A4C4A" w:rsidRDefault="008D2627" w:rsidP="00DC47A3">
      <w:pPr>
        <w:keepNext/>
        <w:numPr>
          <w:ilvl w:val="0"/>
          <w:numId w:val="1"/>
        </w:numPr>
        <w:ind w:left="424" w:hangingChars="177" w:hanging="426"/>
        <w:jc w:val="both"/>
        <w:rPr>
          <w:b/>
          <w:lang w:val="es-ES_tradnl"/>
        </w:rPr>
      </w:pPr>
      <w:r w:rsidRPr="002A4C4A">
        <w:rPr>
          <w:b/>
          <w:lang w:val="es-ES_tradnl"/>
        </w:rPr>
        <w:t>AGENDA PARA LA PRÓXIMA REUNIÓN</w:t>
      </w:r>
    </w:p>
    <w:p w14:paraId="7EDFFA37" w14:textId="77777777" w:rsidR="0014236A" w:rsidRPr="00B66378" w:rsidRDefault="0014236A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lang w:val="es-ES_tradnl"/>
        </w:rPr>
      </w:pPr>
    </w:p>
    <w:p w14:paraId="718F0DEF" w14:textId="0A2D187F" w:rsidR="0014236A" w:rsidRPr="00B66378" w:rsidRDefault="008D2627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lang w:val="es-ES_tradnl"/>
        </w:rPr>
      </w:pPr>
      <w:r w:rsidRPr="00B66378">
        <w:rPr>
          <w:color w:val="000000"/>
          <w:lang w:val="es-ES_tradnl"/>
        </w:rPr>
        <w:t xml:space="preserve">La Agenda de la próxima reunión consta en el </w:t>
      </w:r>
      <w:r w:rsidRPr="00B66378">
        <w:rPr>
          <w:b/>
          <w:color w:val="000000"/>
          <w:lang w:val="es-ES_tradnl"/>
        </w:rPr>
        <w:t>Agregado VI</w:t>
      </w:r>
      <w:r w:rsidR="00B43171">
        <w:rPr>
          <w:b/>
          <w:color w:val="000000"/>
          <w:lang w:val="es-ES_tradnl"/>
        </w:rPr>
        <w:t>I</w:t>
      </w:r>
      <w:r w:rsidRPr="00B66378">
        <w:rPr>
          <w:b/>
          <w:color w:val="000000"/>
          <w:lang w:val="es-ES_tradnl"/>
        </w:rPr>
        <w:t xml:space="preserve">. </w:t>
      </w:r>
    </w:p>
    <w:p w14:paraId="181670B4" w14:textId="77777777" w:rsidR="0014236A" w:rsidRPr="00B66378" w:rsidRDefault="0014236A">
      <w:pPr>
        <w:keepNext/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lang w:val="es-ES_tradnl"/>
        </w:rPr>
      </w:pPr>
    </w:p>
    <w:p w14:paraId="2FEE6C01" w14:textId="77777777" w:rsidR="0014236A" w:rsidRPr="00B66378" w:rsidRDefault="0014236A">
      <w:pPr>
        <w:keepNext/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lang w:val="es-ES_tradnl"/>
        </w:rPr>
      </w:pPr>
    </w:p>
    <w:p w14:paraId="68B22832" w14:textId="77777777" w:rsidR="0014236A" w:rsidRPr="00B66378" w:rsidRDefault="008D2627">
      <w:pPr>
        <w:keepNext/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lang w:val="es-ES_tradnl"/>
        </w:rPr>
      </w:pPr>
      <w:r w:rsidRPr="00B66378">
        <w:rPr>
          <w:b/>
          <w:color w:val="000000"/>
          <w:lang w:val="es-ES_tradnl"/>
        </w:rPr>
        <w:t>LISTA DE AGREGADOS</w:t>
      </w:r>
    </w:p>
    <w:p w14:paraId="15BCEB18" w14:textId="77777777" w:rsidR="0014236A" w:rsidRPr="00B66378" w:rsidRDefault="0014236A">
      <w:pPr>
        <w:ind w:left="0" w:hanging="2"/>
        <w:jc w:val="both"/>
        <w:rPr>
          <w:lang w:val="es-ES_tradnl"/>
        </w:rPr>
      </w:pPr>
    </w:p>
    <w:p w14:paraId="0B93C4E6" w14:textId="77777777" w:rsidR="0014236A" w:rsidRPr="00B66378" w:rsidRDefault="008D2627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lang w:val="es-ES_tradnl"/>
        </w:rPr>
      </w:pPr>
      <w:r w:rsidRPr="00B66378">
        <w:rPr>
          <w:color w:val="000000"/>
          <w:lang w:val="es-ES_tradnl"/>
        </w:rPr>
        <w:t>Los Agregados que forman parte del presente Acta son los siguientes:</w:t>
      </w:r>
    </w:p>
    <w:p w14:paraId="3EF5627A" w14:textId="77777777" w:rsidR="0014236A" w:rsidRPr="00B66378" w:rsidRDefault="0014236A">
      <w:pPr>
        <w:ind w:left="0" w:hanging="2"/>
        <w:jc w:val="both"/>
        <w:rPr>
          <w:color w:val="000000"/>
          <w:lang w:val="es-ES_tradnl"/>
        </w:rPr>
      </w:pPr>
    </w:p>
    <w:tbl>
      <w:tblPr>
        <w:tblStyle w:val="a"/>
        <w:tblW w:w="864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809"/>
        <w:gridCol w:w="6838"/>
      </w:tblGrid>
      <w:tr w:rsidR="0014236A" w:rsidRPr="00B66378" w14:paraId="0E84C016" w14:textId="77777777" w:rsidTr="00107229">
        <w:trPr>
          <w:trHeight w:val="228"/>
        </w:trPr>
        <w:tc>
          <w:tcPr>
            <w:tcW w:w="1809" w:type="dxa"/>
          </w:tcPr>
          <w:p w14:paraId="66CFC1A1" w14:textId="77777777" w:rsidR="0014236A" w:rsidRPr="00B66378" w:rsidRDefault="008D2627" w:rsidP="001072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lang w:val="es-ES_tradnl"/>
              </w:rPr>
            </w:pPr>
            <w:r w:rsidRPr="00B66378">
              <w:rPr>
                <w:b/>
                <w:color w:val="000000"/>
                <w:lang w:val="es-ES_tradnl"/>
              </w:rPr>
              <w:t>Agregado I</w:t>
            </w:r>
          </w:p>
        </w:tc>
        <w:tc>
          <w:tcPr>
            <w:tcW w:w="6838" w:type="dxa"/>
          </w:tcPr>
          <w:p w14:paraId="4B441920" w14:textId="77777777" w:rsidR="0014236A" w:rsidRPr="00B66378" w:rsidRDefault="008D2627" w:rsidP="001072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lang w:val="es-ES_tradnl"/>
              </w:rPr>
            </w:pPr>
            <w:r w:rsidRPr="00B66378">
              <w:rPr>
                <w:color w:val="000000"/>
                <w:lang w:val="es-ES_tradnl"/>
              </w:rPr>
              <w:t>Lista de Participantes</w:t>
            </w:r>
          </w:p>
        </w:tc>
      </w:tr>
      <w:tr w:rsidR="0014236A" w:rsidRPr="00B66378" w14:paraId="0BE25723" w14:textId="77777777" w:rsidTr="00107229">
        <w:trPr>
          <w:trHeight w:val="219"/>
        </w:trPr>
        <w:tc>
          <w:tcPr>
            <w:tcW w:w="1809" w:type="dxa"/>
          </w:tcPr>
          <w:p w14:paraId="15C9CF35" w14:textId="77777777" w:rsidR="0014236A" w:rsidRPr="00B66378" w:rsidRDefault="008D2627" w:rsidP="001072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lang w:val="es-ES_tradnl"/>
              </w:rPr>
            </w:pPr>
            <w:r w:rsidRPr="00B66378">
              <w:rPr>
                <w:b/>
                <w:color w:val="000000"/>
                <w:lang w:val="es-ES_tradnl"/>
              </w:rPr>
              <w:t>Agregado II</w:t>
            </w:r>
          </w:p>
        </w:tc>
        <w:tc>
          <w:tcPr>
            <w:tcW w:w="6838" w:type="dxa"/>
          </w:tcPr>
          <w:p w14:paraId="7A1ED51B" w14:textId="77777777" w:rsidR="0014236A" w:rsidRPr="00B66378" w:rsidRDefault="008D2627" w:rsidP="001072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lang w:val="es-ES_tradnl"/>
              </w:rPr>
            </w:pPr>
            <w:r w:rsidRPr="00B66378">
              <w:rPr>
                <w:color w:val="000000"/>
                <w:lang w:val="es-ES_tradnl"/>
              </w:rPr>
              <w:t>Agenda</w:t>
            </w:r>
          </w:p>
        </w:tc>
      </w:tr>
      <w:tr w:rsidR="0014236A" w:rsidRPr="00352B97" w14:paraId="4BC22BAD" w14:textId="77777777" w:rsidTr="00107229">
        <w:trPr>
          <w:trHeight w:val="397"/>
        </w:trPr>
        <w:tc>
          <w:tcPr>
            <w:tcW w:w="1809" w:type="dxa"/>
          </w:tcPr>
          <w:p w14:paraId="0535839B" w14:textId="77777777" w:rsidR="0014236A" w:rsidRPr="00B66378" w:rsidRDefault="008D2627" w:rsidP="00107229">
            <w:pPr>
              <w:spacing w:line="240" w:lineRule="auto"/>
              <w:ind w:left="0" w:hanging="2"/>
              <w:jc w:val="both"/>
              <w:rPr>
                <w:color w:val="000000"/>
                <w:lang w:val="es-ES_tradnl"/>
              </w:rPr>
            </w:pPr>
            <w:r w:rsidRPr="00B66378">
              <w:rPr>
                <w:b/>
                <w:lang w:val="es-ES_tradnl"/>
              </w:rPr>
              <w:lastRenderedPageBreak/>
              <w:t>Agregado III</w:t>
            </w:r>
            <w:r w:rsidRPr="00B66378">
              <w:rPr>
                <w:lang w:val="es-ES_tradnl"/>
              </w:rPr>
              <w:t xml:space="preserve">     </w:t>
            </w:r>
          </w:p>
        </w:tc>
        <w:tc>
          <w:tcPr>
            <w:tcW w:w="6838" w:type="dxa"/>
          </w:tcPr>
          <w:p w14:paraId="1F77A358" w14:textId="553AA8BB" w:rsidR="0014236A" w:rsidRPr="00B66378" w:rsidRDefault="008D2627" w:rsidP="00107229">
            <w:pPr>
              <w:spacing w:line="240" w:lineRule="auto"/>
              <w:ind w:left="0" w:hanging="2"/>
              <w:jc w:val="both"/>
              <w:rPr>
                <w:lang w:val="es-ES_tradnl"/>
              </w:rPr>
            </w:pPr>
            <w:r w:rsidRPr="00B66378">
              <w:rPr>
                <w:lang w:val="es-ES_tradnl"/>
              </w:rPr>
              <w:t>Documento de Trabajo – Identificación de los mecanismos de aceptación de los resultados de Evaluación de la Conformidad</w:t>
            </w:r>
          </w:p>
        </w:tc>
      </w:tr>
      <w:tr w:rsidR="0014236A" w:rsidRPr="00352B97" w14:paraId="711CAEEA" w14:textId="77777777" w:rsidTr="00107229">
        <w:trPr>
          <w:trHeight w:val="837"/>
        </w:trPr>
        <w:tc>
          <w:tcPr>
            <w:tcW w:w="1809" w:type="dxa"/>
          </w:tcPr>
          <w:p w14:paraId="73127B57" w14:textId="77777777" w:rsidR="0014236A" w:rsidRPr="00B66378" w:rsidRDefault="008D2627" w:rsidP="00107229">
            <w:pPr>
              <w:spacing w:line="240" w:lineRule="auto"/>
              <w:ind w:left="0" w:hanging="2"/>
              <w:jc w:val="both"/>
              <w:rPr>
                <w:lang w:val="es-ES_tradnl"/>
              </w:rPr>
            </w:pPr>
            <w:r w:rsidRPr="00B66378">
              <w:rPr>
                <w:b/>
                <w:lang w:val="es-ES_tradnl"/>
              </w:rPr>
              <w:t xml:space="preserve">Agregado IV </w:t>
            </w:r>
          </w:p>
          <w:p w14:paraId="27129D3C" w14:textId="77777777" w:rsidR="0014236A" w:rsidRPr="00B66378" w:rsidRDefault="0014236A" w:rsidP="00107229">
            <w:pPr>
              <w:spacing w:line="240" w:lineRule="auto"/>
              <w:ind w:left="0" w:hanging="2"/>
              <w:jc w:val="both"/>
              <w:rPr>
                <w:lang w:val="es-ES_tradnl"/>
              </w:rPr>
            </w:pPr>
          </w:p>
        </w:tc>
        <w:tc>
          <w:tcPr>
            <w:tcW w:w="6838" w:type="dxa"/>
          </w:tcPr>
          <w:p w14:paraId="3E342282" w14:textId="46680119" w:rsidR="0014236A" w:rsidRPr="00B66378" w:rsidRDefault="008D2627" w:rsidP="00107229">
            <w:pPr>
              <w:spacing w:line="240" w:lineRule="auto"/>
              <w:ind w:left="0" w:hanging="2"/>
              <w:jc w:val="both"/>
              <w:rPr>
                <w:lang w:val="es-ES_tradnl"/>
              </w:rPr>
            </w:pPr>
            <w:r w:rsidRPr="00B66378">
              <w:rPr>
                <w:lang w:val="es-ES_tradnl"/>
              </w:rPr>
              <w:t>Documento de Trabajo - Procedimiento sobre el uso y referencia de Normas internacionales en reglamentos técnicos.</w:t>
            </w:r>
          </w:p>
        </w:tc>
      </w:tr>
      <w:tr w:rsidR="0014236A" w:rsidRPr="00352B97" w14:paraId="789043B5" w14:textId="77777777" w:rsidTr="00107229">
        <w:trPr>
          <w:trHeight w:val="397"/>
        </w:trPr>
        <w:tc>
          <w:tcPr>
            <w:tcW w:w="1809" w:type="dxa"/>
          </w:tcPr>
          <w:p w14:paraId="746F311A" w14:textId="77777777" w:rsidR="0014236A" w:rsidRPr="00B66378" w:rsidRDefault="008D2627" w:rsidP="00107229">
            <w:pPr>
              <w:spacing w:line="240" w:lineRule="auto"/>
              <w:ind w:left="0" w:hanging="2"/>
              <w:jc w:val="both"/>
              <w:rPr>
                <w:color w:val="000000"/>
                <w:lang w:val="es-ES_tradnl"/>
              </w:rPr>
            </w:pPr>
            <w:r w:rsidRPr="00B66378">
              <w:rPr>
                <w:b/>
                <w:lang w:val="es-ES_tradnl"/>
              </w:rPr>
              <w:t>Agregado V</w:t>
            </w:r>
          </w:p>
        </w:tc>
        <w:tc>
          <w:tcPr>
            <w:tcW w:w="6838" w:type="dxa"/>
          </w:tcPr>
          <w:p w14:paraId="04EC4E9B" w14:textId="1EFEFCE4" w:rsidR="0014236A" w:rsidRPr="00B66378" w:rsidRDefault="008D2627" w:rsidP="00107229">
            <w:pPr>
              <w:spacing w:line="240" w:lineRule="auto"/>
              <w:ind w:left="0" w:hanging="2"/>
              <w:jc w:val="both"/>
              <w:rPr>
                <w:lang w:val="es-ES_tradnl"/>
              </w:rPr>
            </w:pPr>
            <w:r w:rsidRPr="00B66378">
              <w:rPr>
                <w:lang w:val="es-ES_tradnl"/>
              </w:rPr>
              <w:t xml:space="preserve">Documento de Trabajo- Resolución, complementaria a la Guía para la elaboración de </w:t>
            </w:r>
            <w:proofErr w:type="spellStart"/>
            <w:r w:rsidRPr="00B66378">
              <w:rPr>
                <w:lang w:val="es-ES_tradnl"/>
              </w:rPr>
              <w:t>RTMs</w:t>
            </w:r>
            <w:proofErr w:type="spellEnd"/>
            <w:r w:rsidRPr="00B66378">
              <w:rPr>
                <w:lang w:val="es-ES_tradnl"/>
              </w:rPr>
              <w:t xml:space="preserve"> y </w:t>
            </w:r>
            <w:proofErr w:type="spellStart"/>
            <w:r w:rsidRPr="00B66378">
              <w:rPr>
                <w:lang w:val="es-ES_tradnl"/>
              </w:rPr>
              <w:t>PMECs</w:t>
            </w:r>
            <w:proofErr w:type="spellEnd"/>
            <w:r w:rsidRPr="00B66378">
              <w:rPr>
                <w:lang w:val="es-ES_tradnl"/>
              </w:rPr>
              <w:t>, sobre esquemas de certificación</w:t>
            </w:r>
          </w:p>
        </w:tc>
      </w:tr>
      <w:tr w:rsidR="00B43171" w:rsidRPr="00B43171" w14:paraId="5F3986B6" w14:textId="77777777" w:rsidTr="00107229">
        <w:trPr>
          <w:trHeight w:val="293"/>
        </w:trPr>
        <w:tc>
          <w:tcPr>
            <w:tcW w:w="1809" w:type="dxa"/>
          </w:tcPr>
          <w:p w14:paraId="5D7EA1C9" w14:textId="17581A57" w:rsidR="00B43171" w:rsidRPr="00B66378" w:rsidRDefault="00B43171" w:rsidP="00107229">
            <w:pPr>
              <w:spacing w:line="240" w:lineRule="auto"/>
              <w:ind w:left="0" w:hanging="2"/>
              <w:jc w:val="both"/>
              <w:rPr>
                <w:b/>
                <w:lang w:val="es-ES_tradnl"/>
              </w:rPr>
            </w:pPr>
            <w:r w:rsidRPr="00B66378">
              <w:rPr>
                <w:b/>
                <w:lang w:val="es-ES_tradnl"/>
              </w:rPr>
              <w:t>Agregado VI</w:t>
            </w:r>
          </w:p>
        </w:tc>
        <w:tc>
          <w:tcPr>
            <w:tcW w:w="6838" w:type="dxa"/>
          </w:tcPr>
          <w:p w14:paraId="5E11781B" w14:textId="2B8D3ECA" w:rsidR="00107229" w:rsidRPr="00107229" w:rsidRDefault="00B43171" w:rsidP="00107229">
            <w:pPr>
              <w:spacing w:line="240" w:lineRule="auto"/>
              <w:ind w:left="0" w:hanging="2"/>
              <w:jc w:val="both"/>
            </w:pPr>
            <w:r>
              <w:t>Grado de Avance</w:t>
            </w:r>
          </w:p>
        </w:tc>
      </w:tr>
      <w:tr w:rsidR="00B43171" w:rsidRPr="00352B97" w14:paraId="0304CF5E" w14:textId="77777777" w:rsidTr="00107229">
        <w:trPr>
          <w:trHeight w:val="262"/>
        </w:trPr>
        <w:tc>
          <w:tcPr>
            <w:tcW w:w="1809" w:type="dxa"/>
          </w:tcPr>
          <w:p w14:paraId="035A4862" w14:textId="599A3F77" w:rsidR="00B43171" w:rsidRPr="00B66378" w:rsidRDefault="00B43171" w:rsidP="00107229">
            <w:pPr>
              <w:spacing w:line="240" w:lineRule="auto"/>
              <w:ind w:left="0" w:hanging="2"/>
              <w:jc w:val="both"/>
              <w:rPr>
                <w:b/>
                <w:lang w:val="es-ES_tradnl"/>
              </w:rPr>
            </w:pPr>
            <w:r w:rsidRPr="00B66378">
              <w:rPr>
                <w:b/>
                <w:lang w:val="es-ES_tradnl"/>
              </w:rPr>
              <w:t>Agregado VI</w:t>
            </w:r>
            <w:r>
              <w:rPr>
                <w:b/>
                <w:lang w:val="es-ES_tradnl"/>
              </w:rPr>
              <w:t>I</w:t>
            </w:r>
          </w:p>
        </w:tc>
        <w:tc>
          <w:tcPr>
            <w:tcW w:w="6838" w:type="dxa"/>
          </w:tcPr>
          <w:p w14:paraId="399778DF" w14:textId="78AE090B" w:rsidR="00107229" w:rsidRPr="00B66378" w:rsidRDefault="00B43171" w:rsidP="00107229">
            <w:pPr>
              <w:spacing w:line="240" w:lineRule="auto"/>
              <w:ind w:left="0" w:hanging="2"/>
              <w:jc w:val="both"/>
              <w:rPr>
                <w:lang w:val="es-ES_tradnl"/>
              </w:rPr>
            </w:pPr>
            <w:r w:rsidRPr="00B66378">
              <w:rPr>
                <w:lang w:val="es-ES_tradnl"/>
              </w:rPr>
              <w:t>Agenda de la próxima reunión</w:t>
            </w:r>
          </w:p>
        </w:tc>
      </w:tr>
    </w:tbl>
    <w:p w14:paraId="5D65A644" w14:textId="77777777" w:rsidR="0014236A" w:rsidRPr="00B66378" w:rsidRDefault="0014236A">
      <w:pPr>
        <w:ind w:left="0" w:hanging="2"/>
        <w:rPr>
          <w:lang w:val="es-ES_tradnl"/>
        </w:rPr>
      </w:pPr>
    </w:p>
    <w:p w14:paraId="60E4985C" w14:textId="49E062E3" w:rsidR="0014236A" w:rsidRDefault="0014236A" w:rsidP="00B66378">
      <w:pPr>
        <w:ind w:leftChars="0" w:left="0" w:firstLineChars="0" w:firstLine="0"/>
        <w:rPr>
          <w:lang w:val="es-ES_tradnl"/>
        </w:rPr>
      </w:pPr>
    </w:p>
    <w:p w14:paraId="403E892A" w14:textId="77777777" w:rsidR="00DC47A3" w:rsidRPr="00B66378" w:rsidRDefault="00DC47A3" w:rsidP="00B66378">
      <w:pPr>
        <w:ind w:leftChars="0" w:left="0" w:firstLineChars="0" w:firstLine="0"/>
        <w:rPr>
          <w:lang w:val="es-ES_tradnl"/>
        </w:rPr>
      </w:pPr>
    </w:p>
    <w:p w14:paraId="3CB5E5E7" w14:textId="77777777" w:rsidR="0014236A" w:rsidRPr="00B66378" w:rsidRDefault="0014236A">
      <w:pPr>
        <w:ind w:left="0" w:hanging="2"/>
        <w:rPr>
          <w:lang w:val="es-ES_tradnl"/>
        </w:rPr>
      </w:pPr>
    </w:p>
    <w:tbl>
      <w:tblPr>
        <w:tblStyle w:val="a2"/>
        <w:tblW w:w="836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248"/>
        <w:gridCol w:w="4116"/>
      </w:tblGrid>
      <w:tr w:rsidR="00B66378" w:rsidRPr="00352B97" w14:paraId="3A3F3BDD" w14:textId="77777777" w:rsidTr="009D4192">
        <w:trPr>
          <w:trHeight w:val="660"/>
          <w:jc w:val="center"/>
        </w:trPr>
        <w:tc>
          <w:tcPr>
            <w:tcW w:w="4248" w:type="dxa"/>
          </w:tcPr>
          <w:p w14:paraId="705530DB" w14:textId="77777777" w:rsidR="00B66378" w:rsidRPr="00B66378" w:rsidRDefault="00B66378">
            <w:pPr>
              <w:ind w:left="0" w:hanging="2"/>
              <w:jc w:val="center"/>
              <w:rPr>
                <w:lang w:val="es-ES_tradnl"/>
              </w:rPr>
            </w:pPr>
          </w:p>
          <w:p w14:paraId="0F403F84" w14:textId="2E440AF6" w:rsidR="00B66378" w:rsidRPr="00DC47A3" w:rsidRDefault="00B66378">
            <w:pPr>
              <w:ind w:left="0" w:hanging="2"/>
              <w:jc w:val="center"/>
              <w:rPr>
                <w:b/>
                <w:bCs/>
                <w:lang w:val="es-ES_tradnl"/>
              </w:rPr>
            </w:pPr>
            <w:r w:rsidRPr="00DC47A3">
              <w:rPr>
                <w:b/>
                <w:bCs/>
                <w:lang w:val="es-ES_tradnl"/>
              </w:rPr>
              <w:t>__________________________</w:t>
            </w:r>
          </w:p>
          <w:p w14:paraId="12D4D189" w14:textId="77777777" w:rsidR="00B66378" w:rsidRPr="00B66378" w:rsidRDefault="00B66378" w:rsidP="00B66378">
            <w:pPr>
              <w:ind w:left="0" w:hanging="2"/>
              <w:jc w:val="center"/>
              <w:rPr>
                <w:lang w:val="es-ES_tradnl"/>
              </w:rPr>
            </w:pPr>
            <w:r w:rsidRPr="00B66378">
              <w:rPr>
                <w:b/>
                <w:lang w:val="es-ES_tradnl"/>
              </w:rPr>
              <w:t>Por la Delegación de Argentina</w:t>
            </w:r>
          </w:p>
          <w:p w14:paraId="2ED16B78" w14:textId="7F309774" w:rsidR="00B66378" w:rsidRPr="00B66378" w:rsidRDefault="00B66378" w:rsidP="00B66378">
            <w:pPr>
              <w:ind w:left="0" w:hanging="2"/>
              <w:jc w:val="center"/>
              <w:rPr>
                <w:lang w:val="es-ES_tradnl"/>
              </w:rPr>
            </w:pPr>
            <w:r w:rsidRPr="00B66378">
              <w:rPr>
                <w:lang w:val="es-ES_tradnl"/>
              </w:rPr>
              <w:t xml:space="preserve">Valeria Sandoval </w:t>
            </w:r>
            <w:proofErr w:type="spellStart"/>
            <w:r w:rsidRPr="00B66378">
              <w:rPr>
                <w:lang w:val="es-ES_tradnl"/>
              </w:rPr>
              <w:t>Rebak</w:t>
            </w:r>
            <w:proofErr w:type="spellEnd"/>
            <w:r w:rsidRPr="00B66378">
              <w:rPr>
                <w:lang w:val="es-ES_tradnl"/>
              </w:rPr>
              <w:t xml:space="preserve">     </w:t>
            </w:r>
          </w:p>
          <w:p w14:paraId="33149D22" w14:textId="77777777" w:rsidR="00B66378" w:rsidRPr="00B66378" w:rsidRDefault="00B66378">
            <w:pPr>
              <w:ind w:left="0" w:hanging="2"/>
              <w:jc w:val="center"/>
              <w:rPr>
                <w:lang w:val="es-ES_tradnl"/>
              </w:rPr>
            </w:pPr>
          </w:p>
          <w:p w14:paraId="38DCE038" w14:textId="77777777" w:rsidR="00B66378" w:rsidRPr="00B66378" w:rsidRDefault="00B66378">
            <w:pPr>
              <w:ind w:left="0" w:hanging="2"/>
              <w:jc w:val="center"/>
              <w:rPr>
                <w:lang w:val="es-ES_tradnl"/>
              </w:rPr>
            </w:pPr>
          </w:p>
        </w:tc>
        <w:tc>
          <w:tcPr>
            <w:tcW w:w="4116" w:type="dxa"/>
          </w:tcPr>
          <w:p w14:paraId="6C530AB5" w14:textId="17220498" w:rsidR="00B66378" w:rsidRDefault="00B66378">
            <w:pPr>
              <w:ind w:left="0" w:hanging="2"/>
              <w:jc w:val="center"/>
              <w:rPr>
                <w:lang w:val="es-ES_tradnl"/>
              </w:rPr>
            </w:pPr>
          </w:p>
          <w:p w14:paraId="0F16F8AA" w14:textId="486D349A" w:rsidR="00B66378" w:rsidRPr="00DC47A3" w:rsidRDefault="00B66378">
            <w:pPr>
              <w:ind w:left="0" w:hanging="2"/>
              <w:jc w:val="center"/>
              <w:rPr>
                <w:b/>
                <w:bCs/>
                <w:lang w:val="es-ES_tradnl"/>
              </w:rPr>
            </w:pPr>
            <w:r w:rsidRPr="00DC47A3">
              <w:rPr>
                <w:b/>
                <w:bCs/>
                <w:lang w:val="es-ES_tradnl"/>
              </w:rPr>
              <w:t>_________________________</w:t>
            </w:r>
          </w:p>
          <w:p w14:paraId="7E657D93" w14:textId="77777777" w:rsidR="00B66378" w:rsidRPr="00B66378" w:rsidRDefault="00B66378" w:rsidP="00B66378">
            <w:pPr>
              <w:ind w:left="0" w:hanging="2"/>
              <w:jc w:val="center"/>
              <w:rPr>
                <w:lang w:val="es-ES_tradnl"/>
              </w:rPr>
            </w:pPr>
            <w:r w:rsidRPr="00B66378">
              <w:rPr>
                <w:b/>
                <w:lang w:val="es-ES_tradnl"/>
              </w:rPr>
              <w:t>Por la Delegación de Brasil</w:t>
            </w:r>
          </w:p>
          <w:p w14:paraId="168F6BAA" w14:textId="2FF47781" w:rsidR="00B66378" w:rsidRPr="00B66378" w:rsidRDefault="00B66378" w:rsidP="00B66378">
            <w:pPr>
              <w:ind w:left="0" w:hanging="2"/>
              <w:jc w:val="center"/>
              <w:rPr>
                <w:b/>
                <w:lang w:val="es-ES_tradnl"/>
              </w:rPr>
            </w:pPr>
            <w:r w:rsidRPr="00B66378">
              <w:rPr>
                <w:lang w:val="es-ES_tradnl"/>
              </w:rPr>
              <w:t xml:space="preserve">Fernando </w:t>
            </w:r>
            <w:proofErr w:type="spellStart"/>
            <w:r w:rsidRPr="00B66378">
              <w:rPr>
                <w:lang w:val="es-ES_tradnl"/>
              </w:rPr>
              <w:t>Goulart</w:t>
            </w:r>
            <w:proofErr w:type="spellEnd"/>
          </w:p>
          <w:p w14:paraId="48CEA290" w14:textId="77777777" w:rsidR="00B66378" w:rsidRPr="00B66378" w:rsidRDefault="00B66378">
            <w:pPr>
              <w:ind w:left="0" w:hanging="2"/>
              <w:jc w:val="center"/>
              <w:rPr>
                <w:lang w:val="es-ES_tradnl"/>
              </w:rPr>
            </w:pPr>
          </w:p>
        </w:tc>
      </w:tr>
      <w:tr w:rsidR="00B66378" w:rsidRPr="00352B97" w14:paraId="6D57E2D3" w14:textId="77777777" w:rsidTr="009D4192">
        <w:trPr>
          <w:jc w:val="center"/>
        </w:trPr>
        <w:tc>
          <w:tcPr>
            <w:tcW w:w="4248" w:type="dxa"/>
          </w:tcPr>
          <w:p w14:paraId="18733C12" w14:textId="7892B533" w:rsidR="00B66378" w:rsidRDefault="00B66378">
            <w:pPr>
              <w:ind w:left="0" w:hanging="2"/>
              <w:jc w:val="center"/>
              <w:rPr>
                <w:b/>
                <w:lang w:val="es-ES_tradnl"/>
              </w:rPr>
            </w:pPr>
          </w:p>
          <w:p w14:paraId="2F3E66B4" w14:textId="77777777" w:rsidR="00DC47A3" w:rsidRDefault="00DC47A3">
            <w:pPr>
              <w:ind w:left="0" w:hanging="2"/>
              <w:jc w:val="center"/>
              <w:rPr>
                <w:b/>
                <w:lang w:val="es-ES_tradnl"/>
              </w:rPr>
            </w:pPr>
          </w:p>
          <w:p w14:paraId="42E5D13F" w14:textId="77777777" w:rsidR="00B66378" w:rsidRDefault="00B66378">
            <w:pPr>
              <w:ind w:left="0" w:hanging="2"/>
              <w:jc w:val="center"/>
              <w:rPr>
                <w:b/>
                <w:lang w:val="es-ES_tradnl"/>
              </w:rPr>
            </w:pPr>
          </w:p>
          <w:p w14:paraId="60A2BBC2" w14:textId="344CBB15" w:rsidR="00B66378" w:rsidRDefault="00B66378">
            <w:pPr>
              <w:ind w:left="0" w:hanging="2"/>
              <w:jc w:val="center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___________________________</w:t>
            </w:r>
          </w:p>
          <w:p w14:paraId="52ED8874" w14:textId="05992EBD" w:rsidR="00B66378" w:rsidRPr="00B66378" w:rsidRDefault="00B66378">
            <w:pPr>
              <w:ind w:left="0" w:hanging="2"/>
              <w:jc w:val="center"/>
              <w:rPr>
                <w:lang w:val="es-ES_tradnl"/>
              </w:rPr>
            </w:pPr>
            <w:r w:rsidRPr="00B66378">
              <w:rPr>
                <w:b/>
                <w:lang w:val="es-ES_tradnl"/>
              </w:rPr>
              <w:t>Por la Delegación de Paraguay</w:t>
            </w:r>
          </w:p>
          <w:p w14:paraId="4B96AFEF" w14:textId="6D35A727" w:rsidR="00B66378" w:rsidRDefault="00B66378">
            <w:pPr>
              <w:ind w:left="0" w:hanging="2"/>
              <w:jc w:val="center"/>
              <w:rPr>
                <w:color w:val="1D1B11"/>
                <w:lang w:val="es-ES_tradnl"/>
              </w:rPr>
            </w:pPr>
            <w:r w:rsidRPr="00B66378">
              <w:rPr>
                <w:color w:val="1D1B11"/>
                <w:lang w:val="es-ES_tradnl"/>
              </w:rPr>
              <w:t>Alba Cabrera</w:t>
            </w:r>
          </w:p>
          <w:p w14:paraId="5EAF3323" w14:textId="77777777" w:rsidR="00B66378" w:rsidRDefault="00B66378">
            <w:pPr>
              <w:ind w:left="0" w:hanging="2"/>
              <w:jc w:val="center"/>
              <w:rPr>
                <w:color w:val="1D1B11"/>
                <w:lang w:val="es-ES_tradnl"/>
              </w:rPr>
            </w:pPr>
          </w:p>
          <w:p w14:paraId="7D98AAB8" w14:textId="6EE83E69" w:rsidR="00B66378" w:rsidRPr="00B66378" w:rsidRDefault="00B66378">
            <w:pPr>
              <w:ind w:left="0" w:hanging="2"/>
              <w:jc w:val="center"/>
              <w:rPr>
                <w:lang w:val="es-ES_tradnl"/>
              </w:rPr>
            </w:pPr>
          </w:p>
        </w:tc>
        <w:tc>
          <w:tcPr>
            <w:tcW w:w="4116" w:type="dxa"/>
          </w:tcPr>
          <w:p w14:paraId="403D09E7" w14:textId="07F6E6EE" w:rsidR="00B66378" w:rsidRDefault="00B66378">
            <w:pPr>
              <w:ind w:left="0" w:hanging="2"/>
              <w:jc w:val="center"/>
              <w:rPr>
                <w:b/>
                <w:lang w:val="es-ES_tradnl"/>
              </w:rPr>
            </w:pPr>
          </w:p>
          <w:p w14:paraId="2605DC47" w14:textId="77777777" w:rsidR="00DC47A3" w:rsidRDefault="00DC47A3">
            <w:pPr>
              <w:ind w:left="0" w:hanging="2"/>
              <w:jc w:val="center"/>
              <w:rPr>
                <w:b/>
                <w:lang w:val="es-ES_tradnl"/>
              </w:rPr>
            </w:pPr>
          </w:p>
          <w:p w14:paraId="3B9DC76D" w14:textId="77777777" w:rsidR="00B66378" w:rsidRDefault="00B66378">
            <w:pPr>
              <w:ind w:left="0" w:hanging="2"/>
              <w:jc w:val="center"/>
              <w:rPr>
                <w:b/>
                <w:lang w:val="es-ES_tradnl"/>
              </w:rPr>
            </w:pPr>
          </w:p>
          <w:p w14:paraId="0F5B225C" w14:textId="11C4934D" w:rsidR="00B66378" w:rsidRDefault="00B66378">
            <w:pPr>
              <w:ind w:left="0" w:hanging="2"/>
              <w:jc w:val="center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____________________________</w:t>
            </w:r>
          </w:p>
          <w:p w14:paraId="27C3D61C" w14:textId="2EF886E1" w:rsidR="00B66378" w:rsidRPr="00B66378" w:rsidRDefault="00B66378">
            <w:pPr>
              <w:ind w:left="0" w:hanging="2"/>
              <w:jc w:val="center"/>
              <w:rPr>
                <w:lang w:val="es-ES_tradnl"/>
              </w:rPr>
            </w:pPr>
            <w:r w:rsidRPr="00B66378">
              <w:rPr>
                <w:b/>
                <w:lang w:val="es-ES_tradnl"/>
              </w:rPr>
              <w:t>Por la Delegación de Uruguay</w:t>
            </w:r>
          </w:p>
          <w:p w14:paraId="1EF9B9C1" w14:textId="217C5E65" w:rsidR="00B66378" w:rsidRPr="00B66378" w:rsidRDefault="00B66378">
            <w:pPr>
              <w:ind w:left="0" w:hanging="2"/>
              <w:jc w:val="center"/>
              <w:rPr>
                <w:lang w:val="es-ES_tradnl"/>
              </w:rPr>
            </w:pPr>
            <w:r w:rsidRPr="00B66378">
              <w:rPr>
                <w:lang w:val="es-ES_tradnl"/>
              </w:rPr>
              <w:t>Cecilia Aguerre</w:t>
            </w:r>
          </w:p>
        </w:tc>
      </w:tr>
    </w:tbl>
    <w:p w14:paraId="6E60E01F" w14:textId="77777777" w:rsidR="0014236A" w:rsidRPr="00B66378" w:rsidRDefault="0014236A">
      <w:pPr>
        <w:ind w:left="0" w:hanging="2"/>
        <w:rPr>
          <w:lang w:val="es-ES_tradnl"/>
        </w:rPr>
      </w:pPr>
    </w:p>
    <w:p w14:paraId="1583023F" w14:textId="77777777" w:rsidR="0014236A" w:rsidRPr="00B66378" w:rsidRDefault="008D2627">
      <w:pPr>
        <w:tabs>
          <w:tab w:val="left" w:pos="5872"/>
        </w:tabs>
        <w:ind w:left="0" w:hanging="2"/>
        <w:rPr>
          <w:lang w:val="es-ES_tradnl"/>
        </w:rPr>
      </w:pPr>
      <w:r w:rsidRPr="00B66378">
        <w:rPr>
          <w:lang w:val="es-ES_tradnl"/>
        </w:rPr>
        <w:tab/>
      </w:r>
    </w:p>
    <w:p w14:paraId="5DF9DD76" w14:textId="77777777" w:rsidR="0014236A" w:rsidRPr="00B66378" w:rsidRDefault="0014236A">
      <w:pPr>
        <w:ind w:left="0" w:hanging="2"/>
        <w:rPr>
          <w:lang w:val="es-ES_tradnl"/>
        </w:rPr>
      </w:pPr>
    </w:p>
    <w:p w14:paraId="55B1E902" w14:textId="77777777" w:rsidR="0014236A" w:rsidRPr="00B66378" w:rsidRDefault="0014236A">
      <w:pPr>
        <w:ind w:left="0" w:hanging="2"/>
        <w:rPr>
          <w:lang w:val="es-ES_tradnl"/>
        </w:rPr>
      </w:pPr>
    </w:p>
    <w:p w14:paraId="550C8355" w14:textId="2304D69B" w:rsidR="0014236A" w:rsidRPr="00B66378" w:rsidRDefault="008D2627" w:rsidP="00B66378">
      <w:pPr>
        <w:tabs>
          <w:tab w:val="left" w:pos="3179"/>
        </w:tabs>
        <w:ind w:left="0" w:hanging="2"/>
        <w:rPr>
          <w:lang w:val="es-ES_tradnl"/>
        </w:rPr>
      </w:pPr>
      <w:r w:rsidRPr="00B66378">
        <w:rPr>
          <w:lang w:val="es-ES_tradnl"/>
        </w:rPr>
        <w:tab/>
      </w:r>
    </w:p>
    <w:p w14:paraId="5C173309" w14:textId="77777777" w:rsidR="0014236A" w:rsidRPr="00B66378" w:rsidRDefault="0014236A">
      <w:pPr>
        <w:ind w:left="0" w:hanging="2"/>
        <w:rPr>
          <w:lang w:val="es-ES_tradnl"/>
        </w:rPr>
      </w:pPr>
    </w:p>
    <w:p w14:paraId="010DD456" w14:textId="77777777" w:rsidR="0014236A" w:rsidRPr="00B66378" w:rsidRDefault="0014236A">
      <w:pPr>
        <w:ind w:left="0" w:hanging="2"/>
        <w:rPr>
          <w:lang w:val="es-ES_tradnl"/>
        </w:rPr>
      </w:pPr>
    </w:p>
    <w:p w14:paraId="0A97A895" w14:textId="77777777" w:rsidR="0014236A" w:rsidRPr="00B66378" w:rsidRDefault="0014236A">
      <w:pPr>
        <w:ind w:left="0" w:hanging="2"/>
        <w:rPr>
          <w:lang w:val="es-ES_tradnl"/>
        </w:rPr>
      </w:pPr>
    </w:p>
    <w:p w14:paraId="772B1E97" w14:textId="77777777" w:rsidR="0014236A" w:rsidRPr="00B66378" w:rsidRDefault="0014236A">
      <w:pPr>
        <w:ind w:left="0" w:hanging="2"/>
        <w:rPr>
          <w:lang w:val="es-ES_tradnl"/>
        </w:rPr>
      </w:pPr>
    </w:p>
    <w:p w14:paraId="4C41709E" w14:textId="77777777" w:rsidR="0014236A" w:rsidRPr="00B66378" w:rsidRDefault="0014236A">
      <w:pPr>
        <w:ind w:left="0" w:hanging="2"/>
        <w:rPr>
          <w:lang w:val="es-ES_tradnl"/>
        </w:rPr>
      </w:pPr>
    </w:p>
    <w:p w14:paraId="058A32E5" w14:textId="77777777" w:rsidR="0014236A" w:rsidRPr="00B66378" w:rsidRDefault="0014236A">
      <w:pPr>
        <w:ind w:left="0" w:hanging="2"/>
        <w:rPr>
          <w:lang w:val="es-ES_tradnl"/>
        </w:rPr>
      </w:pPr>
    </w:p>
    <w:p w14:paraId="21CF3856" w14:textId="77777777" w:rsidR="0014236A" w:rsidRPr="00B66378" w:rsidRDefault="0014236A">
      <w:pPr>
        <w:tabs>
          <w:tab w:val="left" w:pos="2625"/>
        </w:tabs>
        <w:ind w:left="0" w:hanging="2"/>
        <w:rPr>
          <w:lang w:val="es-ES_tradnl"/>
        </w:rPr>
      </w:pPr>
    </w:p>
    <w:sectPr w:rsidR="0014236A" w:rsidRPr="00B66378" w:rsidSect="00DC47A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2249" w:right="1701" w:bottom="1417" w:left="1560" w:header="1247" w:footer="972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D5D17" w14:textId="77777777" w:rsidR="008D2627" w:rsidRDefault="008D2627">
      <w:pPr>
        <w:spacing w:line="240" w:lineRule="auto"/>
        <w:ind w:left="0" w:hanging="2"/>
      </w:pPr>
      <w:r>
        <w:separator/>
      </w:r>
    </w:p>
  </w:endnote>
  <w:endnote w:type="continuationSeparator" w:id="0">
    <w:p w14:paraId="3D1A80DF" w14:textId="77777777" w:rsidR="008D2627" w:rsidRDefault="008D262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29325" w14:textId="77777777" w:rsidR="00D13D01" w:rsidRDefault="00D13D01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9520873"/>
      <w:docPartObj>
        <w:docPartGallery w:val="Page Numbers (Bottom of Page)"/>
        <w:docPartUnique/>
      </w:docPartObj>
    </w:sdtPr>
    <w:sdtEndPr/>
    <w:sdtContent>
      <w:p w14:paraId="0150454F" w14:textId="5D935D78" w:rsidR="00B66378" w:rsidRDefault="00B66378">
        <w:pPr>
          <w:pStyle w:val="Piedepgina"/>
          <w:ind w:left="0" w:hanging="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D9A351A" w14:textId="77777777" w:rsidR="0014236A" w:rsidRPr="00B66378" w:rsidRDefault="0014236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  <w:lang w:val="es-UY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42D92" w14:textId="1A2E9D02" w:rsidR="00743D12" w:rsidRPr="00B66378" w:rsidRDefault="00743D12" w:rsidP="00743D1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color w:val="000000"/>
        <w:sz w:val="16"/>
        <w:szCs w:val="16"/>
        <w:lang w:val="es-UY"/>
      </w:rPr>
    </w:pPr>
    <w:r>
      <w:rPr>
        <w:b/>
        <w:i/>
        <w:color w:val="000000"/>
        <w:sz w:val="16"/>
        <w:szCs w:val="16"/>
        <w:lang w:val="es-UY"/>
      </w:rPr>
      <w:t xml:space="preserve">      </w:t>
    </w:r>
    <w:r w:rsidRPr="00B66378">
      <w:rPr>
        <w:b/>
        <w:i/>
        <w:color w:val="000000"/>
        <w:sz w:val="16"/>
        <w:szCs w:val="16"/>
        <w:lang w:val="es-UY"/>
      </w:rPr>
      <w:t>Secretaría del MERCOSUR</w:t>
    </w:r>
  </w:p>
  <w:p w14:paraId="392543D5" w14:textId="77777777" w:rsidR="00743D12" w:rsidRPr="00B66378" w:rsidRDefault="00743D12" w:rsidP="00743D1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color w:val="000000"/>
        <w:sz w:val="16"/>
        <w:szCs w:val="16"/>
        <w:lang w:val="es-UY"/>
      </w:rPr>
    </w:pPr>
    <w:r w:rsidRPr="00B66378">
      <w:rPr>
        <w:b/>
        <w:color w:val="000000"/>
        <w:sz w:val="16"/>
        <w:szCs w:val="16"/>
        <w:lang w:val="es-UY"/>
      </w:rPr>
      <w:t xml:space="preserve">        Archivo Oficial</w:t>
    </w:r>
  </w:p>
  <w:p w14:paraId="65A81DB7" w14:textId="77777777" w:rsidR="00743D12" w:rsidRPr="00B66378" w:rsidRDefault="00743D12" w:rsidP="00743D1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color w:val="000000"/>
        <w:sz w:val="16"/>
        <w:szCs w:val="16"/>
        <w:lang w:val="es-UY"/>
      </w:rPr>
    </w:pPr>
    <w:r w:rsidRPr="00B66378">
      <w:rPr>
        <w:color w:val="000000"/>
        <w:sz w:val="16"/>
        <w:szCs w:val="16"/>
        <w:lang w:val="es-UY"/>
      </w:rPr>
      <w:t xml:space="preserve">        www.mercosur.int</w:t>
    </w:r>
  </w:p>
  <w:p w14:paraId="23789AC0" w14:textId="77777777" w:rsidR="00D13D01" w:rsidRPr="00743D12" w:rsidRDefault="00D13D01" w:rsidP="00B66378">
    <w:pPr>
      <w:pStyle w:val="Piedepgina"/>
      <w:ind w:left="0" w:hanging="2"/>
      <w:jc w:val="center"/>
      <w:rPr>
        <w:lang w:val="es-UY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44A50" w14:textId="77777777" w:rsidR="008D2627" w:rsidRDefault="008D2627">
      <w:pPr>
        <w:spacing w:line="240" w:lineRule="auto"/>
        <w:ind w:left="0" w:hanging="2"/>
      </w:pPr>
      <w:r>
        <w:separator/>
      </w:r>
    </w:p>
  </w:footnote>
  <w:footnote w:type="continuationSeparator" w:id="0">
    <w:p w14:paraId="5A813F50" w14:textId="77777777" w:rsidR="008D2627" w:rsidRDefault="008D262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9B468" w14:textId="77777777" w:rsidR="0014236A" w:rsidRDefault="008D2627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  <w:r>
      <w:rPr>
        <w:noProof/>
      </w:rPr>
      <w:drawing>
        <wp:anchor distT="0" distB="0" distL="0" distR="0" simplePos="0" relativeHeight="251660288" behindDoc="0" locked="0" layoutInCell="1" hidden="0" allowOverlap="1" wp14:anchorId="79B062DE" wp14:editId="7ECDCE5D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498590" cy="3940175"/>
          <wp:effectExtent l="0" t="0" r="0" b="0"/>
          <wp:wrapSquare wrapText="bothSides" distT="0" distB="0" distL="0" distR="0"/>
          <wp:docPr id="3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98590" cy="3940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85DF8" w14:textId="772BC6EE" w:rsidR="0014236A" w:rsidRDefault="008D2627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  <w:r>
      <w:rPr>
        <w:color w:val="000000"/>
      </w:rPr>
      <w:t xml:space="preserve">                                                                                            </w:t>
    </w:r>
  </w:p>
  <w:p w14:paraId="7279AB96" w14:textId="626F0B14" w:rsidR="0014236A" w:rsidRDefault="004F387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  <w:r>
      <w:rPr>
        <w:noProof/>
      </w:rPr>
      <w:drawing>
        <wp:anchor distT="0" distB="0" distL="114300" distR="114300" simplePos="0" relativeHeight="251666432" behindDoc="1" locked="0" layoutInCell="0" allowOverlap="1" wp14:anchorId="06986F27" wp14:editId="22685C6E">
          <wp:simplePos x="0" y="0"/>
          <wp:positionH relativeFrom="margin">
            <wp:posOffset>-57150</wp:posOffset>
          </wp:positionH>
          <wp:positionV relativeFrom="page">
            <wp:posOffset>3352800</wp:posOffset>
          </wp:positionV>
          <wp:extent cx="5638800" cy="3940175"/>
          <wp:effectExtent l="0" t="0" r="0" b="3175"/>
          <wp:wrapNone/>
          <wp:docPr id="35" name="Imagen 35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0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627">
      <w:rPr>
        <w:color w:val="000000"/>
      </w:rPr>
      <w:t xml:space="preserve">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829F4" w14:textId="68653B0C" w:rsidR="0014236A" w:rsidRDefault="00DC47A3" w:rsidP="00DC47A3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646"/>
      </w:tabs>
      <w:spacing w:line="240" w:lineRule="auto"/>
      <w:ind w:leftChars="0" w:left="2" w:hanging="2"/>
      <w:rPr>
        <w:color w:val="000000"/>
      </w:rPr>
    </w:pPr>
    <w:r>
      <w:rPr>
        <w:noProof/>
      </w:rPr>
      <w:drawing>
        <wp:anchor distT="0" distB="0" distL="114300" distR="114300" simplePos="0" relativeHeight="251664384" behindDoc="1" locked="0" layoutInCell="0" allowOverlap="1" wp14:anchorId="0E973B57" wp14:editId="4E2E734A">
          <wp:simplePos x="0" y="0"/>
          <wp:positionH relativeFrom="margin">
            <wp:posOffset>-123825</wp:posOffset>
          </wp:positionH>
          <wp:positionV relativeFrom="margin">
            <wp:posOffset>2021205</wp:posOffset>
          </wp:positionV>
          <wp:extent cx="5695950" cy="3940175"/>
          <wp:effectExtent l="0" t="0" r="0" b="3175"/>
          <wp:wrapNone/>
          <wp:docPr id="3" name="Imagen 3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5950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0" allowOverlap="1" wp14:anchorId="3A9C6F84" wp14:editId="168EC421">
          <wp:simplePos x="0" y="0"/>
          <wp:positionH relativeFrom="margin">
            <wp:align>right</wp:align>
          </wp:positionH>
          <wp:positionV relativeFrom="margin">
            <wp:posOffset>-756285</wp:posOffset>
          </wp:positionV>
          <wp:extent cx="1186180" cy="748030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C643703" wp14:editId="2F3A0B54">
          <wp:extent cx="1199515" cy="760095"/>
          <wp:effectExtent l="0" t="0" r="635" b="190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43310C"/>
    <w:multiLevelType w:val="multilevel"/>
    <w:tmpl w:val="AD6C87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36A"/>
    <w:rsid w:val="00107229"/>
    <w:rsid w:val="0014236A"/>
    <w:rsid w:val="002A4C4A"/>
    <w:rsid w:val="002A57F7"/>
    <w:rsid w:val="002F588E"/>
    <w:rsid w:val="00352B97"/>
    <w:rsid w:val="003D3705"/>
    <w:rsid w:val="004F3874"/>
    <w:rsid w:val="005B0C58"/>
    <w:rsid w:val="005D5600"/>
    <w:rsid w:val="00690E3D"/>
    <w:rsid w:val="00695FAA"/>
    <w:rsid w:val="00743D12"/>
    <w:rsid w:val="007E1DCE"/>
    <w:rsid w:val="008D2627"/>
    <w:rsid w:val="009D4192"/>
    <w:rsid w:val="00A772C9"/>
    <w:rsid w:val="00B43171"/>
    <w:rsid w:val="00B66378"/>
    <w:rsid w:val="00C818A6"/>
    <w:rsid w:val="00D13D01"/>
    <w:rsid w:val="00D6242C"/>
    <w:rsid w:val="00DC47A3"/>
    <w:rsid w:val="00E21E5E"/>
    <w:rsid w:val="00F63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4:docId w14:val="17A4CD15"/>
  <w15:docId w15:val="{5EC5EC81-697F-47EC-85D5-EC38BFF12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s-PY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t-BR" w:eastAsia="es-ES"/>
    </w:rPr>
  </w:style>
  <w:style w:type="paragraph" w:styleId="Ttulo1">
    <w:name w:val="heading 1"/>
    <w:basedOn w:val="Normal"/>
    <w:next w:val="Normal"/>
    <w:uiPriority w:val="9"/>
    <w:qFormat/>
    <w:pPr>
      <w:keepNext/>
      <w:widowContro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Encabezado">
    <w:name w:val="header"/>
    <w:basedOn w:val="Normal"/>
    <w:pPr>
      <w:widowControl w:val="0"/>
      <w:tabs>
        <w:tab w:val="center" w:pos="4252"/>
        <w:tab w:val="right" w:pos="8504"/>
      </w:tabs>
    </w:pPr>
    <w:rPr>
      <w:snapToGrid w:val="0"/>
      <w:lang w:val="es-ES"/>
    </w:rPr>
  </w:style>
  <w:style w:type="paragraph" w:styleId="Piedepgina">
    <w:name w:val="footer"/>
    <w:basedOn w:val="Normal"/>
    <w:uiPriority w:val="99"/>
    <w:pPr>
      <w:tabs>
        <w:tab w:val="center" w:pos="4419"/>
        <w:tab w:val="right" w:pos="8838"/>
      </w:tabs>
    </w:p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independiente2">
    <w:name w:val="Body Text 2"/>
    <w:basedOn w:val="Normal"/>
    <w:pPr>
      <w:jc w:val="both"/>
    </w:pPr>
    <w:rPr>
      <w:lang w:val="es-ES"/>
    </w:rPr>
  </w:style>
  <w:style w:type="paragraph" w:styleId="Textoindependiente3">
    <w:name w:val="Body Text 3"/>
    <w:basedOn w:val="Normal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pPr>
      <w:spacing w:after="120"/>
      <w:ind w:left="283"/>
    </w:pPr>
    <w:rPr>
      <w:rFonts w:ascii="Times New Roman" w:hAnsi="Times New Roman"/>
      <w:lang w:val="es-ES"/>
    </w:rPr>
  </w:style>
  <w:style w:type="character" w:customStyle="1" w:styleId="SangradetextonormalCar">
    <w:name w:val="Sangría de texto normal Car"/>
    <w:rPr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Textoindependiente">
    <w:name w:val="Body Text"/>
    <w:basedOn w:val="Normal"/>
    <w:pPr>
      <w:spacing w:after="120"/>
    </w:pPr>
    <w:rPr>
      <w:rFonts w:ascii="Times New Roman" w:hAnsi="Times New Roman"/>
      <w:lang w:val="en-US" w:eastAsia="en-US"/>
    </w:rPr>
  </w:style>
  <w:style w:type="character" w:customStyle="1" w:styleId="TextoindependienteCar">
    <w:name w:val="Texto independiente Car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paragraph" w:styleId="Prrafodelista">
    <w:name w:val="List Paragraph"/>
    <w:basedOn w:val="Normal"/>
    <w:pPr>
      <w:ind w:left="708"/>
    </w:pPr>
    <w:rPr>
      <w:rFonts w:ascii="Times New Roman" w:hAnsi="Times New Roman"/>
      <w:lang w:val="en-US" w:eastAsia="en-US"/>
    </w:rPr>
  </w:style>
  <w:style w:type="character" w:customStyle="1" w:styleId="PiedepginaCar">
    <w:name w:val="Pie de página Car"/>
    <w:uiPriority w:val="99"/>
    <w:rPr>
      <w:rFonts w:ascii="Arial" w:hAnsi="Arial"/>
      <w:w w:val="100"/>
      <w:position w:val="-1"/>
      <w:sz w:val="24"/>
      <w:effect w:val="none"/>
      <w:vertAlign w:val="baseline"/>
      <w:cs w:val="0"/>
      <w:em w:val="none"/>
      <w:lang w:val="pt-BR" w:eastAsia="es-ES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pt-BR" w:eastAsia="es-ES"/>
    </w:rPr>
  </w:style>
  <w:style w:type="paragraph" w:customStyle="1" w:styleId="TIT2">
    <w:name w:val="TIT 2"/>
    <w:basedOn w:val="Ttulo"/>
    <w:pPr>
      <w:widowControl w:val="0"/>
      <w:suppressAutoHyphens w:val="0"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Car">
    <w:name w:val="Título Car"/>
    <w:rPr>
      <w:rFonts w:ascii="Cambria" w:eastAsia="Times New Roman" w:hAnsi="Cambria" w:cs="Times New Roman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  <w:lang w:val="pt-BR" w:eastAsia="es-ES"/>
    </w:rPr>
  </w:style>
  <w:style w:type="character" w:customStyle="1" w:styleId="Ttulo4Car">
    <w:name w:val="Título 4 Car"/>
    <w:rPr>
      <w:rFonts w:ascii="Calibri" w:eastAsia="Times New Roman" w:hAnsi="Calibri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val="pt-BR" w:eastAsia="es-ES"/>
    </w:rPr>
  </w:style>
  <w:style w:type="paragraph" w:customStyle="1" w:styleId="Instruccionesenvocorreo">
    <w:name w:val="Instrucciones envío correo"/>
    <w:basedOn w:val="Normal"/>
    <w:pPr>
      <w:widowControl w:val="0"/>
    </w:pPr>
    <w:rPr>
      <w:lang w:eastAsia="es-UY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5x5sdjmv9GCQq2ojHSWsaJ/B3sA==">AMUW2mXG7LdfriCal2yDOMU/Nh49jspJRpSGbu83PEpaAOaKA9r+u6QK/Dol1CZUkaoV8n3GKxesRFC01to14lPVVGjuWHVdAq0s17GBViy/HnsR4Ng2ht3IBbf1RXJc2UGDhK+G3dZf</go:docsCustomData>
</go:gDocsCustomXmlDataStorage>
</file>

<file path=customXml/itemProps1.xml><?xml version="1.0" encoding="utf-8"?>
<ds:datastoreItem xmlns:ds="http://schemas.openxmlformats.org/officeDocument/2006/customXml" ds:itemID="{30B9D390-18B8-478B-9A01-CA7FC0392F9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994</Words>
  <Characters>5471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Informatica</dc:creator>
  <cp:lastModifiedBy>Eugenia Gomez</cp:lastModifiedBy>
  <cp:revision>18</cp:revision>
  <dcterms:created xsi:type="dcterms:W3CDTF">2021-04-12T12:05:00Z</dcterms:created>
  <dcterms:modified xsi:type="dcterms:W3CDTF">2021-04-21T15:47:00Z</dcterms:modified>
</cp:coreProperties>
</file>