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3BED" w14:textId="77777777" w:rsidR="002B1720" w:rsidRDefault="002B1720" w:rsidP="002B1720">
      <w:pPr>
        <w:spacing w:after="0" w:line="240" w:lineRule="auto"/>
        <w:jc w:val="both"/>
        <w:rPr>
          <w:rFonts w:ascii="Arial" w:eastAsia="Times New Roman" w:hAnsi="Arial" w:cs="Arial"/>
          <w:b/>
          <w:bCs/>
          <w:sz w:val="24"/>
          <w:szCs w:val="24"/>
          <w:lang w:val="pt-BR" w:eastAsia="es-ES"/>
        </w:rPr>
      </w:pPr>
    </w:p>
    <w:p w14:paraId="0BA26968" w14:textId="77777777" w:rsidR="002B1720" w:rsidRDefault="002B1720" w:rsidP="002B1720">
      <w:pPr>
        <w:spacing w:after="0" w:line="240" w:lineRule="auto"/>
        <w:jc w:val="both"/>
        <w:rPr>
          <w:rFonts w:ascii="Arial" w:eastAsia="Times New Roman" w:hAnsi="Arial" w:cs="Arial"/>
          <w:b/>
          <w:bCs/>
          <w:sz w:val="24"/>
          <w:szCs w:val="24"/>
          <w:lang w:val="pt-BR" w:eastAsia="es-ES"/>
        </w:rPr>
      </w:pPr>
    </w:p>
    <w:p w14:paraId="5987C613" w14:textId="3DDE1445" w:rsidR="002B1720" w:rsidRPr="002B1720" w:rsidRDefault="002B1720" w:rsidP="002B1720">
      <w:pPr>
        <w:spacing w:after="0" w:line="240" w:lineRule="auto"/>
        <w:jc w:val="both"/>
        <w:rPr>
          <w:rFonts w:ascii="Arial" w:eastAsia="Times New Roman" w:hAnsi="Arial" w:cs="Arial"/>
          <w:b/>
          <w:bCs/>
          <w:sz w:val="24"/>
          <w:szCs w:val="24"/>
          <w:lang w:val="pt-BR" w:eastAsia="es-ES"/>
        </w:rPr>
      </w:pPr>
      <w:r w:rsidRPr="002B1720">
        <w:rPr>
          <w:rFonts w:ascii="Arial" w:eastAsia="Times New Roman" w:hAnsi="Arial" w:cs="Arial"/>
          <w:b/>
          <w:bCs/>
          <w:sz w:val="24"/>
          <w:szCs w:val="24"/>
          <w:lang w:val="pt-BR" w:eastAsia="es-ES"/>
        </w:rPr>
        <w:t>MERCOSUR/</w:t>
      </w:r>
      <w:r w:rsidR="00B011D1">
        <w:rPr>
          <w:rFonts w:ascii="Arial" w:eastAsia="Times New Roman" w:hAnsi="Arial" w:cs="Arial"/>
          <w:b/>
          <w:bCs/>
          <w:sz w:val="24"/>
          <w:szCs w:val="24"/>
          <w:lang w:val="pt-BR" w:eastAsia="es-ES"/>
        </w:rPr>
        <w:t>SGT N° 1</w:t>
      </w:r>
      <w:r w:rsidRPr="002B1720">
        <w:rPr>
          <w:rFonts w:ascii="Arial" w:eastAsia="Times New Roman" w:hAnsi="Arial" w:cs="Arial"/>
          <w:b/>
          <w:bCs/>
          <w:sz w:val="24"/>
          <w:szCs w:val="24"/>
          <w:lang w:val="pt-BR" w:eastAsia="es-ES"/>
        </w:rPr>
        <w:t xml:space="preserve">/ACTA Nº </w:t>
      </w:r>
      <w:r w:rsidRPr="00FF1528">
        <w:rPr>
          <w:rFonts w:ascii="Arial" w:eastAsia="Times New Roman" w:hAnsi="Arial" w:cs="Arial"/>
          <w:b/>
          <w:bCs/>
          <w:sz w:val="24"/>
          <w:szCs w:val="24"/>
          <w:lang w:val="pt-BR" w:eastAsia="es-ES"/>
        </w:rPr>
        <w:t>0</w:t>
      </w:r>
      <w:r w:rsidR="00B011D1" w:rsidRPr="00FF1528">
        <w:rPr>
          <w:rFonts w:ascii="Arial" w:eastAsia="Times New Roman" w:hAnsi="Arial" w:cs="Arial"/>
          <w:b/>
          <w:bCs/>
          <w:sz w:val="24"/>
          <w:szCs w:val="24"/>
          <w:lang w:val="pt-BR" w:eastAsia="es-ES"/>
        </w:rPr>
        <w:t>2</w:t>
      </w:r>
      <w:r w:rsidRPr="00FF1528">
        <w:rPr>
          <w:rFonts w:ascii="Arial" w:eastAsia="Times New Roman" w:hAnsi="Arial" w:cs="Arial"/>
          <w:b/>
          <w:bCs/>
          <w:sz w:val="24"/>
          <w:szCs w:val="24"/>
          <w:lang w:val="pt-BR" w:eastAsia="es-ES"/>
        </w:rPr>
        <w:t>/20</w:t>
      </w:r>
    </w:p>
    <w:p w14:paraId="48C6B5F2" w14:textId="77777777" w:rsidR="002B1720" w:rsidRPr="002B1720" w:rsidRDefault="002B1720" w:rsidP="002B1720">
      <w:pPr>
        <w:spacing w:after="0" w:line="240" w:lineRule="auto"/>
        <w:jc w:val="both"/>
        <w:rPr>
          <w:rFonts w:ascii="Arial" w:eastAsia="Times New Roman" w:hAnsi="Arial" w:cs="Arial"/>
          <w:bCs/>
          <w:sz w:val="24"/>
          <w:szCs w:val="24"/>
          <w:highlight w:val="yellow"/>
          <w:lang w:val="pt-BR" w:eastAsia="es-ES"/>
        </w:rPr>
      </w:pPr>
    </w:p>
    <w:p w14:paraId="0A3EE61A" w14:textId="77777777" w:rsidR="002B1720" w:rsidRPr="002B1720" w:rsidRDefault="002B1720" w:rsidP="002B1720">
      <w:pPr>
        <w:spacing w:after="0" w:line="240" w:lineRule="auto"/>
        <w:jc w:val="both"/>
        <w:rPr>
          <w:rFonts w:ascii="Arial" w:eastAsia="Times New Roman" w:hAnsi="Arial" w:cs="Arial"/>
          <w:bCs/>
          <w:sz w:val="24"/>
          <w:szCs w:val="24"/>
          <w:highlight w:val="yellow"/>
          <w:lang w:val="pt-BR" w:eastAsia="es-ES"/>
        </w:rPr>
      </w:pPr>
    </w:p>
    <w:p w14:paraId="5A5AD0F2" w14:textId="7EFEEABB" w:rsidR="00B011D1" w:rsidRPr="00B011D1" w:rsidRDefault="00B011D1" w:rsidP="00B011D1">
      <w:pPr>
        <w:suppressAutoHyphens/>
        <w:spacing w:after="0" w:line="240" w:lineRule="auto"/>
        <w:jc w:val="center"/>
        <w:rPr>
          <w:rFonts w:ascii="Arial" w:eastAsia="Times New Roman" w:hAnsi="Arial" w:cs="Arial"/>
          <w:b/>
          <w:bCs/>
          <w:sz w:val="24"/>
          <w:szCs w:val="20"/>
          <w:lang w:val="es-PY" w:eastAsia="ar-SA"/>
        </w:rPr>
      </w:pPr>
      <w:r w:rsidRPr="00FF1528">
        <w:rPr>
          <w:rFonts w:ascii="Arial" w:eastAsia="Times New Roman" w:hAnsi="Arial" w:cs="Arial"/>
          <w:b/>
          <w:bCs/>
          <w:sz w:val="24"/>
          <w:szCs w:val="20"/>
          <w:lang w:val="es-PY" w:eastAsia="ar-SA"/>
        </w:rPr>
        <w:t>LVII</w:t>
      </w:r>
      <w:r w:rsidRPr="00B011D1">
        <w:rPr>
          <w:rFonts w:ascii="Arial" w:eastAsia="Times New Roman" w:hAnsi="Arial" w:cs="Arial"/>
          <w:b/>
          <w:bCs/>
          <w:sz w:val="24"/>
          <w:szCs w:val="20"/>
          <w:lang w:val="es-PY" w:eastAsia="ar-SA"/>
        </w:rPr>
        <w:t xml:space="preserve"> REUNIÓN ORDINARIA DEL SUBGRUPO DE TRABAJO N° 1 “COMUNICACIONES”</w:t>
      </w:r>
      <w:r>
        <w:rPr>
          <w:rFonts w:ascii="Arial" w:eastAsia="Times New Roman" w:hAnsi="Arial" w:cs="Arial"/>
          <w:b/>
          <w:bCs/>
          <w:sz w:val="24"/>
          <w:szCs w:val="20"/>
          <w:lang w:val="es-PY" w:eastAsia="ar-SA"/>
        </w:rPr>
        <w:t xml:space="preserve"> (SGT N° 1)</w:t>
      </w:r>
    </w:p>
    <w:p w14:paraId="799978B1" w14:textId="77777777" w:rsidR="002B1720" w:rsidRPr="00B011D1" w:rsidRDefault="002B1720" w:rsidP="002B1720">
      <w:pPr>
        <w:spacing w:after="0" w:line="240" w:lineRule="auto"/>
        <w:jc w:val="center"/>
        <w:rPr>
          <w:rFonts w:ascii="Arial" w:eastAsia="Times New Roman" w:hAnsi="Arial" w:cs="Arial"/>
          <w:b/>
          <w:bCs/>
          <w:sz w:val="24"/>
          <w:szCs w:val="24"/>
          <w:lang w:val="es-PY" w:eastAsia="es-ES"/>
        </w:rPr>
      </w:pPr>
    </w:p>
    <w:p w14:paraId="0FB8113E" w14:textId="77777777" w:rsidR="002B1720" w:rsidRPr="002B1720" w:rsidRDefault="002B1720" w:rsidP="002B1720">
      <w:pPr>
        <w:spacing w:after="0" w:line="240" w:lineRule="auto"/>
        <w:rPr>
          <w:rFonts w:ascii="Arial" w:eastAsia="Times New Roman" w:hAnsi="Arial" w:cs="Arial"/>
          <w:sz w:val="24"/>
          <w:szCs w:val="24"/>
          <w:lang w:val="es-UY" w:eastAsia="es-ES"/>
        </w:rPr>
      </w:pPr>
    </w:p>
    <w:p w14:paraId="247F4641" w14:textId="08157FC4" w:rsidR="002B1720" w:rsidRDefault="002B1720" w:rsidP="00FF1528">
      <w:pPr>
        <w:spacing w:after="0" w:line="240" w:lineRule="auto"/>
        <w:jc w:val="both"/>
        <w:rPr>
          <w:rFonts w:ascii="Arial" w:eastAsia="Times New Roman" w:hAnsi="Arial" w:cs="Arial"/>
          <w:sz w:val="24"/>
          <w:szCs w:val="24"/>
          <w:lang w:val="es-UY" w:eastAsia="es-ES"/>
        </w:rPr>
      </w:pPr>
      <w:r w:rsidRPr="002B1720">
        <w:rPr>
          <w:rFonts w:ascii="Arial" w:eastAsia="Times New Roman" w:hAnsi="Arial" w:cs="Arial"/>
          <w:sz w:val="24"/>
          <w:szCs w:val="24"/>
          <w:lang w:val="es-UY" w:eastAsia="es-ES"/>
        </w:rPr>
        <w:t xml:space="preserve">En ejercicio de la Presidencia </w:t>
      </w:r>
      <w:r w:rsidRPr="002B1720">
        <w:rPr>
          <w:rFonts w:ascii="Arial" w:eastAsia="Times New Roman" w:hAnsi="Arial" w:cs="Arial"/>
          <w:i/>
          <w:iCs/>
          <w:sz w:val="24"/>
          <w:szCs w:val="24"/>
          <w:lang w:val="es-UY" w:eastAsia="es-ES"/>
        </w:rPr>
        <w:t>Pro Tempore</w:t>
      </w:r>
      <w:r w:rsidRPr="002B1720">
        <w:rPr>
          <w:rFonts w:ascii="Arial" w:eastAsia="Times New Roman" w:hAnsi="Arial" w:cs="Arial"/>
          <w:sz w:val="24"/>
          <w:szCs w:val="24"/>
          <w:lang w:val="es-UY" w:eastAsia="es-ES"/>
        </w:rPr>
        <w:t xml:space="preserve"> de Uruguay (PPTU), </w:t>
      </w:r>
      <w:r w:rsidR="00B011D1">
        <w:rPr>
          <w:rFonts w:ascii="Arial" w:eastAsia="Times New Roman" w:hAnsi="Arial" w:cs="Arial"/>
          <w:sz w:val="24"/>
          <w:szCs w:val="24"/>
          <w:lang w:val="es-UY" w:eastAsia="es-ES"/>
        </w:rPr>
        <w:t xml:space="preserve">los días </w:t>
      </w:r>
      <w:r w:rsidR="00FF1528" w:rsidRPr="00FF1528">
        <w:rPr>
          <w:rFonts w:ascii="Arial" w:eastAsia="Times New Roman" w:hAnsi="Arial" w:cs="Arial"/>
          <w:sz w:val="24"/>
          <w:szCs w:val="24"/>
          <w:lang w:val="es-UY" w:eastAsia="es-ES"/>
        </w:rPr>
        <w:t xml:space="preserve">9 </w:t>
      </w:r>
      <w:r w:rsidR="004D315E">
        <w:rPr>
          <w:rFonts w:ascii="Arial" w:eastAsia="Times New Roman" w:hAnsi="Arial" w:cs="Arial"/>
          <w:sz w:val="24"/>
          <w:szCs w:val="24"/>
          <w:lang w:val="es-UY" w:eastAsia="es-ES"/>
        </w:rPr>
        <w:t>al</w:t>
      </w:r>
      <w:r w:rsidR="00B011D1" w:rsidRPr="00FF1528">
        <w:rPr>
          <w:rFonts w:ascii="Arial" w:eastAsia="Times New Roman" w:hAnsi="Arial" w:cs="Arial"/>
          <w:sz w:val="24"/>
          <w:szCs w:val="24"/>
          <w:lang w:val="es-UY" w:eastAsia="es-ES"/>
        </w:rPr>
        <w:t xml:space="preserve"> 13</w:t>
      </w:r>
      <w:r w:rsidR="00B011D1">
        <w:rPr>
          <w:rFonts w:ascii="Arial" w:eastAsia="Times New Roman" w:hAnsi="Arial" w:cs="Arial"/>
          <w:sz w:val="24"/>
          <w:szCs w:val="24"/>
          <w:lang w:val="es-UY" w:eastAsia="es-ES"/>
        </w:rPr>
        <w:t xml:space="preserve"> de noviembre de </w:t>
      </w:r>
      <w:r w:rsidR="0006289F">
        <w:rPr>
          <w:rFonts w:ascii="Arial" w:eastAsia="Times New Roman" w:hAnsi="Arial" w:cs="Arial"/>
          <w:sz w:val="24"/>
          <w:szCs w:val="24"/>
          <w:lang w:val="es-UY" w:eastAsia="es-ES"/>
        </w:rPr>
        <w:t xml:space="preserve">2020 </w:t>
      </w:r>
      <w:r w:rsidRPr="002B1720">
        <w:rPr>
          <w:rFonts w:ascii="Arial" w:eastAsia="Times New Roman" w:hAnsi="Arial" w:cs="Arial"/>
          <w:sz w:val="24"/>
          <w:szCs w:val="24"/>
          <w:lang w:val="es-UY" w:eastAsia="es-ES"/>
        </w:rPr>
        <w:t>se realizó por medio del sistema de videoconferencia, conforme se establece en la Resolución GMC N° 19/12 “</w:t>
      </w:r>
      <w:r w:rsidRPr="002B1720">
        <w:rPr>
          <w:rFonts w:ascii="Arial" w:eastAsia="Times New Roman" w:hAnsi="Arial" w:cs="Arial"/>
          <w:i/>
          <w:iCs/>
          <w:sz w:val="24"/>
          <w:szCs w:val="24"/>
          <w:lang w:val="es-UY" w:eastAsia="es-ES"/>
        </w:rPr>
        <w:t>Reuniones por el sistema de videoconferencia</w:t>
      </w:r>
      <w:r w:rsidRPr="002B1720">
        <w:rPr>
          <w:rFonts w:ascii="Arial" w:eastAsia="Times New Roman" w:hAnsi="Arial" w:cs="Arial"/>
          <w:sz w:val="24"/>
          <w:szCs w:val="24"/>
          <w:lang w:val="es-UY" w:eastAsia="es-ES"/>
        </w:rPr>
        <w:t xml:space="preserve">”, la </w:t>
      </w:r>
      <w:r w:rsidR="00B011D1">
        <w:rPr>
          <w:rFonts w:ascii="Arial" w:eastAsia="Times New Roman" w:hAnsi="Arial" w:cs="Arial"/>
          <w:sz w:val="24"/>
          <w:szCs w:val="24"/>
          <w:lang w:val="es-UY" w:eastAsia="es-ES"/>
        </w:rPr>
        <w:t>LVII</w:t>
      </w:r>
      <w:r w:rsidRPr="002B1720">
        <w:rPr>
          <w:rFonts w:ascii="Arial" w:eastAsia="Times New Roman" w:hAnsi="Arial" w:cs="Arial"/>
          <w:sz w:val="24"/>
          <w:szCs w:val="24"/>
          <w:lang w:val="es-UY" w:eastAsia="es-ES"/>
        </w:rPr>
        <w:t xml:space="preserve"> Reunión </w:t>
      </w:r>
      <w:r w:rsidR="00B011D1">
        <w:rPr>
          <w:rFonts w:ascii="Arial" w:eastAsia="Times New Roman" w:hAnsi="Arial" w:cs="Arial"/>
          <w:sz w:val="24"/>
          <w:szCs w:val="24"/>
          <w:lang w:val="es-UY" w:eastAsia="es-ES"/>
        </w:rPr>
        <w:t>O</w:t>
      </w:r>
      <w:r w:rsidRPr="002B1720">
        <w:rPr>
          <w:rFonts w:ascii="Arial" w:eastAsia="Times New Roman" w:hAnsi="Arial" w:cs="Arial"/>
          <w:sz w:val="24"/>
          <w:szCs w:val="24"/>
          <w:lang w:val="es-UY" w:eastAsia="es-ES"/>
        </w:rPr>
        <w:t xml:space="preserve">rdinaria del </w:t>
      </w:r>
      <w:r w:rsidR="00B011D1">
        <w:rPr>
          <w:rFonts w:ascii="Arial" w:eastAsia="Times New Roman" w:hAnsi="Arial" w:cs="Arial"/>
          <w:sz w:val="24"/>
          <w:szCs w:val="24"/>
          <w:lang w:val="es-UY" w:eastAsia="es-ES"/>
        </w:rPr>
        <w:t>Subgrupo de Trabajo N° 1 “Comunicaciones”</w:t>
      </w:r>
      <w:r w:rsidRPr="002B1720">
        <w:rPr>
          <w:rFonts w:ascii="Arial" w:eastAsia="Times New Roman" w:hAnsi="Arial" w:cs="Arial"/>
          <w:sz w:val="24"/>
          <w:szCs w:val="24"/>
          <w:lang w:val="es-UY" w:eastAsia="es-ES"/>
        </w:rPr>
        <w:t xml:space="preserve"> (</w:t>
      </w:r>
      <w:r w:rsidR="00B011D1">
        <w:rPr>
          <w:rFonts w:ascii="Arial" w:eastAsia="Times New Roman" w:hAnsi="Arial" w:cs="Arial"/>
          <w:sz w:val="24"/>
          <w:szCs w:val="24"/>
          <w:lang w:val="es-UY" w:eastAsia="es-ES"/>
        </w:rPr>
        <w:t>SGT N° 1</w:t>
      </w:r>
      <w:r w:rsidRPr="002B1720">
        <w:rPr>
          <w:rFonts w:ascii="Arial" w:eastAsia="Times New Roman" w:hAnsi="Arial" w:cs="Arial"/>
          <w:sz w:val="24"/>
          <w:szCs w:val="24"/>
          <w:lang w:val="es-UY" w:eastAsia="es-ES"/>
        </w:rPr>
        <w:t>), con la participación de las Delegaciones de Argentina, Brasil, Paraguay y Uruguay</w:t>
      </w:r>
      <w:r w:rsidR="00432F25">
        <w:rPr>
          <w:rFonts w:ascii="Arial" w:eastAsia="Times New Roman" w:hAnsi="Arial" w:cs="Arial"/>
          <w:sz w:val="24"/>
          <w:szCs w:val="24"/>
          <w:lang w:val="es-UY" w:eastAsia="es-ES"/>
        </w:rPr>
        <w:t>.</w:t>
      </w:r>
    </w:p>
    <w:p w14:paraId="7B2DAAFC" w14:textId="77777777" w:rsidR="00FF1528" w:rsidRPr="002B1720" w:rsidRDefault="00FF1528" w:rsidP="00FF1528">
      <w:pPr>
        <w:spacing w:after="0" w:line="240" w:lineRule="auto"/>
        <w:jc w:val="both"/>
        <w:rPr>
          <w:rFonts w:ascii="Arial" w:eastAsia="Times New Roman" w:hAnsi="Arial" w:cs="Arial"/>
          <w:b/>
          <w:bCs/>
          <w:sz w:val="24"/>
          <w:szCs w:val="24"/>
          <w:highlight w:val="yellow"/>
          <w:lang w:val="es-AR" w:eastAsia="es-ES"/>
        </w:rPr>
      </w:pPr>
    </w:p>
    <w:p w14:paraId="5D780C52" w14:textId="519C4953" w:rsidR="00FF1528" w:rsidRPr="00FF1528" w:rsidRDefault="00FF1528" w:rsidP="00FF1528">
      <w:pPr>
        <w:spacing w:after="0" w:line="240" w:lineRule="auto"/>
        <w:jc w:val="both"/>
        <w:rPr>
          <w:rFonts w:ascii="Arial" w:eastAsia="Batang" w:hAnsi="Arial" w:cs="Arial"/>
          <w:bCs/>
          <w:noProof/>
          <w:sz w:val="24"/>
          <w:szCs w:val="24"/>
          <w:lang w:val="es-UY" w:eastAsia="pt-BR"/>
        </w:rPr>
      </w:pPr>
      <w:r w:rsidRPr="00FF1528">
        <w:rPr>
          <w:rFonts w:ascii="Arial" w:eastAsia="Batang" w:hAnsi="Arial" w:cs="Arial"/>
          <w:bCs/>
          <w:noProof/>
          <w:sz w:val="24"/>
          <w:szCs w:val="24"/>
          <w:lang w:val="es-UY" w:eastAsia="pt-BR"/>
        </w:rPr>
        <w:t>La apertura de la LVII Reunión del SGT N° 1 estuvo a cargo de la Coordinadora Nacional y Presidenta de la Unidad Reguladora de Servicios de Comunicaciones de Uruguay, -URSEC-, Dra. Mercedes Aramendía, quien dio la bienvenida a los participantes y deseó éxitos en los trabajos del Sub</w:t>
      </w:r>
      <w:r w:rsidR="00651BC4">
        <w:rPr>
          <w:rFonts w:ascii="Arial" w:eastAsia="Batang" w:hAnsi="Arial" w:cs="Arial"/>
          <w:bCs/>
          <w:noProof/>
          <w:sz w:val="24"/>
          <w:szCs w:val="24"/>
          <w:lang w:val="es-UY" w:eastAsia="pt-BR"/>
        </w:rPr>
        <w:t>g</w:t>
      </w:r>
      <w:r w:rsidRPr="00FF1528">
        <w:rPr>
          <w:rFonts w:ascii="Arial" w:eastAsia="Batang" w:hAnsi="Arial" w:cs="Arial"/>
          <w:bCs/>
          <w:noProof/>
          <w:sz w:val="24"/>
          <w:szCs w:val="24"/>
          <w:lang w:val="es-UY" w:eastAsia="pt-BR"/>
        </w:rPr>
        <w:t xml:space="preserve">rupo. </w:t>
      </w:r>
    </w:p>
    <w:p w14:paraId="617D9F05" w14:textId="77777777" w:rsidR="00FF1528" w:rsidRPr="00FF1528" w:rsidRDefault="00FF1528" w:rsidP="00FF1528">
      <w:pPr>
        <w:spacing w:after="0" w:line="240" w:lineRule="auto"/>
        <w:jc w:val="both"/>
        <w:rPr>
          <w:rFonts w:ascii="Arial" w:eastAsia="Batang" w:hAnsi="Arial" w:cs="Arial"/>
          <w:bCs/>
          <w:noProof/>
          <w:sz w:val="24"/>
          <w:szCs w:val="24"/>
          <w:lang w:val="es-UY" w:eastAsia="pt-BR"/>
        </w:rPr>
      </w:pPr>
    </w:p>
    <w:p w14:paraId="2B4A7EF9" w14:textId="148E505C" w:rsidR="00FF1528" w:rsidRPr="00FF1528" w:rsidRDefault="00FF1528" w:rsidP="00FF1528">
      <w:pPr>
        <w:spacing w:after="0" w:line="240" w:lineRule="auto"/>
        <w:jc w:val="both"/>
        <w:rPr>
          <w:rFonts w:ascii="Arial" w:eastAsia="Batang" w:hAnsi="Arial" w:cs="Arial"/>
          <w:bCs/>
          <w:noProof/>
          <w:sz w:val="24"/>
          <w:szCs w:val="24"/>
          <w:lang w:val="es-UY" w:eastAsia="pt-BR"/>
        </w:rPr>
      </w:pPr>
      <w:r w:rsidRPr="00FF1528">
        <w:rPr>
          <w:rFonts w:ascii="Arial" w:eastAsia="Batang" w:hAnsi="Arial" w:cs="Arial"/>
          <w:bCs/>
          <w:noProof/>
          <w:sz w:val="24"/>
          <w:szCs w:val="24"/>
          <w:lang w:val="es-UY" w:eastAsia="pt-BR"/>
        </w:rPr>
        <w:t xml:space="preserve">Resaltó la importancia de las comunicaciones y las TIC, especialmente en tiempos de la emergencia sanitaria provocada por el Covid-19. </w:t>
      </w:r>
      <w:r w:rsidR="00432F25">
        <w:rPr>
          <w:rFonts w:ascii="Arial" w:eastAsia="Batang" w:hAnsi="Arial" w:cs="Arial"/>
          <w:bCs/>
          <w:noProof/>
          <w:sz w:val="24"/>
          <w:szCs w:val="24"/>
          <w:lang w:val="es-UY" w:eastAsia="pt-BR"/>
        </w:rPr>
        <w:t>Las mismas han sido imprescindibles para</w:t>
      </w:r>
      <w:r w:rsidRPr="00FF1528">
        <w:rPr>
          <w:rFonts w:ascii="Arial" w:eastAsia="Batang" w:hAnsi="Arial" w:cs="Arial"/>
          <w:bCs/>
          <w:noProof/>
          <w:sz w:val="24"/>
          <w:szCs w:val="24"/>
          <w:lang w:val="es-UY" w:eastAsia="pt-BR"/>
        </w:rPr>
        <w:t xml:space="preserve"> </w:t>
      </w:r>
      <w:r w:rsidR="00432F25">
        <w:rPr>
          <w:rFonts w:ascii="Arial" w:eastAsia="Batang" w:hAnsi="Arial" w:cs="Arial"/>
          <w:bCs/>
          <w:noProof/>
          <w:sz w:val="24"/>
          <w:szCs w:val="24"/>
          <w:lang w:val="es-UY" w:eastAsia="pt-BR"/>
        </w:rPr>
        <w:t>la continuación de las actividades propias a nivel nacional  así como  las provenientes</w:t>
      </w:r>
      <w:r w:rsidRPr="00FF1528">
        <w:rPr>
          <w:rFonts w:ascii="Arial" w:eastAsia="Batang" w:hAnsi="Arial" w:cs="Arial"/>
          <w:bCs/>
          <w:noProof/>
          <w:sz w:val="24"/>
          <w:szCs w:val="24"/>
          <w:lang w:val="es-UY" w:eastAsia="pt-BR"/>
        </w:rPr>
        <w:t xml:space="preserve"> de organismos internacionales.</w:t>
      </w:r>
    </w:p>
    <w:p w14:paraId="63F5EF78" w14:textId="77777777" w:rsidR="00FF1528" w:rsidRPr="00FF1528" w:rsidRDefault="00FF1528" w:rsidP="00FF1528">
      <w:pPr>
        <w:spacing w:after="0" w:line="240" w:lineRule="auto"/>
        <w:jc w:val="both"/>
        <w:rPr>
          <w:rFonts w:ascii="Arial" w:eastAsia="Batang" w:hAnsi="Arial" w:cs="Arial"/>
          <w:bCs/>
          <w:noProof/>
          <w:sz w:val="24"/>
          <w:szCs w:val="24"/>
          <w:lang w:val="es-UY" w:eastAsia="pt-BR"/>
        </w:rPr>
      </w:pPr>
    </w:p>
    <w:p w14:paraId="7FDFF58B" w14:textId="758B61A1" w:rsidR="003B4AAB" w:rsidRPr="00413ED7" w:rsidRDefault="00432F25" w:rsidP="00FF1528">
      <w:pPr>
        <w:spacing w:after="0" w:line="240" w:lineRule="auto"/>
        <w:jc w:val="both"/>
        <w:rPr>
          <w:rFonts w:ascii="Arial" w:eastAsia="Times New Roman" w:hAnsi="Arial" w:cs="Times New Roman"/>
          <w:b/>
          <w:sz w:val="24"/>
          <w:szCs w:val="20"/>
          <w:lang w:val="es-ES" w:eastAsia="es-ES"/>
        </w:rPr>
      </w:pPr>
      <w:r>
        <w:rPr>
          <w:rFonts w:ascii="Arial" w:eastAsia="Batang" w:hAnsi="Arial" w:cs="Arial"/>
          <w:bCs/>
          <w:noProof/>
          <w:sz w:val="24"/>
          <w:szCs w:val="24"/>
          <w:lang w:val="es-UY" w:eastAsia="pt-BR"/>
        </w:rPr>
        <w:t>De</w:t>
      </w:r>
      <w:r w:rsidR="00FF1528" w:rsidRPr="00FF1528">
        <w:rPr>
          <w:rFonts w:ascii="Arial" w:eastAsia="Batang" w:hAnsi="Arial" w:cs="Arial"/>
          <w:bCs/>
          <w:noProof/>
          <w:sz w:val="24"/>
          <w:szCs w:val="24"/>
          <w:lang w:val="es-UY" w:eastAsia="pt-BR"/>
        </w:rPr>
        <w:t>stacó</w:t>
      </w:r>
      <w:r>
        <w:rPr>
          <w:rFonts w:ascii="Arial" w:eastAsia="Batang" w:hAnsi="Arial" w:cs="Arial"/>
          <w:bCs/>
          <w:noProof/>
          <w:sz w:val="24"/>
          <w:szCs w:val="24"/>
          <w:lang w:val="es-UY" w:eastAsia="pt-BR"/>
        </w:rPr>
        <w:t xml:space="preserve"> asmismo</w:t>
      </w:r>
      <w:r w:rsidR="00FF1528" w:rsidRPr="00FF1528">
        <w:rPr>
          <w:rFonts w:ascii="Arial" w:eastAsia="Batang" w:hAnsi="Arial" w:cs="Arial"/>
          <w:bCs/>
          <w:noProof/>
          <w:sz w:val="24"/>
          <w:szCs w:val="24"/>
          <w:lang w:val="es-UY" w:eastAsia="pt-BR"/>
        </w:rPr>
        <w:t xml:space="preserve"> la relevancia del sector postal en la entrega física de envíos y mercancías, contribuyendo a que las personas vulnerables permanezcan en casa y aportando al restablecimiento de la salud de las poblaciones en el mundo</w:t>
      </w:r>
      <w:r>
        <w:rPr>
          <w:rFonts w:ascii="Arial" w:eastAsia="Batang" w:hAnsi="Arial" w:cs="Arial"/>
          <w:bCs/>
          <w:noProof/>
          <w:sz w:val="24"/>
          <w:szCs w:val="24"/>
          <w:lang w:val="es-UY" w:eastAsia="pt-BR"/>
        </w:rPr>
        <w:t>. E</w:t>
      </w:r>
      <w:r w:rsidR="003B4AAB" w:rsidRPr="0069204B">
        <w:rPr>
          <w:rFonts w:ascii="Arial" w:eastAsia="Batang" w:hAnsi="Arial" w:cs="Arial"/>
          <w:bCs/>
          <w:noProof/>
          <w:sz w:val="24"/>
          <w:szCs w:val="24"/>
          <w:lang w:val="es-UY" w:eastAsia="pt-BR"/>
        </w:rPr>
        <w:t xml:space="preserve">n su carácter de Presidencia </w:t>
      </w:r>
      <w:r w:rsidR="003B4AAB" w:rsidRPr="0069204B">
        <w:rPr>
          <w:rFonts w:ascii="Arial" w:eastAsia="Batang" w:hAnsi="Arial" w:cs="Arial"/>
          <w:bCs/>
          <w:i/>
          <w:iCs/>
          <w:noProof/>
          <w:sz w:val="24"/>
          <w:szCs w:val="24"/>
          <w:lang w:val="es-UY" w:eastAsia="pt-BR"/>
        </w:rPr>
        <w:t>Pro Tempore</w:t>
      </w:r>
      <w:r w:rsidR="003B4AAB" w:rsidRPr="0069204B">
        <w:rPr>
          <w:rFonts w:ascii="Arial" w:eastAsia="Batang" w:hAnsi="Arial" w:cs="Arial"/>
          <w:bCs/>
          <w:noProof/>
          <w:sz w:val="24"/>
          <w:szCs w:val="24"/>
          <w:lang w:val="es-UY" w:eastAsia="pt-BR"/>
        </w:rPr>
        <w:t xml:space="preserve"> dio apertura a la reunión, a</w:t>
      </w:r>
      <w:r w:rsidR="003B4AAB" w:rsidRPr="0069204B">
        <w:rPr>
          <w:rFonts w:ascii="Arial" w:eastAsia="Batang" w:hAnsi="Arial" w:cs="Arial"/>
          <w:bCs/>
          <w:sz w:val="24"/>
          <w:szCs w:val="24"/>
          <w:lang w:val="es-UY" w:eastAsia="es-ES"/>
        </w:rPr>
        <w:t>gradeciendo la participación de las delegaciones a través de esta modalidad virtual</w:t>
      </w:r>
      <w:r w:rsidR="003B4AAB" w:rsidRPr="00413ED7">
        <w:rPr>
          <w:rFonts w:ascii="Arial" w:eastAsia="Times New Roman" w:hAnsi="Arial" w:cs="Arial"/>
          <w:sz w:val="24"/>
          <w:szCs w:val="24"/>
          <w:lang w:val="es-UY" w:eastAsia="es-ES"/>
        </w:rPr>
        <w:t>.</w:t>
      </w:r>
      <w:r w:rsidR="003B4AAB" w:rsidRPr="00413ED7">
        <w:rPr>
          <w:rFonts w:ascii="Arial" w:eastAsia="Times New Roman" w:hAnsi="Arial" w:cs="Times New Roman"/>
          <w:b/>
          <w:sz w:val="24"/>
          <w:szCs w:val="20"/>
          <w:lang w:val="es-ES" w:eastAsia="es-ES"/>
        </w:rPr>
        <w:t xml:space="preserve"> </w:t>
      </w:r>
    </w:p>
    <w:p w14:paraId="4DDBD0D4" w14:textId="77777777" w:rsidR="003B4AAB" w:rsidRPr="002226F2" w:rsidRDefault="003B4AAB" w:rsidP="003B4AAB">
      <w:pPr>
        <w:spacing w:after="0" w:line="240" w:lineRule="auto"/>
        <w:jc w:val="both"/>
        <w:rPr>
          <w:rFonts w:ascii="Arial" w:eastAsia="Batang" w:hAnsi="Arial" w:cs="Arial"/>
          <w:bCs/>
          <w:sz w:val="24"/>
          <w:szCs w:val="24"/>
          <w:lang w:val="es-ES" w:eastAsia="es-ES"/>
        </w:rPr>
      </w:pPr>
    </w:p>
    <w:p w14:paraId="3870393F" w14:textId="7390A7BB" w:rsidR="003B4AAB" w:rsidRPr="003B4AAB" w:rsidRDefault="003B4AAB" w:rsidP="003B4AAB">
      <w:pPr>
        <w:widowControl w:val="0"/>
        <w:pBdr>
          <w:top w:val="nil"/>
          <w:left w:val="nil"/>
          <w:bottom w:val="nil"/>
          <w:right w:val="nil"/>
          <w:between w:val="nil"/>
          <w:bar w:val="nil"/>
        </w:pBdr>
        <w:spacing w:after="0" w:line="240" w:lineRule="auto"/>
        <w:jc w:val="both"/>
        <w:rPr>
          <w:rFonts w:ascii="Arial" w:eastAsia="Times New Roman" w:hAnsi="Arial" w:cs="Times New Roman"/>
          <w:color w:val="000000"/>
          <w:sz w:val="24"/>
          <w:szCs w:val="24"/>
          <w:u w:color="000000"/>
          <w:bdr w:val="nil"/>
          <w:lang w:val="es-ES_tradnl" w:eastAsia="es-PY"/>
        </w:rPr>
      </w:pPr>
      <w:r w:rsidRPr="003B4AAB">
        <w:rPr>
          <w:rFonts w:ascii="Arial" w:eastAsia="Times New Roman" w:hAnsi="Arial" w:cs="Times New Roman"/>
          <w:color w:val="000000"/>
          <w:sz w:val="24"/>
          <w:szCs w:val="24"/>
          <w:u w:color="000000"/>
          <w:bdr w:val="nil"/>
          <w:lang w:val="es-ES_tradnl" w:eastAsia="es-PY"/>
        </w:rPr>
        <w:t>Las delegaciones agradecieron a la PPTU por la convocatoria de la presente Reunión a fin de avanzar con los temas que se encuentran en tratamient</w:t>
      </w:r>
      <w:r>
        <w:rPr>
          <w:rFonts w:ascii="Arial" w:eastAsia="Times New Roman" w:hAnsi="Arial" w:cs="Times New Roman"/>
          <w:color w:val="000000"/>
          <w:sz w:val="24"/>
          <w:szCs w:val="24"/>
          <w:u w:color="000000"/>
          <w:bdr w:val="nil"/>
          <w:lang w:val="es-ES_tradnl" w:eastAsia="es-PY"/>
        </w:rPr>
        <w:t>o</w:t>
      </w:r>
      <w:r w:rsidRPr="003B4AAB">
        <w:rPr>
          <w:rFonts w:ascii="Arial" w:eastAsia="Times New Roman" w:hAnsi="Arial" w:cs="Times New Roman"/>
          <w:color w:val="000000"/>
          <w:sz w:val="24"/>
          <w:szCs w:val="24"/>
          <w:u w:color="000000"/>
          <w:bdr w:val="nil"/>
          <w:lang w:val="es-ES_tradnl" w:eastAsia="es-PY"/>
        </w:rPr>
        <w:t xml:space="preserve">.  </w:t>
      </w:r>
    </w:p>
    <w:p w14:paraId="57F0578F" w14:textId="77777777" w:rsidR="003B4AAB" w:rsidRDefault="003B4AAB" w:rsidP="002B1720">
      <w:pPr>
        <w:spacing w:after="0" w:line="240" w:lineRule="auto"/>
        <w:jc w:val="both"/>
        <w:rPr>
          <w:rFonts w:ascii="Arial" w:eastAsia="Times New Roman" w:hAnsi="Arial" w:cs="Arial"/>
          <w:bCs/>
          <w:sz w:val="24"/>
          <w:szCs w:val="24"/>
          <w:lang w:val="es-UY" w:eastAsia="es-ES"/>
        </w:rPr>
      </w:pPr>
    </w:p>
    <w:p w14:paraId="41B6FC03" w14:textId="3A5BDC6C" w:rsidR="002B1720" w:rsidRPr="002B1720" w:rsidRDefault="002B1720" w:rsidP="002B1720">
      <w:pPr>
        <w:spacing w:after="0" w:line="240" w:lineRule="auto"/>
        <w:jc w:val="both"/>
        <w:rPr>
          <w:rFonts w:ascii="Arial" w:eastAsia="Times New Roman" w:hAnsi="Arial" w:cs="Arial"/>
          <w:bCs/>
          <w:sz w:val="24"/>
          <w:szCs w:val="24"/>
          <w:lang w:val="es-UY" w:eastAsia="es-ES"/>
        </w:rPr>
      </w:pPr>
      <w:r w:rsidRPr="002B1720">
        <w:rPr>
          <w:rFonts w:ascii="Arial" w:eastAsia="Times New Roman" w:hAnsi="Arial" w:cs="Arial"/>
          <w:bCs/>
          <w:sz w:val="24"/>
          <w:szCs w:val="24"/>
          <w:lang w:val="es-UY" w:eastAsia="es-ES"/>
        </w:rPr>
        <w:t xml:space="preserve">La Lista de Participantes consta como </w:t>
      </w:r>
      <w:r w:rsidRPr="002B1720">
        <w:rPr>
          <w:rFonts w:ascii="Arial" w:eastAsia="Times New Roman" w:hAnsi="Arial" w:cs="Arial"/>
          <w:b/>
          <w:bCs/>
          <w:sz w:val="24"/>
          <w:szCs w:val="24"/>
          <w:lang w:val="es-UY" w:eastAsia="es-ES"/>
        </w:rPr>
        <w:t>Anexo I</w:t>
      </w:r>
      <w:r w:rsidRPr="002B1720">
        <w:rPr>
          <w:rFonts w:ascii="Arial" w:eastAsia="Times New Roman" w:hAnsi="Arial" w:cs="Arial"/>
          <w:bCs/>
          <w:sz w:val="24"/>
          <w:szCs w:val="24"/>
          <w:lang w:val="es-UY" w:eastAsia="es-ES"/>
        </w:rPr>
        <w:t>.</w:t>
      </w:r>
    </w:p>
    <w:p w14:paraId="6AEC57D1" w14:textId="77777777" w:rsidR="003B4AAB" w:rsidRPr="002B1720" w:rsidRDefault="003B4AAB" w:rsidP="002B1720">
      <w:pPr>
        <w:spacing w:after="0" w:line="240" w:lineRule="auto"/>
        <w:jc w:val="both"/>
        <w:rPr>
          <w:rFonts w:ascii="Arial" w:eastAsia="Times New Roman" w:hAnsi="Arial" w:cs="Arial"/>
          <w:bCs/>
          <w:sz w:val="24"/>
          <w:szCs w:val="24"/>
          <w:lang w:val="es-UY" w:eastAsia="es-ES"/>
        </w:rPr>
      </w:pPr>
    </w:p>
    <w:p w14:paraId="7C2E3D1C" w14:textId="77777777" w:rsidR="002B1720" w:rsidRPr="002B1720" w:rsidRDefault="002B1720" w:rsidP="002B1720">
      <w:pPr>
        <w:spacing w:after="0" w:line="240" w:lineRule="auto"/>
        <w:jc w:val="both"/>
        <w:rPr>
          <w:rFonts w:ascii="Arial" w:eastAsia="Times New Roman" w:hAnsi="Arial" w:cs="Arial"/>
          <w:bCs/>
          <w:sz w:val="24"/>
          <w:szCs w:val="24"/>
          <w:lang w:val="es-UY" w:eastAsia="es-ES"/>
        </w:rPr>
      </w:pPr>
      <w:r w:rsidRPr="002B1720">
        <w:rPr>
          <w:rFonts w:ascii="Arial" w:eastAsia="Times New Roman" w:hAnsi="Arial" w:cs="Arial"/>
          <w:bCs/>
          <w:sz w:val="24"/>
          <w:szCs w:val="24"/>
          <w:lang w:val="es-UY" w:eastAsia="es-ES"/>
        </w:rPr>
        <w:t>Fueron tratados los siguientes temas:</w:t>
      </w:r>
    </w:p>
    <w:p w14:paraId="111B7562" w14:textId="77777777" w:rsidR="00B011D1" w:rsidRPr="00B011D1" w:rsidRDefault="00B011D1" w:rsidP="00B011D1">
      <w:pPr>
        <w:suppressAutoHyphens/>
        <w:spacing w:after="0" w:line="240" w:lineRule="auto"/>
        <w:jc w:val="both"/>
        <w:rPr>
          <w:rFonts w:ascii="Arial" w:eastAsia="Times New Roman" w:hAnsi="Arial" w:cs="Arial"/>
          <w:b/>
          <w:bCs/>
          <w:sz w:val="24"/>
          <w:szCs w:val="24"/>
          <w:lang w:val="es-PY" w:eastAsia="zh-CN"/>
        </w:rPr>
      </w:pPr>
    </w:p>
    <w:p w14:paraId="582D4CAB" w14:textId="787B774E" w:rsidR="00503EB3" w:rsidRPr="00503EB3" w:rsidRDefault="00503EB3" w:rsidP="00885005">
      <w:pPr>
        <w:keepNext/>
        <w:keepLines/>
        <w:numPr>
          <w:ilvl w:val="0"/>
          <w:numId w:val="6"/>
        </w:numPr>
        <w:pBdr>
          <w:top w:val="nil"/>
          <w:left w:val="nil"/>
          <w:bottom w:val="nil"/>
          <w:right w:val="nil"/>
          <w:between w:val="nil"/>
          <w:bar w:val="nil"/>
        </w:pBdr>
        <w:tabs>
          <w:tab w:val="clear" w:pos="360"/>
          <w:tab w:val="num" w:pos="567"/>
        </w:tabs>
        <w:spacing w:after="0" w:line="240" w:lineRule="auto"/>
        <w:ind w:left="567" w:hanging="567"/>
        <w:jc w:val="both"/>
        <w:rPr>
          <w:rFonts w:ascii="Arial" w:eastAsia="Arial Unicode MS" w:hAnsi="Arial" w:cs="Arial"/>
          <w:b/>
          <w:caps/>
          <w:sz w:val="24"/>
          <w:szCs w:val="24"/>
          <w:bdr w:val="nil"/>
          <w:lang w:val="es-ES"/>
        </w:rPr>
      </w:pPr>
      <w:r w:rsidRPr="00503EB3">
        <w:rPr>
          <w:rFonts w:ascii="Arial" w:eastAsia="Arial Unicode MS" w:hAnsi="Arial" w:cs="Arial"/>
          <w:b/>
          <w:caps/>
          <w:sz w:val="24"/>
          <w:szCs w:val="24"/>
          <w:bdr w:val="nil"/>
          <w:lang w:val="es-ES"/>
        </w:rPr>
        <w:lastRenderedPageBreak/>
        <w:t>AproBACIÓN DE LA AGENDA Y RESUMEN DEL ACTA</w:t>
      </w:r>
    </w:p>
    <w:p w14:paraId="6366A838" w14:textId="77777777" w:rsidR="00503EB3" w:rsidRPr="00503EB3" w:rsidRDefault="00503EB3" w:rsidP="00885005">
      <w:pPr>
        <w:keepNext/>
        <w:keepLines/>
        <w:pBdr>
          <w:top w:val="nil"/>
          <w:left w:val="nil"/>
          <w:bottom w:val="nil"/>
          <w:right w:val="nil"/>
          <w:between w:val="nil"/>
          <w:bar w:val="nil"/>
        </w:pBdr>
        <w:spacing w:after="0" w:line="240" w:lineRule="auto"/>
        <w:ind w:left="357"/>
        <w:jc w:val="both"/>
        <w:rPr>
          <w:rFonts w:ascii="Arial" w:eastAsia="Arial Unicode MS" w:hAnsi="Arial" w:cs="Arial"/>
          <w:b/>
          <w:caps/>
          <w:sz w:val="24"/>
          <w:szCs w:val="24"/>
          <w:bdr w:val="nil"/>
          <w:lang w:val="es-ES"/>
        </w:rPr>
      </w:pPr>
    </w:p>
    <w:p w14:paraId="74505E15" w14:textId="77777777" w:rsidR="00503EB3" w:rsidRPr="00503EB3" w:rsidRDefault="00503EB3" w:rsidP="00885005">
      <w:pPr>
        <w:keepNext/>
        <w:keepLines/>
        <w:pBdr>
          <w:top w:val="nil"/>
          <w:left w:val="nil"/>
          <w:bottom w:val="nil"/>
          <w:right w:val="nil"/>
          <w:between w:val="nil"/>
          <w:bar w:val="nil"/>
        </w:pBdr>
        <w:spacing w:after="0" w:line="240" w:lineRule="auto"/>
        <w:jc w:val="both"/>
        <w:rPr>
          <w:rFonts w:ascii="Arial" w:eastAsia="Arial Unicode MS" w:hAnsi="Arial" w:cs="Arial"/>
          <w:sz w:val="24"/>
          <w:szCs w:val="24"/>
          <w:bdr w:val="nil"/>
          <w:lang w:val="es-ES" w:eastAsia="es-AR"/>
        </w:rPr>
      </w:pPr>
      <w:r w:rsidRPr="00503EB3">
        <w:rPr>
          <w:rFonts w:ascii="Arial" w:eastAsia="Arial Unicode MS" w:hAnsi="Arial" w:cs="Arial"/>
          <w:sz w:val="24"/>
          <w:szCs w:val="24"/>
          <w:bdr w:val="nil"/>
          <w:lang w:val="es-ES" w:eastAsia="es-AR"/>
        </w:rPr>
        <w:t xml:space="preserve">La PPTU presentó la agenda a las delegaciones, la cual fue aprobada sin modificaciones. La Agenda y el Resumen del Acta constan como </w:t>
      </w:r>
      <w:r w:rsidRPr="00503EB3">
        <w:rPr>
          <w:rFonts w:ascii="Arial" w:eastAsia="Arial Unicode MS" w:hAnsi="Arial" w:cs="Arial"/>
          <w:b/>
          <w:bCs/>
          <w:sz w:val="24"/>
          <w:szCs w:val="24"/>
          <w:bdr w:val="nil"/>
          <w:lang w:val="es-ES" w:eastAsia="es-AR"/>
        </w:rPr>
        <w:t xml:space="preserve">Anexo II </w:t>
      </w:r>
      <w:r w:rsidRPr="00503EB3">
        <w:rPr>
          <w:rFonts w:ascii="Arial" w:eastAsia="Arial Unicode MS" w:hAnsi="Arial" w:cs="Arial"/>
          <w:bCs/>
          <w:sz w:val="24"/>
          <w:szCs w:val="24"/>
          <w:bdr w:val="nil"/>
          <w:lang w:val="es-ES" w:eastAsia="es-AR"/>
        </w:rPr>
        <w:t>y</w:t>
      </w:r>
      <w:r w:rsidRPr="00503EB3">
        <w:rPr>
          <w:rFonts w:ascii="Arial" w:eastAsia="Arial Unicode MS" w:hAnsi="Arial" w:cs="Arial"/>
          <w:b/>
          <w:bCs/>
          <w:sz w:val="24"/>
          <w:szCs w:val="24"/>
          <w:bdr w:val="nil"/>
          <w:lang w:val="es-ES" w:eastAsia="es-AR"/>
        </w:rPr>
        <w:t xml:space="preserve"> III</w:t>
      </w:r>
      <w:r w:rsidRPr="00503EB3">
        <w:rPr>
          <w:rFonts w:ascii="Arial" w:eastAsia="Arial Unicode MS" w:hAnsi="Arial" w:cs="Arial"/>
          <w:sz w:val="24"/>
          <w:szCs w:val="24"/>
          <w:bdr w:val="nil"/>
          <w:lang w:val="es-ES" w:eastAsia="es-AR"/>
        </w:rPr>
        <w:t xml:space="preserve">, </w:t>
      </w:r>
      <w:r w:rsidRPr="00503EB3">
        <w:rPr>
          <w:rFonts w:ascii="Arial" w:eastAsia="Arial Unicode MS" w:hAnsi="Arial" w:cs="Arial"/>
          <w:bCs/>
          <w:sz w:val="24"/>
          <w:szCs w:val="24"/>
          <w:bdr w:val="nil"/>
          <w:lang w:val="es-ES" w:eastAsia="es-AR"/>
        </w:rPr>
        <w:t>respectivamente.</w:t>
      </w:r>
    </w:p>
    <w:p w14:paraId="24D3B246" w14:textId="686AF02F" w:rsidR="003B4AAB" w:rsidRPr="00503EB3" w:rsidRDefault="003B4AAB" w:rsidP="003B4AAB">
      <w:pPr>
        <w:suppressAutoHyphens/>
        <w:spacing w:after="0" w:line="240" w:lineRule="auto"/>
        <w:jc w:val="both"/>
        <w:rPr>
          <w:rFonts w:ascii="Arial" w:eastAsia="Calibri" w:hAnsi="Arial" w:cs="Arial"/>
          <w:b/>
          <w:color w:val="000000"/>
          <w:sz w:val="24"/>
          <w:szCs w:val="24"/>
          <w:lang w:val="es-ES" w:eastAsia="zh-CN"/>
        </w:rPr>
      </w:pPr>
    </w:p>
    <w:p w14:paraId="698D2339" w14:textId="668D2DFA" w:rsidR="003B4AAB" w:rsidRPr="003B4AAB" w:rsidRDefault="003B4AAB" w:rsidP="003B4AAB">
      <w:pPr>
        <w:suppressAutoHyphens/>
        <w:spacing w:after="0" w:line="240" w:lineRule="auto"/>
        <w:jc w:val="both"/>
        <w:rPr>
          <w:rFonts w:ascii="Arial" w:eastAsia="Calibri" w:hAnsi="Arial" w:cs="Arial"/>
          <w:b/>
          <w:color w:val="000000"/>
          <w:sz w:val="24"/>
          <w:szCs w:val="24"/>
          <w:lang w:val="es-AR" w:eastAsia="zh-CN"/>
        </w:rPr>
      </w:pPr>
    </w:p>
    <w:p w14:paraId="1042FF46" w14:textId="377B03CC" w:rsidR="00B011D1" w:rsidRPr="00D33111" w:rsidRDefault="00B011D1" w:rsidP="00EF28D3">
      <w:pPr>
        <w:pStyle w:val="Prrafodelista"/>
        <w:numPr>
          <w:ilvl w:val="0"/>
          <w:numId w:val="6"/>
        </w:numPr>
        <w:tabs>
          <w:tab w:val="clear" w:pos="360"/>
          <w:tab w:val="num" w:pos="567"/>
        </w:tabs>
        <w:suppressAutoHyphens/>
        <w:spacing w:after="0" w:line="240" w:lineRule="auto"/>
        <w:ind w:left="567" w:hanging="567"/>
        <w:jc w:val="both"/>
        <w:rPr>
          <w:rFonts w:ascii="Arial" w:eastAsia="Calibri" w:hAnsi="Arial" w:cs="Arial"/>
          <w:b/>
          <w:color w:val="000000"/>
          <w:sz w:val="24"/>
          <w:szCs w:val="24"/>
          <w:lang w:val="es-PY" w:eastAsia="zh-CN"/>
        </w:rPr>
      </w:pPr>
      <w:r w:rsidRPr="00D33111">
        <w:rPr>
          <w:rFonts w:ascii="Arial" w:eastAsia="Calibri" w:hAnsi="Arial" w:cs="Arial"/>
          <w:b/>
          <w:color w:val="000000"/>
          <w:sz w:val="24"/>
          <w:szCs w:val="24"/>
          <w:lang w:val="es-PY" w:eastAsia="zh-CN"/>
        </w:rPr>
        <w:t>APROBACIÓN DE LAS ACTAS DE COMISIONES TEMÁTICA</w:t>
      </w:r>
    </w:p>
    <w:p w14:paraId="2C8B4C2A" w14:textId="77777777" w:rsidR="002F6382" w:rsidRPr="00B011D1" w:rsidRDefault="002F6382" w:rsidP="002F6382">
      <w:pPr>
        <w:suppressAutoHyphens/>
        <w:spacing w:after="0" w:line="240" w:lineRule="auto"/>
        <w:ind w:left="567"/>
        <w:jc w:val="both"/>
        <w:rPr>
          <w:rFonts w:ascii="Arial" w:eastAsia="Calibri" w:hAnsi="Arial" w:cs="Arial"/>
          <w:b/>
          <w:color w:val="000000"/>
          <w:sz w:val="24"/>
          <w:szCs w:val="24"/>
          <w:lang w:val="es-PY" w:eastAsia="zh-CN"/>
        </w:rPr>
      </w:pPr>
    </w:p>
    <w:p w14:paraId="7547CFB5" w14:textId="558809C1" w:rsidR="00B011D1" w:rsidRDefault="00D33111" w:rsidP="00B011D1">
      <w:pPr>
        <w:suppressAutoHyphens/>
        <w:spacing w:after="0" w:line="240" w:lineRule="auto"/>
        <w:ind w:left="1134" w:hanging="567"/>
        <w:jc w:val="both"/>
        <w:rPr>
          <w:rFonts w:ascii="Arial" w:eastAsia="Calibri" w:hAnsi="Arial" w:cs="Arial"/>
          <w:b/>
          <w:color w:val="000000"/>
          <w:sz w:val="24"/>
          <w:szCs w:val="24"/>
          <w:lang w:val="es-PY" w:eastAsia="zh-CN"/>
        </w:rPr>
      </w:pPr>
      <w:r>
        <w:rPr>
          <w:rFonts w:ascii="Arial" w:eastAsia="Calibri" w:hAnsi="Arial" w:cs="Arial"/>
          <w:b/>
          <w:color w:val="000000"/>
          <w:sz w:val="24"/>
          <w:szCs w:val="24"/>
          <w:lang w:val="es-PY" w:eastAsia="zh-CN"/>
        </w:rPr>
        <w:t>2</w:t>
      </w:r>
      <w:r w:rsidR="00B011D1" w:rsidRPr="00B011D1">
        <w:rPr>
          <w:rFonts w:ascii="Arial" w:eastAsia="Calibri" w:hAnsi="Arial" w:cs="Arial"/>
          <w:b/>
          <w:color w:val="000000"/>
          <w:sz w:val="24"/>
          <w:szCs w:val="24"/>
          <w:lang w:val="es-PY" w:eastAsia="zh-CN"/>
        </w:rPr>
        <w:t>.1. Acta de la Comisión Temática de Asuntos Postales</w:t>
      </w:r>
    </w:p>
    <w:p w14:paraId="4D316B6D" w14:textId="7BF31088" w:rsidR="002F6382" w:rsidRDefault="002F6382" w:rsidP="00B011D1">
      <w:pPr>
        <w:suppressAutoHyphens/>
        <w:spacing w:after="0" w:line="240" w:lineRule="auto"/>
        <w:ind w:left="1134" w:hanging="567"/>
        <w:jc w:val="both"/>
        <w:rPr>
          <w:rFonts w:ascii="Arial" w:eastAsia="Calibri" w:hAnsi="Arial" w:cs="Arial"/>
          <w:b/>
          <w:color w:val="000000"/>
          <w:sz w:val="24"/>
          <w:szCs w:val="24"/>
          <w:lang w:val="es-PY" w:eastAsia="zh-CN"/>
        </w:rPr>
      </w:pPr>
    </w:p>
    <w:p w14:paraId="3271FF64" w14:textId="061A61E0" w:rsidR="00FD50C2" w:rsidRDefault="00FD50C2" w:rsidP="00FD50C2">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sidRPr="00FD50C2">
        <w:rPr>
          <w:rFonts w:ascii="Arial" w:eastAsia="Calibri" w:hAnsi="Arial" w:cs="Calibri"/>
          <w:color w:val="000000"/>
          <w:sz w:val="24"/>
          <w:szCs w:val="24"/>
          <w:u w:color="000000"/>
          <w:bdr w:val="nil"/>
          <w:lang w:val="es-ES_tradnl" w:eastAsia="es-PY"/>
        </w:rPr>
        <w:t xml:space="preserve">La Comisión </w:t>
      </w:r>
      <w:r>
        <w:rPr>
          <w:rFonts w:ascii="Arial" w:eastAsia="Calibri" w:hAnsi="Arial" w:cs="Calibri"/>
          <w:color w:val="000000"/>
          <w:sz w:val="24"/>
          <w:szCs w:val="24"/>
          <w:u w:color="000000"/>
          <w:bdr w:val="nil"/>
          <w:lang w:val="es-ES_tradnl" w:eastAsia="es-PY"/>
        </w:rPr>
        <w:t xml:space="preserve">Temática de Asuntos Postales </w:t>
      </w:r>
      <w:r w:rsidRPr="00FD50C2">
        <w:rPr>
          <w:rFonts w:ascii="Arial" w:eastAsia="Calibri" w:hAnsi="Arial" w:cs="Calibri"/>
          <w:color w:val="000000"/>
          <w:sz w:val="24"/>
          <w:szCs w:val="24"/>
          <w:u w:color="000000"/>
          <w:bdr w:val="nil"/>
          <w:lang w:val="es-ES_tradnl" w:eastAsia="es-PY"/>
        </w:rPr>
        <w:t xml:space="preserve">presentó los resultados de la reunión realizada </w:t>
      </w:r>
      <w:r w:rsidR="00FF1528">
        <w:rPr>
          <w:rFonts w:ascii="Arial" w:eastAsia="Calibri" w:hAnsi="Arial" w:cs="Calibri"/>
          <w:color w:val="000000"/>
          <w:sz w:val="24"/>
          <w:szCs w:val="24"/>
          <w:u w:color="000000"/>
          <w:bdr w:val="nil"/>
          <w:lang w:val="es-ES_tradnl" w:eastAsia="es-PY"/>
        </w:rPr>
        <w:t>entre los días 09 a</w:t>
      </w:r>
      <w:r w:rsidR="004D315E">
        <w:rPr>
          <w:rFonts w:ascii="Arial" w:eastAsia="Calibri" w:hAnsi="Arial" w:cs="Calibri"/>
          <w:color w:val="000000"/>
          <w:sz w:val="24"/>
          <w:szCs w:val="24"/>
          <w:u w:color="000000"/>
          <w:bdr w:val="nil"/>
          <w:lang w:val="es-ES_tradnl" w:eastAsia="es-PY"/>
        </w:rPr>
        <w:t>l</w:t>
      </w:r>
      <w:r w:rsidR="00FF1528">
        <w:rPr>
          <w:rFonts w:ascii="Arial" w:eastAsia="Calibri" w:hAnsi="Arial" w:cs="Calibri"/>
          <w:color w:val="000000"/>
          <w:sz w:val="24"/>
          <w:szCs w:val="24"/>
          <w:u w:color="000000"/>
          <w:bdr w:val="nil"/>
          <w:lang w:val="es-ES_tradnl" w:eastAsia="es-PY"/>
        </w:rPr>
        <w:t xml:space="preserve"> 1</w:t>
      </w:r>
      <w:r w:rsidR="003D4F45">
        <w:rPr>
          <w:rFonts w:ascii="Arial" w:eastAsia="Calibri" w:hAnsi="Arial" w:cs="Calibri"/>
          <w:color w:val="000000"/>
          <w:sz w:val="24"/>
          <w:szCs w:val="24"/>
          <w:u w:color="000000"/>
          <w:bdr w:val="nil"/>
          <w:lang w:val="es-ES_tradnl" w:eastAsia="es-PY"/>
        </w:rPr>
        <w:t>1</w:t>
      </w:r>
      <w:r w:rsidR="00FF1528">
        <w:rPr>
          <w:rFonts w:ascii="Arial" w:eastAsia="Calibri" w:hAnsi="Arial" w:cs="Calibri"/>
          <w:color w:val="000000"/>
          <w:sz w:val="24"/>
          <w:szCs w:val="24"/>
          <w:u w:color="000000"/>
          <w:bdr w:val="nil"/>
          <w:lang w:val="es-ES_tradnl" w:eastAsia="es-PY"/>
        </w:rPr>
        <w:t xml:space="preserve"> de noviembre de 2020</w:t>
      </w:r>
      <w:r w:rsidRPr="00FD50C2">
        <w:rPr>
          <w:rFonts w:ascii="Arial" w:eastAsia="Calibri" w:hAnsi="Arial" w:cs="Calibri"/>
          <w:color w:val="000000"/>
          <w:sz w:val="24"/>
          <w:szCs w:val="24"/>
          <w:u w:color="000000"/>
          <w:bdr w:val="nil"/>
          <w:lang w:val="es-ES_tradnl" w:eastAsia="es-PY"/>
        </w:rPr>
        <w:t>, por el sistema de videoconferencias.</w:t>
      </w:r>
    </w:p>
    <w:p w14:paraId="5A5F6F0D" w14:textId="77777777" w:rsidR="00FD50C2" w:rsidRPr="00FD50C2" w:rsidRDefault="00FD50C2" w:rsidP="00FD50C2">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PY" w:eastAsia="es-PY"/>
        </w:rPr>
      </w:pPr>
    </w:p>
    <w:p w14:paraId="1A3429C1" w14:textId="283F4338" w:rsidR="00FD50C2" w:rsidRDefault="00FD50C2" w:rsidP="00FD50C2">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sidRPr="00FD50C2">
        <w:rPr>
          <w:rFonts w:ascii="Arial" w:eastAsia="Calibri" w:hAnsi="Arial" w:cs="Calibri"/>
          <w:color w:val="000000"/>
          <w:sz w:val="24"/>
          <w:szCs w:val="24"/>
          <w:u w:color="000000"/>
          <w:bdr w:val="nil"/>
          <w:lang w:val="es-ES_tradnl" w:eastAsia="es-PY"/>
        </w:rPr>
        <w:t xml:space="preserve">El Acta de la reunión </w:t>
      </w:r>
      <w:r w:rsidR="001E5124">
        <w:rPr>
          <w:rFonts w:ascii="Arial" w:eastAsia="Calibri" w:hAnsi="Arial" w:cs="Calibri"/>
          <w:color w:val="000000"/>
          <w:sz w:val="24"/>
          <w:szCs w:val="24"/>
          <w:u w:color="000000"/>
          <w:bdr w:val="nil"/>
          <w:lang w:val="es-ES_tradnl" w:eastAsia="es-PY"/>
        </w:rPr>
        <w:t xml:space="preserve">que </w:t>
      </w:r>
      <w:r w:rsidRPr="00FD50C2">
        <w:rPr>
          <w:rFonts w:ascii="Arial" w:eastAsia="Calibri" w:hAnsi="Arial" w:cs="Calibri"/>
          <w:color w:val="000000"/>
          <w:sz w:val="24"/>
          <w:szCs w:val="24"/>
          <w:u w:color="000000"/>
          <w:bdr w:val="nil"/>
          <w:lang w:val="es-ES_tradnl" w:eastAsia="es-PY"/>
        </w:rPr>
        <w:t xml:space="preserve">consta </w:t>
      </w:r>
      <w:r w:rsidRPr="00563190">
        <w:rPr>
          <w:rFonts w:ascii="Arial" w:eastAsia="Calibri" w:hAnsi="Arial" w:cs="Calibri"/>
          <w:color w:val="000000"/>
          <w:sz w:val="24"/>
          <w:szCs w:val="24"/>
          <w:u w:color="000000"/>
          <w:bdr w:val="nil"/>
          <w:lang w:val="es-ES_tradnl" w:eastAsia="es-PY"/>
        </w:rPr>
        <w:t xml:space="preserve">como </w:t>
      </w:r>
      <w:r w:rsidRPr="00563190">
        <w:rPr>
          <w:rFonts w:ascii="Arial" w:eastAsia="Calibri" w:hAnsi="Arial" w:cs="Calibri"/>
          <w:b/>
          <w:bCs/>
          <w:sz w:val="24"/>
          <w:szCs w:val="24"/>
          <w:u w:color="000000"/>
          <w:bdr w:val="nil"/>
          <w:lang w:val="es-ES_tradnl" w:eastAsia="es-PY"/>
        </w:rPr>
        <w:t>Anexo IV</w:t>
      </w:r>
      <w:r w:rsidR="001E5124" w:rsidRPr="00563190">
        <w:rPr>
          <w:rFonts w:ascii="Arial" w:eastAsia="Calibri" w:hAnsi="Arial" w:cs="Calibri"/>
          <w:b/>
          <w:bCs/>
          <w:sz w:val="24"/>
          <w:szCs w:val="24"/>
          <w:u w:color="000000"/>
          <w:bdr w:val="nil"/>
          <w:lang w:val="es-ES_tradnl" w:eastAsia="es-PY"/>
        </w:rPr>
        <w:t>,</w:t>
      </w:r>
      <w:r w:rsidR="001E5124">
        <w:rPr>
          <w:rFonts w:ascii="Arial" w:eastAsia="Calibri" w:hAnsi="Arial" w:cs="Calibri"/>
          <w:b/>
          <w:bCs/>
          <w:sz w:val="24"/>
          <w:szCs w:val="24"/>
          <w:u w:color="000000"/>
          <w:bdr w:val="nil"/>
          <w:lang w:val="es-ES_tradnl" w:eastAsia="es-PY"/>
        </w:rPr>
        <w:t xml:space="preserve"> </w:t>
      </w:r>
      <w:r w:rsidR="001E5124" w:rsidRPr="001E5124">
        <w:rPr>
          <w:rFonts w:ascii="Arial" w:eastAsia="Calibri" w:hAnsi="Arial" w:cs="Calibri"/>
          <w:bCs/>
          <w:sz w:val="24"/>
          <w:szCs w:val="24"/>
          <w:u w:color="000000"/>
          <w:bdr w:val="nil"/>
          <w:lang w:val="es-ES_tradnl" w:eastAsia="es-PY"/>
        </w:rPr>
        <w:t>fue aprobada</w:t>
      </w:r>
      <w:r w:rsidRPr="001E5124">
        <w:rPr>
          <w:rFonts w:ascii="Arial" w:eastAsia="Calibri" w:hAnsi="Arial" w:cs="Calibri"/>
          <w:color w:val="000000"/>
          <w:sz w:val="24"/>
          <w:szCs w:val="24"/>
          <w:u w:color="000000"/>
          <w:bdr w:val="nil"/>
          <w:lang w:val="es-ES_tradnl" w:eastAsia="es-PY"/>
        </w:rPr>
        <w:t>.</w:t>
      </w:r>
    </w:p>
    <w:p w14:paraId="002F406D" w14:textId="77777777" w:rsidR="001E5124" w:rsidRDefault="001E5124" w:rsidP="00FD50C2">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2FC75058" w14:textId="03A09AE5" w:rsidR="001E5124" w:rsidRDefault="001E5124" w:rsidP="00FD50C2">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Pr>
          <w:rFonts w:ascii="Arial" w:eastAsia="Calibri" w:hAnsi="Arial" w:cs="Calibri"/>
          <w:color w:val="000000"/>
          <w:sz w:val="24"/>
          <w:szCs w:val="24"/>
          <w:u w:color="000000"/>
          <w:bdr w:val="nil"/>
          <w:lang w:val="es-ES_tradnl" w:eastAsia="es-PY"/>
        </w:rPr>
        <w:t>Se resaltó la importancia del sector postal en tiempos de pandemia que resulta esencial en la distribución y entrega de alimentos y mercancías, evitando desplazamientos de las personas y contribuyendo a proteger la salud de todos.</w:t>
      </w:r>
    </w:p>
    <w:p w14:paraId="47E980FC" w14:textId="77777777" w:rsidR="001E5124" w:rsidRDefault="001E5124" w:rsidP="00FD50C2">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4DE2847A" w14:textId="77777777" w:rsidR="002F6382" w:rsidRPr="00B011D1" w:rsidRDefault="002F6382" w:rsidP="00B011D1">
      <w:pPr>
        <w:suppressAutoHyphens/>
        <w:spacing w:after="0" w:line="240" w:lineRule="auto"/>
        <w:ind w:left="1134" w:hanging="567"/>
        <w:jc w:val="both"/>
        <w:rPr>
          <w:rFonts w:ascii="Arial" w:eastAsia="Calibri" w:hAnsi="Arial" w:cs="Arial"/>
          <w:b/>
          <w:color w:val="000000"/>
          <w:sz w:val="24"/>
          <w:szCs w:val="24"/>
          <w:lang w:val="es-PY" w:eastAsia="zh-CN"/>
        </w:rPr>
      </w:pPr>
    </w:p>
    <w:p w14:paraId="7F458592" w14:textId="77777777" w:rsidR="0036200A" w:rsidRDefault="00D33111" w:rsidP="0036200A">
      <w:pPr>
        <w:tabs>
          <w:tab w:val="left" w:pos="709"/>
        </w:tabs>
        <w:suppressAutoHyphens/>
        <w:spacing w:after="0" w:line="240" w:lineRule="auto"/>
        <w:ind w:left="1134" w:hanging="567"/>
        <w:jc w:val="both"/>
        <w:rPr>
          <w:rFonts w:ascii="Arial" w:eastAsia="Calibri" w:hAnsi="Arial" w:cs="Arial"/>
          <w:b/>
          <w:color w:val="000000"/>
          <w:sz w:val="24"/>
          <w:szCs w:val="24"/>
          <w:lang w:val="es-PY" w:eastAsia="zh-CN"/>
        </w:rPr>
      </w:pPr>
      <w:r>
        <w:rPr>
          <w:rFonts w:ascii="Arial" w:eastAsia="Calibri" w:hAnsi="Arial" w:cs="Arial"/>
          <w:b/>
          <w:color w:val="000000"/>
          <w:sz w:val="24"/>
          <w:szCs w:val="24"/>
          <w:lang w:val="es-PY" w:eastAsia="zh-CN"/>
        </w:rPr>
        <w:t>2</w:t>
      </w:r>
      <w:r w:rsidR="00B011D1" w:rsidRPr="00B011D1">
        <w:rPr>
          <w:rFonts w:ascii="Arial" w:eastAsia="Calibri" w:hAnsi="Arial" w:cs="Arial"/>
          <w:b/>
          <w:color w:val="000000"/>
          <w:sz w:val="24"/>
          <w:szCs w:val="24"/>
          <w:lang w:val="es-PY" w:eastAsia="zh-CN"/>
        </w:rPr>
        <w:t xml:space="preserve">.2. </w:t>
      </w:r>
      <w:r w:rsidR="0036200A" w:rsidRPr="00B011D1">
        <w:rPr>
          <w:rFonts w:ascii="Arial" w:eastAsia="Calibri" w:hAnsi="Arial" w:cs="Arial"/>
          <w:b/>
          <w:color w:val="000000"/>
          <w:sz w:val="24"/>
          <w:szCs w:val="24"/>
          <w:lang w:val="es-PY" w:eastAsia="zh-CN"/>
        </w:rPr>
        <w:t>Acta de la Comisión Temática de Servicios Públicos de Telecomunicaciones</w:t>
      </w:r>
    </w:p>
    <w:p w14:paraId="292237F0" w14:textId="77777777" w:rsidR="0036200A" w:rsidRDefault="0036200A" w:rsidP="0036200A">
      <w:pPr>
        <w:tabs>
          <w:tab w:val="left" w:pos="709"/>
        </w:tabs>
        <w:suppressAutoHyphens/>
        <w:spacing w:after="0" w:line="240" w:lineRule="auto"/>
        <w:ind w:left="1134" w:hanging="567"/>
        <w:jc w:val="both"/>
        <w:rPr>
          <w:rFonts w:ascii="Arial" w:eastAsia="Calibri" w:hAnsi="Arial" w:cs="Arial"/>
          <w:b/>
          <w:color w:val="000000"/>
          <w:sz w:val="24"/>
          <w:szCs w:val="24"/>
          <w:lang w:val="es-PY" w:eastAsia="zh-CN"/>
        </w:rPr>
      </w:pPr>
    </w:p>
    <w:p w14:paraId="20C8BC72" w14:textId="2FF75EDF" w:rsidR="0036200A" w:rsidRPr="00FD50C2" w:rsidRDefault="0036200A"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sidRPr="00FD50C2">
        <w:rPr>
          <w:rFonts w:ascii="Arial" w:eastAsia="Calibri" w:hAnsi="Arial" w:cs="Calibri"/>
          <w:color w:val="000000"/>
          <w:sz w:val="24"/>
          <w:szCs w:val="24"/>
          <w:u w:color="000000"/>
          <w:bdr w:val="nil"/>
          <w:lang w:val="es-ES_tradnl" w:eastAsia="es-PY"/>
        </w:rPr>
        <w:t xml:space="preserve">La Comisión </w:t>
      </w:r>
      <w:r>
        <w:rPr>
          <w:rFonts w:ascii="Arial" w:eastAsia="Calibri" w:hAnsi="Arial" w:cs="Calibri"/>
          <w:color w:val="000000"/>
          <w:sz w:val="24"/>
          <w:szCs w:val="24"/>
          <w:u w:color="000000"/>
          <w:bdr w:val="nil"/>
          <w:lang w:val="es-ES_tradnl" w:eastAsia="es-PY"/>
        </w:rPr>
        <w:t xml:space="preserve">Temática de Servicios Públicos de Telecomunicaciones </w:t>
      </w:r>
      <w:r w:rsidRPr="00FD50C2">
        <w:rPr>
          <w:rFonts w:ascii="Arial" w:eastAsia="Calibri" w:hAnsi="Arial" w:cs="Calibri"/>
          <w:color w:val="000000"/>
          <w:sz w:val="24"/>
          <w:szCs w:val="24"/>
          <w:u w:color="000000"/>
          <w:bdr w:val="nil"/>
          <w:lang w:val="es-ES_tradnl" w:eastAsia="es-PY"/>
        </w:rPr>
        <w:t xml:space="preserve">presentó los resultados de la reunión realizada </w:t>
      </w:r>
      <w:r>
        <w:rPr>
          <w:rFonts w:ascii="Arial" w:eastAsia="Calibri" w:hAnsi="Arial" w:cs="Calibri"/>
          <w:color w:val="000000"/>
          <w:sz w:val="24"/>
          <w:szCs w:val="24"/>
          <w:u w:color="000000"/>
          <w:bdr w:val="nil"/>
          <w:lang w:val="es-ES_tradnl" w:eastAsia="es-PY"/>
        </w:rPr>
        <w:t>los días 9 a</w:t>
      </w:r>
      <w:r w:rsidR="004D315E">
        <w:rPr>
          <w:rFonts w:ascii="Arial" w:eastAsia="Calibri" w:hAnsi="Arial" w:cs="Calibri"/>
          <w:color w:val="000000"/>
          <w:sz w:val="24"/>
          <w:szCs w:val="24"/>
          <w:u w:color="000000"/>
          <w:bdr w:val="nil"/>
          <w:lang w:val="es-ES_tradnl" w:eastAsia="es-PY"/>
        </w:rPr>
        <w:t>l</w:t>
      </w:r>
      <w:r>
        <w:rPr>
          <w:rFonts w:ascii="Arial" w:eastAsia="Calibri" w:hAnsi="Arial" w:cs="Calibri"/>
          <w:color w:val="000000"/>
          <w:sz w:val="24"/>
          <w:szCs w:val="24"/>
          <w:u w:color="000000"/>
          <w:bdr w:val="nil"/>
          <w:lang w:val="es-ES_tradnl" w:eastAsia="es-PY"/>
        </w:rPr>
        <w:t xml:space="preserve"> 11 de noviembre de 2020</w:t>
      </w:r>
      <w:r w:rsidRPr="00FD50C2">
        <w:rPr>
          <w:rFonts w:ascii="Arial" w:eastAsia="Calibri" w:hAnsi="Arial" w:cs="Calibri"/>
          <w:color w:val="000000"/>
          <w:sz w:val="24"/>
          <w:szCs w:val="24"/>
          <w:u w:color="000000"/>
          <w:bdr w:val="nil"/>
          <w:lang w:val="es-ES_tradnl" w:eastAsia="es-PY"/>
        </w:rPr>
        <w:t>, por el sistema de videoconferencias.</w:t>
      </w:r>
    </w:p>
    <w:p w14:paraId="4FF2151D" w14:textId="77777777" w:rsidR="0036200A" w:rsidRPr="00FD50C2" w:rsidRDefault="0036200A" w:rsidP="0036200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PY" w:eastAsia="es-PY"/>
        </w:rPr>
      </w:pPr>
    </w:p>
    <w:p w14:paraId="1520E01D" w14:textId="77777777" w:rsidR="0036200A" w:rsidRDefault="0036200A"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sidRPr="00FD50C2">
        <w:rPr>
          <w:rFonts w:ascii="Arial" w:eastAsia="Calibri" w:hAnsi="Arial" w:cs="Calibri"/>
          <w:color w:val="000000"/>
          <w:sz w:val="24"/>
          <w:szCs w:val="24"/>
          <w:u w:color="000000"/>
          <w:bdr w:val="nil"/>
          <w:lang w:val="es-ES_tradnl" w:eastAsia="es-PY"/>
        </w:rPr>
        <w:t>El Acta de la reunión</w:t>
      </w:r>
      <w:r>
        <w:rPr>
          <w:rFonts w:ascii="Arial" w:eastAsia="Calibri" w:hAnsi="Arial" w:cs="Calibri"/>
          <w:color w:val="000000"/>
          <w:sz w:val="24"/>
          <w:szCs w:val="24"/>
          <w:u w:color="000000"/>
          <w:bdr w:val="nil"/>
          <w:lang w:val="es-ES_tradnl" w:eastAsia="es-PY"/>
        </w:rPr>
        <w:t xml:space="preserve"> que</w:t>
      </w:r>
      <w:r w:rsidRPr="00FD50C2">
        <w:rPr>
          <w:rFonts w:ascii="Arial" w:eastAsia="Calibri" w:hAnsi="Arial" w:cs="Calibri"/>
          <w:color w:val="000000"/>
          <w:sz w:val="24"/>
          <w:szCs w:val="24"/>
          <w:u w:color="000000"/>
          <w:bdr w:val="nil"/>
          <w:lang w:val="es-ES_tradnl" w:eastAsia="es-PY"/>
        </w:rPr>
        <w:t xml:space="preserve"> consta como </w:t>
      </w:r>
      <w:r w:rsidRPr="00563190">
        <w:rPr>
          <w:rFonts w:ascii="Arial" w:eastAsia="Calibri" w:hAnsi="Arial" w:cs="Calibri"/>
          <w:b/>
          <w:bCs/>
          <w:sz w:val="24"/>
          <w:szCs w:val="24"/>
          <w:u w:color="000000"/>
          <w:bdr w:val="nil"/>
          <w:lang w:val="es-ES_tradnl" w:eastAsia="es-PY"/>
        </w:rPr>
        <w:t>Anexo V</w:t>
      </w:r>
      <w:r>
        <w:rPr>
          <w:rFonts w:ascii="Arial" w:eastAsia="Calibri" w:hAnsi="Arial" w:cs="Calibri"/>
          <w:b/>
          <w:bCs/>
          <w:sz w:val="24"/>
          <w:szCs w:val="24"/>
          <w:u w:color="000000"/>
          <w:bdr w:val="nil"/>
          <w:lang w:val="es-ES_tradnl" w:eastAsia="es-PY"/>
        </w:rPr>
        <w:t xml:space="preserve">, </w:t>
      </w:r>
      <w:r w:rsidRPr="00CA1A25">
        <w:rPr>
          <w:rFonts w:ascii="Arial" w:eastAsia="Calibri" w:hAnsi="Arial" w:cs="Calibri"/>
          <w:bCs/>
          <w:sz w:val="24"/>
          <w:szCs w:val="24"/>
          <w:u w:color="000000"/>
          <w:bdr w:val="nil"/>
          <w:lang w:val="es-ES_tradnl" w:eastAsia="es-PY"/>
        </w:rPr>
        <w:t>fue aprobada</w:t>
      </w:r>
      <w:r w:rsidRPr="00CA1A25">
        <w:rPr>
          <w:rFonts w:ascii="Arial" w:eastAsia="Calibri" w:hAnsi="Arial" w:cs="Calibri"/>
          <w:color w:val="000000"/>
          <w:sz w:val="24"/>
          <w:szCs w:val="24"/>
          <w:u w:color="000000"/>
          <w:bdr w:val="nil"/>
          <w:lang w:val="es-ES_tradnl" w:eastAsia="es-PY"/>
        </w:rPr>
        <w:t>.</w:t>
      </w:r>
    </w:p>
    <w:p w14:paraId="29428590" w14:textId="77777777" w:rsidR="0036200A" w:rsidRDefault="0036200A"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780AB4A9" w14:textId="0EB73C63" w:rsidR="0036200A" w:rsidRDefault="0036200A"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Pr>
          <w:rFonts w:ascii="Arial" w:eastAsia="Calibri" w:hAnsi="Arial" w:cs="Calibri"/>
          <w:color w:val="000000"/>
          <w:sz w:val="24"/>
          <w:szCs w:val="24"/>
          <w:u w:color="000000"/>
          <w:bdr w:val="nil"/>
          <w:lang w:val="es-ES_tradnl" w:eastAsia="es-PY"/>
        </w:rPr>
        <w:t>Dado el impacto que el tema tiene en la vida de los ciudadanos, los Estados Partes manifestaron su interés</w:t>
      </w:r>
      <w:r w:rsidR="000126EA">
        <w:rPr>
          <w:rFonts w:ascii="Arial" w:eastAsia="Calibri" w:hAnsi="Arial" w:cs="Calibri"/>
          <w:color w:val="000000"/>
          <w:sz w:val="24"/>
          <w:szCs w:val="24"/>
          <w:u w:color="000000"/>
          <w:bdr w:val="nil"/>
          <w:lang w:val="es-ES_tradnl" w:eastAsia="es-PY"/>
        </w:rPr>
        <w:t xml:space="preserve"> en</w:t>
      </w:r>
      <w:r>
        <w:rPr>
          <w:rFonts w:ascii="Arial" w:eastAsia="Calibri" w:hAnsi="Arial" w:cs="Calibri"/>
          <w:color w:val="000000"/>
          <w:sz w:val="24"/>
          <w:szCs w:val="24"/>
          <w:u w:color="000000"/>
          <w:bdr w:val="nil"/>
          <w:lang w:val="es-ES_tradnl" w:eastAsia="es-PY"/>
        </w:rPr>
        <w:t xml:space="preserve"> la implementación del “Acuerdo para la eliminación del cobro de cargos de </w:t>
      </w:r>
      <w:proofErr w:type="spellStart"/>
      <w:r>
        <w:rPr>
          <w:rFonts w:ascii="Arial" w:eastAsia="Calibri" w:hAnsi="Arial" w:cs="Calibri"/>
          <w:color w:val="000000"/>
          <w:sz w:val="24"/>
          <w:szCs w:val="24"/>
          <w:u w:color="000000"/>
          <w:bdr w:val="nil"/>
          <w:lang w:val="es-ES_tradnl" w:eastAsia="es-PY"/>
        </w:rPr>
        <w:t>Roaming</w:t>
      </w:r>
      <w:proofErr w:type="spellEnd"/>
      <w:r>
        <w:rPr>
          <w:rFonts w:ascii="Arial" w:eastAsia="Calibri" w:hAnsi="Arial" w:cs="Calibri"/>
          <w:color w:val="000000"/>
          <w:sz w:val="24"/>
          <w:szCs w:val="24"/>
          <w:u w:color="000000"/>
          <w:bdr w:val="nil"/>
          <w:lang w:val="es-ES_tradnl" w:eastAsia="es-PY"/>
        </w:rPr>
        <w:t xml:space="preserve"> </w:t>
      </w:r>
      <w:proofErr w:type="spellStart"/>
      <w:r>
        <w:rPr>
          <w:rFonts w:ascii="Arial" w:eastAsia="Calibri" w:hAnsi="Arial" w:cs="Calibri"/>
          <w:color w:val="000000"/>
          <w:sz w:val="24"/>
          <w:szCs w:val="24"/>
          <w:u w:color="000000"/>
          <w:bdr w:val="nil"/>
          <w:lang w:val="es-ES_tradnl" w:eastAsia="es-PY"/>
        </w:rPr>
        <w:t>intenacional</w:t>
      </w:r>
      <w:proofErr w:type="spellEnd"/>
      <w:r>
        <w:rPr>
          <w:rFonts w:ascii="Arial" w:eastAsia="Calibri" w:hAnsi="Arial" w:cs="Calibri"/>
          <w:color w:val="000000"/>
          <w:sz w:val="24"/>
          <w:szCs w:val="24"/>
          <w:u w:color="000000"/>
          <w:bdr w:val="nil"/>
          <w:lang w:val="es-ES_tradnl" w:eastAsia="es-PY"/>
        </w:rPr>
        <w:t xml:space="preserve"> a los usuarios finales del Mercosur”, que ya cuenta con aprobación de Uruguay.</w:t>
      </w:r>
    </w:p>
    <w:p w14:paraId="4DC19EF2" w14:textId="77777777" w:rsidR="0036200A" w:rsidRDefault="0036200A"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17FB84F4" w14:textId="16983281" w:rsidR="0036200A" w:rsidRDefault="0036200A"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Pr>
          <w:rFonts w:ascii="Arial" w:eastAsia="Calibri" w:hAnsi="Arial" w:cs="Calibri"/>
          <w:color w:val="000000"/>
          <w:sz w:val="24"/>
          <w:szCs w:val="24"/>
          <w:u w:color="000000"/>
          <w:bdr w:val="nil"/>
          <w:lang w:val="es-ES_tradnl" w:eastAsia="es-PY"/>
        </w:rPr>
        <w:t>S</w:t>
      </w:r>
      <w:r w:rsidR="00E72AAD">
        <w:rPr>
          <w:rFonts w:ascii="Arial" w:eastAsia="Calibri" w:hAnsi="Arial" w:cs="Calibri"/>
          <w:color w:val="000000"/>
          <w:sz w:val="24"/>
          <w:szCs w:val="24"/>
          <w:u w:color="000000"/>
          <w:bdr w:val="nil"/>
          <w:lang w:val="es-ES_tradnl" w:eastAsia="es-PY"/>
        </w:rPr>
        <w:t xml:space="preserve">e tomó nota del </w:t>
      </w:r>
      <w:r w:rsidRPr="009C28DA">
        <w:rPr>
          <w:rFonts w:ascii="Arial" w:eastAsia="Calibri" w:hAnsi="Arial" w:cs="Calibri"/>
          <w:color w:val="000000"/>
          <w:sz w:val="24"/>
          <w:szCs w:val="24"/>
          <w:u w:color="000000"/>
          <w:bdr w:val="nil"/>
          <w:lang w:val="es-ES_tradnl" w:eastAsia="es-PY"/>
        </w:rPr>
        <w:t>Proyecto de Re</w:t>
      </w:r>
      <w:r>
        <w:rPr>
          <w:rFonts w:ascii="Arial" w:eastAsia="Calibri" w:hAnsi="Arial" w:cs="Calibri"/>
          <w:color w:val="000000"/>
          <w:sz w:val="24"/>
          <w:szCs w:val="24"/>
          <w:u w:color="000000"/>
          <w:bdr w:val="nil"/>
          <w:lang w:val="es-ES_tradnl" w:eastAsia="es-PY"/>
        </w:rPr>
        <w:t>comendación</w:t>
      </w:r>
      <w:r w:rsidR="00EF4B1A">
        <w:rPr>
          <w:rFonts w:ascii="Arial" w:eastAsia="Calibri" w:hAnsi="Arial" w:cs="Calibri"/>
          <w:color w:val="000000"/>
          <w:sz w:val="24"/>
          <w:szCs w:val="24"/>
          <w:u w:color="000000"/>
          <w:bdr w:val="nil"/>
          <w:lang w:val="es-ES_tradnl" w:eastAsia="es-PY"/>
        </w:rPr>
        <w:t xml:space="preserve"> “Combate al uso de equipos terminales móviles robados, hurtados, extraviados o adulterados”,</w:t>
      </w:r>
      <w:r w:rsidR="00E72AAD">
        <w:rPr>
          <w:rFonts w:ascii="Arial" w:eastAsia="Calibri" w:hAnsi="Arial" w:cs="Calibri"/>
          <w:color w:val="000000"/>
          <w:sz w:val="24"/>
          <w:szCs w:val="24"/>
          <w:u w:color="000000"/>
          <w:bdr w:val="nil"/>
          <w:lang w:val="es-ES_tradnl" w:eastAsia="es-PY"/>
        </w:rPr>
        <w:t xml:space="preserve"> que se eleva al GMC</w:t>
      </w:r>
      <w:r w:rsidR="00967266">
        <w:rPr>
          <w:rFonts w:ascii="Arial" w:eastAsia="Calibri" w:hAnsi="Arial" w:cs="Calibri"/>
          <w:color w:val="000000"/>
          <w:sz w:val="24"/>
          <w:szCs w:val="24"/>
          <w:u w:color="000000"/>
          <w:bdr w:val="nil"/>
          <w:lang w:val="es-ES_tradnl" w:eastAsia="es-PY"/>
        </w:rPr>
        <w:t>.</w:t>
      </w:r>
    </w:p>
    <w:p w14:paraId="5F8CC9D1" w14:textId="77777777" w:rsidR="00D75757" w:rsidRDefault="00D75757"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69589898" w14:textId="06E2EE6B" w:rsidR="002F6382" w:rsidRDefault="002F6382" w:rsidP="00B011D1">
      <w:pPr>
        <w:suppressAutoHyphens/>
        <w:spacing w:after="0" w:line="240" w:lineRule="auto"/>
        <w:ind w:left="1134" w:hanging="567"/>
        <w:jc w:val="both"/>
        <w:rPr>
          <w:rFonts w:ascii="Arial" w:eastAsia="Calibri" w:hAnsi="Arial" w:cs="Arial"/>
          <w:b/>
          <w:color w:val="000000"/>
          <w:sz w:val="24"/>
          <w:szCs w:val="24"/>
          <w:lang w:val="es-PY" w:eastAsia="zh-CN"/>
        </w:rPr>
      </w:pPr>
    </w:p>
    <w:p w14:paraId="5F2AE9A0" w14:textId="77777777" w:rsidR="0036200A" w:rsidRDefault="00D33111" w:rsidP="0036200A">
      <w:pPr>
        <w:tabs>
          <w:tab w:val="left" w:pos="709"/>
        </w:tabs>
        <w:suppressAutoHyphens/>
        <w:spacing w:after="0" w:line="240" w:lineRule="auto"/>
        <w:ind w:left="1134" w:hanging="567"/>
        <w:jc w:val="both"/>
        <w:rPr>
          <w:rFonts w:ascii="Arial" w:eastAsia="Calibri" w:hAnsi="Arial" w:cs="Arial"/>
          <w:b/>
          <w:color w:val="000000"/>
          <w:sz w:val="24"/>
          <w:szCs w:val="24"/>
          <w:lang w:val="es-PY" w:eastAsia="zh-CN"/>
        </w:rPr>
      </w:pPr>
      <w:r>
        <w:rPr>
          <w:rFonts w:ascii="Arial" w:eastAsia="Calibri" w:hAnsi="Arial" w:cs="Arial"/>
          <w:b/>
          <w:color w:val="000000"/>
          <w:sz w:val="24"/>
          <w:szCs w:val="24"/>
          <w:lang w:val="es-PY" w:eastAsia="zh-CN"/>
        </w:rPr>
        <w:t>2</w:t>
      </w:r>
      <w:r w:rsidR="00B011D1" w:rsidRPr="00B011D1">
        <w:rPr>
          <w:rFonts w:ascii="Arial" w:eastAsia="Calibri" w:hAnsi="Arial" w:cs="Arial"/>
          <w:b/>
          <w:color w:val="000000"/>
          <w:sz w:val="24"/>
          <w:szCs w:val="24"/>
          <w:lang w:val="es-PY" w:eastAsia="zh-CN"/>
        </w:rPr>
        <w:t xml:space="preserve">.3. </w:t>
      </w:r>
      <w:r w:rsidR="0036200A" w:rsidRPr="00B011D1">
        <w:rPr>
          <w:rFonts w:ascii="Arial" w:eastAsia="Calibri" w:hAnsi="Arial" w:cs="Arial"/>
          <w:b/>
          <w:color w:val="000000"/>
          <w:sz w:val="24"/>
          <w:szCs w:val="24"/>
          <w:lang w:val="es-PY" w:eastAsia="zh-CN"/>
        </w:rPr>
        <w:t>Acta de la Comisión Temática de Radiocomunicaciones</w:t>
      </w:r>
    </w:p>
    <w:p w14:paraId="0C518E19" w14:textId="77777777" w:rsidR="0036200A" w:rsidRDefault="0036200A" w:rsidP="0036200A">
      <w:pPr>
        <w:tabs>
          <w:tab w:val="left" w:pos="709"/>
        </w:tabs>
        <w:suppressAutoHyphens/>
        <w:spacing w:after="0" w:line="240" w:lineRule="auto"/>
        <w:ind w:left="1134" w:hanging="567"/>
        <w:jc w:val="both"/>
        <w:rPr>
          <w:rFonts w:ascii="Arial" w:eastAsia="Calibri" w:hAnsi="Arial" w:cs="Arial"/>
          <w:b/>
          <w:color w:val="000000"/>
          <w:sz w:val="24"/>
          <w:szCs w:val="24"/>
          <w:lang w:val="es-PY" w:eastAsia="zh-CN"/>
        </w:rPr>
      </w:pPr>
    </w:p>
    <w:p w14:paraId="2FC508EF" w14:textId="3FFF6921" w:rsidR="0036200A" w:rsidRPr="00FD50C2" w:rsidRDefault="0036200A"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sidRPr="00FD50C2">
        <w:rPr>
          <w:rFonts w:ascii="Arial" w:eastAsia="Calibri" w:hAnsi="Arial" w:cs="Calibri"/>
          <w:color w:val="000000"/>
          <w:sz w:val="24"/>
          <w:szCs w:val="24"/>
          <w:u w:color="000000"/>
          <w:bdr w:val="nil"/>
          <w:lang w:val="es-ES_tradnl" w:eastAsia="es-PY"/>
        </w:rPr>
        <w:t xml:space="preserve">La Comisión </w:t>
      </w:r>
      <w:r>
        <w:rPr>
          <w:rFonts w:ascii="Arial" w:eastAsia="Calibri" w:hAnsi="Arial" w:cs="Calibri"/>
          <w:color w:val="000000"/>
          <w:sz w:val="24"/>
          <w:szCs w:val="24"/>
          <w:u w:color="000000"/>
          <w:bdr w:val="nil"/>
          <w:lang w:val="es-ES_tradnl" w:eastAsia="es-PY"/>
        </w:rPr>
        <w:t xml:space="preserve">Temática de Radiocomunicaciones </w:t>
      </w:r>
      <w:r w:rsidRPr="00FD50C2">
        <w:rPr>
          <w:rFonts w:ascii="Arial" w:eastAsia="Calibri" w:hAnsi="Arial" w:cs="Calibri"/>
          <w:color w:val="000000"/>
          <w:sz w:val="24"/>
          <w:szCs w:val="24"/>
          <w:u w:color="000000"/>
          <w:bdr w:val="nil"/>
          <w:lang w:val="es-ES_tradnl" w:eastAsia="es-PY"/>
        </w:rPr>
        <w:t xml:space="preserve">presentó los resultados de la reunión realizada </w:t>
      </w:r>
      <w:r>
        <w:rPr>
          <w:rFonts w:ascii="Arial" w:eastAsia="Calibri" w:hAnsi="Arial" w:cs="Calibri"/>
          <w:color w:val="000000"/>
          <w:sz w:val="24"/>
          <w:szCs w:val="24"/>
          <w:u w:color="000000"/>
          <w:bdr w:val="nil"/>
          <w:lang w:val="es-ES_tradnl" w:eastAsia="es-PY"/>
        </w:rPr>
        <w:t>los días 9 a</w:t>
      </w:r>
      <w:r w:rsidR="004D315E">
        <w:rPr>
          <w:rFonts w:ascii="Arial" w:eastAsia="Calibri" w:hAnsi="Arial" w:cs="Calibri"/>
          <w:color w:val="000000"/>
          <w:sz w:val="24"/>
          <w:szCs w:val="24"/>
          <w:u w:color="000000"/>
          <w:bdr w:val="nil"/>
          <w:lang w:val="es-ES_tradnl" w:eastAsia="es-PY"/>
        </w:rPr>
        <w:t>l</w:t>
      </w:r>
      <w:r>
        <w:rPr>
          <w:rFonts w:ascii="Arial" w:eastAsia="Calibri" w:hAnsi="Arial" w:cs="Calibri"/>
          <w:color w:val="000000"/>
          <w:sz w:val="24"/>
          <w:szCs w:val="24"/>
          <w:u w:color="000000"/>
          <w:bdr w:val="nil"/>
          <w:lang w:val="es-ES_tradnl" w:eastAsia="es-PY"/>
        </w:rPr>
        <w:t xml:space="preserve"> 11 de noviembre de 2020</w:t>
      </w:r>
      <w:r w:rsidRPr="00FD50C2">
        <w:rPr>
          <w:rFonts w:ascii="Arial" w:eastAsia="Calibri" w:hAnsi="Arial" w:cs="Calibri"/>
          <w:color w:val="000000"/>
          <w:sz w:val="24"/>
          <w:szCs w:val="24"/>
          <w:u w:color="000000"/>
          <w:bdr w:val="nil"/>
          <w:lang w:val="es-ES_tradnl" w:eastAsia="es-PY"/>
        </w:rPr>
        <w:t>, por el sistema de videoconferencias.</w:t>
      </w:r>
    </w:p>
    <w:p w14:paraId="34F486FA" w14:textId="77777777" w:rsidR="0036200A" w:rsidRPr="00FD50C2" w:rsidRDefault="0036200A" w:rsidP="0036200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PY" w:eastAsia="es-PY"/>
        </w:rPr>
      </w:pPr>
    </w:p>
    <w:p w14:paraId="23EAE99B" w14:textId="77777777" w:rsidR="0036200A" w:rsidRDefault="0036200A"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sidRPr="00FD50C2">
        <w:rPr>
          <w:rFonts w:ascii="Arial" w:eastAsia="Calibri" w:hAnsi="Arial" w:cs="Calibri"/>
          <w:color w:val="000000"/>
          <w:sz w:val="24"/>
          <w:szCs w:val="24"/>
          <w:u w:color="000000"/>
          <w:bdr w:val="nil"/>
          <w:lang w:val="es-ES_tradnl" w:eastAsia="es-PY"/>
        </w:rPr>
        <w:t xml:space="preserve">El Acta de la reunión </w:t>
      </w:r>
      <w:r>
        <w:rPr>
          <w:rFonts w:ascii="Arial" w:eastAsia="Calibri" w:hAnsi="Arial" w:cs="Calibri"/>
          <w:color w:val="000000"/>
          <w:sz w:val="24"/>
          <w:szCs w:val="24"/>
          <w:u w:color="000000"/>
          <w:bdr w:val="nil"/>
          <w:lang w:val="es-ES_tradnl" w:eastAsia="es-PY"/>
        </w:rPr>
        <w:t xml:space="preserve">que </w:t>
      </w:r>
      <w:r w:rsidRPr="00FD50C2">
        <w:rPr>
          <w:rFonts w:ascii="Arial" w:eastAsia="Calibri" w:hAnsi="Arial" w:cs="Calibri"/>
          <w:color w:val="000000"/>
          <w:sz w:val="24"/>
          <w:szCs w:val="24"/>
          <w:u w:color="000000"/>
          <w:bdr w:val="nil"/>
          <w:lang w:val="es-ES_tradnl" w:eastAsia="es-PY"/>
        </w:rPr>
        <w:t xml:space="preserve">consta </w:t>
      </w:r>
      <w:r w:rsidRPr="00563190">
        <w:rPr>
          <w:rFonts w:ascii="Arial" w:eastAsia="Calibri" w:hAnsi="Arial" w:cs="Calibri"/>
          <w:color w:val="000000"/>
          <w:sz w:val="24"/>
          <w:szCs w:val="24"/>
          <w:u w:color="000000"/>
          <w:bdr w:val="nil"/>
          <w:lang w:val="es-ES_tradnl" w:eastAsia="es-PY"/>
        </w:rPr>
        <w:t xml:space="preserve">como </w:t>
      </w:r>
      <w:r w:rsidRPr="00563190">
        <w:rPr>
          <w:rFonts w:ascii="Arial" w:eastAsia="Calibri" w:hAnsi="Arial" w:cs="Calibri"/>
          <w:b/>
          <w:bCs/>
          <w:sz w:val="24"/>
          <w:szCs w:val="24"/>
          <w:u w:color="000000"/>
          <w:bdr w:val="nil"/>
          <w:lang w:val="es-ES_tradnl" w:eastAsia="es-PY"/>
        </w:rPr>
        <w:t>Anexo VI</w:t>
      </w:r>
      <w:r>
        <w:rPr>
          <w:rFonts w:ascii="Arial" w:eastAsia="Calibri" w:hAnsi="Arial" w:cs="Calibri"/>
          <w:b/>
          <w:bCs/>
          <w:sz w:val="24"/>
          <w:szCs w:val="24"/>
          <w:u w:color="000000"/>
          <w:bdr w:val="nil"/>
          <w:lang w:val="es-ES_tradnl" w:eastAsia="es-PY"/>
        </w:rPr>
        <w:t xml:space="preserve">, </w:t>
      </w:r>
      <w:r w:rsidRPr="00971ED3">
        <w:rPr>
          <w:rFonts w:ascii="Arial" w:eastAsia="Calibri" w:hAnsi="Arial" w:cs="Calibri"/>
          <w:bCs/>
          <w:sz w:val="24"/>
          <w:szCs w:val="24"/>
          <w:u w:color="000000"/>
          <w:bdr w:val="nil"/>
          <w:lang w:val="es-ES_tradnl" w:eastAsia="es-PY"/>
        </w:rPr>
        <w:t>fue aprobada</w:t>
      </w:r>
      <w:r w:rsidRPr="00FD50C2">
        <w:rPr>
          <w:rFonts w:ascii="Arial" w:eastAsia="Calibri" w:hAnsi="Arial" w:cs="Calibri"/>
          <w:color w:val="000000"/>
          <w:sz w:val="24"/>
          <w:szCs w:val="24"/>
          <w:u w:color="000000"/>
          <w:bdr w:val="nil"/>
          <w:lang w:val="es-ES_tradnl" w:eastAsia="es-PY"/>
        </w:rPr>
        <w:t>.</w:t>
      </w:r>
    </w:p>
    <w:p w14:paraId="0610AF69" w14:textId="77777777" w:rsidR="0036200A" w:rsidRDefault="0036200A" w:rsidP="0036200A">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4926094A" w14:textId="04E94ABB" w:rsidR="0036200A" w:rsidRPr="009C28DA" w:rsidRDefault="0036200A" w:rsidP="0036200A">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val="es-PY" w:eastAsia="es-PY"/>
        </w:rPr>
      </w:pPr>
      <w:r>
        <w:rPr>
          <w:rFonts w:ascii="Arial" w:eastAsia="Calibri" w:hAnsi="Arial" w:cs="Calibri"/>
          <w:color w:val="000000"/>
          <w:sz w:val="24"/>
          <w:szCs w:val="24"/>
          <w:u w:color="000000"/>
          <w:bdr w:val="nil"/>
          <w:lang w:val="es-ES_tradnl" w:eastAsia="es-PY"/>
        </w:rPr>
        <w:t>Se destacó la coordinación previa de los trabajos de la Comisión Temática, que redundan en beneficio de los resultados obtenidos</w:t>
      </w:r>
      <w:r w:rsidR="00E72AAD">
        <w:rPr>
          <w:rFonts w:ascii="Arial" w:eastAsia="Calibri" w:hAnsi="Arial" w:cs="Calibri"/>
          <w:color w:val="000000"/>
          <w:sz w:val="24"/>
          <w:szCs w:val="24"/>
          <w:u w:color="000000"/>
          <w:bdr w:val="nil"/>
          <w:lang w:val="es-ES_tradnl" w:eastAsia="es-PY"/>
        </w:rPr>
        <w:t>.</w:t>
      </w:r>
      <w:r w:rsidR="00563190">
        <w:rPr>
          <w:rFonts w:ascii="Arial" w:eastAsia="Calibri" w:hAnsi="Arial" w:cs="Calibri"/>
          <w:color w:val="000000"/>
          <w:sz w:val="24"/>
          <w:szCs w:val="24"/>
          <w:u w:color="000000"/>
          <w:bdr w:val="nil"/>
          <w:lang w:val="es-ES_tradnl" w:eastAsia="es-PY"/>
        </w:rPr>
        <w:t xml:space="preserve"> </w:t>
      </w:r>
      <w:r w:rsidR="00E72AAD">
        <w:rPr>
          <w:rFonts w:ascii="Arial" w:eastAsia="Calibri" w:hAnsi="Arial" w:cs="Calibri"/>
          <w:color w:val="000000"/>
          <w:sz w:val="24"/>
          <w:szCs w:val="24"/>
          <w:u w:color="000000"/>
          <w:bdr w:val="nil"/>
          <w:lang w:val="es-ES_tradnl" w:eastAsia="es-PY"/>
        </w:rPr>
        <w:t>Se tom</w:t>
      </w:r>
      <w:r w:rsidR="00563190">
        <w:rPr>
          <w:rFonts w:ascii="Arial" w:eastAsia="Calibri" w:hAnsi="Arial" w:cs="Calibri"/>
          <w:color w:val="000000"/>
          <w:sz w:val="24"/>
          <w:szCs w:val="24"/>
          <w:u w:color="000000"/>
          <w:bdr w:val="nil"/>
          <w:lang w:val="es-ES_tradnl" w:eastAsia="es-PY"/>
        </w:rPr>
        <w:t>ó</w:t>
      </w:r>
      <w:r w:rsidR="00E72AAD">
        <w:rPr>
          <w:rFonts w:ascii="Arial" w:eastAsia="Calibri" w:hAnsi="Arial" w:cs="Calibri"/>
          <w:color w:val="000000"/>
          <w:sz w:val="24"/>
          <w:szCs w:val="24"/>
          <w:u w:color="000000"/>
          <w:bdr w:val="nil"/>
          <w:lang w:val="es-ES_tradnl" w:eastAsia="es-PY"/>
        </w:rPr>
        <w:t xml:space="preserve"> nota del Proyecto de Resolución propuesto que</w:t>
      </w:r>
      <w:r>
        <w:rPr>
          <w:rFonts w:ascii="Arial" w:eastAsia="Calibri" w:hAnsi="Arial" w:cs="Calibri"/>
          <w:color w:val="000000"/>
          <w:sz w:val="24"/>
          <w:szCs w:val="24"/>
          <w:u w:color="000000"/>
          <w:bdr w:val="nil"/>
          <w:lang w:val="es-ES_tradnl" w:eastAsia="es-PY"/>
        </w:rPr>
        <w:t xml:space="preserve"> se eleva al GMC</w:t>
      </w:r>
      <w:r w:rsidR="00E72AAD">
        <w:rPr>
          <w:rFonts w:ascii="Arial" w:eastAsia="Calibri" w:hAnsi="Arial" w:cs="Calibri"/>
          <w:color w:val="000000"/>
          <w:sz w:val="24"/>
          <w:szCs w:val="24"/>
          <w:u w:color="000000"/>
          <w:bdr w:val="nil"/>
          <w:lang w:val="es-ES_tradnl" w:eastAsia="es-PY"/>
        </w:rPr>
        <w:t>.</w:t>
      </w:r>
    </w:p>
    <w:p w14:paraId="08908DA5" w14:textId="68CBDDB1" w:rsidR="009C28DA" w:rsidRPr="009C28DA" w:rsidRDefault="009C28DA" w:rsidP="0036200A">
      <w:pPr>
        <w:tabs>
          <w:tab w:val="left" w:pos="709"/>
        </w:tabs>
        <w:suppressAutoHyphens/>
        <w:spacing w:after="0" w:line="240" w:lineRule="auto"/>
        <w:ind w:left="1134" w:hanging="567"/>
        <w:jc w:val="both"/>
        <w:rPr>
          <w:rFonts w:ascii="Arial" w:eastAsia="Calibri" w:hAnsi="Arial" w:cs="Calibri"/>
          <w:b/>
          <w:color w:val="000000"/>
          <w:sz w:val="24"/>
          <w:szCs w:val="24"/>
          <w:u w:color="000000"/>
          <w:bdr w:val="nil"/>
          <w:lang w:val="es-ES_tradnl" w:eastAsia="es-PY"/>
        </w:rPr>
      </w:pPr>
    </w:p>
    <w:p w14:paraId="61D648F8" w14:textId="77777777" w:rsidR="00FF1528" w:rsidRDefault="00FF1528" w:rsidP="00B011D1">
      <w:pPr>
        <w:tabs>
          <w:tab w:val="left" w:pos="709"/>
        </w:tabs>
        <w:suppressAutoHyphens/>
        <w:spacing w:after="0" w:line="240" w:lineRule="auto"/>
        <w:ind w:left="1134" w:hanging="567"/>
        <w:jc w:val="both"/>
        <w:rPr>
          <w:rFonts w:ascii="Arial" w:eastAsia="Calibri" w:hAnsi="Arial" w:cs="Arial"/>
          <w:b/>
          <w:color w:val="000000"/>
          <w:sz w:val="24"/>
          <w:szCs w:val="24"/>
          <w:lang w:val="es-PY" w:eastAsia="zh-CN"/>
        </w:rPr>
      </w:pPr>
    </w:p>
    <w:p w14:paraId="29827C88" w14:textId="77777777" w:rsidR="00967266" w:rsidRDefault="00D33111" w:rsidP="00967266">
      <w:pPr>
        <w:suppressAutoHyphens/>
        <w:spacing w:after="0" w:line="240" w:lineRule="auto"/>
        <w:ind w:left="1134" w:hanging="567"/>
        <w:jc w:val="both"/>
        <w:rPr>
          <w:rFonts w:ascii="Arial" w:eastAsia="Calibri" w:hAnsi="Arial" w:cs="Arial"/>
          <w:b/>
          <w:color w:val="000000"/>
          <w:sz w:val="24"/>
          <w:szCs w:val="24"/>
          <w:lang w:val="es-PY" w:eastAsia="zh-CN"/>
        </w:rPr>
      </w:pPr>
      <w:r>
        <w:rPr>
          <w:rFonts w:ascii="Arial" w:eastAsia="Calibri" w:hAnsi="Arial" w:cs="Arial"/>
          <w:b/>
          <w:color w:val="000000"/>
          <w:sz w:val="24"/>
          <w:szCs w:val="24"/>
          <w:lang w:val="es-PY" w:eastAsia="zh-CN"/>
        </w:rPr>
        <w:t>2</w:t>
      </w:r>
      <w:r w:rsidR="00B011D1" w:rsidRPr="00B011D1">
        <w:rPr>
          <w:rFonts w:ascii="Arial" w:eastAsia="Calibri" w:hAnsi="Arial" w:cs="Arial"/>
          <w:b/>
          <w:color w:val="000000"/>
          <w:sz w:val="24"/>
          <w:szCs w:val="24"/>
          <w:lang w:val="es-PY" w:eastAsia="zh-CN"/>
        </w:rPr>
        <w:t xml:space="preserve">.4. </w:t>
      </w:r>
      <w:r w:rsidR="00967266" w:rsidRPr="00B011D1">
        <w:rPr>
          <w:rFonts w:ascii="Arial" w:eastAsia="Calibri" w:hAnsi="Arial" w:cs="Arial"/>
          <w:b/>
          <w:color w:val="000000"/>
          <w:sz w:val="24"/>
          <w:szCs w:val="24"/>
          <w:lang w:val="es-PY" w:eastAsia="zh-CN"/>
        </w:rPr>
        <w:t>Acta de la Comisión Temática de Radiodifusión</w:t>
      </w:r>
    </w:p>
    <w:p w14:paraId="0DF03A5C" w14:textId="77777777" w:rsidR="00967266" w:rsidRDefault="00967266" w:rsidP="00967266">
      <w:pPr>
        <w:suppressAutoHyphens/>
        <w:spacing w:after="0" w:line="240" w:lineRule="auto"/>
        <w:ind w:left="1134" w:hanging="567"/>
        <w:jc w:val="both"/>
        <w:rPr>
          <w:rFonts w:ascii="Arial" w:eastAsia="Calibri" w:hAnsi="Arial" w:cs="Arial"/>
          <w:b/>
          <w:color w:val="000000"/>
          <w:sz w:val="24"/>
          <w:szCs w:val="24"/>
          <w:lang w:val="es-PY" w:eastAsia="zh-CN"/>
        </w:rPr>
      </w:pPr>
    </w:p>
    <w:p w14:paraId="53FBA3CD" w14:textId="4470E1D7" w:rsidR="00967266" w:rsidRPr="00FD50C2" w:rsidRDefault="00967266" w:rsidP="00967266">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sidRPr="00FD50C2">
        <w:rPr>
          <w:rFonts w:ascii="Arial" w:eastAsia="Calibri" w:hAnsi="Arial" w:cs="Calibri"/>
          <w:color w:val="000000"/>
          <w:sz w:val="24"/>
          <w:szCs w:val="24"/>
          <w:u w:color="000000"/>
          <w:bdr w:val="nil"/>
          <w:lang w:val="es-ES_tradnl" w:eastAsia="es-PY"/>
        </w:rPr>
        <w:t xml:space="preserve">La Comisión </w:t>
      </w:r>
      <w:r>
        <w:rPr>
          <w:rFonts w:ascii="Arial" w:eastAsia="Calibri" w:hAnsi="Arial" w:cs="Calibri"/>
          <w:color w:val="000000"/>
          <w:sz w:val="24"/>
          <w:szCs w:val="24"/>
          <w:u w:color="000000"/>
          <w:bdr w:val="nil"/>
          <w:lang w:val="es-ES_tradnl" w:eastAsia="es-PY"/>
        </w:rPr>
        <w:t xml:space="preserve">Temática de Radiodifusión </w:t>
      </w:r>
      <w:r w:rsidRPr="00FD50C2">
        <w:rPr>
          <w:rFonts w:ascii="Arial" w:eastAsia="Calibri" w:hAnsi="Arial" w:cs="Calibri"/>
          <w:color w:val="000000"/>
          <w:sz w:val="24"/>
          <w:szCs w:val="24"/>
          <w:u w:color="000000"/>
          <w:bdr w:val="nil"/>
          <w:lang w:val="es-ES_tradnl" w:eastAsia="es-PY"/>
        </w:rPr>
        <w:t xml:space="preserve">presentó los resultados de la reunión realizada </w:t>
      </w:r>
      <w:r>
        <w:rPr>
          <w:rFonts w:ascii="Arial" w:eastAsia="Calibri" w:hAnsi="Arial" w:cs="Calibri"/>
          <w:color w:val="000000"/>
          <w:sz w:val="24"/>
          <w:szCs w:val="24"/>
          <w:u w:color="000000"/>
          <w:bdr w:val="nil"/>
          <w:lang w:val="es-ES_tradnl" w:eastAsia="es-PY"/>
        </w:rPr>
        <w:t>los días 9 a</w:t>
      </w:r>
      <w:r w:rsidR="004D315E">
        <w:rPr>
          <w:rFonts w:ascii="Arial" w:eastAsia="Calibri" w:hAnsi="Arial" w:cs="Calibri"/>
          <w:color w:val="000000"/>
          <w:sz w:val="24"/>
          <w:szCs w:val="24"/>
          <w:u w:color="000000"/>
          <w:bdr w:val="nil"/>
          <w:lang w:val="es-ES_tradnl" w:eastAsia="es-PY"/>
        </w:rPr>
        <w:t>l</w:t>
      </w:r>
      <w:r>
        <w:rPr>
          <w:rFonts w:ascii="Arial" w:eastAsia="Calibri" w:hAnsi="Arial" w:cs="Calibri"/>
          <w:color w:val="000000"/>
          <w:sz w:val="24"/>
          <w:szCs w:val="24"/>
          <w:u w:color="000000"/>
          <w:bdr w:val="nil"/>
          <w:lang w:val="es-ES_tradnl" w:eastAsia="es-PY"/>
        </w:rPr>
        <w:t xml:space="preserve"> 11 de noviembre de 2020</w:t>
      </w:r>
      <w:r w:rsidRPr="00FD50C2">
        <w:rPr>
          <w:rFonts w:ascii="Arial" w:eastAsia="Calibri" w:hAnsi="Arial" w:cs="Calibri"/>
          <w:color w:val="000000"/>
          <w:sz w:val="24"/>
          <w:szCs w:val="24"/>
          <w:u w:color="000000"/>
          <w:bdr w:val="nil"/>
          <w:lang w:val="es-ES_tradnl" w:eastAsia="es-PY"/>
        </w:rPr>
        <w:t>, por el sistema de videoconferencias.</w:t>
      </w:r>
    </w:p>
    <w:p w14:paraId="77C7DB24" w14:textId="77777777" w:rsidR="00967266" w:rsidRPr="00FD50C2" w:rsidRDefault="00967266" w:rsidP="00967266">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PY" w:eastAsia="es-PY"/>
        </w:rPr>
      </w:pPr>
    </w:p>
    <w:p w14:paraId="492EF4F4" w14:textId="26946674" w:rsidR="00967266" w:rsidRPr="00563190" w:rsidRDefault="00967266" w:rsidP="00967266">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sidRPr="00FD50C2">
        <w:rPr>
          <w:rFonts w:ascii="Arial" w:eastAsia="Calibri" w:hAnsi="Arial" w:cs="Calibri"/>
          <w:color w:val="000000"/>
          <w:sz w:val="24"/>
          <w:szCs w:val="24"/>
          <w:u w:color="000000"/>
          <w:bdr w:val="nil"/>
          <w:lang w:val="es-ES_tradnl" w:eastAsia="es-PY"/>
        </w:rPr>
        <w:t xml:space="preserve">El Acta de la reunión </w:t>
      </w:r>
      <w:r w:rsidR="000126EA">
        <w:rPr>
          <w:rFonts w:ascii="Arial" w:eastAsia="Calibri" w:hAnsi="Arial" w:cs="Calibri"/>
          <w:color w:val="000000"/>
          <w:sz w:val="24"/>
          <w:szCs w:val="24"/>
          <w:u w:color="000000"/>
          <w:bdr w:val="nil"/>
          <w:lang w:val="es-ES_tradnl" w:eastAsia="es-PY"/>
        </w:rPr>
        <w:t xml:space="preserve">que </w:t>
      </w:r>
      <w:r w:rsidRPr="00FD50C2">
        <w:rPr>
          <w:rFonts w:ascii="Arial" w:eastAsia="Calibri" w:hAnsi="Arial" w:cs="Calibri"/>
          <w:color w:val="000000"/>
          <w:sz w:val="24"/>
          <w:szCs w:val="24"/>
          <w:u w:color="000000"/>
          <w:bdr w:val="nil"/>
          <w:lang w:val="es-ES_tradnl" w:eastAsia="es-PY"/>
        </w:rPr>
        <w:t xml:space="preserve">consta como </w:t>
      </w:r>
      <w:r w:rsidRPr="00563190">
        <w:rPr>
          <w:rFonts w:ascii="Arial" w:eastAsia="Calibri" w:hAnsi="Arial" w:cs="Calibri"/>
          <w:b/>
          <w:bCs/>
          <w:sz w:val="24"/>
          <w:szCs w:val="24"/>
          <w:u w:color="000000"/>
          <w:bdr w:val="nil"/>
          <w:lang w:val="es-ES_tradnl" w:eastAsia="es-PY"/>
        </w:rPr>
        <w:t xml:space="preserve">Anexo VII, </w:t>
      </w:r>
      <w:r w:rsidRPr="00563190">
        <w:rPr>
          <w:rFonts w:ascii="Arial" w:eastAsia="Calibri" w:hAnsi="Arial" w:cs="Calibri"/>
          <w:bCs/>
          <w:sz w:val="24"/>
          <w:szCs w:val="24"/>
          <w:u w:color="000000"/>
          <w:bdr w:val="nil"/>
          <w:lang w:val="es-ES_tradnl" w:eastAsia="es-PY"/>
        </w:rPr>
        <w:t>fue aprobada</w:t>
      </w:r>
      <w:r w:rsidRPr="00563190">
        <w:rPr>
          <w:rFonts w:ascii="Arial" w:eastAsia="Calibri" w:hAnsi="Arial" w:cs="Calibri"/>
          <w:color w:val="000000"/>
          <w:sz w:val="24"/>
          <w:szCs w:val="24"/>
          <w:u w:color="000000"/>
          <w:bdr w:val="nil"/>
          <w:lang w:val="es-ES_tradnl" w:eastAsia="es-PY"/>
        </w:rPr>
        <w:t>.</w:t>
      </w:r>
    </w:p>
    <w:p w14:paraId="29781EAA" w14:textId="77777777" w:rsidR="00967266" w:rsidRPr="00563190" w:rsidRDefault="00967266" w:rsidP="00967266">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18DC20BB" w14:textId="5D94AE09" w:rsidR="004D315E" w:rsidRPr="004D315E" w:rsidRDefault="004D315E" w:rsidP="004D315E">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sidRPr="004D315E">
        <w:rPr>
          <w:rFonts w:ascii="Arial" w:eastAsia="Calibri" w:hAnsi="Arial" w:cs="Calibri"/>
          <w:color w:val="000000"/>
          <w:sz w:val="24"/>
          <w:szCs w:val="24"/>
          <w:u w:color="000000"/>
          <w:bdr w:val="nil"/>
          <w:lang w:val="es-ES_tradnl" w:eastAsia="es-PY"/>
        </w:rPr>
        <w:t xml:space="preserve">Argentina manifestó su satisfacción por haber podido coordinar estaciones con los demás Estados Partes, una vez superados los inconvenientes técnicos ocasionados por el aislamiento obligatorio producto de la pandemia del Covid-19. Así se espera poder continuar en esa línea de trabajo, algo que fue resaltado por todos los </w:t>
      </w:r>
      <w:r>
        <w:rPr>
          <w:rFonts w:ascii="Arial" w:eastAsia="Calibri" w:hAnsi="Arial" w:cs="Calibri"/>
          <w:color w:val="000000"/>
          <w:sz w:val="24"/>
          <w:szCs w:val="24"/>
          <w:u w:color="000000"/>
          <w:bdr w:val="nil"/>
          <w:lang w:val="es-ES_tradnl" w:eastAsia="es-PY"/>
        </w:rPr>
        <w:t>m</w:t>
      </w:r>
      <w:r w:rsidRPr="004D315E">
        <w:rPr>
          <w:rFonts w:ascii="Arial" w:eastAsia="Calibri" w:hAnsi="Arial" w:cs="Calibri"/>
          <w:color w:val="000000"/>
          <w:sz w:val="24"/>
          <w:szCs w:val="24"/>
          <w:u w:color="000000"/>
          <w:bdr w:val="nil"/>
          <w:lang w:val="es-ES_tradnl" w:eastAsia="es-PY"/>
        </w:rPr>
        <w:t xml:space="preserve">iembros. </w:t>
      </w:r>
    </w:p>
    <w:p w14:paraId="47F712D5" w14:textId="77777777" w:rsidR="00967266" w:rsidRDefault="00967266" w:rsidP="00967266">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6C9A47CD" w14:textId="77777777" w:rsidR="00967266" w:rsidRDefault="00967266" w:rsidP="00967266">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r>
        <w:rPr>
          <w:rFonts w:ascii="Arial" w:eastAsia="Calibri" w:hAnsi="Arial" w:cs="Calibri"/>
          <w:color w:val="000000"/>
          <w:sz w:val="24"/>
          <w:szCs w:val="24"/>
          <w:u w:color="000000"/>
          <w:bdr w:val="nil"/>
          <w:lang w:val="es-ES_tradnl" w:eastAsia="es-PY"/>
        </w:rPr>
        <w:t>Verificados los avances del Manual de Coordinación de UHF, se alentó a su concreción definitiva.</w:t>
      </w:r>
    </w:p>
    <w:p w14:paraId="02EB230F" w14:textId="77777777" w:rsidR="00FF1D02" w:rsidRDefault="00FF1D02" w:rsidP="00967266">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222FD1E2" w14:textId="0712A553" w:rsidR="00FF1D02" w:rsidRPr="00FF1D02" w:rsidRDefault="00FF1D02" w:rsidP="00FF1D02">
      <w:pPr>
        <w:pBdr>
          <w:top w:val="nil"/>
          <w:left w:val="nil"/>
          <w:bottom w:val="nil"/>
          <w:right w:val="nil"/>
          <w:between w:val="nil"/>
          <w:bar w:val="nil"/>
        </w:pBdr>
        <w:spacing w:after="0" w:line="240" w:lineRule="auto"/>
        <w:jc w:val="both"/>
        <w:rPr>
          <w:rFonts w:ascii="Arial" w:eastAsia="Calibri" w:hAnsi="Arial" w:cs="Arial"/>
          <w:sz w:val="24"/>
          <w:szCs w:val="24"/>
          <w:u w:color="000000"/>
          <w:bdr w:val="nil"/>
          <w:lang w:val="es-ES_tradnl" w:eastAsia="es-PY"/>
        </w:rPr>
      </w:pPr>
      <w:r w:rsidRPr="00FF1D02">
        <w:rPr>
          <w:rFonts w:ascii="Arial" w:eastAsia="Calibri" w:hAnsi="Arial" w:cs="Arial"/>
          <w:sz w:val="24"/>
          <w:szCs w:val="24"/>
          <w:lang w:val="es-PY" w:eastAsia="zh-CN"/>
        </w:rPr>
        <w:t xml:space="preserve">Brasil solicita </w:t>
      </w:r>
      <w:r>
        <w:rPr>
          <w:rFonts w:ascii="Arial" w:eastAsia="Calibri" w:hAnsi="Arial" w:cs="Arial"/>
          <w:sz w:val="24"/>
          <w:szCs w:val="24"/>
          <w:lang w:val="es-PY" w:eastAsia="zh-CN"/>
        </w:rPr>
        <w:t xml:space="preserve">a </w:t>
      </w:r>
      <w:r w:rsidRPr="00FF1D02">
        <w:rPr>
          <w:rFonts w:ascii="Arial" w:eastAsia="Calibri" w:hAnsi="Arial" w:cs="Arial"/>
          <w:sz w:val="24"/>
          <w:szCs w:val="24"/>
          <w:lang w:val="es-PY" w:eastAsia="zh-CN"/>
        </w:rPr>
        <w:t xml:space="preserve">Paraguay y Uruguay </w:t>
      </w:r>
      <w:r>
        <w:rPr>
          <w:rFonts w:ascii="Arial" w:eastAsia="Calibri" w:hAnsi="Arial" w:cs="Arial"/>
          <w:sz w:val="24"/>
          <w:szCs w:val="24"/>
          <w:lang w:val="es-PY" w:eastAsia="zh-CN"/>
        </w:rPr>
        <w:t xml:space="preserve">que evalúen </w:t>
      </w:r>
      <w:r w:rsidRPr="00FF1D02">
        <w:rPr>
          <w:rFonts w:ascii="Arial" w:eastAsia="Calibri" w:hAnsi="Arial" w:cs="Arial"/>
          <w:sz w:val="24"/>
          <w:szCs w:val="24"/>
          <w:lang w:val="es-PY" w:eastAsia="zh-CN"/>
        </w:rPr>
        <w:t>lo antes posible, la aprobación de la extensión de</w:t>
      </w:r>
      <w:r>
        <w:rPr>
          <w:rFonts w:ascii="Arial" w:eastAsia="Calibri" w:hAnsi="Arial" w:cs="Arial"/>
          <w:sz w:val="24"/>
          <w:szCs w:val="24"/>
          <w:lang w:val="es-PY" w:eastAsia="zh-CN"/>
        </w:rPr>
        <w:t xml:space="preserve"> la </w:t>
      </w:r>
      <w:r w:rsidRPr="00FF1D02">
        <w:rPr>
          <w:rFonts w:ascii="Arial" w:eastAsia="Calibri" w:hAnsi="Arial" w:cs="Arial"/>
          <w:sz w:val="24"/>
          <w:szCs w:val="24"/>
          <w:lang w:val="es-PY" w:eastAsia="zh-CN"/>
        </w:rPr>
        <w:t xml:space="preserve">banda </w:t>
      </w:r>
      <w:r>
        <w:rPr>
          <w:rFonts w:ascii="Arial" w:eastAsia="Calibri" w:hAnsi="Arial" w:cs="Arial"/>
          <w:sz w:val="24"/>
          <w:szCs w:val="24"/>
          <w:lang w:val="es-PY" w:eastAsia="zh-CN"/>
        </w:rPr>
        <w:t>de</w:t>
      </w:r>
      <w:r w:rsidRPr="00FF1D02">
        <w:rPr>
          <w:rFonts w:ascii="Arial" w:eastAsia="Calibri" w:hAnsi="Arial" w:cs="Arial"/>
          <w:sz w:val="24"/>
          <w:szCs w:val="24"/>
          <w:lang w:val="es-PY" w:eastAsia="zh-CN"/>
        </w:rPr>
        <w:t xml:space="preserve"> FM en el MERCOSUR, como se menciona en el ítem 4.1 del Acta </w:t>
      </w:r>
      <w:proofErr w:type="spellStart"/>
      <w:r w:rsidRPr="00FF1D02">
        <w:rPr>
          <w:rFonts w:ascii="Arial" w:eastAsia="Calibri" w:hAnsi="Arial" w:cs="Arial"/>
          <w:sz w:val="24"/>
          <w:szCs w:val="24"/>
          <w:lang w:val="es-PY" w:eastAsia="zh-CN"/>
        </w:rPr>
        <w:t>CTRd</w:t>
      </w:r>
      <w:proofErr w:type="spellEnd"/>
      <w:r w:rsidRPr="00FF1D02">
        <w:rPr>
          <w:rFonts w:ascii="Arial" w:eastAsia="Calibri" w:hAnsi="Arial" w:cs="Arial"/>
          <w:sz w:val="24"/>
          <w:szCs w:val="24"/>
          <w:lang w:val="es-PY" w:eastAsia="zh-CN"/>
        </w:rPr>
        <w:t xml:space="preserve">. </w:t>
      </w:r>
    </w:p>
    <w:p w14:paraId="0C27C453" w14:textId="77777777" w:rsidR="00FF1D02" w:rsidRDefault="00FF1D02" w:rsidP="00967266">
      <w:pPr>
        <w:pBdr>
          <w:top w:val="nil"/>
          <w:left w:val="nil"/>
          <w:bottom w:val="nil"/>
          <w:right w:val="nil"/>
          <w:between w:val="nil"/>
          <w:bar w:val="nil"/>
        </w:pBdr>
        <w:spacing w:after="0" w:line="240" w:lineRule="auto"/>
        <w:jc w:val="both"/>
        <w:rPr>
          <w:rFonts w:ascii="Arial" w:eastAsia="Calibri" w:hAnsi="Arial" w:cs="Calibri"/>
          <w:color w:val="000000"/>
          <w:sz w:val="24"/>
          <w:szCs w:val="24"/>
          <w:u w:color="000000"/>
          <w:bdr w:val="nil"/>
          <w:lang w:val="es-ES_tradnl" w:eastAsia="es-PY"/>
        </w:rPr>
      </w:pPr>
    </w:p>
    <w:p w14:paraId="60985E5F" w14:textId="77777777" w:rsidR="00B011D1" w:rsidRPr="00B011D1" w:rsidRDefault="00B011D1" w:rsidP="00B011D1">
      <w:pPr>
        <w:spacing w:after="0" w:line="240" w:lineRule="auto"/>
        <w:ind w:left="567" w:hanging="567"/>
        <w:jc w:val="both"/>
        <w:rPr>
          <w:rFonts w:ascii="Arial" w:eastAsia="Calibri" w:hAnsi="Arial" w:cs="Arial"/>
          <w:b/>
          <w:color w:val="000000"/>
          <w:sz w:val="24"/>
          <w:szCs w:val="24"/>
          <w:lang w:val="es-PY" w:eastAsia="zh-CN"/>
        </w:rPr>
      </w:pPr>
    </w:p>
    <w:p w14:paraId="5069402C" w14:textId="77777777" w:rsidR="00B011D1" w:rsidRPr="00B011D1" w:rsidRDefault="00B011D1" w:rsidP="00EF28D3">
      <w:pPr>
        <w:numPr>
          <w:ilvl w:val="0"/>
          <w:numId w:val="6"/>
        </w:numPr>
        <w:tabs>
          <w:tab w:val="clear" w:pos="360"/>
          <w:tab w:val="num" w:pos="567"/>
        </w:tabs>
        <w:suppressAutoHyphens/>
        <w:spacing w:after="0" w:line="240" w:lineRule="auto"/>
        <w:ind w:left="567" w:hanging="567"/>
        <w:jc w:val="both"/>
        <w:rPr>
          <w:rFonts w:ascii="Arial" w:eastAsia="Calibri" w:hAnsi="Arial" w:cs="Arial"/>
          <w:b/>
          <w:color w:val="000000"/>
          <w:sz w:val="24"/>
          <w:szCs w:val="24"/>
          <w:lang w:val="es-PY" w:eastAsia="zh-CN"/>
        </w:rPr>
      </w:pPr>
      <w:r w:rsidRPr="00B011D1">
        <w:rPr>
          <w:rFonts w:ascii="Arial" w:eastAsia="Calibri" w:hAnsi="Arial" w:cs="Arial"/>
          <w:b/>
          <w:color w:val="000000"/>
          <w:sz w:val="24"/>
          <w:szCs w:val="24"/>
          <w:lang w:val="es-PY" w:eastAsia="zh-CN"/>
        </w:rPr>
        <w:t>CONSIDERACIONES DE LAS INSTRUCCIONES DEL GMC AL SGT N° 1</w:t>
      </w:r>
    </w:p>
    <w:p w14:paraId="70CFB3C5" w14:textId="351B5352" w:rsidR="00B011D1" w:rsidRDefault="00B011D1" w:rsidP="00B011D1">
      <w:pPr>
        <w:suppressAutoHyphens/>
        <w:spacing w:after="0" w:line="240" w:lineRule="auto"/>
        <w:ind w:left="567" w:hanging="567"/>
        <w:rPr>
          <w:rFonts w:ascii="Times New Roman" w:eastAsia="Calibri" w:hAnsi="Times New Roman" w:cs="Times New Roman"/>
          <w:b/>
          <w:color w:val="000000"/>
          <w:sz w:val="24"/>
          <w:szCs w:val="24"/>
          <w:lang w:val="es-PY" w:eastAsia="zh-CN"/>
        </w:rPr>
      </w:pPr>
    </w:p>
    <w:p w14:paraId="7D149BFB" w14:textId="77777777" w:rsidR="00FF1528" w:rsidRPr="00FF1528" w:rsidRDefault="00FF1528" w:rsidP="00FF1528">
      <w:pPr>
        <w:suppressAutoHyphens/>
        <w:spacing w:after="0" w:line="240" w:lineRule="auto"/>
        <w:jc w:val="both"/>
        <w:rPr>
          <w:rFonts w:ascii="Arial" w:eastAsia="Calibri" w:hAnsi="Arial" w:cs="Calibri"/>
          <w:color w:val="000000"/>
          <w:sz w:val="24"/>
          <w:szCs w:val="24"/>
          <w:u w:color="000000"/>
          <w:bdr w:val="nil"/>
          <w:lang w:val="es-ES_tradnl" w:eastAsia="es-PY"/>
        </w:rPr>
      </w:pPr>
      <w:r w:rsidRPr="00FF1528">
        <w:rPr>
          <w:rFonts w:ascii="Arial" w:eastAsia="Calibri" w:hAnsi="Arial" w:cs="Calibri"/>
          <w:color w:val="000000"/>
          <w:sz w:val="24"/>
          <w:szCs w:val="24"/>
          <w:u w:color="000000"/>
          <w:bdr w:val="nil"/>
          <w:lang w:val="es-ES_tradnl" w:eastAsia="es-PY"/>
        </w:rPr>
        <w:t>El GMC en su CXV reunión ordinaria celebrada el 01 de junio de 2020, tomó nota de los resultados de la LV Reunión Ordinaria del SGT N° 1 realizada en Brasilia entre los días 2 al 5 de diciembre de 2019 y de la LVI Reunión Ordinaria realizada entre los días 19 y 21 de mayo de 2020, por sistema de videoconferencia de conformidad con lo previsto en la Resolución GMC N° 19/12.</w:t>
      </w:r>
    </w:p>
    <w:p w14:paraId="1AB0DCA7" w14:textId="77777777" w:rsidR="00FF1528" w:rsidRPr="00FF1528" w:rsidRDefault="00FF1528" w:rsidP="00FF1528">
      <w:pPr>
        <w:suppressAutoHyphens/>
        <w:spacing w:after="0" w:line="240" w:lineRule="auto"/>
        <w:jc w:val="both"/>
        <w:rPr>
          <w:rFonts w:ascii="Arial" w:eastAsia="Calibri" w:hAnsi="Arial" w:cs="Calibri"/>
          <w:color w:val="000000"/>
          <w:sz w:val="24"/>
          <w:szCs w:val="24"/>
          <w:u w:color="000000"/>
          <w:bdr w:val="nil"/>
          <w:lang w:val="es-ES_tradnl" w:eastAsia="es-PY"/>
        </w:rPr>
      </w:pPr>
    </w:p>
    <w:p w14:paraId="3B2B52A9" w14:textId="5524D84E" w:rsidR="00B2543C" w:rsidRPr="00B2543C" w:rsidRDefault="00B2543C" w:rsidP="00B2543C">
      <w:pPr>
        <w:suppressAutoHyphens/>
        <w:spacing w:after="0" w:line="240" w:lineRule="auto"/>
        <w:jc w:val="both"/>
        <w:rPr>
          <w:rFonts w:ascii="Arial" w:eastAsia="Calibri" w:hAnsi="Arial" w:cs="Calibri"/>
          <w:color w:val="000000"/>
          <w:sz w:val="24"/>
          <w:szCs w:val="24"/>
          <w:u w:color="000000"/>
          <w:bdr w:val="nil"/>
          <w:lang w:val="es-ES_tradnl" w:eastAsia="es-PY"/>
        </w:rPr>
      </w:pPr>
      <w:r w:rsidRPr="00B2543C">
        <w:rPr>
          <w:rFonts w:ascii="Arial" w:eastAsia="Calibri" w:hAnsi="Arial" w:cs="Calibri"/>
          <w:color w:val="000000"/>
          <w:sz w:val="24"/>
          <w:szCs w:val="24"/>
          <w:u w:color="000000"/>
          <w:bdr w:val="nil"/>
          <w:lang w:val="es-ES_tradnl" w:eastAsia="es-PY"/>
        </w:rPr>
        <w:t>Asimismo el día 30 de junio de 2020, se realizó la LIII Reunión Extraordinaria del Grupo Mercado Común (GMC), donde</w:t>
      </w:r>
      <w:r>
        <w:rPr>
          <w:rFonts w:ascii="Arial" w:eastAsia="Calibri" w:hAnsi="Arial" w:cs="Calibri"/>
          <w:color w:val="000000"/>
          <w:sz w:val="24"/>
          <w:szCs w:val="24"/>
          <w:u w:color="000000"/>
          <w:bdr w:val="nil"/>
          <w:lang w:val="es-ES_tradnl" w:eastAsia="es-PY"/>
        </w:rPr>
        <w:t xml:space="preserve"> s</w:t>
      </w:r>
      <w:r w:rsidRPr="00B2543C">
        <w:rPr>
          <w:rFonts w:ascii="Arial" w:eastAsia="Calibri" w:hAnsi="Arial" w:cs="Calibri"/>
          <w:color w:val="000000"/>
          <w:sz w:val="24"/>
          <w:szCs w:val="24"/>
          <w:u w:color="000000"/>
          <w:bdr w:val="nil"/>
          <w:lang w:val="es-ES_tradnl" w:eastAsia="es-PY"/>
        </w:rPr>
        <w:t>e</w:t>
      </w:r>
      <w:r>
        <w:rPr>
          <w:rFonts w:ascii="Arial" w:eastAsia="Calibri" w:hAnsi="Arial" w:cs="Calibri"/>
          <w:color w:val="000000"/>
          <w:sz w:val="24"/>
          <w:szCs w:val="24"/>
          <w:u w:color="000000"/>
          <w:bdr w:val="nil"/>
          <w:lang w:val="es-ES_tradnl" w:eastAsia="es-PY"/>
        </w:rPr>
        <w:t xml:space="preserve"> </w:t>
      </w:r>
      <w:r w:rsidRPr="00B2543C">
        <w:rPr>
          <w:rFonts w:ascii="Arial" w:eastAsia="Calibri" w:hAnsi="Arial" w:cs="Calibri"/>
          <w:color w:val="000000"/>
          <w:sz w:val="24"/>
          <w:szCs w:val="24"/>
          <w:u w:color="000000"/>
          <w:bdr w:val="nil"/>
          <w:lang w:val="es-ES_tradnl" w:eastAsia="es-PY"/>
        </w:rPr>
        <w:t xml:space="preserve">recordó que todos los </w:t>
      </w:r>
      <w:proofErr w:type="spellStart"/>
      <w:r w:rsidRPr="00B2543C">
        <w:rPr>
          <w:rFonts w:ascii="Arial" w:eastAsia="Calibri" w:hAnsi="Arial" w:cs="Calibri"/>
          <w:color w:val="000000"/>
          <w:sz w:val="24"/>
          <w:szCs w:val="24"/>
          <w:u w:color="000000"/>
          <w:bdr w:val="nil"/>
          <w:lang w:val="es-ES_tradnl" w:eastAsia="es-PY"/>
        </w:rPr>
        <w:t>SGT´s</w:t>
      </w:r>
      <w:proofErr w:type="spellEnd"/>
      <w:r w:rsidRPr="00B2543C">
        <w:rPr>
          <w:rFonts w:ascii="Arial" w:eastAsia="Calibri" w:hAnsi="Arial" w:cs="Calibri"/>
          <w:color w:val="000000"/>
          <w:sz w:val="24"/>
          <w:szCs w:val="24"/>
          <w:u w:color="000000"/>
          <w:bdr w:val="nil"/>
          <w:lang w:val="es-ES_tradnl" w:eastAsia="es-PY"/>
        </w:rPr>
        <w:t xml:space="preserve"> y Reuniones Especializadas deben presentar en la última reunión ordinaria del GMC del siguiente semestre</w:t>
      </w:r>
      <w:r>
        <w:rPr>
          <w:rFonts w:ascii="Arial" w:eastAsia="Calibri" w:hAnsi="Arial" w:cs="Calibri"/>
          <w:color w:val="000000"/>
          <w:sz w:val="24"/>
          <w:szCs w:val="24"/>
          <w:u w:color="000000"/>
          <w:bdr w:val="nil"/>
          <w:lang w:val="es-ES_tradnl" w:eastAsia="es-PY"/>
        </w:rPr>
        <w:t>,</w:t>
      </w:r>
      <w:r w:rsidRPr="00B2543C">
        <w:rPr>
          <w:rFonts w:ascii="Arial" w:eastAsia="Calibri" w:hAnsi="Arial" w:cs="Calibri"/>
          <w:color w:val="000000"/>
          <w:sz w:val="24"/>
          <w:szCs w:val="24"/>
          <w:u w:color="000000"/>
          <w:bdr w:val="nil"/>
          <w:lang w:val="es-ES_tradnl" w:eastAsia="es-PY"/>
        </w:rPr>
        <w:t xml:space="preserve"> los Programas de Trabajo correspondientes al bienio 2021 - 2022 y los Informes de Cumplimiento del último Programa de Trabajo aprobado en el ámbito del GMC.</w:t>
      </w:r>
    </w:p>
    <w:p w14:paraId="4794D0D8" w14:textId="77777777" w:rsidR="00FF1528" w:rsidRPr="00FF1528" w:rsidRDefault="00FF1528" w:rsidP="00FF1528">
      <w:pPr>
        <w:suppressAutoHyphens/>
        <w:spacing w:after="0" w:line="240" w:lineRule="auto"/>
        <w:jc w:val="both"/>
        <w:rPr>
          <w:rFonts w:ascii="Arial" w:eastAsia="Calibri" w:hAnsi="Arial" w:cs="Calibri"/>
          <w:color w:val="000000"/>
          <w:sz w:val="24"/>
          <w:szCs w:val="24"/>
          <w:u w:color="000000"/>
          <w:bdr w:val="nil"/>
          <w:lang w:val="es-ES_tradnl" w:eastAsia="es-PY"/>
        </w:rPr>
      </w:pPr>
    </w:p>
    <w:p w14:paraId="7026FC74" w14:textId="08D69359" w:rsidR="000B28C0" w:rsidRDefault="00FF1528" w:rsidP="00FF1528">
      <w:pPr>
        <w:suppressAutoHyphens/>
        <w:spacing w:after="0" w:line="240" w:lineRule="auto"/>
        <w:jc w:val="both"/>
        <w:rPr>
          <w:rFonts w:ascii="Arial" w:eastAsia="Calibri" w:hAnsi="Arial" w:cs="Calibri"/>
          <w:color w:val="000000"/>
          <w:sz w:val="24"/>
          <w:szCs w:val="24"/>
          <w:u w:color="000000"/>
          <w:bdr w:val="nil"/>
          <w:lang w:val="es-ES_tradnl" w:eastAsia="es-PY"/>
        </w:rPr>
      </w:pPr>
      <w:r w:rsidRPr="00FF1528">
        <w:rPr>
          <w:rFonts w:ascii="Arial" w:eastAsia="Calibri" w:hAnsi="Arial" w:cs="Calibri"/>
          <w:color w:val="000000"/>
          <w:sz w:val="24"/>
          <w:szCs w:val="24"/>
          <w:u w:color="000000"/>
          <w:bdr w:val="nil"/>
          <w:lang w:val="es-ES_tradnl" w:eastAsia="es-PY"/>
        </w:rPr>
        <w:lastRenderedPageBreak/>
        <w:t>A tal fin, deberán tomar como base los Programas de Trabajo aprobados por el GMC y utilizar el “Instructivo para la elaboración de los Programas de Trabajo y los respectivos Informes de Cumplimiento - D</w:t>
      </w:r>
      <w:r w:rsidR="000126EA">
        <w:rPr>
          <w:rFonts w:ascii="Arial" w:eastAsia="Calibri" w:hAnsi="Arial" w:cs="Calibri"/>
          <w:color w:val="000000"/>
          <w:sz w:val="24"/>
          <w:szCs w:val="24"/>
          <w:u w:color="000000"/>
          <w:bdr w:val="nil"/>
          <w:lang w:val="es-ES_tradnl" w:eastAsia="es-PY"/>
        </w:rPr>
        <w:t>EC</w:t>
      </w:r>
      <w:r w:rsidRPr="00FF1528">
        <w:rPr>
          <w:rFonts w:ascii="Arial" w:eastAsia="Calibri" w:hAnsi="Arial" w:cs="Calibri"/>
          <w:color w:val="000000"/>
          <w:sz w:val="24"/>
          <w:szCs w:val="24"/>
          <w:u w:color="000000"/>
          <w:bdr w:val="nil"/>
          <w:lang w:val="es-ES_tradnl" w:eastAsia="es-PY"/>
        </w:rPr>
        <w:t>. CMC Nº 36/10” (</w:t>
      </w:r>
      <w:r>
        <w:rPr>
          <w:rFonts w:ascii="Arial" w:eastAsia="Calibri" w:hAnsi="Arial" w:cs="Calibri"/>
          <w:color w:val="000000"/>
          <w:sz w:val="24"/>
          <w:szCs w:val="24"/>
          <w:u w:color="000000"/>
          <w:bdr w:val="nil"/>
          <w:lang w:val="es-ES_tradnl" w:eastAsia="es-PY"/>
        </w:rPr>
        <w:t xml:space="preserve">MERCOSUR/LXXXV GMC/DI N° 30/11), con las modificaciones </w:t>
      </w:r>
      <w:r w:rsidR="00CA7706">
        <w:rPr>
          <w:rFonts w:ascii="Arial" w:eastAsia="Calibri" w:hAnsi="Arial" w:cs="Calibri"/>
          <w:color w:val="000000"/>
          <w:sz w:val="24"/>
          <w:szCs w:val="24"/>
          <w:u w:color="000000"/>
          <w:bdr w:val="nil"/>
          <w:lang w:val="es-ES_tradnl" w:eastAsia="es-PY"/>
        </w:rPr>
        <w:t xml:space="preserve">establecidas </w:t>
      </w:r>
      <w:r w:rsidR="005945D4">
        <w:rPr>
          <w:rFonts w:ascii="Arial" w:eastAsia="Calibri" w:hAnsi="Arial" w:cs="Calibri"/>
          <w:color w:val="000000"/>
          <w:sz w:val="24"/>
          <w:szCs w:val="24"/>
          <w:u w:color="000000"/>
          <w:bdr w:val="nil"/>
          <w:lang w:val="es-ES_tradnl" w:eastAsia="es-PY"/>
        </w:rPr>
        <w:t xml:space="preserve">en </w:t>
      </w:r>
      <w:r>
        <w:rPr>
          <w:rFonts w:ascii="Arial" w:eastAsia="Calibri" w:hAnsi="Arial" w:cs="Calibri"/>
          <w:color w:val="000000"/>
          <w:sz w:val="24"/>
          <w:szCs w:val="24"/>
          <w:u w:color="000000"/>
          <w:bdr w:val="nil"/>
          <w:lang w:val="es-ES_tradnl" w:eastAsia="es-PY"/>
        </w:rPr>
        <w:t>la D</w:t>
      </w:r>
      <w:r w:rsidR="000126EA">
        <w:rPr>
          <w:rFonts w:ascii="Arial" w:eastAsia="Calibri" w:hAnsi="Arial" w:cs="Calibri"/>
          <w:color w:val="000000"/>
          <w:sz w:val="24"/>
          <w:szCs w:val="24"/>
          <w:u w:color="000000"/>
          <w:bdr w:val="nil"/>
          <w:lang w:val="es-ES_tradnl" w:eastAsia="es-PY"/>
        </w:rPr>
        <w:t>EC</w:t>
      </w:r>
      <w:r>
        <w:rPr>
          <w:rFonts w:ascii="Arial" w:eastAsia="Calibri" w:hAnsi="Arial" w:cs="Calibri"/>
          <w:color w:val="000000"/>
          <w:sz w:val="24"/>
          <w:szCs w:val="24"/>
          <w:u w:color="000000"/>
          <w:bdr w:val="nil"/>
          <w:lang w:val="es-ES_tradnl" w:eastAsia="es-PY"/>
        </w:rPr>
        <w:t>. CMC N° 8/20.</w:t>
      </w:r>
    </w:p>
    <w:p w14:paraId="640D8011" w14:textId="77777777" w:rsidR="009C28DA" w:rsidRDefault="009C28DA" w:rsidP="00FF1528">
      <w:pPr>
        <w:suppressAutoHyphens/>
        <w:spacing w:after="0" w:line="240" w:lineRule="auto"/>
        <w:jc w:val="both"/>
        <w:rPr>
          <w:rFonts w:ascii="Arial" w:eastAsia="Calibri" w:hAnsi="Arial" w:cs="Calibri"/>
          <w:color w:val="000000"/>
          <w:sz w:val="24"/>
          <w:szCs w:val="24"/>
          <w:u w:color="000000"/>
          <w:bdr w:val="nil"/>
          <w:lang w:val="es-ES_tradnl" w:eastAsia="es-PY"/>
        </w:rPr>
      </w:pPr>
    </w:p>
    <w:p w14:paraId="3D8D055F" w14:textId="2A00D398" w:rsidR="0070286C" w:rsidRPr="0070286C" w:rsidRDefault="0070286C" w:rsidP="0070286C">
      <w:pPr>
        <w:suppressAutoHyphens/>
        <w:spacing w:after="0" w:line="240" w:lineRule="auto"/>
        <w:jc w:val="both"/>
        <w:rPr>
          <w:rFonts w:ascii="Arial" w:eastAsia="Calibri" w:hAnsi="Arial" w:cs="Calibri"/>
          <w:color w:val="000000"/>
          <w:sz w:val="24"/>
          <w:szCs w:val="24"/>
          <w:u w:color="000000"/>
          <w:bdr w:val="nil"/>
          <w:lang w:val="es-ES_tradnl" w:eastAsia="es-PY"/>
        </w:rPr>
      </w:pPr>
      <w:r w:rsidRPr="0070286C">
        <w:rPr>
          <w:rFonts w:ascii="Arial" w:eastAsia="Calibri" w:hAnsi="Arial" w:cs="Calibri"/>
          <w:color w:val="000000"/>
          <w:sz w:val="24"/>
          <w:szCs w:val="24"/>
          <w:u w:color="000000"/>
          <w:bdr w:val="nil"/>
          <w:lang w:val="es-ES_tradnl" w:eastAsia="es-PY"/>
        </w:rPr>
        <w:t>Finalmente este SGT N° 1 manifiesta su preocupación por el tiempo que insumirá en sus reuniones cumplir con las disposiciones de la  DEC.CMC N°08/20. Teniendo en cuenta que el Subgrupo tiene una reunión por semestre, se considera que el tiempo dedicado a atender los aspectos documentales exigidos por la normativa mencionada, restan productividad al tratamiento de las Pautas Negociadoras.</w:t>
      </w:r>
    </w:p>
    <w:p w14:paraId="63807F07" w14:textId="77777777" w:rsidR="0070286C" w:rsidRDefault="0070286C" w:rsidP="00FF1528">
      <w:pPr>
        <w:suppressAutoHyphens/>
        <w:spacing w:after="0" w:line="240" w:lineRule="auto"/>
        <w:jc w:val="both"/>
        <w:rPr>
          <w:rFonts w:ascii="Arial" w:eastAsia="Calibri" w:hAnsi="Arial" w:cs="Calibri"/>
          <w:color w:val="000000"/>
          <w:sz w:val="24"/>
          <w:szCs w:val="24"/>
          <w:u w:color="000000"/>
          <w:bdr w:val="nil"/>
          <w:lang w:val="es-ES_tradnl" w:eastAsia="es-PY"/>
        </w:rPr>
      </w:pPr>
    </w:p>
    <w:p w14:paraId="6B3079F6" w14:textId="2A8AA36A" w:rsidR="00B011D1" w:rsidRDefault="00B011D1" w:rsidP="00EF28D3">
      <w:pPr>
        <w:numPr>
          <w:ilvl w:val="0"/>
          <w:numId w:val="6"/>
        </w:numPr>
        <w:tabs>
          <w:tab w:val="clear" w:pos="360"/>
          <w:tab w:val="num" w:pos="567"/>
        </w:tabs>
        <w:suppressAutoHyphens/>
        <w:spacing w:after="0" w:line="240" w:lineRule="auto"/>
        <w:ind w:left="567" w:hanging="567"/>
        <w:jc w:val="both"/>
        <w:rPr>
          <w:rFonts w:ascii="Arial" w:eastAsia="Calibri" w:hAnsi="Arial" w:cs="Arial"/>
          <w:b/>
          <w:color w:val="000000"/>
          <w:sz w:val="24"/>
          <w:szCs w:val="24"/>
          <w:lang w:val="es-PY" w:eastAsia="zh-CN"/>
        </w:rPr>
      </w:pPr>
      <w:r w:rsidRPr="00B011D1">
        <w:rPr>
          <w:rFonts w:ascii="Arial" w:eastAsia="Calibri" w:hAnsi="Arial" w:cs="Arial"/>
          <w:b/>
          <w:color w:val="000000"/>
          <w:sz w:val="24"/>
          <w:szCs w:val="24"/>
          <w:lang w:val="es-PY" w:eastAsia="zh-CN"/>
        </w:rPr>
        <w:t>SOLICITUDES DEL SGT N° 1 AL GMC</w:t>
      </w:r>
    </w:p>
    <w:p w14:paraId="1122F62B" w14:textId="77777777" w:rsidR="00D74294" w:rsidRDefault="00D74294" w:rsidP="00D74294">
      <w:pPr>
        <w:suppressAutoHyphens/>
        <w:spacing w:after="0" w:line="240" w:lineRule="auto"/>
        <w:jc w:val="both"/>
        <w:rPr>
          <w:rFonts w:ascii="Arial" w:eastAsia="Calibri" w:hAnsi="Arial" w:cs="Arial"/>
          <w:b/>
          <w:color w:val="000000"/>
          <w:sz w:val="24"/>
          <w:szCs w:val="24"/>
          <w:lang w:val="es-PY" w:eastAsia="zh-CN"/>
        </w:rPr>
      </w:pPr>
    </w:p>
    <w:p w14:paraId="2ABB77E8" w14:textId="4FE7671A" w:rsidR="00461F54" w:rsidRPr="00461F54" w:rsidRDefault="00461F54" w:rsidP="00461F54">
      <w:pPr>
        <w:suppressAutoHyphens/>
        <w:spacing w:after="0" w:line="240" w:lineRule="auto"/>
        <w:jc w:val="both"/>
        <w:rPr>
          <w:rFonts w:ascii="Arial" w:eastAsia="Calibri" w:hAnsi="Arial" w:cs="Calibri"/>
          <w:color w:val="000000"/>
          <w:sz w:val="24"/>
          <w:szCs w:val="24"/>
          <w:u w:color="000000"/>
          <w:bdr w:val="nil"/>
          <w:lang w:val="es-ES_tradnl" w:eastAsia="es-PY"/>
        </w:rPr>
      </w:pPr>
      <w:r>
        <w:rPr>
          <w:rFonts w:ascii="Arial" w:eastAsia="Calibri" w:hAnsi="Arial" w:cs="Calibri"/>
          <w:color w:val="000000"/>
          <w:sz w:val="24"/>
          <w:szCs w:val="24"/>
          <w:u w:color="000000"/>
          <w:bdr w:val="nil"/>
          <w:lang w:val="es-ES_tradnl" w:eastAsia="es-PY"/>
        </w:rPr>
        <w:t>El SGT N°1 solicit</w:t>
      </w:r>
      <w:r w:rsidR="008F0515">
        <w:rPr>
          <w:rFonts w:ascii="Arial" w:eastAsia="Calibri" w:hAnsi="Arial" w:cs="Calibri"/>
          <w:color w:val="000000"/>
          <w:sz w:val="24"/>
          <w:szCs w:val="24"/>
          <w:u w:color="000000"/>
          <w:bdr w:val="nil"/>
          <w:lang w:val="es-ES_tradnl" w:eastAsia="es-PY"/>
        </w:rPr>
        <w:t>ó</w:t>
      </w:r>
      <w:r>
        <w:rPr>
          <w:rFonts w:ascii="Arial" w:eastAsia="Calibri" w:hAnsi="Arial" w:cs="Calibri"/>
          <w:color w:val="000000"/>
          <w:sz w:val="24"/>
          <w:szCs w:val="24"/>
          <w:u w:color="000000"/>
          <w:bdr w:val="nil"/>
          <w:lang w:val="es-ES_tradnl" w:eastAsia="es-PY"/>
        </w:rPr>
        <w:t xml:space="preserve"> al GMC </w:t>
      </w:r>
      <w:r w:rsidR="009F1127">
        <w:rPr>
          <w:rFonts w:ascii="Arial" w:eastAsia="Calibri" w:hAnsi="Arial" w:cs="Calibri"/>
          <w:color w:val="000000"/>
          <w:sz w:val="24"/>
          <w:szCs w:val="24"/>
          <w:u w:color="000000"/>
          <w:bdr w:val="nil"/>
          <w:lang w:val="es-ES_tradnl" w:eastAsia="es-PY"/>
        </w:rPr>
        <w:t>l</w:t>
      </w:r>
      <w:r>
        <w:rPr>
          <w:rFonts w:ascii="Arial" w:eastAsia="Calibri" w:hAnsi="Arial" w:cs="Calibri"/>
          <w:color w:val="000000"/>
          <w:sz w:val="24"/>
          <w:szCs w:val="24"/>
          <w:u w:color="000000"/>
          <w:bdr w:val="nil"/>
          <w:lang w:val="es-ES_tradnl" w:eastAsia="es-PY"/>
        </w:rPr>
        <w:t xml:space="preserve">a aprobación del Proyecto de Recomendación y </w:t>
      </w:r>
      <w:r w:rsidRPr="00563190">
        <w:rPr>
          <w:rFonts w:ascii="Arial" w:eastAsia="Calibri" w:hAnsi="Arial" w:cs="Calibri"/>
          <w:color w:val="000000"/>
          <w:sz w:val="24"/>
          <w:szCs w:val="24"/>
          <w:u w:color="000000"/>
          <w:bdr w:val="nil"/>
          <w:lang w:val="es-ES_tradnl" w:eastAsia="es-PY"/>
        </w:rPr>
        <w:t xml:space="preserve">Proyecto de </w:t>
      </w:r>
      <w:r w:rsidR="009F1127" w:rsidRPr="00563190">
        <w:rPr>
          <w:rFonts w:ascii="Arial" w:eastAsia="Calibri" w:hAnsi="Arial" w:cs="Calibri"/>
          <w:color w:val="000000"/>
          <w:sz w:val="24"/>
          <w:szCs w:val="24"/>
          <w:u w:color="000000"/>
          <w:bdr w:val="nil"/>
          <w:lang w:val="es-ES_tradnl" w:eastAsia="es-PY"/>
        </w:rPr>
        <w:t xml:space="preserve">Resolución </w:t>
      </w:r>
      <w:r w:rsidRPr="00563190">
        <w:rPr>
          <w:rFonts w:ascii="Arial" w:eastAsia="Calibri" w:hAnsi="Arial" w:cs="Calibri"/>
          <w:color w:val="000000"/>
          <w:sz w:val="24"/>
          <w:szCs w:val="24"/>
          <w:u w:color="000000"/>
          <w:bdr w:val="nil"/>
          <w:lang w:val="es-ES_tradnl" w:eastAsia="es-PY"/>
        </w:rPr>
        <w:t xml:space="preserve">elevados </w:t>
      </w:r>
      <w:r w:rsidR="009F1127" w:rsidRPr="00563190">
        <w:rPr>
          <w:rFonts w:ascii="Arial" w:eastAsia="Calibri" w:hAnsi="Arial" w:cs="Calibri"/>
          <w:color w:val="000000"/>
          <w:sz w:val="24"/>
          <w:szCs w:val="24"/>
          <w:u w:color="000000"/>
          <w:bdr w:val="nil"/>
          <w:lang w:val="es-ES_tradnl" w:eastAsia="es-PY"/>
        </w:rPr>
        <w:t>en la presente Reunión Ordinaria</w:t>
      </w:r>
      <w:r w:rsidR="00211786" w:rsidRPr="00563190">
        <w:rPr>
          <w:rFonts w:ascii="Arial" w:eastAsia="Calibri" w:hAnsi="Arial" w:cs="Calibri"/>
          <w:color w:val="000000"/>
          <w:sz w:val="24"/>
          <w:szCs w:val="24"/>
          <w:u w:color="000000"/>
          <w:bdr w:val="nil"/>
          <w:lang w:val="es-ES_tradnl" w:eastAsia="es-PY"/>
        </w:rPr>
        <w:t>, que</w:t>
      </w:r>
      <w:r w:rsidR="00B2543C">
        <w:rPr>
          <w:rFonts w:ascii="Arial" w:eastAsia="Calibri" w:hAnsi="Arial" w:cs="Calibri"/>
          <w:color w:val="000000"/>
          <w:sz w:val="24"/>
          <w:szCs w:val="24"/>
          <w:u w:color="000000"/>
          <w:bdr w:val="nil"/>
          <w:lang w:val="es-ES_tradnl" w:eastAsia="es-PY"/>
        </w:rPr>
        <w:t xml:space="preserve"> se acompañan </w:t>
      </w:r>
      <w:r w:rsidR="00211786" w:rsidRPr="00563190">
        <w:rPr>
          <w:rFonts w:ascii="Arial" w:eastAsia="Calibri" w:hAnsi="Arial" w:cs="Calibri"/>
          <w:color w:val="000000"/>
          <w:sz w:val="24"/>
          <w:szCs w:val="24"/>
          <w:u w:color="000000"/>
          <w:bdr w:val="nil"/>
          <w:lang w:val="es-ES_tradnl" w:eastAsia="es-PY"/>
        </w:rPr>
        <w:t xml:space="preserve">como </w:t>
      </w:r>
      <w:r w:rsidR="00211786" w:rsidRPr="00563190">
        <w:rPr>
          <w:rFonts w:ascii="Arial" w:eastAsia="Calibri" w:hAnsi="Arial" w:cs="Calibri"/>
          <w:b/>
          <w:color w:val="000000"/>
          <w:sz w:val="24"/>
          <w:szCs w:val="24"/>
          <w:u w:color="000000"/>
          <w:bdr w:val="nil"/>
          <w:lang w:val="es-ES_tradnl" w:eastAsia="es-PY"/>
        </w:rPr>
        <w:t xml:space="preserve">Anexos </w:t>
      </w:r>
      <w:r w:rsidR="00967266" w:rsidRPr="00563190">
        <w:rPr>
          <w:rFonts w:ascii="Arial" w:eastAsia="Calibri" w:hAnsi="Arial" w:cs="Calibri"/>
          <w:b/>
          <w:color w:val="000000"/>
          <w:sz w:val="24"/>
          <w:szCs w:val="24"/>
          <w:u w:color="000000"/>
          <w:bdr w:val="nil"/>
          <w:lang w:val="es-ES_tradnl" w:eastAsia="es-PY"/>
        </w:rPr>
        <w:t>VIII y IX</w:t>
      </w:r>
      <w:r w:rsidR="00211786" w:rsidRPr="00563190">
        <w:rPr>
          <w:rFonts w:ascii="Arial" w:eastAsia="Calibri" w:hAnsi="Arial" w:cs="Calibri"/>
          <w:color w:val="000000"/>
          <w:sz w:val="24"/>
          <w:szCs w:val="24"/>
          <w:u w:color="000000"/>
          <w:bdr w:val="nil"/>
          <w:lang w:val="es-ES_tradnl" w:eastAsia="es-PY"/>
        </w:rPr>
        <w:t xml:space="preserve"> respectivamente</w:t>
      </w:r>
      <w:r w:rsidR="009F1127">
        <w:rPr>
          <w:rFonts w:ascii="Arial" w:eastAsia="Calibri" w:hAnsi="Arial" w:cs="Calibri"/>
          <w:color w:val="000000"/>
          <w:sz w:val="24"/>
          <w:szCs w:val="24"/>
          <w:u w:color="000000"/>
          <w:bdr w:val="nil"/>
          <w:lang w:val="es-ES_tradnl" w:eastAsia="es-PY"/>
        </w:rPr>
        <w:t>.</w:t>
      </w:r>
    </w:p>
    <w:p w14:paraId="74F3D78B" w14:textId="77777777" w:rsidR="00461F54" w:rsidRPr="00461F54" w:rsidRDefault="00461F54" w:rsidP="00461F54">
      <w:pPr>
        <w:suppressAutoHyphens/>
        <w:spacing w:after="0" w:line="240" w:lineRule="auto"/>
        <w:jc w:val="both"/>
        <w:rPr>
          <w:rFonts w:ascii="Arial" w:eastAsia="Calibri" w:hAnsi="Arial" w:cs="Calibri"/>
          <w:color w:val="000000"/>
          <w:sz w:val="24"/>
          <w:szCs w:val="24"/>
          <w:u w:color="000000"/>
          <w:bdr w:val="nil"/>
          <w:lang w:val="es-ES_tradnl" w:eastAsia="es-PY"/>
        </w:rPr>
      </w:pPr>
    </w:p>
    <w:p w14:paraId="49A0EEA6" w14:textId="0E9CCAD3" w:rsidR="00461F54" w:rsidRPr="00967266" w:rsidRDefault="00461F54" w:rsidP="009F1127">
      <w:pPr>
        <w:suppressAutoHyphens/>
        <w:spacing w:after="0" w:line="240" w:lineRule="auto"/>
        <w:ind w:left="709"/>
        <w:jc w:val="both"/>
        <w:rPr>
          <w:rFonts w:ascii="Arial" w:eastAsia="Calibri" w:hAnsi="Arial" w:cs="Calibri"/>
          <w:b/>
          <w:color w:val="000000"/>
          <w:sz w:val="24"/>
          <w:szCs w:val="24"/>
          <w:u w:color="000000"/>
          <w:bdr w:val="nil"/>
          <w:lang w:val="es-ES_tradnl" w:eastAsia="es-PY"/>
        </w:rPr>
      </w:pPr>
      <w:r w:rsidRPr="009F1127">
        <w:rPr>
          <w:rFonts w:ascii="Arial" w:eastAsia="Calibri" w:hAnsi="Arial" w:cs="Calibri"/>
          <w:b/>
          <w:i/>
          <w:color w:val="000000"/>
          <w:sz w:val="24"/>
          <w:szCs w:val="24"/>
          <w:u w:color="000000"/>
          <w:bdr w:val="nil"/>
          <w:lang w:val="es-ES_tradnl" w:eastAsia="es-PY"/>
        </w:rPr>
        <w:t>Pro</w:t>
      </w:r>
      <w:r w:rsidR="009F1127" w:rsidRPr="009F1127">
        <w:rPr>
          <w:rFonts w:ascii="Arial" w:eastAsia="Calibri" w:hAnsi="Arial" w:cs="Calibri"/>
          <w:b/>
          <w:i/>
          <w:color w:val="000000"/>
          <w:sz w:val="24"/>
          <w:szCs w:val="24"/>
          <w:u w:color="000000"/>
          <w:bdr w:val="nil"/>
          <w:lang w:val="es-ES_tradnl" w:eastAsia="es-PY"/>
        </w:rPr>
        <w:t>yecto de Recomendación N</w:t>
      </w:r>
      <w:r w:rsidR="009F1127" w:rsidRPr="007D0FBC">
        <w:rPr>
          <w:rFonts w:ascii="Arial" w:eastAsia="Calibri" w:hAnsi="Arial" w:cs="Calibri"/>
          <w:b/>
          <w:i/>
          <w:color w:val="000000"/>
          <w:sz w:val="24"/>
          <w:szCs w:val="24"/>
          <w:u w:color="000000"/>
          <w:bdr w:val="nil"/>
          <w:lang w:val="es-ES_tradnl" w:eastAsia="es-PY"/>
        </w:rPr>
        <w:t>°</w:t>
      </w:r>
      <w:r w:rsidR="007D0FBC" w:rsidRPr="007D0FBC">
        <w:rPr>
          <w:rFonts w:ascii="Arial" w:eastAsia="Calibri" w:hAnsi="Arial" w:cs="Calibri"/>
          <w:b/>
          <w:i/>
          <w:color w:val="000000"/>
          <w:sz w:val="24"/>
          <w:szCs w:val="24"/>
          <w:u w:color="000000"/>
          <w:bdr w:val="nil"/>
          <w:lang w:val="es-ES_tradnl" w:eastAsia="es-PY"/>
        </w:rPr>
        <w:t xml:space="preserve"> 01</w:t>
      </w:r>
      <w:r w:rsidR="009F1127" w:rsidRPr="007D0FBC">
        <w:rPr>
          <w:rFonts w:ascii="Arial" w:eastAsia="Calibri" w:hAnsi="Arial" w:cs="Calibri"/>
          <w:b/>
          <w:i/>
          <w:color w:val="000000"/>
          <w:sz w:val="24"/>
          <w:szCs w:val="24"/>
          <w:u w:color="000000"/>
          <w:bdr w:val="nil"/>
          <w:lang w:val="es-ES_tradnl" w:eastAsia="es-PY"/>
        </w:rPr>
        <w:t>/20</w:t>
      </w:r>
      <w:r w:rsidR="009F1127" w:rsidRPr="009F1127">
        <w:rPr>
          <w:rFonts w:ascii="Arial" w:eastAsia="Calibri" w:hAnsi="Arial" w:cs="Calibri"/>
          <w:b/>
          <w:i/>
          <w:color w:val="000000"/>
          <w:sz w:val="24"/>
          <w:szCs w:val="24"/>
          <w:u w:color="000000"/>
          <w:bdr w:val="nil"/>
          <w:lang w:val="es-ES_tradnl" w:eastAsia="es-PY"/>
        </w:rPr>
        <w:t xml:space="preserve"> “Combate al uso de equipos terminales móviles robados, hurtados, extraviados o adulterados”</w:t>
      </w:r>
      <w:r w:rsidR="00211786">
        <w:rPr>
          <w:rFonts w:ascii="Arial" w:eastAsia="Calibri" w:hAnsi="Arial" w:cs="Calibri"/>
          <w:b/>
          <w:i/>
          <w:color w:val="000000"/>
          <w:sz w:val="24"/>
          <w:szCs w:val="24"/>
          <w:u w:color="000000"/>
          <w:bdr w:val="nil"/>
          <w:lang w:val="es-ES_tradnl" w:eastAsia="es-PY"/>
        </w:rPr>
        <w:t xml:space="preserve">, </w:t>
      </w:r>
      <w:r w:rsidR="00967266">
        <w:rPr>
          <w:rFonts w:ascii="Arial" w:eastAsia="Calibri" w:hAnsi="Arial" w:cs="Calibri"/>
          <w:b/>
          <w:i/>
          <w:color w:val="000000"/>
          <w:sz w:val="24"/>
          <w:szCs w:val="24"/>
          <w:u w:color="000000"/>
          <w:bdr w:val="nil"/>
          <w:lang w:val="es-ES_tradnl" w:eastAsia="es-PY"/>
        </w:rPr>
        <w:t>-</w:t>
      </w:r>
    </w:p>
    <w:p w14:paraId="66A200DB" w14:textId="77777777" w:rsidR="009F1127" w:rsidRPr="009F1127" w:rsidRDefault="009F1127" w:rsidP="009F1127">
      <w:pPr>
        <w:suppressAutoHyphens/>
        <w:spacing w:after="0" w:line="240" w:lineRule="auto"/>
        <w:ind w:left="709"/>
        <w:jc w:val="both"/>
        <w:rPr>
          <w:rFonts w:ascii="Arial" w:eastAsia="Calibri" w:hAnsi="Arial" w:cs="Calibri"/>
          <w:b/>
          <w:i/>
          <w:color w:val="000000"/>
          <w:sz w:val="24"/>
          <w:szCs w:val="24"/>
          <w:u w:color="000000"/>
          <w:bdr w:val="nil"/>
          <w:lang w:val="es-ES_tradnl" w:eastAsia="es-PY"/>
        </w:rPr>
      </w:pPr>
    </w:p>
    <w:p w14:paraId="054A8892" w14:textId="054728BB" w:rsidR="00D74294" w:rsidRDefault="00461F54" w:rsidP="009F1127">
      <w:pPr>
        <w:suppressAutoHyphens/>
        <w:spacing w:after="0" w:line="240" w:lineRule="auto"/>
        <w:ind w:left="709" w:hanging="709"/>
        <w:jc w:val="both"/>
        <w:rPr>
          <w:rFonts w:ascii="Arial" w:eastAsia="Calibri" w:hAnsi="Arial" w:cs="Calibri"/>
          <w:b/>
          <w:i/>
          <w:color w:val="000000"/>
          <w:sz w:val="24"/>
          <w:szCs w:val="24"/>
          <w:u w:color="000000"/>
          <w:bdr w:val="nil"/>
          <w:lang w:val="es-ES_tradnl" w:eastAsia="es-PY"/>
        </w:rPr>
      </w:pPr>
      <w:r w:rsidRPr="00461F54">
        <w:rPr>
          <w:rFonts w:ascii="Arial" w:eastAsia="Calibri" w:hAnsi="Arial" w:cs="Calibri"/>
          <w:color w:val="000000"/>
          <w:sz w:val="24"/>
          <w:szCs w:val="24"/>
          <w:u w:color="000000"/>
          <w:bdr w:val="nil"/>
          <w:lang w:val="es-ES_tradnl" w:eastAsia="es-PY"/>
        </w:rPr>
        <w:tab/>
      </w:r>
      <w:r w:rsidRPr="009F1127">
        <w:rPr>
          <w:rFonts w:ascii="Arial" w:eastAsia="Calibri" w:hAnsi="Arial" w:cs="Calibri"/>
          <w:b/>
          <w:i/>
          <w:color w:val="000000"/>
          <w:sz w:val="24"/>
          <w:szCs w:val="24"/>
          <w:u w:color="000000"/>
          <w:bdr w:val="nil"/>
          <w:lang w:val="es-ES_tradnl" w:eastAsia="es-PY"/>
        </w:rPr>
        <w:t>Pro</w:t>
      </w:r>
      <w:r w:rsidR="009F1127" w:rsidRPr="009F1127">
        <w:rPr>
          <w:rFonts w:ascii="Arial" w:eastAsia="Calibri" w:hAnsi="Arial" w:cs="Calibri"/>
          <w:b/>
          <w:i/>
          <w:color w:val="000000"/>
          <w:sz w:val="24"/>
          <w:szCs w:val="24"/>
          <w:u w:color="000000"/>
          <w:bdr w:val="nil"/>
          <w:lang w:val="es-ES_tradnl" w:eastAsia="es-PY"/>
        </w:rPr>
        <w:t>yecto de Resolución</w:t>
      </w:r>
      <w:r w:rsidRPr="009F1127">
        <w:rPr>
          <w:rFonts w:ascii="Arial" w:eastAsia="Calibri" w:hAnsi="Arial" w:cs="Calibri"/>
          <w:b/>
          <w:i/>
          <w:color w:val="000000"/>
          <w:sz w:val="24"/>
          <w:szCs w:val="24"/>
          <w:u w:color="000000"/>
          <w:bdr w:val="nil"/>
          <w:lang w:val="es-ES_tradnl" w:eastAsia="es-PY"/>
        </w:rPr>
        <w:t xml:space="preserve"> Nº </w:t>
      </w:r>
      <w:r w:rsidR="007D0FBC" w:rsidRPr="007D0FBC">
        <w:rPr>
          <w:rFonts w:ascii="Arial" w:eastAsia="Calibri" w:hAnsi="Arial" w:cs="Calibri"/>
          <w:b/>
          <w:i/>
          <w:color w:val="000000"/>
          <w:sz w:val="24"/>
          <w:szCs w:val="24"/>
          <w:u w:color="000000"/>
          <w:bdr w:val="nil"/>
          <w:lang w:val="es-ES_tradnl" w:eastAsia="es-PY"/>
        </w:rPr>
        <w:t>01</w:t>
      </w:r>
      <w:r w:rsidRPr="007D0FBC">
        <w:rPr>
          <w:rFonts w:ascii="Arial" w:eastAsia="Calibri" w:hAnsi="Arial" w:cs="Calibri"/>
          <w:b/>
          <w:i/>
          <w:color w:val="000000"/>
          <w:sz w:val="24"/>
          <w:szCs w:val="24"/>
          <w:u w:color="000000"/>
          <w:bdr w:val="nil"/>
          <w:lang w:val="es-ES_tradnl" w:eastAsia="es-PY"/>
        </w:rPr>
        <w:t>/</w:t>
      </w:r>
      <w:r w:rsidR="009F1127" w:rsidRPr="007D0FBC">
        <w:rPr>
          <w:rFonts w:ascii="Arial" w:eastAsia="Calibri" w:hAnsi="Arial" w:cs="Calibri"/>
          <w:b/>
          <w:i/>
          <w:color w:val="000000"/>
          <w:sz w:val="24"/>
          <w:szCs w:val="24"/>
          <w:u w:color="000000"/>
          <w:bdr w:val="nil"/>
          <w:lang w:val="es-ES_tradnl" w:eastAsia="es-PY"/>
        </w:rPr>
        <w:t>20</w:t>
      </w:r>
      <w:r w:rsidRPr="009F1127">
        <w:rPr>
          <w:rFonts w:ascii="Arial" w:eastAsia="Calibri" w:hAnsi="Arial" w:cs="Calibri"/>
          <w:b/>
          <w:i/>
          <w:color w:val="000000"/>
          <w:sz w:val="24"/>
          <w:szCs w:val="24"/>
          <w:u w:color="000000"/>
          <w:bdr w:val="nil"/>
          <w:lang w:val="es-ES_tradnl" w:eastAsia="es-PY"/>
        </w:rPr>
        <w:t xml:space="preserve">, </w:t>
      </w:r>
      <w:r w:rsidR="009F1127" w:rsidRPr="009F1127">
        <w:rPr>
          <w:rFonts w:ascii="Arial" w:eastAsia="Calibri" w:hAnsi="Arial" w:cs="Calibri"/>
          <w:b/>
          <w:i/>
          <w:color w:val="000000"/>
          <w:sz w:val="24"/>
          <w:szCs w:val="24"/>
          <w:u w:color="000000"/>
          <w:bdr w:val="nil"/>
          <w:lang w:val="es-ES_tradnl" w:eastAsia="es-PY"/>
        </w:rPr>
        <w:t>“Despliegue de estaciones terrenas del servicio fijo por satélite (tierra-espacio) para usos distintos de los enlaces de conexión para el servicio de radiodifusión por satélite”</w:t>
      </w:r>
      <w:r w:rsidR="00211786">
        <w:rPr>
          <w:rFonts w:ascii="Arial" w:eastAsia="Calibri" w:hAnsi="Arial" w:cs="Calibri"/>
          <w:b/>
          <w:i/>
          <w:color w:val="000000"/>
          <w:sz w:val="24"/>
          <w:szCs w:val="24"/>
          <w:u w:color="000000"/>
          <w:bdr w:val="nil"/>
          <w:lang w:val="es-ES_tradnl" w:eastAsia="es-PY"/>
        </w:rPr>
        <w:t xml:space="preserve"> </w:t>
      </w:r>
    </w:p>
    <w:p w14:paraId="7CCAC2C7" w14:textId="77777777" w:rsidR="00211786" w:rsidRPr="009F1127" w:rsidRDefault="00211786" w:rsidP="009F1127">
      <w:pPr>
        <w:suppressAutoHyphens/>
        <w:spacing w:after="0" w:line="240" w:lineRule="auto"/>
        <w:ind w:left="709" w:hanging="709"/>
        <w:jc w:val="both"/>
        <w:rPr>
          <w:rFonts w:ascii="Arial" w:eastAsia="Calibri" w:hAnsi="Arial" w:cs="Calibri"/>
          <w:b/>
          <w:i/>
          <w:color w:val="000000"/>
          <w:sz w:val="24"/>
          <w:szCs w:val="24"/>
          <w:u w:color="000000"/>
          <w:bdr w:val="nil"/>
          <w:lang w:val="es-ES_tradnl" w:eastAsia="es-PY"/>
        </w:rPr>
      </w:pPr>
    </w:p>
    <w:p w14:paraId="23ABEB1B" w14:textId="15673D3C" w:rsidR="00EF28D3" w:rsidRPr="00461F54" w:rsidRDefault="00EF28D3" w:rsidP="00EF28D3">
      <w:pPr>
        <w:suppressAutoHyphens/>
        <w:spacing w:after="0" w:line="240" w:lineRule="auto"/>
        <w:jc w:val="both"/>
        <w:rPr>
          <w:rFonts w:ascii="Arial" w:eastAsia="Calibri" w:hAnsi="Arial" w:cs="Calibri"/>
          <w:color w:val="000000"/>
          <w:sz w:val="24"/>
          <w:szCs w:val="24"/>
          <w:u w:color="000000"/>
          <w:bdr w:val="nil"/>
          <w:lang w:val="es-ES_tradnl" w:eastAsia="es-PY"/>
        </w:rPr>
      </w:pPr>
    </w:p>
    <w:p w14:paraId="17D1B212" w14:textId="0DCEDAB2" w:rsidR="00B011D1" w:rsidRDefault="00B011D1" w:rsidP="00EF28D3">
      <w:pPr>
        <w:numPr>
          <w:ilvl w:val="0"/>
          <w:numId w:val="6"/>
        </w:numPr>
        <w:tabs>
          <w:tab w:val="clear" w:pos="360"/>
          <w:tab w:val="num" w:pos="567"/>
        </w:tabs>
        <w:suppressAutoHyphens/>
        <w:spacing w:after="0" w:line="240" w:lineRule="auto"/>
        <w:ind w:left="567" w:hanging="567"/>
        <w:jc w:val="both"/>
        <w:rPr>
          <w:rFonts w:ascii="Arial" w:eastAsia="Calibri" w:hAnsi="Arial" w:cs="Arial"/>
          <w:b/>
          <w:color w:val="000000"/>
          <w:sz w:val="24"/>
          <w:szCs w:val="24"/>
          <w:lang w:val="es-PY" w:eastAsia="zh-CN"/>
        </w:rPr>
      </w:pPr>
      <w:r w:rsidRPr="00B011D1">
        <w:rPr>
          <w:rFonts w:ascii="Arial" w:eastAsia="Calibri" w:hAnsi="Arial" w:cs="Arial"/>
          <w:b/>
          <w:color w:val="000000"/>
          <w:sz w:val="24"/>
          <w:szCs w:val="24"/>
          <w:lang w:val="es-PY" w:eastAsia="zh-CN"/>
        </w:rPr>
        <w:t>INTERNALIZACIÓN DE NORMAS DEL MERCOSUR</w:t>
      </w:r>
    </w:p>
    <w:p w14:paraId="06E5A130" w14:textId="77777777" w:rsidR="00D74294" w:rsidRPr="00D74294" w:rsidRDefault="00D74294" w:rsidP="00D74294">
      <w:pPr>
        <w:suppressAutoHyphens/>
        <w:spacing w:after="0" w:line="240" w:lineRule="auto"/>
        <w:jc w:val="both"/>
        <w:rPr>
          <w:rFonts w:ascii="Arial" w:eastAsia="Calibri" w:hAnsi="Arial" w:cs="Arial"/>
          <w:b/>
          <w:color w:val="000000"/>
          <w:sz w:val="24"/>
          <w:szCs w:val="24"/>
          <w:lang w:val="es-PY" w:eastAsia="zh-CN"/>
        </w:rPr>
      </w:pPr>
    </w:p>
    <w:p w14:paraId="5B8829A2" w14:textId="73BB7E0A" w:rsidR="00EF28D3" w:rsidRDefault="00D74294" w:rsidP="00D74294">
      <w:pPr>
        <w:suppressAutoHyphens/>
        <w:spacing w:after="0" w:line="240" w:lineRule="auto"/>
        <w:jc w:val="both"/>
        <w:rPr>
          <w:rFonts w:ascii="Arial" w:eastAsia="Calibri" w:hAnsi="Arial" w:cs="Calibri"/>
          <w:color w:val="000000"/>
          <w:sz w:val="24"/>
          <w:szCs w:val="24"/>
          <w:u w:color="000000"/>
          <w:bdr w:val="nil"/>
          <w:lang w:val="es-ES_tradnl" w:eastAsia="es-PY"/>
        </w:rPr>
      </w:pPr>
      <w:r w:rsidRPr="00D74294">
        <w:rPr>
          <w:rFonts w:ascii="Arial" w:eastAsia="Calibri" w:hAnsi="Arial" w:cs="Calibri"/>
          <w:color w:val="000000"/>
          <w:sz w:val="24"/>
          <w:szCs w:val="24"/>
          <w:u w:color="000000"/>
          <w:bdr w:val="nil"/>
          <w:lang w:val="es-ES_tradnl" w:eastAsia="es-PY"/>
        </w:rPr>
        <w:t xml:space="preserve">No se verifican cambios </w:t>
      </w:r>
      <w:r>
        <w:rPr>
          <w:rFonts w:ascii="Arial" w:eastAsia="Calibri" w:hAnsi="Arial" w:cs="Calibri"/>
          <w:color w:val="000000"/>
          <w:sz w:val="24"/>
          <w:szCs w:val="24"/>
          <w:u w:color="000000"/>
          <w:bdr w:val="nil"/>
          <w:lang w:val="es-ES_tradnl" w:eastAsia="es-PY"/>
        </w:rPr>
        <w:t>relativos a</w:t>
      </w:r>
      <w:r w:rsidRPr="00D74294">
        <w:rPr>
          <w:rFonts w:ascii="Arial" w:eastAsia="Calibri" w:hAnsi="Arial" w:cs="Calibri"/>
          <w:color w:val="000000"/>
          <w:sz w:val="24"/>
          <w:szCs w:val="24"/>
          <w:u w:color="000000"/>
          <w:bdr w:val="nil"/>
          <w:lang w:val="es-ES_tradnl" w:eastAsia="es-PY"/>
        </w:rPr>
        <w:t xml:space="preserve"> la Internalización de Normas MERCOSUR, respecto de la información brindada en la Reunión anterior.</w:t>
      </w:r>
    </w:p>
    <w:p w14:paraId="34D909DF" w14:textId="77777777" w:rsidR="009F1127" w:rsidRDefault="009F1127" w:rsidP="00D74294">
      <w:pPr>
        <w:suppressAutoHyphens/>
        <w:spacing w:after="0" w:line="240" w:lineRule="auto"/>
        <w:jc w:val="both"/>
        <w:rPr>
          <w:rFonts w:ascii="Arial" w:eastAsia="Calibri" w:hAnsi="Arial" w:cs="Calibri"/>
          <w:color w:val="000000"/>
          <w:sz w:val="24"/>
          <w:szCs w:val="24"/>
          <w:u w:color="000000"/>
          <w:bdr w:val="nil"/>
          <w:lang w:val="es-ES_tradnl" w:eastAsia="es-PY"/>
        </w:rPr>
      </w:pPr>
    </w:p>
    <w:p w14:paraId="62A9206C" w14:textId="77777777" w:rsidR="00B011D1" w:rsidRPr="00B011D1" w:rsidRDefault="00B011D1" w:rsidP="00B011D1">
      <w:pPr>
        <w:suppressAutoHyphens/>
        <w:spacing w:after="0" w:line="240" w:lineRule="auto"/>
        <w:ind w:left="567" w:hanging="567"/>
        <w:rPr>
          <w:rFonts w:ascii="Times New Roman" w:eastAsia="Calibri" w:hAnsi="Times New Roman" w:cs="Times New Roman"/>
          <w:b/>
          <w:color w:val="000000"/>
          <w:sz w:val="24"/>
          <w:szCs w:val="24"/>
          <w:lang w:val="es-PY" w:eastAsia="zh-CN"/>
        </w:rPr>
      </w:pPr>
    </w:p>
    <w:p w14:paraId="0D4DBECE" w14:textId="6DDC9950" w:rsidR="00B011D1" w:rsidRDefault="00B011D1" w:rsidP="00EF28D3">
      <w:pPr>
        <w:numPr>
          <w:ilvl w:val="0"/>
          <w:numId w:val="6"/>
        </w:numPr>
        <w:tabs>
          <w:tab w:val="clear" w:pos="360"/>
          <w:tab w:val="num" w:pos="567"/>
        </w:tabs>
        <w:suppressAutoHyphens/>
        <w:spacing w:after="0" w:line="240" w:lineRule="auto"/>
        <w:ind w:left="567" w:hanging="567"/>
        <w:jc w:val="both"/>
        <w:rPr>
          <w:rFonts w:ascii="Arial" w:eastAsia="Calibri" w:hAnsi="Arial" w:cs="Arial"/>
          <w:b/>
          <w:color w:val="000000"/>
          <w:sz w:val="24"/>
          <w:szCs w:val="24"/>
          <w:lang w:val="es-PY" w:eastAsia="zh-CN"/>
        </w:rPr>
      </w:pPr>
      <w:r w:rsidRPr="00B011D1">
        <w:rPr>
          <w:rFonts w:ascii="Arial" w:eastAsia="Calibri" w:hAnsi="Arial" w:cs="Arial"/>
          <w:b/>
          <w:color w:val="000000"/>
          <w:sz w:val="24"/>
          <w:szCs w:val="24"/>
          <w:lang w:val="es-PY" w:eastAsia="zh-CN"/>
        </w:rPr>
        <w:t>ESTATUTO DE CIUDADANÍA DE MERCOSUR (ECM) CAPÍTULO DERECHOS EN    COMUNICACIONES</w:t>
      </w:r>
    </w:p>
    <w:p w14:paraId="3DC20891" w14:textId="77777777" w:rsidR="00D74294" w:rsidRDefault="00D74294" w:rsidP="00D74294">
      <w:pPr>
        <w:suppressAutoHyphens/>
        <w:spacing w:after="0" w:line="240" w:lineRule="auto"/>
        <w:jc w:val="both"/>
        <w:rPr>
          <w:rFonts w:ascii="Arial" w:eastAsia="Calibri" w:hAnsi="Arial" w:cs="Arial"/>
          <w:b/>
          <w:color w:val="000000"/>
          <w:sz w:val="24"/>
          <w:szCs w:val="24"/>
          <w:lang w:val="es-PY" w:eastAsia="zh-CN"/>
        </w:rPr>
      </w:pPr>
    </w:p>
    <w:p w14:paraId="325BD1EA" w14:textId="4CC874C5" w:rsidR="00D74294" w:rsidRPr="00D74294" w:rsidRDefault="00D74294" w:rsidP="00D74294">
      <w:pPr>
        <w:suppressAutoHyphens/>
        <w:spacing w:after="0" w:line="240" w:lineRule="auto"/>
        <w:jc w:val="both"/>
        <w:rPr>
          <w:rFonts w:ascii="Arial" w:eastAsia="Calibri" w:hAnsi="Arial" w:cs="Calibri"/>
          <w:color w:val="000000"/>
          <w:sz w:val="24"/>
          <w:szCs w:val="24"/>
          <w:u w:color="000000"/>
          <w:bdr w:val="nil"/>
          <w:lang w:val="es-ES_tradnl" w:eastAsia="es-PY"/>
        </w:rPr>
      </w:pPr>
      <w:r w:rsidRPr="00D74294">
        <w:rPr>
          <w:rFonts w:ascii="Arial" w:eastAsia="Calibri" w:hAnsi="Arial" w:cs="Calibri"/>
          <w:color w:val="000000"/>
          <w:sz w:val="24"/>
          <w:szCs w:val="24"/>
          <w:u w:color="000000"/>
          <w:bdr w:val="nil"/>
          <w:lang w:val="es-ES_tradnl" w:eastAsia="es-PY"/>
        </w:rPr>
        <w:t>El GMC remitió las fichas temáticas presentadas por la Comisión de Representantes Permanentes del M</w:t>
      </w:r>
      <w:r w:rsidR="007D0FBC" w:rsidRPr="00D74294">
        <w:rPr>
          <w:rFonts w:ascii="Arial" w:eastAsia="Calibri" w:hAnsi="Arial" w:cs="Calibri"/>
          <w:color w:val="000000"/>
          <w:sz w:val="24"/>
          <w:szCs w:val="24"/>
          <w:u w:color="000000"/>
          <w:bdr w:val="nil"/>
          <w:lang w:val="es-ES_tradnl" w:eastAsia="es-PY"/>
        </w:rPr>
        <w:t>ERCOSUR</w:t>
      </w:r>
      <w:r w:rsidRPr="00D74294">
        <w:rPr>
          <w:rFonts w:ascii="Arial" w:eastAsia="Calibri" w:hAnsi="Arial" w:cs="Calibri"/>
          <w:color w:val="000000"/>
          <w:sz w:val="24"/>
          <w:szCs w:val="24"/>
          <w:u w:color="000000"/>
          <w:bdr w:val="nil"/>
          <w:lang w:val="es-ES_tradnl" w:eastAsia="es-PY"/>
        </w:rPr>
        <w:t xml:space="preserve"> (CRPM), por intermedio de la Presidencia </w:t>
      </w:r>
      <w:r w:rsidRPr="007D0FBC">
        <w:rPr>
          <w:rFonts w:ascii="Arial" w:eastAsia="Calibri" w:hAnsi="Arial" w:cs="Calibri"/>
          <w:i/>
          <w:iCs/>
          <w:color w:val="000000"/>
          <w:sz w:val="24"/>
          <w:szCs w:val="24"/>
          <w:u w:color="000000"/>
          <w:bdr w:val="nil"/>
          <w:lang w:val="es-ES_tradnl" w:eastAsia="es-PY"/>
        </w:rPr>
        <w:t>Pro Tempore</w:t>
      </w:r>
      <w:r w:rsidRPr="00D74294">
        <w:rPr>
          <w:rFonts w:ascii="Arial" w:eastAsia="Calibri" w:hAnsi="Arial" w:cs="Calibri"/>
          <w:color w:val="000000"/>
          <w:sz w:val="24"/>
          <w:szCs w:val="24"/>
          <w:u w:color="000000"/>
          <w:bdr w:val="nil"/>
          <w:lang w:val="es-ES_tradnl" w:eastAsia="es-PY"/>
        </w:rPr>
        <w:t>, a cada uno de los foros involucrados en la D</w:t>
      </w:r>
      <w:r w:rsidR="000126EA">
        <w:rPr>
          <w:rFonts w:ascii="Arial" w:eastAsia="Calibri" w:hAnsi="Arial" w:cs="Calibri"/>
          <w:color w:val="000000"/>
          <w:sz w:val="24"/>
          <w:szCs w:val="24"/>
          <w:u w:color="000000"/>
          <w:bdr w:val="nil"/>
          <w:lang w:val="es-ES_tradnl" w:eastAsia="es-PY"/>
        </w:rPr>
        <w:t>EC</w:t>
      </w:r>
      <w:r w:rsidRPr="00D74294">
        <w:rPr>
          <w:rFonts w:ascii="Arial" w:eastAsia="Calibri" w:hAnsi="Arial" w:cs="Calibri"/>
          <w:color w:val="000000"/>
          <w:sz w:val="24"/>
          <w:szCs w:val="24"/>
          <w:u w:color="000000"/>
          <w:bdr w:val="nil"/>
          <w:lang w:val="es-ES_tradnl" w:eastAsia="es-PY"/>
        </w:rPr>
        <w:t xml:space="preserve">. CMC Nº 64/10, solicitándoles sus sugerencias y propuestas al respecto, con vistas a avanzar en la redacción del proyecto de texto del Estatuto que la CRPM elaborará en el próximo semestre, con apoyo de la SM, teniendo en cuenta el 30° aniversario del MERCOSUR. </w:t>
      </w:r>
    </w:p>
    <w:p w14:paraId="0790C126" w14:textId="77777777" w:rsidR="00D74294" w:rsidRPr="00D74294" w:rsidRDefault="00D74294" w:rsidP="00D74294">
      <w:pPr>
        <w:suppressAutoHyphens/>
        <w:spacing w:after="0" w:line="240" w:lineRule="auto"/>
        <w:jc w:val="both"/>
        <w:rPr>
          <w:rFonts w:ascii="Arial" w:eastAsia="Calibri" w:hAnsi="Arial" w:cs="Calibri"/>
          <w:color w:val="000000"/>
          <w:sz w:val="24"/>
          <w:szCs w:val="24"/>
          <w:u w:color="000000"/>
          <w:bdr w:val="nil"/>
          <w:lang w:val="es-ES_tradnl" w:eastAsia="es-PY"/>
        </w:rPr>
      </w:pPr>
    </w:p>
    <w:p w14:paraId="574E78B0" w14:textId="362B0DAC" w:rsidR="00D74294" w:rsidRPr="00D74294" w:rsidRDefault="00CA7706" w:rsidP="00D74294">
      <w:pPr>
        <w:suppressAutoHyphens/>
        <w:spacing w:after="0" w:line="240" w:lineRule="auto"/>
        <w:jc w:val="both"/>
        <w:rPr>
          <w:rFonts w:ascii="Arial" w:eastAsia="Calibri" w:hAnsi="Arial" w:cs="Calibri"/>
          <w:color w:val="000000"/>
          <w:sz w:val="24"/>
          <w:szCs w:val="24"/>
          <w:u w:color="000000"/>
          <w:bdr w:val="nil"/>
          <w:lang w:val="es-ES_tradnl" w:eastAsia="es-PY"/>
        </w:rPr>
      </w:pPr>
      <w:r>
        <w:rPr>
          <w:rFonts w:ascii="Arial" w:eastAsia="Calibri" w:hAnsi="Arial" w:cs="Calibri"/>
          <w:color w:val="000000"/>
          <w:sz w:val="24"/>
          <w:szCs w:val="24"/>
          <w:u w:color="000000"/>
          <w:bdr w:val="nil"/>
          <w:lang w:val="es-ES_tradnl" w:eastAsia="es-PY"/>
        </w:rPr>
        <w:t>Las sugerencias y aportes consensuados por los Estados Partes del SGT</w:t>
      </w:r>
      <w:r w:rsidR="007D0FBC">
        <w:rPr>
          <w:rFonts w:ascii="Arial" w:eastAsia="Calibri" w:hAnsi="Arial" w:cs="Calibri"/>
          <w:color w:val="000000"/>
          <w:sz w:val="24"/>
          <w:szCs w:val="24"/>
          <w:u w:color="000000"/>
          <w:bdr w:val="nil"/>
          <w:lang w:val="es-ES_tradnl" w:eastAsia="es-PY"/>
        </w:rPr>
        <w:t xml:space="preserve"> N° </w:t>
      </w:r>
      <w:r>
        <w:rPr>
          <w:rFonts w:ascii="Arial" w:eastAsia="Calibri" w:hAnsi="Arial" w:cs="Calibri"/>
          <w:color w:val="000000"/>
          <w:sz w:val="24"/>
          <w:szCs w:val="24"/>
          <w:u w:color="000000"/>
          <w:bdr w:val="nil"/>
          <w:lang w:val="es-ES_tradnl" w:eastAsia="es-PY"/>
        </w:rPr>
        <w:t>1 al citado documento, serán remitidas a través de la PPTU, al finalizar la presente reunión.</w:t>
      </w:r>
    </w:p>
    <w:p w14:paraId="22576CCF" w14:textId="77777777" w:rsidR="007D0FBC" w:rsidRPr="00B011D1" w:rsidRDefault="007D0FBC" w:rsidP="00B011D1">
      <w:pPr>
        <w:suppressAutoHyphens/>
        <w:spacing w:after="0" w:line="240" w:lineRule="auto"/>
        <w:ind w:left="567" w:hanging="567"/>
        <w:rPr>
          <w:rFonts w:ascii="Times New Roman" w:eastAsia="Calibri" w:hAnsi="Times New Roman" w:cs="Times New Roman"/>
          <w:b/>
          <w:color w:val="000000"/>
          <w:sz w:val="24"/>
          <w:szCs w:val="24"/>
          <w:lang w:val="es-PY" w:eastAsia="zh-CN"/>
        </w:rPr>
      </w:pPr>
    </w:p>
    <w:p w14:paraId="0D924816" w14:textId="267A1110" w:rsidR="00B011D1" w:rsidRDefault="00B011D1" w:rsidP="00EF28D3">
      <w:pPr>
        <w:numPr>
          <w:ilvl w:val="0"/>
          <w:numId w:val="6"/>
        </w:numPr>
        <w:tabs>
          <w:tab w:val="clear" w:pos="360"/>
          <w:tab w:val="num" w:pos="567"/>
        </w:tabs>
        <w:suppressAutoHyphens/>
        <w:spacing w:after="0" w:line="240" w:lineRule="auto"/>
        <w:ind w:left="567" w:hanging="567"/>
        <w:jc w:val="both"/>
        <w:rPr>
          <w:rFonts w:ascii="Arial" w:eastAsia="Calibri" w:hAnsi="Arial" w:cs="Arial"/>
          <w:b/>
          <w:color w:val="000000"/>
          <w:sz w:val="24"/>
          <w:szCs w:val="24"/>
          <w:lang w:val="es-PY" w:eastAsia="zh-CN"/>
        </w:rPr>
      </w:pPr>
      <w:r w:rsidRPr="00B011D1">
        <w:rPr>
          <w:rFonts w:ascii="Arial" w:eastAsia="Calibri" w:hAnsi="Arial" w:cs="Arial"/>
          <w:b/>
          <w:color w:val="000000"/>
          <w:sz w:val="24"/>
          <w:szCs w:val="24"/>
          <w:lang w:val="es-PY" w:eastAsia="zh-CN"/>
        </w:rPr>
        <w:lastRenderedPageBreak/>
        <w:t>POSICIONAMIENTO COMÚN EN LOS DISTINTOS FOROS INTERNACIONALES DE COMUNICACIONES</w:t>
      </w:r>
    </w:p>
    <w:p w14:paraId="33ED4CA9" w14:textId="31A2AB90" w:rsidR="00EF28D3" w:rsidRDefault="00EF28D3" w:rsidP="00EF28D3">
      <w:pPr>
        <w:suppressAutoHyphens/>
        <w:spacing w:after="0" w:line="240" w:lineRule="auto"/>
        <w:jc w:val="both"/>
        <w:rPr>
          <w:rFonts w:ascii="Arial" w:eastAsia="Calibri" w:hAnsi="Arial" w:cs="Arial"/>
          <w:b/>
          <w:color w:val="000000"/>
          <w:sz w:val="24"/>
          <w:szCs w:val="24"/>
          <w:lang w:val="es-PY" w:eastAsia="zh-CN"/>
        </w:rPr>
      </w:pPr>
    </w:p>
    <w:p w14:paraId="0DF9F97B" w14:textId="62171FC3" w:rsidR="00EF28D3" w:rsidRDefault="00CA7706" w:rsidP="00EF28D3">
      <w:pPr>
        <w:suppressAutoHyphens/>
        <w:spacing w:after="0" w:line="240" w:lineRule="auto"/>
        <w:jc w:val="both"/>
        <w:rPr>
          <w:rFonts w:ascii="Arial" w:eastAsia="Calibri" w:hAnsi="Arial" w:cs="Arial"/>
          <w:color w:val="000000"/>
          <w:sz w:val="24"/>
          <w:szCs w:val="24"/>
          <w:lang w:val="es-PY" w:eastAsia="zh-CN"/>
        </w:rPr>
      </w:pPr>
      <w:r>
        <w:rPr>
          <w:rFonts w:ascii="Arial" w:eastAsia="Calibri" w:hAnsi="Arial" w:cs="Arial"/>
          <w:color w:val="000000"/>
          <w:sz w:val="24"/>
          <w:szCs w:val="24"/>
          <w:lang w:val="es-PY" w:eastAsia="zh-CN"/>
        </w:rPr>
        <w:t>Los Estados Partes comentaron sobre la celebración en el</w:t>
      </w:r>
      <w:r w:rsidR="00371FE1" w:rsidRPr="00CA7706">
        <w:rPr>
          <w:rFonts w:ascii="Arial" w:eastAsia="Calibri" w:hAnsi="Arial" w:cs="Arial"/>
          <w:color w:val="000000"/>
          <w:sz w:val="24"/>
          <w:szCs w:val="24"/>
          <w:lang w:val="es-PY" w:eastAsia="zh-CN"/>
        </w:rPr>
        <w:t xml:space="preserve"> próximo año </w:t>
      </w:r>
      <w:r>
        <w:rPr>
          <w:rFonts w:ascii="Arial" w:eastAsia="Calibri" w:hAnsi="Arial" w:cs="Arial"/>
          <w:color w:val="000000"/>
          <w:sz w:val="24"/>
          <w:szCs w:val="24"/>
          <w:lang w:val="es-PY" w:eastAsia="zh-CN"/>
        </w:rPr>
        <w:t>del 27° Congreso de la Unión Postal Universal (UPU), así como del 24° Congreso de la Unión Postal de las Américas, España y Portugal (UPAEP). En ese marco resaltaron que se apreciará el apoyo recíproco para propuestas y candidaturas a ser consideradas en los mismos.</w:t>
      </w:r>
    </w:p>
    <w:p w14:paraId="123FF2F2" w14:textId="77777777" w:rsidR="00CA7706" w:rsidRDefault="00CA7706" w:rsidP="00EF28D3">
      <w:pPr>
        <w:suppressAutoHyphens/>
        <w:spacing w:after="0" w:line="240" w:lineRule="auto"/>
        <w:jc w:val="both"/>
        <w:rPr>
          <w:rFonts w:ascii="Arial" w:eastAsia="Calibri" w:hAnsi="Arial" w:cs="Arial"/>
          <w:color w:val="000000"/>
          <w:sz w:val="24"/>
          <w:szCs w:val="24"/>
          <w:lang w:val="es-PY" w:eastAsia="zh-CN"/>
        </w:rPr>
      </w:pPr>
    </w:p>
    <w:p w14:paraId="58FB64A9" w14:textId="276C5AD8" w:rsidR="00CA7706" w:rsidRDefault="00B2543C" w:rsidP="00B2543C">
      <w:pPr>
        <w:suppressAutoHyphens/>
        <w:spacing w:after="0" w:line="240" w:lineRule="auto"/>
        <w:jc w:val="both"/>
        <w:rPr>
          <w:rFonts w:ascii="Arial" w:eastAsia="Calibri" w:hAnsi="Arial" w:cs="Arial"/>
          <w:color w:val="000000"/>
          <w:sz w:val="24"/>
          <w:szCs w:val="24"/>
          <w:lang w:val="es-PY" w:eastAsia="zh-CN"/>
        </w:rPr>
      </w:pPr>
      <w:r w:rsidRPr="00B2543C">
        <w:rPr>
          <w:rFonts w:ascii="Arial" w:eastAsia="Calibri" w:hAnsi="Arial" w:cs="Arial"/>
          <w:color w:val="000000"/>
          <w:sz w:val="24"/>
          <w:szCs w:val="24"/>
          <w:lang w:val="es-PY" w:eastAsia="zh-CN"/>
        </w:rPr>
        <w:t>Por su parte se recordó la postergación de la Asamblea Mundial de Normalización de las Telecomunicaciones (AMNT) de la Unión Internaciona</w:t>
      </w:r>
      <w:r>
        <w:rPr>
          <w:rFonts w:ascii="Arial" w:eastAsia="Calibri" w:hAnsi="Arial" w:cs="Arial"/>
          <w:color w:val="000000"/>
          <w:sz w:val="24"/>
          <w:szCs w:val="24"/>
          <w:lang w:val="es-PY" w:eastAsia="zh-CN"/>
        </w:rPr>
        <w:t xml:space="preserve">l de Telecomunicaciones (UIT), </w:t>
      </w:r>
      <w:r w:rsidRPr="00B2543C">
        <w:rPr>
          <w:rFonts w:ascii="Arial" w:eastAsia="Calibri" w:hAnsi="Arial" w:cs="Arial"/>
          <w:color w:val="000000"/>
          <w:sz w:val="24"/>
          <w:szCs w:val="24"/>
          <w:lang w:val="es-PY" w:eastAsia="zh-CN"/>
        </w:rPr>
        <w:t>reprogramada</w:t>
      </w:r>
      <w:r>
        <w:rPr>
          <w:rFonts w:ascii="Arial" w:eastAsia="Calibri" w:hAnsi="Arial" w:cs="Arial"/>
          <w:color w:val="000000"/>
          <w:sz w:val="24"/>
          <w:szCs w:val="24"/>
          <w:lang w:val="es-PY" w:eastAsia="zh-CN"/>
        </w:rPr>
        <w:t xml:space="preserve"> en principio</w:t>
      </w:r>
      <w:r w:rsidRPr="00B2543C">
        <w:rPr>
          <w:rFonts w:ascii="Arial" w:eastAsia="Calibri" w:hAnsi="Arial" w:cs="Arial"/>
          <w:color w:val="000000"/>
          <w:sz w:val="24"/>
          <w:szCs w:val="24"/>
          <w:lang w:val="es-PY" w:eastAsia="zh-CN"/>
        </w:rPr>
        <w:t xml:space="preserve"> para 2021, aunque existen propuestas para  postergarla para  2022. En ese contexto se pretende llegar a la misma con posiciones regionales sólidas, para lo cual se continúa trabajando en el marco del CCPI de la Comisión Interamericana de Telecomunicaciones (CITEL), a fin de incorporar mayores consensos</w:t>
      </w:r>
      <w:r>
        <w:rPr>
          <w:rFonts w:ascii="Arial" w:eastAsia="Calibri" w:hAnsi="Arial" w:cs="Arial"/>
          <w:color w:val="000000"/>
          <w:sz w:val="24"/>
          <w:szCs w:val="24"/>
          <w:lang w:val="es-PY" w:eastAsia="zh-CN"/>
        </w:rPr>
        <w:t>.</w:t>
      </w:r>
    </w:p>
    <w:p w14:paraId="704B753F" w14:textId="77777777" w:rsidR="0015659D" w:rsidRDefault="0015659D" w:rsidP="00B2543C">
      <w:pPr>
        <w:suppressAutoHyphens/>
        <w:spacing w:after="0" w:line="240" w:lineRule="auto"/>
        <w:jc w:val="both"/>
        <w:rPr>
          <w:rFonts w:ascii="Arial" w:eastAsia="Calibri" w:hAnsi="Arial" w:cs="Arial"/>
          <w:color w:val="000000"/>
          <w:sz w:val="24"/>
          <w:szCs w:val="24"/>
          <w:lang w:val="es-PY" w:eastAsia="zh-CN"/>
        </w:rPr>
      </w:pPr>
    </w:p>
    <w:p w14:paraId="556C74F2" w14:textId="77777777" w:rsidR="0015659D" w:rsidRPr="0015659D" w:rsidRDefault="0015659D" w:rsidP="0015659D">
      <w:pPr>
        <w:suppressAutoHyphens/>
        <w:spacing w:after="0" w:line="240" w:lineRule="auto"/>
        <w:jc w:val="both"/>
        <w:rPr>
          <w:rFonts w:ascii="Arial" w:eastAsia="Calibri" w:hAnsi="Arial" w:cs="Arial"/>
          <w:color w:val="000000"/>
          <w:sz w:val="24"/>
          <w:szCs w:val="24"/>
          <w:lang w:val="es-PY" w:eastAsia="zh-CN"/>
        </w:rPr>
      </w:pPr>
      <w:r w:rsidRPr="0015659D">
        <w:rPr>
          <w:rFonts w:ascii="Arial" w:eastAsia="Calibri" w:hAnsi="Arial" w:cs="Arial"/>
          <w:color w:val="000000"/>
          <w:sz w:val="24"/>
          <w:szCs w:val="24"/>
          <w:lang w:val="es-PY" w:eastAsia="zh-CN"/>
        </w:rPr>
        <w:t xml:space="preserve">En el mismo sentido, se resaltó la importancia de trabajar también con vistas a la Conferencia Mundial de Desarrollo de las Telecomunicaciones (CMDT), que se desarrollará en el último trimestre de 2021. </w:t>
      </w:r>
    </w:p>
    <w:p w14:paraId="3CCF5A8E" w14:textId="77777777" w:rsidR="0015659D" w:rsidRPr="0015659D" w:rsidRDefault="0015659D" w:rsidP="0015659D">
      <w:pPr>
        <w:suppressAutoHyphens/>
        <w:spacing w:after="0" w:line="240" w:lineRule="auto"/>
        <w:jc w:val="both"/>
        <w:rPr>
          <w:rFonts w:ascii="Arial" w:eastAsia="Calibri" w:hAnsi="Arial" w:cs="Arial"/>
          <w:color w:val="000000"/>
          <w:sz w:val="24"/>
          <w:szCs w:val="24"/>
          <w:lang w:val="es-PY" w:eastAsia="zh-CN"/>
        </w:rPr>
      </w:pPr>
    </w:p>
    <w:p w14:paraId="79D1CFFA" w14:textId="01249439" w:rsidR="0015659D" w:rsidRPr="0015659D" w:rsidRDefault="0015659D" w:rsidP="0015659D">
      <w:pPr>
        <w:suppressAutoHyphens/>
        <w:spacing w:after="0" w:line="240" w:lineRule="auto"/>
        <w:jc w:val="both"/>
        <w:rPr>
          <w:rFonts w:ascii="Arial" w:eastAsia="Calibri" w:hAnsi="Arial" w:cs="Arial"/>
          <w:b/>
          <w:color w:val="000000"/>
          <w:sz w:val="24"/>
          <w:szCs w:val="24"/>
          <w:lang w:val="es-PY" w:eastAsia="zh-CN"/>
        </w:rPr>
      </w:pPr>
      <w:r w:rsidRPr="0015659D">
        <w:rPr>
          <w:rFonts w:ascii="Arial" w:eastAsia="Calibri" w:hAnsi="Arial" w:cs="Arial"/>
          <w:color w:val="000000"/>
          <w:sz w:val="24"/>
          <w:szCs w:val="24"/>
          <w:lang w:val="es-PY" w:eastAsia="zh-CN"/>
        </w:rPr>
        <w:t>Finalmente, la Delegación Argentina recordó que los días 10 y 11 de diciembre organizará de manera virtual la reunión anual del Comité Directivo Permanente de la CITEL (</w:t>
      </w:r>
      <w:proofErr w:type="spellStart"/>
      <w:r w:rsidRPr="0015659D">
        <w:rPr>
          <w:rFonts w:ascii="Arial" w:eastAsia="Calibri" w:hAnsi="Arial" w:cs="Arial"/>
          <w:color w:val="000000"/>
          <w:sz w:val="24"/>
          <w:szCs w:val="24"/>
          <w:lang w:val="es-PY" w:eastAsia="zh-CN"/>
        </w:rPr>
        <w:t>Com</w:t>
      </w:r>
      <w:proofErr w:type="spellEnd"/>
      <w:r>
        <w:rPr>
          <w:rFonts w:ascii="Arial" w:eastAsia="Calibri" w:hAnsi="Arial" w:cs="Arial"/>
          <w:color w:val="000000"/>
          <w:sz w:val="24"/>
          <w:szCs w:val="24"/>
          <w:lang w:val="es-PY" w:eastAsia="zh-CN"/>
        </w:rPr>
        <w:t>/</w:t>
      </w:r>
      <w:proofErr w:type="spellStart"/>
      <w:r w:rsidRPr="0015659D">
        <w:rPr>
          <w:rFonts w:ascii="Arial" w:eastAsia="Calibri" w:hAnsi="Arial" w:cs="Arial"/>
          <w:color w:val="000000"/>
          <w:sz w:val="24"/>
          <w:szCs w:val="24"/>
          <w:lang w:val="es-PY" w:eastAsia="zh-CN"/>
        </w:rPr>
        <w:t>Citel</w:t>
      </w:r>
      <w:proofErr w:type="spellEnd"/>
      <w:r w:rsidRPr="0015659D">
        <w:rPr>
          <w:rFonts w:ascii="Arial" w:eastAsia="Calibri" w:hAnsi="Arial" w:cs="Arial"/>
          <w:color w:val="000000"/>
          <w:sz w:val="24"/>
          <w:szCs w:val="24"/>
          <w:lang w:val="es-PY" w:eastAsia="zh-CN"/>
        </w:rPr>
        <w:t>), en razón de la Presidencia que ejerce, esperando contar con la participación de los demás EP, todos Miembros del mencionado Comité.</w:t>
      </w:r>
    </w:p>
    <w:p w14:paraId="6170D299" w14:textId="77777777" w:rsidR="00EF28D3" w:rsidRPr="00B011D1" w:rsidRDefault="00EF28D3" w:rsidP="00EF28D3">
      <w:pPr>
        <w:suppressAutoHyphens/>
        <w:spacing w:after="0" w:line="240" w:lineRule="auto"/>
        <w:jc w:val="both"/>
        <w:rPr>
          <w:rFonts w:ascii="Arial" w:eastAsia="Calibri" w:hAnsi="Arial" w:cs="Arial"/>
          <w:b/>
          <w:color w:val="000000"/>
          <w:sz w:val="24"/>
          <w:szCs w:val="24"/>
          <w:lang w:val="es-PY" w:eastAsia="zh-CN"/>
        </w:rPr>
      </w:pPr>
    </w:p>
    <w:p w14:paraId="3FE43BD9" w14:textId="77777777" w:rsidR="00B011D1" w:rsidRPr="00B011D1" w:rsidRDefault="00B011D1" w:rsidP="00B011D1">
      <w:pPr>
        <w:suppressAutoHyphens/>
        <w:spacing w:after="0" w:line="240" w:lineRule="auto"/>
        <w:ind w:left="567" w:hanging="567"/>
        <w:rPr>
          <w:rFonts w:ascii="Times New Roman" w:eastAsia="Calibri" w:hAnsi="Times New Roman" w:cs="Times New Roman"/>
          <w:b/>
          <w:color w:val="000000"/>
          <w:sz w:val="24"/>
          <w:szCs w:val="24"/>
          <w:lang w:val="es-PY" w:eastAsia="zh-CN"/>
        </w:rPr>
      </w:pPr>
    </w:p>
    <w:p w14:paraId="7D74F818" w14:textId="7B0981CC" w:rsidR="00B011D1" w:rsidRPr="00EF28D3" w:rsidRDefault="00B011D1" w:rsidP="00EF28D3">
      <w:pPr>
        <w:numPr>
          <w:ilvl w:val="0"/>
          <w:numId w:val="6"/>
        </w:numPr>
        <w:tabs>
          <w:tab w:val="clear" w:pos="360"/>
          <w:tab w:val="num" w:pos="567"/>
        </w:tabs>
        <w:suppressAutoHyphens/>
        <w:spacing w:after="0" w:line="240" w:lineRule="auto"/>
        <w:ind w:left="426" w:hanging="426"/>
        <w:rPr>
          <w:rFonts w:ascii="Arial" w:eastAsia="Calibri" w:hAnsi="Arial" w:cs="Arial"/>
          <w:b/>
          <w:color w:val="000000"/>
          <w:sz w:val="24"/>
          <w:szCs w:val="24"/>
          <w:lang w:val="es-PY" w:eastAsia="zh-CN"/>
        </w:rPr>
      </w:pPr>
      <w:r w:rsidRPr="00EF28D3">
        <w:rPr>
          <w:rFonts w:ascii="Arial" w:eastAsia="Calibri" w:hAnsi="Arial" w:cs="Arial"/>
          <w:b/>
          <w:color w:val="000000"/>
          <w:sz w:val="24"/>
          <w:szCs w:val="24"/>
          <w:lang w:val="es-PY" w:eastAsia="zh-CN"/>
        </w:rPr>
        <w:t>INFORME DE CUMPLIMIENTO DEL PROGRAMA DE TRABAJO 2019-2020</w:t>
      </w:r>
      <w:r w:rsidR="00EF28D3" w:rsidRPr="00EF28D3">
        <w:rPr>
          <w:rFonts w:ascii="Arial" w:eastAsia="Calibri" w:hAnsi="Arial" w:cs="Arial"/>
          <w:b/>
          <w:color w:val="000000"/>
          <w:sz w:val="24"/>
          <w:szCs w:val="24"/>
          <w:lang w:val="es-PY" w:eastAsia="zh-CN"/>
        </w:rPr>
        <w:t xml:space="preserve"> Y </w:t>
      </w:r>
      <w:r w:rsidR="00EF28D3">
        <w:rPr>
          <w:rFonts w:ascii="Arial" w:eastAsia="Calibri" w:hAnsi="Arial" w:cs="Arial"/>
          <w:b/>
          <w:color w:val="000000"/>
          <w:sz w:val="24"/>
          <w:szCs w:val="24"/>
          <w:lang w:val="es-PY" w:eastAsia="zh-CN"/>
        </w:rPr>
        <w:t>P</w:t>
      </w:r>
      <w:r w:rsidRPr="00EF28D3">
        <w:rPr>
          <w:rFonts w:ascii="Arial" w:eastAsia="Calibri" w:hAnsi="Arial" w:cs="Arial"/>
          <w:b/>
          <w:color w:val="000000"/>
          <w:sz w:val="24"/>
          <w:szCs w:val="24"/>
          <w:lang w:val="es-PY" w:eastAsia="zh-CN"/>
        </w:rPr>
        <w:t>ROGRAMA DE TRABAJO 2021-2022</w:t>
      </w:r>
    </w:p>
    <w:p w14:paraId="4158D362" w14:textId="07B23ED5" w:rsidR="00EF28D3" w:rsidRDefault="00EF28D3" w:rsidP="00EF28D3">
      <w:pPr>
        <w:suppressAutoHyphens/>
        <w:spacing w:after="0" w:line="240" w:lineRule="auto"/>
        <w:jc w:val="both"/>
        <w:rPr>
          <w:rFonts w:ascii="Arial" w:eastAsia="Calibri" w:hAnsi="Arial" w:cs="Arial"/>
          <w:b/>
          <w:color w:val="000000"/>
          <w:sz w:val="24"/>
          <w:szCs w:val="24"/>
          <w:lang w:val="es-PY" w:eastAsia="zh-CN"/>
        </w:rPr>
      </w:pPr>
    </w:p>
    <w:p w14:paraId="72AFD4B6" w14:textId="0D0A7CF6" w:rsidR="00EF28D3" w:rsidRDefault="0015659D" w:rsidP="00EF28D3">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Se </w:t>
      </w:r>
      <w:r w:rsidR="00EF28D3">
        <w:rPr>
          <w:rFonts w:ascii="Arial" w:eastAsia="Times New Roman" w:hAnsi="Arial" w:cs="Arial"/>
          <w:bCs/>
          <w:sz w:val="24"/>
          <w:szCs w:val="24"/>
          <w:lang w:val="es-ES" w:eastAsia="es-ES"/>
        </w:rPr>
        <w:t xml:space="preserve">tomó nota de los modelos aprobados por la Decisión </w:t>
      </w:r>
      <w:r w:rsidR="00EF28D3" w:rsidRPr="00C82B57">
        <w:rPr>
          <w:rFonts w:ascii="Arial" w:eastAsia="Times New Roman" w:hAnsi="Arial" w:cs="Arial"/>
          <w:bCs/>
          <w:sz w:val="24"/>
          <w:szCs w:val="24"/>
          <w:lang w:val="es-ES" w:eastAsia="es-ES"/>
        </w:rPr>
        <w:t>CMC N° 08/20 “Programas de Trabajo (Modificación de la Decisión CMC N° 36/10)”</w:t>
      </w:r>
      <w:r w:rsidR="00EF28D3">
        <w:rPr>
          <w:rFonts w:ascii="Arial" w:eastAsia="Times New Roman" w:hAnsi="Arial" w:cs="Arial"/>
          <w:bCs/>
          <w:sz w:val="24"/>
          <w:szCs w:val="24"/>
          <w:lang w:val="es-ES" w:eastAsia="es-ES"/>
        </w:rPr>
        <w:t>.</w:t>
      </w:r>
    </w:p>
    <w:p w14:paraId="7B2E77D8" w14:textId="77777777" w:rsidR="00EF28D3" w:rsidRDefault="00EF28D3" w:rsidP="00EF28D3">
      <w:pPr>
        <w:spacing w:after="0" w:line="240" w:lineRule="auto"/>
        <w:jc w:val="both"/>
        <w:rPr>
          <w:rFonts w:ascii="Arial" w:eastAsia="Times New Roman" w:hAnsi="Arial" w:cs="Arial"/>
          <w:bCs/>
          <w:sz w:val="24"/>
          <w:szCs w:val="24"/>
          <w:lang w:val="es-ES" w:eastAsia="es-ES"/>
        </w:rPr>
      </w:pPr>
    </w:p>
    <w:p w14:paraId="3BAC6E6D" w14:textId="5DA5805C" w:rsidR="00215ACF" w:rsidRPr="00563190" w:rsidRDefault="0015659D" w:rsidP="00EF28D3">
      <w:pPr>
        <w:suppressAutoHyphen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 tal sentido, el</w:t>
      </w:r>
      <w:r w:rsidR="00EF28D3">
        <w:rPr>
          <w:rFonts w:ascii="Arial" w:eastAsia="Times New Roman" w:hAnsi="Arial" w:cs="Arial"/>
          <w:bCs/>
          <w:sz w:val="24"/>
          <w:szCs w:val="24"/>
          <w:lang w:val="es-ES" w:eastAsia="es-ES"/>
        </w:rPr>
        <w:t xml:space="preserve"> Informe de Cumplimiento del </w:t>
      </w:r>
      <w:r w:rsidR="00215ACF">
        <w:rPr>
          <w:rFonts w:ascii="Arial" w:eastAsia="Times New Roman" w:hAnsi="Arial" w:cs="Arial"/>
          <w:bCs/>
          <w:sz w:val="24"/>
          <w:szCs w:val="24"/>
          <w:lang w:val="es-ES" w:eastAsia="es-ES"/>
        </w:rPr>
        <w:t>Programa de Trabajo 2019-2020, en el formato establecido en la D</w:t>
      </w:r>
      <w:r w:rsidR="000126EA">
        <w:rPr>
          <w:rFonts w:ascii="Arial" w:eastAsia="Times New Roman" w:hAnsi="Arial" w:cs="Arial"/>
          <w:bCs/>
          <w:sz w:val="24"/>
          <w:szCs w:val="24"/>
          <w:lang w:val="es-ES" w:eastAsia="es-ES"/>
        </w:rPr>
        <w:t>EC</w:t>
      </w:r>
      <w:r w:rsidR="00215ACF">
        <w:rPr>
          <w:rFonts w:ascii="Arial" w:eastAsia="Times New Roman" w:hAnsi="Arial" w:cs="Arial"/>
          <w:bCs/>
          <w:sz w:val="24"/>
          <w:szCs w:val="24"/>
          <w:lang w:val="es-ES" w:eastAsia="es-ES"/>
        </w:rPr>
        <w:t xml:space="preserve">. CMC N° 08/20 consta como </w:t>
      </w:r>
      <w:r w:rsidR="00215ACF" w:rsidRPr="00563190">
        <w:rPr>
          <w:rFonts w:ascii="Arial" w:eastAsia="Times New Roman" w:hAnsi="Arial" w:cs="Arial"/>
          <w:b/>
          <w:sz w:val="24"/>
          <w:szCs w:val="24"/>
          <w:lang w:val="es-ES" w:eastAsia="es-ES"/>
        </w:rPr>
        <w:t>Anexo</w:t>
      </w:r>
      <w:r w:rsidR="00967266" w:rsidRPr="00563190">
        <w:rPr>
          <w:rFonts w:ascii="Arial" w:eastAsia="Times New Roman" w:hAnsi="Arial" w:cs="Arial"/>
          <w:b/>
          <w:sz w:val="24"/>
          <w:szCs w:val="24"/>
          <w:lang w:val="es-ES" w:eastAsia="es-ES"/>
        </w:rPr>
        <w:t xml:space="preserve"> X</w:t>
      </w:r>
      <w:r w:rsidR="00215ACF" w:rsidRPr="00563190">
        <w:rPr>
          <w:rFonts w:ascii="Arial" w:eastAsia="Times New Roman" w:hAnsi="Arial" w:cs="Arial"/>
          <w:bCs/>
          <w:sz w:val="24"/>
          <w:szCs w:val="24"/>
          <w:lang w:val="es-ES" w:eastAsia="es-ES"/>
        </w:rPr>
        <w:t>.</w:t>
      </w:r>
    </w:p>
    <w:p w14:paraId="00AC497F" w14:textId="77777777" w:rsidR="00215ACF" w:rsidRPr="00563190" w:rsidRDefault="00215ACF" w:rsidP="00EF28D3">
      <w:pPr>
        <w:suppressAutoHyphens/>
        <w:spacing w:after="0" w:line="240" w:lineRule="auto"/>
        <w:jc w:val="both"/>
        <w:rPr>
          <w:rFonts w:ascii="Arial" w:eastAsia="Times New Roman" w:hAnsi="Arial" w:cs="Arial"/>
          <w:bCs/>
          <w:sz w:val="24"/>
          <w:szCs w:val="24"/>
          <w:lang w:val="es-ES" w:eastAsia="es-ES"/>
        </w:rPr>
      </w:pPr>
    </w:p>
    <w:p w14:paraId="56119CE3" w14:textId="76425ACE" w:rsidR="0015659D" w:rsidRDefault="0015659D" w:rsidP="0015659D">
      <w:pPr>
        <w:suppressAutoHyphens/>
        <w:spacing w:after="0" w:line="240" w:lineRule="auto"/>
        <w:jc w:val="both"/>
        <w:rPr>
          <w:rFonts w:ascii="Arial" w:eastAsia="Times New Roman" w:hAnsi="Arial" w:cs="Arial"/>
          <w:bCs/>
          <w:sz w:val="24"/>
          <w:szCs w:val="24"/>
          <w:lang w:val="es-ES" w:eastAsia="es-ES"/>
        </w:rPr>
      </w:pPr>
      <w:r w:rsidRPr="0015659D">
        <w:rPr>
          <w:rFonts w:ascii="Arial" w:eastAsia="Times New Roman" w:hAnsi="Arial" w:cs="Arial"/>
          <w:bCs/>
          <w:sz w:val="24"/>
          <w:szCs w:val="24"/>
          <w:lang w:val="es-ES" w:eastAsia="es-ES"/>
        </w:rPr>
        <w:t xml:space="preserve">Con relación al Programa de Trabajo 2021 – 2022, las delegaciones consensuaron el documento y se adjunta como </w:t>
      </w:r>
      <w:r w:rsidRPr="0015659D">
        <w:rPr>
          <w:rFonts w:ascii="Arial" w:eastAsia="Times New Roman" w:hAnsi="Arial" w:cs="Arial"/>
          <w:b/>
          <w:sz w:val="24"/>
          <w:szCs w:val="24"/>
          <w:lang w:val="es-ES" w:eastAsia="es-ES"/>
        </w:rPr>
        <w:t>Anexo  XI</w:t>
      </w:r>
      <w:r w:rsidRPr="0015659D">
        <w:rPr>
          <w:rFonts w:ascii="Arial" w:eastAsia="Times New Roman" w:hAnsi="Arial" w:cs="Arial"/>
          <w:bCs/>
          <w:sz w:val="24"/>
          <w:szCs w:val="24"/>
          <w:lang w:val="es-ES" w:eastAsia="es-ES"/>
        </w:rPr>
        <w:t>. Asimismo, se comprometieron a adecuar durante la próxima reunión el mencionado Programa al nuevo formato establecido</w:t>
      </w:r>
      <w:r>
        <w:rPr>
          <w:rFonts w:ascii="Arial" w:eastAsia="Times New Roman" w:hAnsi="Arial" w:cs="Arial"/>
          <w:bCs/>
          <w:sz w:val="24"/>
          <w:szCs w:val="24"/>
          <w:lang w:val="es-ES" w:eastAsia="es-ES"/>
        </w:rPr>
        <w:t xml:space="preserve"> (DEC.CMC N°08/20).</w:t>
      </w:r>
    </w:p>
    <w:p w14:paraId="6BDDCB8F" w14:textId="77777777" w:rsidR="00885005" w:rsidRDefault="00885005" w:rsidP="0015659D">
      <w:pPr>
        <w:suppressAutoHyphens/>
        <w:spacing w:after="0" w:line="240" w:lineRule="auto"/>
        <w:jc w:val="both"/>
        <w:rPr>
          <w:rFonts w:ascii="Arial" w:eastAsia="Times New Roman" w:hAnsi="Arial" w:cs="Arial"/>
          <w:bCs/>
          <w:sz w:val="24"/>
          <w:szCs w:val="24"/>
          <w:lang w:val="es-ES" w:eastAsia="es-ES"/>
        </w:rPr>
      </w:pPr>
    </w:p>
    <w:p w14:paraId="19266102" w14:textId="77777777" w:rsidR="008D7F2C" w:rsidRDefault="008D7F2C" w:rsidP="0015659D">
      <w:pPr>
        <w:suppressAutoHyphens/>
        <w:spacing w:after="0" w:line="240" w:lineRule="auto"/>
        <w:jc w:val="both"/>
        <w:rPr>
          <w:rFonts w:ascii="Arial" w:eastAsia="Times New Roman" w:hAnsi="Arial" w:cs="Arial"/>
          <w:bCs/>
          <w:sz w:val="24"/>
          <w:szCs w:val="24"/>
          <w:lang w:val="es-ES" w:eastAsia="es-ES"/>
        </w:rPr>
      </w:pPr>
    </w:p>
    <w:p w14:paraId="7064522E" w14:textId="77777777" w:rsidR="008D7F2C" w:rsidRDefault="008D7F2C" w:rsidP="0015659D">
      <w:pPr>
        <w:suppressAutoHyphens/>
        <w:spacing w:after="0" w:line="240" w:lineRule="auto"/>
        <w:jc w:val="both"/>
        <w:rPr>
          <w:rFonts w:ascii="Arial" w:eastAsia="Times New Roman" w:hAnsi="Arial" w:cs="Arial"/>
          <w:bCs/>
          <w:sz w:val="24"/>
          <w:szCs w:val="24"/>
          <w:lang w:val="es-ES" w:eastAsia="es-ES"/>
        </w:rPr>
      </w:pPr>
    </w:p>
    <w:p w14:paraId="53B1A15A" w14:textId="77777777" w:rsidR="008D7F2C" w:rsidRDefault="008D7F2C" w:rsidP="0015659D">
      <w:pPr>
        <w:suppressAutoHyphens/>
        <w:spacing w:after="0" w:line="240" w:lineRule="auto"/>
        <w:jc w:val="both"/>
        <w:rPr>
          <w:rFonts w:ascii="Arial" w:eastAsia="Times New Roman" w:hAnsi="Arial" w:cs="Arial"/>
          <w:bCs/>
          <w:sz w:val="24"/>
          <w:szCs w:val="24"/>
          <w:lang w:val="es-ES" w:eastAsia="es-ES"/>
        </w:rPr>
      </w:pPr>
    </w:p>
    <w:p w14:paraId="6087D03C" w14:textId="77777777" w:rsidR="008D7F2C" w:rsidRDefault="008D7F2C" w:rsidP="0015659D">
      <w:pPr>
        <w:suppressAutoHyphens/>
        <w:spacing w:after="0" w:line="240" w:lineRule="auto"/>
        <w:jc w:val="both"/>
        <w:rPr>
          <w:rFonts w:ascii="Arial" w:eastAsia="Times New Roman" w:hAnsi="Arial" w:cs="Arial"/>
          <w:bCs/>
          <w:sz w:val="24"/>
          <w:szCs w:val="24"/>
          <w:lang w:val="es-ES" w:eastAsia="es-ES"/>
        </w:rPr>
      </w:pPr>
    </w:p>
    <w:p w14:paraId="10AA7475" w14:textId="77777777" w:rsidR="0015659D" w:rsidRPr="0015659D" w:rsidRDefault="0015659D" w:rsidP="0015659D">
      <w:pPr>
        <w:suppressAutoHyphens/>
        <w:spacing w:after="0" w:line="240" w:lineRule="auto"/>
        <w:jc w:val="both"/>
        <w:rPr>
          <w:rFonts w:ascii="Arial" w:eastAsia="Times New Roman" w:hAnsi="Arial" w:cs="Arial"/>
          <w:b/>
          <w:sz w:val="24"/>
          <w:szCs w:val="24"/>
          <w:lang w:val="es-ES" w:eastAsia="es-ES"/>
        </w:rPr>
      </w:pPr>
    </w:p>
    <w:p w14:paraId="48C7B5BA" w14:textId="2AF658F5" w:rsidR="00B011D1" w:rsidRDefault="00B011D1" w:rsidP="00EF28D3">
      <w:pPr>
        <w:numPr>
          <w:ilvl w:val="0"/>
          <w:numId w:val="6"/>
        </w:numPr>
        <w:tabs>
          <w:tab w:val="clear" w:pos="360"/>
          <w:tab w:val="num" w:pos="567"/>
        </w:tabs>
        <w:suppressAutoHyphens/>
        <w:spacing w:after="0" w:line="240" w:lineRule="auto"/>
        <w:ind w:left="567" w:hanging="567"/>
        <w:jc w:val="both"/>
        <w:rPr>
          <w:rFonts w:ascii="Arial" w:eastAsia="Calibri" w:hAnsi="Arial" w:cs="Arial"/>
          <w:b/>
          <w:color w:val="000000"/>
          <w:sz w:val="24"/>
          <w:szCs w:val="24"/>
          <w:lang w:val="es-PY" w:eastAsia="zh-CN"/>
        </w:rPr>
      </w:pPr>
      <w:r w:rsidRPr="00B011D1">
        <w:rPr>
          <w:rFonts w:ascii="Arial" w:eastAsia="Calibri" w:hAnsi="Arial" w:cs="Arial"/>
          <w:b/>
          <w:color w:val="000000"/>
          <w:sz w:val="24"/>
          <w:szCs w:val="24"/>
          <w:lang w:val="es-PY" w:eastAsia="zh-CN"/>
        </w:rPr>
        <w:lastRenderedPageBreak/>
        <w:t>OTROS ASUNTOS</w:t>
      </w:r>
    </w:p>
    <w:p w14:paraId="3D9B439B" w14:textId="77777777" w:rsidR="00D74294" w:rsidRDefault="00D74294" w:rsidP="00D74294">
      <w:pPr>
        <w:suppressAutoHyphens/>
        <w:spacing w:after="0" w:line="240" w:lineRule="auto"/>
        <w:jc w:val="both"/>
        <w:rPr>
          <w:rFonts w:ascii="Arial" w:eastAsia="Calibri" w:hAnsi="Arial" w:cs="Arial"/>
          <w:b/>
          <w:color w:val="000000"/>
          <w:sz w:val="24"/>
          <w:szCs w:val="24"/>
          <w:lang w:val="es-PY" w:eastAsia="zh-CN"/>
        </w:rPr>
      </w:pPr>
    </w:p>
    <w:p w14:paraId="685F7686" w14:textId="7B18AD90" w:rsidR="00D74294" w:rsidRDefault="0015659D" w:rsidP="00D74294">
      <w:pPr>
        <w:pStyle w:val="Prrafodelista"/>
        <w:numPr>
          <w:ilvl w:val="0"/>
          <w:numId w:val="7"/>
        </w:numPr>
        <w:suppressAutoHyphens/>
        <w:spacing w:after="0" w:line="240" w:lineRule="auto"/>
        <w:jc w:val="both"/>
        <w:rPr>
          <w:rFonts w:ascii="Arial" w:eastAsia="Calibri" w:hAnsi="Arial" w:cs="Arial"/>
          <w:b/>
          <w:color w:val="000000"/>
          <w:sz w:val="24"/>
          <w:szCs w:val="24"/>
          <w:lang w:val="es-PY" w:eastAsia="zh-CN"/>
        </w:rPr>
      </w:pPr>
      <w:r>
        <w:rPr>
          <w:rFonts w:ascii="Arial" w:eastAsia="Calibri" w:hAnsi="Arial" w:cs="Arial"/>
          <w:b/>
          <w:color w:val="000000"/>
          <w:sz w:val="24"/>
          <w:szCs w:val="24"/>
          <w:lang w:val="es-PY" w:eastAsia="zh-CN"/>
        </w:rPr>
        <w:t xml:space="preserve">GRUPO </w:t>
      </w:r>
      <w:r w:rsidR="00D74294">
        <w:rPr>
          <w:rFonts w:ascii="Arial" w:eastAsia="Calibri" w:hAnsi="Arial" w:cs="Arial"/>
          <w:b/>
          <w:color w:val="000000"/>
          <w:sz w:val="24"/>
          <w:szCs w:val="24"/>
          <w:lang w:val="es-PY" w:eastAsia="zh-CN"/>
        </w:rPr>
        <w:t>AGENDA DIGITAL</w:t>
      </w:r>
      <w:r>
        <w:rPr>
          <w:rFonts w:ascii="Arial" w:eastAsia="Calibri" w:hAnsi="Arial" w:cs="Arial"/>
          <w:b/>
          <w:color w:val="000000"/>
          <w:sz w:val="24"/>
          <w:szCs w:val="24"/>
          <w:lang w:val="es-PY" w:eastAsia="zh-CN"/>
        </w:rPr>
        <w:t xml:space="preserve"> (GAD)</w:t>
      </w:r>
    </w:p>
    <w:p w14:paraId="701BD438" w14:textId="77777777" w:rsidR="00D74294" w:rsidRDefault="00D74294" w:rsidP="00D74294">
      <w:pPr>
        <w:suppressAutoHyphens/>
        <w:spacing w:after="0" w:line="240" w:lineRule="auto"/>
        <w:jc w:val="both"/>
        <w:rPr>
          <w:rFonts w:ascii="Arial" w:eastAsia="Times New Roman" w:hAnsi="Arial" w:cs="Arial"/>
          <w:bCs/>
          <w:sz w:val="24"/>
          <w:szCs w:val="24"/>
          <w:lang w:val="es-ES" w:eastAsia="es-ES"/>
        </w:rPr>
      </w:pPr>
    </w:p>
    <w:p w14:paraId="7ACA80E1" w14:textId="57C2A383" w:rsidR="00D74294" w:rsidRDefault="0015659D" w:rsidP="00D74294">
      <w:pPr>
        <w:suppressAutoHyphens/>
        <w:spacing w:after="0" w:line="240" w:lineRule="auto"/>
        <w:jc w:val="both"/>
        <w:rPr>
          <w:rFonts w:ascii="Arial" w:eastAsia="Times New Roman" w:hAnsi="Arial" w:cs="Arial"/>
          <w:bCs/>
          <w:sz w:val="24"/>
          <w:szCs w:val="24"/>
          <w:lang w:val="es-ES" w:eastAsia="es-ES"/>
        </w:rPr>
      </w:pPr>
      <w:r w:rsidRPr="0015659D">
        <w:rPr>
          <w:rFonts w:ascii="Arial" w:eastAsia="Times New Roman" w:hAnsi="Arial" w:cs="Arial"/>
          <w:bCs/>
          <w:sz w:val="24"/>
          <w:szCs w:val="24"/>
          <w:lang w:val="es-ES" w:eastAsia="es-ES"/>
        </w:rPr>
        <w:t xml:space="preserve">La PPTU informó sobre los resultados de la reunión celebrada con la coordinación nacional del GAD. En la misma se trató la pertinencia de continuar con los Ejes y líneas de acción definidos hasta el presente. </w:t>
      </w:r>
    </w:p>
    <w:p w14:paraId="3AFBAE48" w14:textId="77777777" w:rsidR="00BE38BB" w:rsidRDefault="00BE38BB" w:rsidP="00D74294">
      <w:pPr>
        <w:suppressAutoHyphens/>
        <w:spacing w:after="0" w:line="240" w:lineRule="auto"/>
        <w:jc w:val="both"/>
        <w:rPr>
          <w:rFonts w:ascii="Arial" w:eastAsia="Times New Roman" w:hAnsi="Arial" w:cs="Arial"/>
          <w:bCs/>
          <w:sz w:val="24"/>
          <w:szCs w:val="24"/>
          <w:lang w:val="es-ES" w:eastAsia="es-ES"/>
        </w:rPr>
      </w:pPr>
    </w:p>
    <w:p w14:paraId="08E44CE1" w14:textId="77777777" w:rsidR="0015659D" w:rsidRPr="0015659D" w:rsidRDefault="0015659D" w:rsidP="0015659D">
      <w:pPr>
        <w:suppressAutoHyphens/>
        <w:spacing w:after="0" w:line="240" w:lineRule="auto"/>
        <w:jc w:val="both"/>
        <w:rPr>
          <w:rFonts w:ascii="Arial" w:eastAsia="Times New Roman" w:hAnsi="Arial" w:cs="Arial"/>
          <w:bCs/>
          <w:sz w:val="24"/>
          <w:szCs w:val="24"/>
          <w:lang w:val="es-ES" w:eastAsia="es-ES"/>
        </w:rPr>
      </w:pPr>
      <w:r w:rsidRPr="0015659D">
        <w:rPr>
          <w:rFonts w:ascii="Arial" w:eastAsia="Times New Roman" w:hAnsi="Arial" w:cs="Arial"/>
          <w:bCs/>
          <w:sz w:val="24"/>
          <w:szCs w:val="24"/>
          <w:lang w:val="es-ES" w:eastAsia="es-ES"/>
        </w:rPr>
        <w:t>En tal sentido, los Coordinadores Nacionales de cada EP continuarán trabajando en contacto con los del GAD, a fin de actualizar aquellos de su competencia.</w:t>
      </w:r>
    </w:p>
    <w:p w14:paraId="3965FDEC" w14:textId="77777777" w:rsidR="0015659D" w:rsidRPr="0015659D" w:rsidRDefault="0015659D" w:rsidP="0015659D">
      <w:pPr>
        <w:suppressAutoHyphens/>
        <w:spacing w:after="0" w:line="240" w:lineRule="auto"/>
        <w:jc w:val="both"/>
        <w:rPr>
          <w:rFonts w:ascii="Arial" w:eastAsia="Times New Roman" w:hAnsi="Arial" w:cs="Arial"/>
          <w:bCs/>
          <w:sz w:val="24"/>
          <w:szCs w:val="24"/>
          <w:lang w:val="es-ES" w:eastAsia="es-ES"/>
        </w:rPr>
      </w:pPr>
    </w:p>
    <w:p w14:paraId="6C2E6375" w14:textId="4D8B8070" w:rsidR="00D74294" w:rsidRPr="00D74294" w:rsidRDefault="00D74294" w:rsidP="00D74294">
      <w:pPr>
        <w:pStyle w:val="Prrafodelista"/>
        <w:numPr>
          <w:ilvl w:val="0"/>
          <w:numId w:val="7"/>
        </w:numPr>
        <w:suppressAutoHyphens/>
        <w:spacing w:after="0" w:line="240" w:lineRule="auto"/>
        <w:jc w:val="both"/>
        <w:rPr>
          <w:rFonts w:ascii="Arial" w:eastAsia="Times New Roman" w:hAnsi="Arial" w:cs="Arial"/>
          <w:b/>
          <w:bCs/>
          <w:sz w:val="24"/>
          <w:szCs w:val="24"/>
          <w:lang w:val="es-ES" w:eastAsia="es-ES"/>
        </w:rPr>
      </w:pPr>
      <w:r w:rsidRPr="00D74294">
        <w:rPr>
          <w:rFonts w:ascii="Arial" w:eastAsia="Times New Roman" w:hAnsi="Arial" w:cs="Arial"/>
          <w:b/>
          <w:bCs/>
          <w:sz w:val="24"/>
          <w:szCs w:val="24"/>
          <w:lang w:val="es-ES" w:eastAsia="es-ES"/>
        </w:rPr>
        <w:t>RAPRISIT</w:t>
      </w:r>
    </w:p>
    <w:p w14:paraId="45BF3D56" w14:textId="77777777" w:rsidR="00D74294" w:rsidRPr="00D74294" w:rsidRDefault="00D74294" w:rsidP="00D74294">
      <w:pPr>
        <w:suppressAutoHyphens/>
        <w:spacing w:after="0" w:line="240" w:lineRule="auto"/>
        <w:jc w:val="both"/>
        <w:rPr>
          <w:rFonts w:ascii="Arial" w:eastAsia="Times New Roman" w:hAnsi="Arial" w:cs="Arial"/>
          <w:bCs/>
          <w:sz w:val="24"/>
          <w:szCs w:val="24"/>
          <w:lang w:val="es-ES" w:eastAsia="es-ES"/>
        </w:rPr>
      </w:pPr>
    </w:p>
    <w:p w14:paraId="17333FB4" w14:textId="6A9BBC50" w:rsidR="00D74294" w:rsidRDefault="00D74294" w:rsidP="00D74294">
      <w:pPr>
        <w:jc w:val="both"/>
        <w:rPr>
          <w:rFonts w:ascii="Arial" w:eastAsia="Times New Roman" w:hAnsi="Arial" w:cs="Arial"/>
          <w:bCs/>
          <w:sz w:val="24"/>
          <w:szCs w:val="24"/>
          <w:lang w:val="es-ES" w:eastAsia="es-ES"/>
        </w:rPr>
      </w:pPr>
      <w:r w:rsidRPr="00D74294">
        <w:rPr>
          <w:rFonts w:ascii="Arial" w:eastAsia="Times New Roman" w:hAnsi="Arial" w:cs="Arial"/>
          <w:bCs/>
          <w:sz w:val="24"/>
          <w:szCs w:val="24"/>
          <w:lang w:val="es-ES" w:eastAsia="es-ES"/>
        </w:rPr>
        <w:t xml:space="preserve">En la LVI reunión del SGT N° 1 se tomó nota de lo dispuesto en la </w:t>
      </w:r>
      <w:proofErr w:type="spellStart"/>
      <w:r w:rsidRPr="00D74294">
        <w:rPr>
          <w:rFonts w:ascii="Arial" w:eastAsia="Times New Roman" w:hAnsi="Arial" w:cs="Arial"/>
          <w:bCs/>
          <w:sz w:val="24"/>
          <w:szCs w:val="24"/>
          <w:lang w:val="es-ES" w:eastAsia="es-ES"/>
        </w:rPr>
        <w:t>D</w:t>
      </w:r>
      <w:r w:rsidR="00103780">
        <w:rPr>
          <w:rFonts w:ascii="Arial" w:eastAsia="Times New Roman" w:hAnsi="Arial" w:cs="Arial"/>
          <w:bCs/>
          <w:sz w:val="24"/>
          <w:szCs w:val="24"/>
          <w:lang w:val="es-ES" w:eastAsia="es-ES"/>
        </w:rPr>
        <w:t>ec</w:t>
      </w:r>
      <w:proofErr w:type="spellEnd"/>
      <w:r w:rsidRPr="00D74294">
        <w:rPr>
          <w:rFonts w:ascii="Arial" w:eastAsia="Times New Roman" w:hAnsi="Arial" w:cs="Arial"/>
          <w:bCs/>
          <w:sz w:val="24"/>
          <w:szCs w:val="24"/>
          <w:lang w:val="es-ES" w:eastAsia="es-ES"/>
        </w:rPr>
        <w:t xml:space="preserve">. CMC N° 09/19 sobre </w:t>
      </w:r>
      <w:r w:rsidR="00A24811">
        <w:rPr>
          <w:rFonts w:ascii="Arial" w:eastAsia="Times New Roman" w:hAnsi="Arial" w:cs="Arial"/>
          <w:bCs/>
          <w:sz w:val="24"/>
          <w:szCs w:val="24"/>
          <w:lang w:val="es-ES" w:eastAsia="es-ES"/>
        </w:rPr>
        <w:t>t</w:t>
      </w:r>
      <w:r w:rsidRPr="00D74294">
        <w:rPr>
          <w:rFonts w:ascii="Arial" w:eastAsia="Times New Roman" w:hAnsi="Arial" w:cs="Arial"/>
          <w:bCs/>
          <w:sz w:val="24"/>
          <w:szCs w:val="24"/>
          <w:lang w:val="es-ES" w:eastAsia="es-ES"/>
        </w:rPr>
        <w:t>ransferir las competencias de la Reunión de Autoridades sobre Privacidad y Seguridad de la Información e Infraestructura Tecnológica del MERCOSUR (RAPRISIT), creada por Decisión CMC N° 17/14, al Subgrupo de Trabajo N° 1 “Comunicaciones”</w:t>
      </w:r>
      <w:r>
        <w:rPr>
          <w:rFonts w:ascii="Arial" w:eastAsia="Times New Roman" w:hAnsi="Arial" w:cs="Arial"/>
          <w:bCs/>
          <w:sz w:val="24"/>
          <w:szCs w:val="24"/>
          <w:lang w:val="es-ES" w:eastAsia="es-ES"/>
        </w:rPr>
        <w:t>.</w:t>
      </w:r>
    </w:p>
    <w:p w14:paraId="6FD927D4" w14:textId="77777777" w:rsidR="0015659D" w:rsidRDefault="00D74294" w:rsidP="0015659D">
      <w:pPr>
        <w:jc w:val="both"/>
        <w:rPr>
          <w:rFonts w:ascii="Arial" w:eastAsia="Times New Roman" w:hAnsi="Arial" w:cs="Arial"/>
          <w:bCs/>
          <w:sz w:val="24"/>
          <w:szCs w:val="24"/>
          <w:lang w:val="es-ES" w:eastAsia="es-ES"/>
        </w:rPr>
      </w:pPr>
      <w:r w:rsidRPr="00D75757">
        <w:rPr>
          <w:rFonts w:ascii="Arial" w:eastAsia="Times New Roman" w:hAnsi="Arial" w:cs="Arial"/>
          <w:bCs/>
          <w:sz w:val="24"/>
          <w:szCs w:val="24"/>
          <w:lang w:val="es-ES" w:eastAsia="es-ES"/>
        </w:rPr>
        <w:t>Al respecto</w:t>
      </w:r>
      <w:r w:rsidR="00103780" w:rsidRPr="00D75757">
        <w:rPr>
          <w:rFonts w:ascii="Arial" w:eastAsia="Times New Roman" w:hAnsi="Arial" w:cs="Arial"/>
          <w:bCs/>
          <w:sz w:val="24"/>
          <w:szCs w:val="24"/>
          <w:lang w:val="es-ES" w:eastAsia="es-ES"/>
        </w:rPr>
        <w:t>,</w:t>
      </w:r>
      <w:r w:rsidRPr="00D75757">
        <w:rPr>
          <w:rFonts w:ascii="Arial" w:eastAsia="Times New Roman" w:hAnsi="Arial" w:cs="Arial"/>
          <w:bCs/>
          <w:sz w:val="24"/>
          <w:szCs w:val="24"/>
          <w:lang w:val="es-ES" w:eastAsia="es-ES"/>
        </w:rPr>
        <w:t xml:space="preserve"> </w:t>
      </w:r>
      <w:r w:rsidR="001A3277" w:rsidRPr="00D75757">
        <w:rPr>
          <w:rFonts w:ascii="Arial" w:eastAsia="Times New Roman" w:hAnsi="Arial" w:cs="Arial"/>
          <w:bCs/>
          <w:sz w:val="24"/>
          <w:szCs w:val="24"/>
          <w:lang w:val="es-ES" w:eastAsia="es-ES"/>
        </w:rPr>
        <w:t>se</w:t>
      </w:r>
      <w:r w:rsidR="001A3277">
        <w:rPr>
          <w:rFonts w:ascii="Arial" w:eastAsia="Times New Roman" w:hAnsi="Arial" w:cs="Arial"/>
          <w:bCs/>
          <w:sz w:val="24"/>
          <w:szCs w:val="24"/>
          <w:lang w:val="es-ES" w:eastAsia="es-ES"/>
        </w:rPr>
        <w:t xml:space="preserve"> informa que el punto se abordó en la Comisión Temática de Servicios Públicos de Telecomunicaciones (CTSP-t). Del análisis de competencias de la ex RAPRISIT, se verificó </w:t>
      </w:r>
      <w:r w:rsidR="00FF1665">
        <w:rPr>
          <w:rFonts w:ascii="Arial" w:eastAsia="Times New Roman" w:hAnsi="Arial" w:cs="Arial"/>
          <w:bCs/>
          <w:sz w:val="24"/>
          <w:szCs w:val="24"/>
          <w:lang w:val="es-ES" w:eastAsia="es-ES"/>
        </w:rPr>
        <w:t xml:space="preserve">coincidencia de </w:t>
      </w:r>
      <w:r w:rsidR="001A3277">
        <w:rPr>
          <w:rFonts w:ascii="Arial" w:eastAsia="Times New Roman" w:hAnsi="Arial" w:cs="Arial"/>
          <w:bCs/>
          <w:sz w:val="24"/>
          <w:szCs w:val="24"/>
          <w:lang w:val="es-ES" w:eastAsia="es-ES"/>
        </w:rPr>
        <w:t>algunos temas</w:t>
      </w:r>
      <w:r w:rsidR="00FF1665">
        <w:rPr>
          <w:rFonts w:ascii="Arial" w:eastAsia="Times New Roman" w:hAnsi="Arial" w:cs="Arial"/>
          <w:bCs/>
          <w:sz w:val="24"/>
          <w:szCs w:val="24"/>
          <w:lang w:val="es-ES" w:eastAsia="es-ES"/>
        </w:rPr>
        <w:t xml:space="preserve">, pero no en la totalidad de los mismos. Por tanto la referida Comisión presentará </w:t>
      </w:r>
      <w:r w:rsidR="0015659D">
        <w:rPr>
          <w:rFonts w:ascii="Arial" w:eastAsia="Times New Roman" w:hAnsi="Arial" w:cs="Arial"/>
          <w:bCs/>
          <w:sz w:val="24"/>
          <w:szCs w:val="24"/>
          <w:lang w:val="es-ES" w:eastAsia="es-ES"/>
        </w:rPr>
        <w:t xml:space="preserve">para la próxima reunión, </w:t>
      </w:r>
      <w:r w:rsidR="00FF1665">
        <w:rPr>
          <w:rFonts w:ascii="Arial" w:eastAsia="Times New Roman" w:hAnsi="Arial" w:cs="Arial"/>
          <w:bCs/>
          <w:sz w:val="24"/>
          <w:szCs w:val="24"/>
          <w:lang w:val="es-ES" w:eastAsia="es-ES"/>
        </w:rPr>
        <w:t>un informe con sugerencias de posibles cursos de acción</w:t>
      </w:r>
      <w:r w:rsidR="0015659D">
        <w:rPr>
          <w:rFonts w:ascii="Arial" w:eastAsia="Times New Roman" w:hAnsi="Arial" w:cs="Arial"/>
          <w:bCs/>
          <w:sz w:val="24"/>
          <w:szCs w:val="24"/>
          <w:lang w:val="es-ES" w:eastAsia="es-ES"/>
        </w:rPr>
        <w:t>.</w:t>
      </w:r>
    </w:p>
    <w:p w14:paraId="527F2089" w14:textId="78D9E7BF" w:rsidR="00D74294" w:rsidRPr="00315D6C" w:rsidRDefault="00D74294" w:rsidP="00315D6C">
      <w:pPr>
        <w:pStyle w:val="Prrafodelista"/>
        <w:numPr>
          <w:ilvl w:val="0"/>
          <w:numId w:val="7"/>
        </w:numPr>
        <w:jc w:val="both"/>
        <w:rPr>
          <w:rFonts w:ascii="Arial" w:eastAsia="Times New Roman" w:hAnsi="Arial" w:cs="Arial"/>
          <w:b/>
          <w:bCs/>
          <w:sz w:val="24"/>
          <w:szCs w:val="24"/>
          <w:lang w:val="es-ES" w:eastAsia="es-ES"/>
        </w:rPr>
      </w:pPr>
      <w:r w:rsidRPr="00315D6C">
        <w:rPr>
          <w:rFonts w:ascii="Arial" w:eastAsia="Times New Roman" w:hAnsi="Arial" w:cs="Arial"/>
          <w:b/>
          <w:bCs/>
          <w:sz w:val="24"/>
          <w:szCs w:val="24"/>
          <w:lang w:val="es-ES" w:eastAsia="es-ES"/>
        </w:rPr>
        <w:t>N</w:t>
      </w:r>
      <w:r w:rsidR="004704FC" w:rsidRPr="00315D6C">
        <w:rPr>
          <w:rFonts w:ascii="Arial" w:eastAsia="Times New Roman" w:hAnsi="Arial" w:cs="Arial"/>
          <w:b/>
          <w:bCs/>
          <w:sz w:val="24"/>
          <w:szCs w:val="24"/>
          <w:lang w:val="es-ES" w:eastAsia="es-ES"/>
        </w:rPr>
        <w:t>OVEDADES INSTITUCIONALES</w:t>
      </w:r>
    </w:p>
    <w:p w14:paraId="508817AC" w14:textId="37AF113F" w:rsidR="00CD03EC" w:rsidRDefault="004704FC" w:rsidP="00D031F3">
      <w:pPr>
        <w:jc w:val="both"/>
        <w:rPr>
          <w:rFonts w:ascii="Arial" w:eastAsia="Times New Roman" w:hAnsi="Arial" w:cs="Arial"/>
          <w:bCs/>
          <w:sz w:val="24"/>
          <w:szCs w:val="24"/>
          <w:lang w:val="es-ES" w:eastAsia="es-ES"/>
        </w:rPr>
      </w:pPr>
      <w:r w:rsidRPr="004704FC">
        <w:rPr>
          <w:rFonts w:ascii="Arial" w:eastAsia="Times New Roman" w:hAnsi="Arial" w:cs="Arial"/>
          <w:bCs/>
          <w:sz w:val="24"/>
          <w:szCs w:val="24"/>
          <w:lang w:val="es-ES" w:eastAsia="es-ES"/>
        </w:rPr>
        <w:t xml:space="preserve">La Delegación de Uruguay informó </w:t>
      </w:r>
      <w:r w:rsidR="00100FD7">
        <w:rPr>
          <w:rFonts w:ascii="Arial" w:eastAsia="Times New Roman" w:hAnsi="Arial" w:cs="Arial"/>
          <w:bCs/>
          <w:sz w:val="24"/>
          <w:szCs w:val="24"/>
          <w:lang w:val="es-ES" w:eastAsia="es-ES"/>
        </w:rPr>
        <w:t>que por disposición de la Ley</w:t>
      </w:r>
      <w:r w:rsidR="00100FD7" w:rsidRPr="00100FD7">
        <w:rPr>
          <w:rFonts w:ascii="Arial" w:eastAsia="Times New Roman" w:hAnsi="Arial" w:cs="Arial"/>
          <w:bCs/>
          <w:sz w:val="24"/>
          <w:szCs w:val="24"/>
          <w:lang w:val="es-ES" w:eastAsia="es-ES"/>
        </w:rPr>
        <w:t xml:space="preserve"> </w:t>
      </w:r>
      <w:r w:rsidR="00100FD7">
        <w:rPr>
          <w:rFonts w:ascii="Arial" w:eastAsia="Times New Roman" w:hAnsi="Arial" w:cs="Arial"/>
          <w:bCs/>
          <w:sz w:val="24"/>
          <w:szCs w:val="24"/>
          <w:lang w:val="es-ES" w:eastAsia="es-ES"/>
        </w:rPr>
        <w:t xml:space="preserve">N° </w:t>
      </w:r>
      <w:r w:rsidR="00100FD7" w:rsidRPr="00651BC4">
        <w:rPr>
          <w:rFonts w:ascii="Arial" w:hAnsi="Arial" w:cs="Arial"/>
          <w:sz w:val="24"/>
          <w:szCs w:val="24"/>
          <w:lang w:val="es-UY"/>
        </w:rPr>
        <w:t>19889 de 9 de julio de 2020</w:t>
      </w:r>
      <w:r w:rsidR="00FF1665">
        <w:rPr>
          <w:rFonts w:ascii="Arial" w:eastAsia="Times New Roman" w:hAnsi="Arial" w:cs="Arial"/>
          <w:bCs/>
          <w:sz w:val="24"/>
          <w:szCs w:val="24"/>
          <w:lang w:val="es-ES" w:eastAsia="es-ES"/>
        </w:rPr>
        <w:t xml:space="preserve"> cambi</w:t>
      </w:r>
      <w:r w:rsidR="00100FD7">
        <w:rPr>
          <w:rFonts w:ascii="Arial" w:eastAsia="Times New Roman" w:hAnsi="Arial" w:cs="Arial"/>
          <w:bCs/>
          <w:sz w:val="24"/>
          <w:szCs w:val="24"/>
          <w:lang w:val="es-ES" w:eastAsia="es-ES"/>
        </w:rPr>
        <w:t>ó</w:t>
      </w:r>
      <w:r w:rsidR="00FF1665">
        <w:rPr>
          <w:rFonts w:ascii="Arial" w:eastAsia="Times New Roman" w:hAnsi="Arial" w:cs="Arial"/>
          <w:bCs/>
          <w:sz w:val="24"/>
          <w:szCs w:val="24"/>
          <w:lang w:val="es-ES" w:eastAsia="es-ES"/>
        </w:rPr>
        <w:t xml:space="preserve"> </w:t>
      </w:r>
      <w:r w:rsidR="00100FD7">
        <w:rPr>
          <w:rFonts w:ascii="Arial" w:eastAsia="Times New Roman" w:hAnsi="Arial" w:cs="Arial"/>
          <w:bCs/>
          <w:sz w:val="24"/>
          <w:szCs w:val="24"/>
          <w:lang w:val="es-ES" w:eastAsia="es-ES"/>
        </w:rPr>
        <w:t>la</w:t>
      </w:r>
      <w:r w:rsidR="00FF1665">
        <w:rPr>
          <w:rFonts w:ascii="Arial" w:eastAsia="Times New Roman" w:hAnsi="Arial" w:cs="Arial"/>
          <w:bCs/>
          <w:sz w:val="24"/>
          <w:szCs w:val="24"/>
          <w:lang w:val="es-ES" w:eastAsia="es-ES"/>
        </w:rPr>
        <w:t xml:space="preserve"> naturaleza jurídica de la Unidad Reguladora de Servicios de Comunicaciones -URSEC-, </w:t>
      </w:r>
      <w:r w:rsidR="00100FD7">
        <w:rPr>
          <w:rFonts w:ascii="Arial" w:eastAsia="Times New Roman" w:hAnsi="Arial" w:cs="Arial"/>
          <w:bCs/>
          <w:sz w:val="24"/>
          <w:szCs w:val="24"/>
          <w:lang w:val="es-ES" w:eastAsia="es-ES"/>
        </w:rPr>
        <w:t>a</w:t>
      </w:r>
      <w:r w:rsidR="00FF1665">
        <w:rPr>
          <w:rFonts w:ascii="Arial" w:eastAsia="Times New Roman" w:hAnsi="Arial" w:cs="Arial"/>
          <w:bCs/>
          <w:sz w:val="24"/>
          <w:szCs w:val="24"/>
          <w:lang w:val="es-ES" w:eastAsia="es-ES"/>
        </w:rPr>
        <w:t xml:space="preserve"> Servicio Descentralizado. </w:t>
      </w:r>
      <w:r w:rsidR="00100FD7">
        <w:rPr>
          <w:rFonts w:ascii="Arial" w:eastAsia="Times New Roman" w:hAnsi="Arial" w:cs="Arial"/>
          <w:bCs/>
          <w:sz w:val="24"/>
          <w:szCs w:val="24"/>
          <w:lang w:val="es-ES" w:eastAsia="es-ES"/>
        </w:rPr>
        <w:t>Resaltó la mayor independencia y autonomía conferidas, así como las nuevas competencias que coadyuvan al cumplimiento de los objetivos de la organización</w:t>
      </w:r>
      <w:r w:rsidR="00BE38BB">
        <w:rPr>
          <w:rFonts w:ascii="Arial" w:eastAsia="Times New Roman" w:hAnsi="Arial" w:cs="Arial"/>
          <w:bCs/>
          <w:sz w:val="24"/>
          <w:szCs w:val="24"/>
          <w:lang w:val="es-ES" w:eastAsia="es-ES"/>
        </w:rPr>
        <w:t>, reforzando su impronta regulatoria</w:t>
      </w:r>
      <w:r w:rsidR="00100FD7">
        <w:rPr>
          <w:rFonts w:ascii="Arial" w:eastAsia="Times New Roman" w:hAnsi="Arial" w:cs="Arial"/>
          <w:bCs/>
          <w:sz w:val="24"/>
          <w:szCs w:val="24"/>
          <w:lang w:val="es-ES" w:eastAsia="es-ES"/>
        </w:rPr>
        <w:t>.</w:t>
      </w:r>
    </w:p>
    <w:p w14:paraId="76F67CA9" w14:textId="45D33FA1" w:rsidR="00D031F3" w:rsidRDefault="00451B22" w:rsidP="00D031F3">
      <w:pPr>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En virtud de la referida norma </w:t>
      </w:r>
      <w:r w:rsidR="001D1A30">
        <w:rPr>
          <w:rFonts w:ascii="Arial" w:eastAsia="Times New Roman" w:hAnsi="Arial" w:cs="Arial"/>
          <w:bCs/>
          <w:sz w:val="24"/>
          <w:szCs w:val="24"/>
          <w:lang w:val="es-ES" w:eastAsia="es-ES"/>
        </w:rPr>
        <w:t>-</w:t>
      </w:r>
      <w:r w:rsidR="001D1A30" w:rsidRPr="001D1A30">
        <w:rPr>
          <w:rFonts w:ascii="Arial" w:eastAsia="Times New Roman" w:hAnsi="Arial" w:cs="Arial"/>
          <w:bCs/>
          <w:sz w:val="24"/>
          <w:szCs w:val="24"/>
          <w:lang w:val="es-ES" w:eastAsia="es-ES"/>
        </w:rPr>
        <w:t xml:space="preserve">artículos 471 a 476 </w:t>
      </w:r>
      <w:r w:rsidR="001D1A30">
        <w:rPr>
          <w:rFonts w:ascii="Arial" w:eastAsia="Times New Roman" w:hAnsi="Arial" w:cs="Arial"/>
          <w:bCs/>
          <w:sz w:val="24"/>
          <w:szCs w:val="24"/>
          <w:lang w:val="es-ES" w:eastAsia="es-ES"/>
        </w:rPr>
        <w:t>-</w:t>
      </w:r>
      <w:proofErr w:type="gramStart"/>
      <w:r w:rsidR="001D1A30">
        <w:rPr>
          <w:rFonts w:ascii="Arial" w:eastAsia="Times New Roman" w:hAnsi="Arial" w:cs="Arial"/>
          <w:bCs/>
          <w:sz w:val="24"/>
          <w:szCs w:val="24"/>
          <w:lang w:val="es-ES" w:eastAsia="es-ES"/>
        </w:rPr>
        <w:t>,URSEC</w:t>
      </w:r>
      <w:proofErr w:type="gramEnd"/>
      <w:r w:rsidR="001D1A30">
        <w:rPr>
          <w:rFonts w:ascii="Arial" w:eastAsia="Times New Roman" w:hAnsi="Arial" w:cs="Arial"/>
          <w:bCs/>
          <w:sz w:val="24"/>
          <w:szCs w:val="24"/>
          <w:lang w:val="es-ES" w:eastAsia="es-ES"/>
        </w:rPr>
        <w:t xml:space="preserve"> </w:t>
      </w:r>
      <w:r w:rsidR="00CD03EC" w:rsidRPr="00CD03EC">
        <w:rPr>
          <w:rFonts w:ascii="Arial" w:eastAsia="Times New Roman" w:hAnsi="Arial" w:cs="Arial"/>
          <w:bCs/>
          <w:sz w:val="24"/>
          <w:szCs w:val="24"/>
          <w:lang w:val="es-ES" w:eastAsia="es-ES"/>
        </w:rPr>
        <w:t>indicó que se encuentra desarrollando la portabilidad numérica de servicios de telecomunicaciones móviles.</w:t>
      </w:r>
    </w:p>
    <w:p w14:paraId="0EC6DAE1" w14:textId="50A88C6B" w:rsidR="00526A5F" w:rsidRDefault="00526A5F" w:rsidP="00526A5F">
      <w:pPr>
        <w:pStyle w:val="Prrafodelista"/>
        <w:numPr>
          <w:ilvl w:val="0"/>
          <w:numId w:val="7"/>
        </w:numPr>
        <w:jc w:val="both"/>
        <w:rPr>
          <w:rFonts w:ascii="Arial" w:hAnsi="Arial" w:cs="Arial"/>
          <w:b/>
          <w:sz w:val="24"/>
          <w:szCs w:val="24"/>
        </w:rPr>
      </w:pPr>
      <w:r w:rsidRPr="00526A5F">
        <w:rPr>
          <w:rFonts w:ascii="Arial" w:hAnsi="Arial" w:cs="Arial"/>
          <w:b/>
          <w:sz w:val="24"/>
          <w:szCs w:val="24"/>
        </w:rPr>
        <w:t>ROAMING INTERNACIONAL</w:t>
      </w:r>
    </w:p>
    <w:p w14:paraId="1370F167" w14:textId="6411A295" w:rsidR="00CD03EC" w:rsidRPr="00651BC4" w:rsidRDefault="00CD03EC" w:rsidP="00CD03EC">
      <w:pPr>
        <w:jc w:val="both"/>
        <w:rPr>
          <w:rFonts w:ascii="Arial" w:hAnsi="Arial" w:cs="Arial"/>
          <w:b/>
          <w:sz w:val="24"/>
          <w:szCs w:val="24"/>
          <w:lang w:val="es-UY"/>
        </w:rPr>
      </w:pPr>
      <w:r w:rsidRPr="00CD03EC">
        <w:rPr>
          <w:rFonts w:ascii="Arial" w:eastAsia="Times New Roman" w:hAnsi="Arial" w:cs="Arial"/>
          <w:bCs/>
          <w:sz w:val="24"/>
          <w:szCs w:val="24"/>
          <w:lang w:val="es-ES" w:eastAsia="es-ES"/>
        </w:rPr>
        <w:t xml:space="preserve">La delegación de Argentina presentó y comentó </w:t>
      </w:r>
      <w:r>
        <w:rPr>
          <w:rFonts w:ascii="Arial" w:eastAsia="Times New Roman" w:hAnsi="Arial" w:cs="Arial"/>
          <w:bCs/>
          <w:sz w:val="24"/>
          <w:szCs w:val="24"/>
          <w:lang w:val="es-ES" w:eastAsia="es-ES"/>
        </w:rPr>
        <w:t xml:space="preserve">la Resolución ENACOM N° 927/20 </w:t>
      </w:r>
      <w:r w:rsidRPr="00CD03EC">
        <w:rPr>
          <w:rFonts w:ascii="Arial" w:eastAsia="Times New Roman" w:hAnsi="Arial" w:cs="Arial"/>
          <w:bCs/>
          <w:sz w:val="24"/>
          <w:szCs w:val="24"/>
          <w:lang w:val="es-ES" w:eastAsia="es-ES"/>
        </w:rPr>
        <w:t>que reglamenta el Acuerdo bilateral de Roaming con Chile, el cual ha entrado en vigor el 29 de agosto del presente</w:t>
      </w:r>
      <w:r w:rsidRPr="00651BC4">
        <w:rPr>
          <w:rFonts w:ascii="Arial" w:hAnsi="Arial" w:cs="Arial"/>
          <w:b/>
          <w:sz w:val="24"/>
          <w:szCs w:val="24"/>
          <w:lang w:val="es-UY"/>
        </w:rPr>
        <w:t>.</w:t>
      </w:r>
    </w:p>
    <w:p w14:paraId="626C17B1" w14:textId="20611CEA" w:rsidR="004704FC" w:rsidRDefault="00CD03EC" w:rsidP="004704FC">
      <w:pPr>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Por su parte </w:t>
      </w:r>
      <w:r w:rsidR="00526A5F" w:rsidRPr="00526A5F">
        <w:rPr>
          <w:rFonts w:ascii="Arial" w:eastAsia="Times New Roman" w:hAnsi="Arial" w:cs="Arial"/>
          <w:bCs/>
          <w:sz w:val="24"/>
          <w:szCs w:val="24"/>
          <w:lang w:val="es-ES" w:eastAsia="es-ES"/>
        </w:rPr>
        <w:t xml:space="preserve">Uruguay </w:t>
      </w:r>
      <w:r>
        <w:rPr>
          <w:rFonts w:ascii="Arial" w:eastAsia="Times New Roman" w:hAnsi="Arial" w:cs="Arial"/>
          <w:bCs/>
          <w:sz w:val="24"/>
          <w:szCs w:val="24"/>
          <w:lang w:val="es-ES" w:eastAsia="es-ES"/>
        </w:rPr>
        <w:t>compartió que a través de</w:t>
      </w:r>
      <w:r w:rsidR="00526A5F" w:rsidRPr="00526A5F">
        <w:rPr>
          <w:rFonts w:ascii="Arial" w:eastAsia="Times New Roman" w:hAnsi="Arial" w:cs="Arial"/>
          <w:bCs/>
          <w:sz w:val="24"/>
          <w:szCs w:val="24"/>
          <w:lang w:val="es-ES" w:eastAsia="es-ES"/>
        </w:rPr>
        <w:t xml:space="preserve"> la Ley </w:t>
      </w:r>
      <w:r>
        <w:rPr>
          <w:rFonts w:ascii="Arial" w:eastAsia="Times New Roman" w:hAnsi="Arial" w:cs="Arial"/>
          <w:bCs/>
          <w:sz w:val="24"/>
          <w:szCs w:val="24"/>
          <w:lang w:val="es-ES" w:eastAsia="es-ES"/>
        </w:rPr>
        <w:t xml:space="preserve">N° </w:t>
      </w:r>
      <w:r w:rsidR="00526A5F" w:rsidRPr="00526A5F">
        <w:rPr>
          <w:rFonts w:ascii="Arial" w:eastAsia="Times New Roman" w:hAnsi="Arial" w:cs="Arial"/>
          <w:bCs/>
          <w:sz w:val="24"/>
          <w:szCs w:val="24"/>
          <w:lang w:val="es-ES" w:eastAsia="es-ES"/>
        </w:rPr>
        <w:t>19.897 de 18 de agosto de 2020</w:t>
      </w:r>
      <w:r>
        <w:rPr>
          <w:rFonts w:ascii="Arial" w:eastAsia="Times New Roman" w:hAnsi="Arial" w:cs="Arial"/>
          <w:bCs/>
          <w:sz w:val="24"/>
          <w:szCs w:val="24"/>
          <w:lang w:val="es-ES" w:eastAsia="es-ES"/>
        </w:rPr>
        <w:t xml:space="preserve">, </w:t>
      </w:r>
      <w:r w:rsidR="00526A5F">
        <w:rPr>
          <w:rFonts w:ascii="Arial" w:eastAsia="Times New Roman" w:hAnsi="Arial" w:cs="Arial"/>
          <w:bCs/>
          <w:sz w:val="24"/>
          <w:szCs w:val="24"/>
          <w:lang w:val="es-ES" w:eastAsia="es-ES"/>
        </w:rPr>
        <w:t xml:space="preserve">es el primer país </w:t>
      </w:r>
      <w:r>
        <w:rPr>
          <w:rFonts w:ascii="Arial" w:eastAsia="Times New Roman" w:hAnsi="Arial" w:cs="Arial"/>
          <w:bCs/>
          <w:sz w:val="24"/>
          <w:szCs w:val="24"/>
          <w:lang w:val="es-ES" w:eastAsia="es-ES"/>
        </w:rPr>
        <w:t>en aprobar</w:t>
      </w:r>
      <w:r w:rsidR="00526A5F" w:rsidRPr="00526A5F">
        <w:rPr>
          <w:rFonts w:ascii="Arial" w:eastAsia="Times New Roman" w:hAnsi="Arial" w:cs="Arial"/>
          <w:bCs/>
          <w:sz w:val="24"/>
          <w:szCs w:val="24"/>
          <w:lang w:val="es-ES" w:eastAsia="es-ES"/>
        </w:rPr>
        <w:t xml:space="preserve"> el </w:t>
      </w:r>
      <w:r w:rsidR="00526A5F">
        <w:rPr>
          <w:rFonts w:ascii="Arial" w:eastAsia="Times New Roman" w:hAnsi="Arial" w:cs="Arial"/>
          <w:bCs/>
          <w:sz w:val="24"/>
          <w:szCs w:val="24"/>
          <w:lang w:val="es-ES" w:eastAsia="es-ES"/>
        </w:rPr>
        <w:t>“</w:t>
      </w:r>
      <w:r w:rsidR="00526A5F" w:rsidRPr="00526A5F">
        <w:rPr>
          <w:rFonts w:ascii="Arial" w:eastAsia="Times New Roman" w:hAnsi="Arial" w:cs="Arial"/>
          <w:bCs/>
          <w:sz w:val="24"/>
          <w:szCs w:val="24"/>
          <w:lang w:val="es-ES" w:eastAsia="es-ES"/>
        </w:rPr>
        <w:t>Acuerdo para la</w:t>
      </w:r>
      <w:r>
        <w:rPr>
          <w:rFonts w:ascii="Arial" w:eastAsia="Times New Roman" w:hAnsi="Arial" w:cs="Arial"/>
          <w:bCs/>
          <w:sz w:val="24"/>
          <w:szCs w:val="24"/>
          <w:lang w:val="es-ES" w:eastAsia="es-ES"/>
        </w:rPr>
        <w:t xml:space="preserve"> e</w:t>
      </w:r>
      <w:r w:rsidR="00526A5F" w:rsidRPr="00526A5F">
        <w:rPr>
          <w:rFonts w:ascii="Arial" w:eastAsia="Times New Roman" w:hAnsi="Arial" w:cs="Arial"/>
          <w:bCs/>
          <w:sz w:val="24"/>
          <w:szCs w:val="24"/>
          <w:lang w:val="es-ES" w:eastAsia="es-ES"/>
        </w:rPr>
        <w:t>liminación del cobro de Cargos de</w:t>
      </w:r>
      <w:r w:rsidR="00103780">
        <w:rPr>
          <w:rFonts w:ascii="Arial" w:eastAsia="Times New Roman" w:hAnsi="Arial" w:cs="Arial"/>
          <w:bCs/>
          <w:sz w:val="24"/>
          <w:szCs w:val="24"/>
          <w:lang w:val="es-ES" w:eastAsia="es-ES"/>
        </w:rPr>
        <w:t xml:space="preserve"> </w:t>
      </w:r>
      <w:proofErr w:type="spellStart"/>
      <w:r w:rsidR="00526A5F" w:rsidRPr="00526A5F">
        <w:rPr>
          <w:rFonts w:ascii="Arial" w:eastAsia="Times New Roman" w:hAnsi="Arial" w:cs="Arial"/>
          <w:bCs/>
          <w:sz w:val="24"/>
          <w:szCs w:val="24"/>
          <w:lang w:val="es-ES" w:eastAsia="es-ES"/>
        </w:rPr>
        <w:t>Roaming</w:t>
      </w:r>
      <w:proofErr w:type="spellEnd"/>
      <w:r w:rsidR="00526A5F" w:rsidRPr="00526A5F">
        <w:rPr>
          <w:rFonts w:ascii="Arial" w:eastAsia="Times New Roman" w:hAnsi="Arial" w:cs="Arial"/>
          <w:bCs/>
          <w:sz w:val="24"/>
          <w:szCs w:val="24"/>
          <w:lang w:val="es-ES" w:eastAsia="es-ES"/>
        </w:rPr>
        <w:t xml:space="preserve"> Internacional a los usuarios finales del MERCOSUR</w:t>
      </w:r>
      <w:r>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lastRenderedPageBreak/>
        <w:t xml:space="preserve">Conscientes del impacto que el tema tiene para los ciudadanos, se espera que a la brevedad pueda implementarse dicho instrumento. </w:t>
      </w:r>
      <w:r w:rsidR="00526A5F" w:rsidRPr="00526A5F">
        <w:rPr>
          <w:rFonts w:ascii="Arial" w:eastAsia="Times New Roman" w:hAnsi="Arial" w:cs="Arial"/>
          <w:bCs/>
          <w:sz w:val="24"/>
          <w:szCs w:val="24"/>
          <w:lang w:val="es-ES" w:eastAsia="es-ES"/>
        </w:rPr>
        <w:t xml:space="preserve"> </w:t>
      </w:r>
    </w:p>
    <w:p w14:paraId="22C3973A" w14:textId="2950FC58" w:rsidR="00B011D1" w:rsidRPr="00B011D1" w:rsidRDefault="00B011D1" w:rsidP="00EF28D3">
      <w:pPr>
        <w:numPr>
          <w:ilvl w:val="0"/>
          <w:numId w:val="6"/>
        </w:numPr>
        <w:tabs>
          <w:tab w:val="clear" w:pos="360"/>
          <w:tab w:val="num" w:pos="567"/>
        </w:tabs>
        <w:suppressAutoHyphens/>
        <w:spacing w:after="0" w:line="240" w:lineRule="auto"/>
        <w:ind w:left="567" w:hanging="567"/>
        <w:jc w:val="both"/>
        <w:rPr>
          <w:rFonts w:ascii="Arial" w:eastAsia="Calibri" w:hAnsi="Arial" w:cs="Arial"/>
          <w:b/>
          <w:color w:val="000000"/>
          <w:sz w:val="24"/>
          <w:szCs w:val="24"/>
          <w:lang w:val="es-PY" w:eastAsia="zh-CN"/>
        </w:rPr>
      </w:pPr>
      <w:r w:rsidRPr="00B011D1">
        <w:rPr>
          <w:rFonts w:ascii="Arial" w:eastAsia="Calibri" w:hAnsi="Arial" w:cs="Arial"/>
          <w:b/>
          <w:color w:val="000000"/>
          <w:sz w:val="24"/>
          <w:szCs w:val="24"/>
          <w:lang w:val="es-PY" w:eastAsia="zh-CN"/>
        </w:rPr>
        <w:t>AGENDA</w:t>
      </w:r>
      <w:r w:rsidR="00215ACF">
        <w:rPr>
          <w:rFonts w:ascii="Arial" w:eastAsia="Calibri" w:hAnsi="Arial" w:cs="Arial"/>
          <w:b/>
          <w:color w:val="000000"/>
          <w:sz w:val="24"/>
          <w:szCs w:val="24"/>
          <w:lang w:val="es-PY" w:eastAsia="zh-CN"/>
        </w:rPr>
        <w:t xml:space="preserve"> PRÓXIMA</w:t>
      </w:r>
    </w:p>
    <w:p w14:paraId="18426B45" w14:textId="77777777" w:rsidR="00103780" w:rsidRDefault="00103780" w:rsidP="002B1720">
      <w:pPr>
        <w:spacing w:after="0" w:line="240" w:lineRule="auto"/>
        <w:jc w:val="both"/>
        <w:rPr>
          <w:rFonts w:ascii="Arial" w:eastAsia="Times New Roman" w:hAnsi="Arial" w:cs="Arial"/>
          <w:bCs/>
          <w:sz w:val="24"/>
          <w:szCs w:val="24"/>
          <w:lang w:val="es-PY" w:eastAsia="es-ES"/>
        </w:rPr>
      </w:pPr>
    </w:p>
    <w:p w14:paraId="73C45A27" w14:textId="489F09A9" w:rsidR="002B1720" w:rsidRPr="00816E71" w:rsidRDefault="004704FC" w:rsidP="002B1720">
      <w:pPr>
        <w:spacing w:after="0" w:line="240" w:lineRule="auto"/>
        <w:jc w:val="both"/>
        <w:rPr>
          <w:rFonts w:ascii="Arial" w:eastAsia="Times New Roman" w:hAnsi="Arial" w:cs="Arial"/>
          <w:b/>
          <w:bCs/>
          <w:sz w:val="24"/>
          <w:szCs w:val="24"/>
          <w:lang w:val="es-PY" w:eastAsia="es-ES"/>
        </w:rPr>
      </w:pPr>
      <w:r>
        <w:rPr>
          <w:rFonts w:ascii="Arial" w:eastAsia="Times New Roman" w:hAnsi="Arial" w:cs="Arial"/>
          <w:bCs/>
          <w:sz w:val="24"/>
          <w:szCs w:val="24"/>
          <w:lang w:val="es-PY" w:eastAsia="es-ES"/>
        </w:rPr>
        <w:t xml:space="preserve">La agenda de la próxima reunión consta como </w:t>
      </w:r>
      <w:r w:rsidRPr="00563190">
        <w:rPr>
          <w:rFonts w:ascii="Arial" w:eastAsia="Times New Roman" w:hAnsi="Arial" w:cs="Arial"/>
          <w:b/>
          <w:bCs/>
          <w:sz w:val="24"/>
          <w:szCs w:val="24"/>
          <w:lang w:val="es-PY" w:eastAsia="es-ES"/>
        </w:rPr>
        <w:t>Anexo</w:t>
      </w:r>
      <w:r w:rsidR="00816E71" w:rsidRPr="00563190">
        <w:rPr>
          <w:rFonts w:ascii="Arial" w:eastAsia="Times New Roman" w:hAnsi="Arial" w:cs="Arial"/>
          <w:b/>
          <w:bCs/>
          <w:sz w:val="24"/>
          <w:szCs w:val="24"/>
          <w:lang w:val="es-PY" w:eastAsia="es-ES"/>
        </w:rPr>
        <w:t xml:space="preserve"> </w:t>
      </w:r>
      <w:r w:rsidR="0036200A">
        <w:rPr>
          <w:rFonts w:ascii="Arial" w:eastAsia="Times New Roman" w:hAnsi="Arial" w:cs="Arial"/>
          <w:b/>
          <w:bCs/>
          <w:sz w:val="24"/>
          <w:szCs w:val="24"/>
          <w:lang w:val="es-PY" w:eastAsia="es-ES"/>
        </w:rPr>
        <w:t>X</w:t>
      </w:r>
      <w:r w:rsidR="00967266">
        <w:rPr>
          <w:rFonts w:ascii="Arial" w:eastAsia="Times New Roman" w:hAnsi="Arial" w:cs="Arial"/>
          <w:b/>
          <w:bCs/>
          <w:sz w:val="24"/>
          <w:szCs w:val="24"/>
          <w:lang w:val="es-PY" w:eastAsia="es-ES"/>
        </w:rPr>
        <w:t>II</w:t>
      </w:r>
    </w:p>
    <w:p w14:paraId="1BB6C070" w14:textId="77777777" w:rsidR="00CD03EC" w:rsidRDefault="00CD03EC" w:rsidP="002B1720">
      <w:pPr>
        <w:spacing w:after="0" w:line="240" w:lineRule="auto"/>
        <w:jc w:val="both"/>
        <w:rPr>
          <w:rFonts w:ascii="Arial" w:eastAsia="Times New Roman" w:hAnsi="Arial" w:cs="Arial"/>
          <w:bCs/>
          <w:sz w:val="24"/>
          <w:szCs w:val="24"/>
          <w:lang w:val="es-PY" w:eastAsia="es-ES"/>
        </w:rPr>
      </w:pPr>
    </w:p>
    <w:p w14:paraId="4EC37C22" w14:textId="77777777" w:rsidR="002B1720" w:rsidRPr="002B1720" w:rsidRDefault="002B1720" w:rsidP="002B1720">
      <w:pPr>
        <w:spacing w:after="0" w:line="240" w:lineRule="auto"/>
        <w:jc w:val="both"/>
        <w:rPr>
          <w:rFonts w:ascii="Arial" w:eastAsia="Times New Roman" w:hAnsi="Arial" w:cs="Arial"/>
          <w:bCs/>
          <w:sz w:val="24"/>
          <w:szCs w:val="24"/>
          <w:lang w:val="es-ES" w:eastAsia="es-ES"/>
        </w:rPr>
      </w:pPr>
    </w:p>
    <w:p w14:paraId="3C7E08D5" w14:textId="77777777" w:rsidR="002B1720" w:rsidRPr="00D74294" w:rsidRDefault="002B1720" w:rsidP="002B1720">
      <w:pPr>
        <w:spacing w:after="0" w:line="240" w:lineRule="auto"/>
        <w:jc w:val="both"/>
        <w:rPr>
          <w:rFonts w:ascii="Arial" w:eastAsia="Times New Roman" w:hAnsi="Arial" w:cs="Arial"/>
          <w:b/>
          <w:bCs/>
          <w:sz w:val="24"/>
          <w:szCs w:val="24"/>
          <w:lang w:val="es-UY" w:eastAsia="es-ES"/>
        </w:rPr>
      </w:pPr>
      <w:r w:rsidRPr="00D74294">
        <w:rPr>
          <w:rFonts w:ascii="Arial" w:eastAsia="Times New Roman" w:hAnsi="Arial" w:cs="Arial"/>
          <w:b/>
          <w:bCs/>
          <w:sz w:val="24"/>
          <w:szCs w:val="24"/>
          <w:lang w:val="es-UY" w:eastAsia="es-ES"/>
        </w:rPr>
        <w:t>PRÓXIMA REUNIÓN</w:t>
      </w:r>
    </w:p>
    <w:p w14:paraId="4A259D1C" w14:textId="77777777" w:rsidR="002B1720" w:rsidRPr="00D74294" w:rsidRDefault="002B1720" w:rsidP="002B1720">
      <w:pPr>
        <w:tabs>
          <w:tab w:val="left" w:pos="3600"/>
        </w:tabs>
        <w:spacing w:after="0" w:line="240" w:lineRule="auto"/>
        <w:jc w:val="both"/>
        <w:rPr>
          <w:rFonts w:ascii="Arial" w:eastAsia="Times New Roman" w:hAnsi="Arial" w:cs="Arial"/>
          <w:bCs/>
          <w:sz w:val="24"/>
          <w:szCs w:val="24"/>
          <w:lang w:val="es-UY" w:eastAsia="es-ES"/>
        </w:rPr>
      </w:pPr>
    </w:p>
    <w:p w14:paraId="20090AD3" w14:textId="1E4AD44F" w:rsidR="002B1720" w:rsidRPr="002B1720" w:rsidRDefault="002B1720" w:rsidP="002B1720">
      <w:pPr>
        <w:tabs>
          <w:tab w:val="left" w:pos="3600"/>
        </w:tabs>
        <w:spacing w:after="0" w:line="240" w:lineRule="auto"/>
        <w:jc w:val="both"/>
        <w:rPr>
          <w:rFonts w:ascii="Arial" w:eastAsia="Times New Roman" w:hAnsi="Arial" w:cs="Arial"/>
          <w:bCs/>
          <w:sz w:val="24"/>
          <w:szCs w:val="24"/>
          <w:lang w:val="es-UY" w:eastAsia="es-ES"/>
        </w:rPr>
      </w:pPr>
      <w:r w:rsidRPr="00D74294">
        <w:rPr>
          <w:rFonts w:ascii="Arial" w:eastAsia="Times New Roman" w:hAnsi="Arial" w:cs="Arial"/>
          <w:bCs/>
          <w:sz w:val="24"/>
          <w:szCs w:val="24"/>
          <w:lang w:val="es-UY" w:eastAsia="es-ES"/>
        </w:rPr>
        <w:t xml:space="preserve">La próxima Reunión del </w:t>
      </w:r>
      <w:r w:rsidR="00730468" w:rsidRPr="00D74294">
        <w:rPr>
          <w:rFonts w:ascii="Arial" w:eastAsia="Times New Roman" w:hAnsi="Arial" w:cs="Arial"/>
          <w:bCs/>
          <w:sz w:val="24"/>
          <w:szCs w:val="24"/>
          <w:lang w:val="es-UY" w:eastAsia="es-ES"/>
        </w:rPr>
        <w:t xml:space="preserve">SGT N° 1 </w:t>
      </w:r>
      <w:r w:rsidRPr="00D74294">
        <w:rPr>
          <w:rFonts w:ascii="Arial" w:eastAsia="Times New Roman" w:hAnsi="Arial" w:cs="Arial"/>
          <w:bCs/>
          <w:sz w:val="24"/>
          <w:szCs w:val="24"/>
          <w:lang w:val="es-UY" w:eastAsia="es-ES"/>
        </w:rPr>
        <w:t>será convocad</w:t>
      </w:r>
      <w:r w:rsidR="000126EA">
        <w:rPr>
          <w:rFonts w:ascii="Arial" w:eastAsia="Times New Roman" w:hAnsi="Arial" w:cs="Arial"/>
          <w:bCs/>
          <w:sz w:val="24"/>
          <w:szCs w:val="24"/>
          <w:lang w:val="es-UY" w:eastAsia="es-ES"/>
        </w:rPr>
        <w:t>a</w:t>
      </w:r>
      <w:bookmarkStart w:id="1" w:name="_GoBack"/>
      <w:bookmarkEnd w:id="1"/>
      <w:r w:rsidRPr="00D74294">
        <w:rPr>
          <w:rFonts w:ascii="Arial" w:eastAsia="Times New Roman" w:hAnsi="Arial" w:cs="Arial"/>
          <w:bCs/>
          <w:sz w:val="24"/>
          <w:szCs w:val="24"/>
          <w:lang w:val="es-UY" w:eastAsia="es-ES"/>
        </w:rPr>
        <w:t xml:space="preserve"> oportunamente por la PPT</w:t>
      </w:r>
      <w:r w:rsidR="00730468" w:rsidRPr="00D74294">
        <w:rPr>
          <w:rFonts w:ascii="Arial" w:eastAsia="Times New Roman" w:hAnsi="Arial" w:cs="Arial"/>
          <w:bCs/>
          <w:sz w:val="24"/>
          <w:szCs w:val="24"/>
          <w:lang w:val="es-UY" w:eastAsia="es-ES"/>
        </w:rPr>
        <w:t xml:space="preserve"> en ejercicio</w:t>
      </w:r>
      <w:r w:rsidRPr="00D74294">
        <w:rPr>
          <w:rFonts w:ascii="Arial" w:eastAsia="Times New Roman" w:hAnsi="Arial" w:cs="Arial"/>
          <w:bCs/>
          <w:sz w:val="24"/>
          <w:szCs w:val="24"/>
          <w:lang w:val="es-UY" w:eastAsia="es-ES"/>
        </w:rPr>
        <w:t>.</w:t>
      </w:r>
    </w:p>
    <w:p w14:paraId="15F0F75A" w14:textId="77777777" w:rsidR="002B1720" w:rsidRPr="002B1720" w:rsidRDefault="002B1720" w:rsidP="002B1720">
      <w:pPr>
        <w:tabs>
          <w:tab w:val="left" w:pos="3600"/>
        </w:tabs>
        <w:spacing w:after="0" w:line="240" w:lineRule="auto"/>
        <w:jc w:val="both"/>
        <w:rPr>
          <w:rFonts w:ascii="Arial" w:eastAsia="Times New Roman" w:hAnsi="Arial" w:cs="Arial"/>
          <w:bCs/>
          <w:sz w:val="24"/>
          <w:szCs w:val="24"/>
          <w:lang w:val="es-UY" w:eastAsia="es-ES"/>
        </w:rPr>
      </w:pPr>
    </w:p>
    <w:p w14:paraId="6456F61C" w14:textId="77777777" w:rsidR="002B1720" w:rsidRPr="002B1720" w:rsidRDefault="002B1720" w:rsidP="002B1720">
      <w:pPr>
        <w:spacing w:after="0" w:line="240" w:lineRule="auto"/>
        <w:jc w:val="both"/>
        <w:rPr>
          <w:rFonts w:ascii="Arial" w:eastAsia="Times New Roman" w:hAnsi="Arial" w:cs="Arial"/>
          <w:b/>
          <w:bCs/>
          <w:sz w:val="24"/>
          <w:szCs w:val="24"/>
          <w:lang w:val="es-UY" w:eastAsia="es-ES"/>
        </w:rPr>
      </w:pPr>
      <w:r w:rsidRPr="002B1720">
        <w:rPr>
          <w:rFonts w:ascii="Arial" w:eastAsia="Times New Roman" w:hAnsi="Arial" w:cs="Arial"/>
          <w:b/>
          <w:bCs/>
          <w:sz w:val="24"/>
          <w:szCs w:val="24"/>
          <w:lang w:val="es-UY" w:eastAsia="es-ES"/>
        </w:rPr>
        <w:t>ANEXOS</w:t>
      </w:r>
    </w:p>
    <w:p w14:paraId="772C6ECE" w14:textId="77777777" w:rsidR="002B1720" w:rsidRPr="002B1720" w:rsidRDefault="002B1720" w:rsidP="002B1720">
      <w:pPr>
        <w:spacing w:after="0" w:line="240" w:lineRule="auto"/>
        <w:jc w:val="both"/>
        <w:rPr>
          <w:rFonts w:ascii="Arial" w:eastAsia="Times New Roman" w:hAnsi="Arial" w:cs="Arial"/>
          <w:bCs/>
          <w:sz w:val="24"/>
          <w:szCs w:val="24"/>
          <w:lang w:val="es-UY" w:eastAsia="es-ES"/>
        </w:rPr>
      </w:pPr>
    </w:p>
    <w:p w14:paraId="7EA3BE7B" w14:textId="77777777" w:rsidR="002B1720" w:rsidRPr="002B1720" w:rsidRDefault="002B1720" w:rsidP="002B1720">
      <w:pPr>
        <w:tabs>
          <w:tab w:val="center" w:pos="4252"/>
          <w:tab w:val="right" w:pos="8504"/>
        </w:tabs>
        <w:spacing w:after="0" w:line="240" w:lineRule="auto"/>
        <w:jc w:val="both"/>
        <w:rPr>
          <w:rFonts w:ascii="Arial" w:eastAsia="Times New Roman" w:hAnsi="Arial" w:cs="Arial"/>
          <w:bCs/>
          <w:sz w:val="24"/>
          <w:szCs w:val="24"/>
          <w:lang w:val="es-UY" w:eastAsia="es-ES"/>
        </w:rPr>
      </w:pPr>
      <w:r w:rsidRPr="002B1720">
        <w:rPr>
          <w:rFonts w:ascii="Arial" w:eastAsia="Times New Roman" w:hAnsi="Arial" w:cs="Arial"/>
          <w:bCs/>
          <w:sz w:val="24"/>
          <w:szCs w:val="24"/>
          <w:lang w:val="es-UY" w:eastAsia="es-ES"/>
        </w:rPr>
        <w:t>Los Anexos que hacen parte de la presente Acta son los siguientes:</w:t>
      </w:r>
    </w:p>
    <w:p w14:paraId="6ACF7961" w14:textId="77777777" w:rsidR="002B1720" w:rsidRPr="002B1720" w:rsidRDefault="002B1720" w:rsidP="002B1720">
      <w:pPr>
        <w:tabs>
          <w:tab w:val="left" w:pos="3600"/>
        </w:tabs>
        <w:spacing w:after="0" w:line="240" w:lineRule="auto"/>
        <w:jc w:val="both"/>
        <w:rPr>
          <w:rFonts w:ascii="Arial" w:eastAsia="Times New Roman" w:hAnsi="Arial" w:cs="Arial"/>
          <w:bCs/>
          <w:sz w:val="24"/>
          <w:szCs w:val="24"/>
          <w:lang w:val="es-UY"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2B1720" w:rsidRPr="002B1720" w14:paraId="2ED0F1F6" w14:textId="77777777" w:rsidTr="000D18EC">
        <w:tc>
          <w:tcPr>
            <w:tcW w:w="1384" w:type="dxa"/>
            <w:shd w:val="clear" w:color="auto" w:fill="auto"/>
          </w:tcPr>
          <w:p w14:paraId="34707274" w14:textId="77777777" w:rsidR="002B1720" w:rsidRPr="002B1720" w:rsidRDefault="002B1720" w:rsidP="002B1720">
            <w:pPr>
              <w:tabs>
                <w:tab w:val="left" w:pos="3600"/>
              </w:tabs>
              <w:spacing w:after="0" w:line="240" w:lineRule="auto"/>
              <w:jc w:val="both"/>
              <w:rPr>
                <w:rFonts w:ascii="Arial" w:eastAsia="Times New Roman" w:hAnsi="Arial" w:cs="Arial"/>
                <w:b/>
                <w:bCs/>
                <w:sz w:val="24"/>
                <w:szCs w:val="24"/>
                <w:lang w:val="es-UY" w:eastAsia="es-ES"/>
              </w:rPr>
            </w:pPr>
            <w:r w:rsidRPr="002B1720">
              <w:rPr>
                <w:rFonts w:ascii="Arial" w:eastAsia="Times New Roman" w:hAnsi="Arial" w:cs="Arial"/>
                <w:b/>
                <w:bCs/>
                <w:sz w:val="24"/>
                <w:szCs w:val="24"/>
                <w:lang w:val="es-UY" w:eastAsia="es-ES"/>
              </w:rPr>
              <w:t>Anexo I</w:t>
            </w:r>
          </w:p>
        </w:tc>
        <w:tc>
          <w:tcPr>
            <w:tcW w:w="7513" w:type="dxa"/>
            <w:shd w:val="clear" w:color="auto" w:fill="auto"/>
          </w:tcPr>
          <w:p w14:paraId="58E39B7D" w14:textId="77777777" w:rsidR="002B1720" w:rsidRPr="002B1720" w:rsidRDefault="002B1720" w:rsidP="002B1720">
            <w:pPr>
              <w:tabs>
                <w:tab w:val="left" w:pos="3600"/>
              </w:tabs>
              <w:spacing w:after="0" w:line="240" w:lineRule="auto"/>
              <w:jc w:val="both"/>
              <w:rPr>
                <w:rFonts w:ascii="Arial" w:eastAsia="Times New Roman" w:hAnsi="Arial" w:cs="Arial"/>
                <w:bCs/>
                <w:sz w:val="24"/>
                <w:szCs w:val="24"/>
                <w:lang w:val="es-UY" w:eastAsia="es-ES"/>
              </w:rPr>
            </w:pPr>
            <w:r w:rsidRPr="002B1720">
              <w:rPr>
                <w:rFonts w:ascii="Arial" w:eastAsia="Times New Roman" w:hAnsi="Arial" w:cs="Arial"/>
                <w:bCs/>
                <w:sz w:val="24"/>
                <w:szCs w:val="24"/>
                <w:lang w:val="es-UY" w:eastAsia="es-ES"/>
              </w:rPr>
              <w:t>Lista de Participantes</w:t>
            </w:r>
          </w:p>
        </w:tc>
      </w:tr>
      <w:tr w:rsidR="002B1720" w:rsidRPr="002B1720" w14:paraId="6EE105F4" w14:textId="77777777" w:rsidTr="000D18EC">
        <w:tc>
          <w:tcPr>
            <w:tcW w:w="1384" w:type="dxa"/>
            <w:shd w:val="clear" w:color="auto" w:fill="auto"/>
          </w:tcPr>
          <w:p w14:paraId="20DF4542" w14:textId="77777777" w:rsidR="002B1720" w:rsidRPr="002B1720" w:rsidRDefault="002B1720" w:rsidP="002B1720">
            <w:pPr>
              <w:tabs>
                <w:tab w:val="left" w:pos="3600"/>
              </w:tabs>
              <w:spacing w:after="0" w:line="240" w:lineRule="auto"/>
              <w:jc w:val="both"/>
              <w:rPr>
                <w:rFonts w:ascii="Arial" w:eastAsia="Times New Roman" w:hAnsi="Arial" w:cs="Arial"/>
                <w:b/>
                <w:bCs/>
                <w:sz w:val="24"/>
                <w:szCs w:val="24"/>
                <w:lang w:val="es-UY" w:eastAsia="es-ES"/>
              </w:rPr>
            </w:pPr>
            <w:r w:rsidRPr="002B1720">
              <w:rPr>
                <w:rFonts w:ascii="Arial" w:eastAsia="Times New Roman" w:hAnsi="Arial" w:cs="Arial"/>
                <w:b/>
                <w:bCs/>
                <w:sz w:val="24"/>
                <w:szCs w:val="24"/>
                <w:lang w:val="es-UY" w:eastAsia="es-ES"/>
              </w:rPr>
              <w:t>Anexo II</w:t>
            </w:r>
          </w:p>
        </w:tc>
        <w:tc>
          <w:tcPr>
            <w:tcW w:w="7513" w:type="dxa"/>
            <w:shd w:val="clear" w:color="auto" w:fill="auto"/>
          </w:tcPr>
          <w:p w14:paraId="3070B51E" w14:textId="77777777" w:rsidR="002B1720" w:rsidRPr="002B1720" w:rsidRDefault="002B1720" w:rsidP="002B1720">
            <w:pPr>
              <w:tabs>
                <w:tab w:val="left" w:pos="3600"/>
              </w:tabs>
              <w:spacing w:after="0" w:line="240" w:lineRule="auto"/>
              <w:jc w:val="both"/>
              <w:rPr>
                <w:rFonts w:ascii="Arial" w:eastAsia="Times New Roman" w:hAnsi="Arial" w:cs="Arial"/>
                <w:bCs/>
                <w:sz w:val="24"/>
                <w:szCs w:val="24"/>
                <w:lang w:val="es-UY" w:eastAsia="es-ES"/>
              </w:rPr>
            </w:pPr>
            <w:r w:rsidRPr="002B1720">
              <w:rPr>
                <w:rFonts w:ascii="Arial" w:eastAsia="Times New Roman" w:hAnsi="Arial" w:cs="Arial"/>
                <w:bCs/>
                <w:sz w:val="24"/>
                <w:szCs w:val="24"/>
                <w:lang w:val="es-UY" w:eastAsia="es-ES"/>
              </w:rPr>
              <w:t>Agenda</w:t>
            </w:r>
          </w:p>
        </w:tc>
      </w:tr>
      <w:tr w:rsidR="002B1720" w:rsidRPr="002B1720" w14:paraId="08C86E82" w14:textId="77777777" w:rsidTr="000D18EC">
        <w:tc>
          <w:tcPr>
            <w:tcW w:w="1384" w:type="dxa"/>
            <w:shd w:val="clear" w:color="auto" w:fill="auto"/>
          </w:tcPr>
          <w:p w14:paraId="49AE5B79" w14:textId="77777777" w:rsidR="002B1720" w:rsidRPr="002B1720" w:rsidRDefault="002B1720" w:rsidP="002B1720">
            <w:pPr>
              <w:tabs>
                <w:tab w:val="left" w:pos="3600"/>
              </w:tabs>
              <w:spacing w:after="0" w:line="240" w:lineRule="auto"/>
              <w:jc w:val="both"/>
              <w:rPr>
                <w:rFonts w:ascii="Arial" w:eastAsia="Times New Roman" w:hAnsi="Arial" w:cs="Arial"/>
                <w:b/>
                <w:bCs/>
                <w:sz w:val="24"/>
                <w:szCs w:val="24"/>
                <w:lang w:val="es-UY" w:eastAsia="es-ES"/>
              </w:rPr>
            </w:pPr>
            <w:r w:rsidRPr="002B1720">
              <w:rPr>
                <w:rFonts w:ascii="Arial" w:eastAsia="Times New Roman" w:hAnsi="Arial" w:cs="Arial"/>
                <w:b/>
                <w:bCs/>
                <w:sz w:val="24"/>
                <w:szCs w:val="24"/>
                <w:lang w:val="es-UY" w:eastAsia="es-ES"/>
              </w:rPr>
              <w:t>Anexo III</w:t>
            </w:r>
          </w:p>
        </w:tc>
        <w:tc>
          <w:tcPr>
            <w:tcW w:w="7513" w:type="dxa"/>
            <w:shd w:val="clear" w:color="auto" w:fill="auto"/>
          </w:tcPr>
          <w:p w14:paraId="40F81849" w14:textId="77777777" w:rsidR="002B1720" w:rsidRPr="002B1720" w:rsidRDefault="002B1720" w:rsidP="002B1720">
            <w:pPr>
              <w:tabs>
                <w:tab w:val="left" w:pos="3600"/>
              </w:tabs>
              <w:spacing w:after="0" w:line="240" w:lineRule="auto"/>
              <w:jc w:val="both"/>
              <w:rPr>
                <w:rFonts w:ascii="Arial" w:eastAsia="Times New Roman" w:hAnsi="Arial" w:cs="Arial"/>
                <w:bCs/>
                <w:sz w:val="24"/>
                <w:szCs w:val="24"/>
                <w:lang w:val="es-UY" w:eastAsia="es-ES"/>
              </w:rPr>
            </w:pPr>
            <w:r w:rsidRPr="002B1720">
              <w:rPr>
                <w:rFonts w:ascii="Arial" w:eastAsia="Times New Roman" w:hAnsi="Arial" w:cs="Arial"/>
                <w:bCs/>
                <w:sz w:val="24"/>
                <w:szCs w:val="24"/>
                <w:lang w:val="es-UY" w:eastAsia="es-ES"/>
              </w:rPr>
              <w:t>Resumen del Acta</w:t>
            </w:r>
          </w:p>
        </w:tc>
      </w:tr>
      <w:tr w:rsidR="002B1720" w:rsidRPr="000B28C0" w14:paraId="7FC4A1A9" w14:textId="77777777" w:rsidTr="000D18EC">
        <w:tc>
          <w:tcPr>
            <w:tcW w:w="1384" w:type="dxa"/>
            <w:shd w:val="clear" w:color="auto" w:fill="auto"/>
          </w:tcPr>
          <w:p w14:paraId="0C44175E" w14:textId="77777777" w:rsidR="002B1720" w:rsidRPr="002B1720" w:rsidRDefault="002B1720" w:rsidP="002B1720">
            <w:pPr>
              <w:tabs>
                <w:tab w:val="left" w:pos="3600"/>
              </w:tabs>
              <w:spacing w:after="0" w:line="240" w:lineRule="auto"/>
              <w:jc w:val="both"/>
              <w:rPr>
                <w:rFonts w:ascii="Arial" w:eastAsia="Times New Roman" w:hAnsi="Arial" w:cs="Arial"/>
                <w:b/>
                <w:bCs/>
                <w:sz w:val="24"/>
                <w:szCs w:val="24"/>
                <w:lang w:val="es-UY" w:eastAsia="es-ES"/>
              </w:rPr>
            </w:pPr>
            <w:r w:rsidRPr="002B1720">
              <w:rPr>
                <w:rFonts w:ascii="Arial" w:eastAsia="Times New Roman" w:hAnsi="Arial" w:cs="Arial"/>
                <w:b/>
                <w:bCs/>
                <w:sz w:val="24"/>
                <w:szCs w:val="24"/>
                <w:lang w:val="es-UY" w:eastAsia="es-ES"/>
              </w:rPr>
              <w:t>Anexo IV</w:t>
            </w:r>
          </w:p>
        </w:tc>
        <w:tc>
          <w:tcPr>
            <w:tcW w:w="7513" w:type="dxa"/>
            <w:shd w:val="clear" w:color="auto" w:fill="auto"/>
          </w:tcPr>
          <w:p w14:paraId="2B413616" w14:textId="6AF64B40" w:rsidR="002B1720" w:rsidRPr="002B1720" w:rsidRDefault="00967266" w:rsidP="002B1720">
            <w:pPr>
              <w:tabs>
                <w:tab w:val="left" w:pos="3600"/>
              </w:tabs>
              <w:spacing w:after="0" w:line="240" w:lineRule="auto"/>
              <w:jc w:val="both"/>
              <w:rPr>
                <w:rFonts w:ascii="Arial" w:eastAsia="Times New Roman" w:hAnsi="Arial" w:cs="Arial"/>
                <w:bCs/>
                <w:sz w:val="24"/>
                <w:szCs w:val="20"/>
                <w:highlight w:val="yellow"/>
                <w:lang w:val="es-UY" w:eastAsia="es-ES"/>
              </w:rPr>
            </w:pPr>
            <w:r w:rsidRPr="00967266">
              <w:rPr>
                <w:rFonts w:ascii="Arial" w:eastAsia="Times New Roman" w:hAnsi="Arial" w:cs="Arial"/>
                <w:bCs/>
                <w:sz w:val="24"/>
                <w:szCs w:val="20"/>
                <w:lang w:val="es-UY" w:eastAsia="es-ES"/>
              </w:rPr>
              <w:t>A</w:t>
            </w:r>
            <w:r>
              <w:rPr>
                <w:rFonts w:ascii="Arial" w:eastAsia="Times New Roman" w:hAnsi="Arial" w:cs="Arial"/>
                <w:bCs/>
                <w:sz w:val="24"/>
                <w:szCs w:val="20"/>
                <w:lang w:val="es-UY" w:eastAsia="es-ES"/>
              </w:rPr>
              <w:t>cta de la CTAP</w:t>
            </w:r>
          </w:p>
        </w:tc>
      </w:tr>
      <w:tr w:rsidR="004704FC" w:rsidRPr="00651BC4" w14:paraId="3B164411" w14:textId="77777777" w:rsidTr="000D18EC">
        <w:tc>
          <w:tcPr>
            <w:tcW w:w="1384" w:type="dxa"/>
            <w:shd w:val="clear" w:color="auto" w:fill="auto"/>
          </w:tcPr>
          <w:p w14:paraId="0AB1CF66" w14:textId="60E8C800" w:rsidR="004704FC" w:rsidRPr="002B1720" w:rsidRDefault="00967266" w:rsidP="002B1720">
            <w:pPr>
              <w:tabs>
                <w:tab w:val="left" w:pos="3600"/>
              </w:tabs>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Anexo V</w:t>
            </w:r>
          </w:p>
        </w:tc>
        <w:tc>
          <w:tcPr>
            <w:tcW w:w="7513" w:type="dxa"/>
            <w:shd w:val="clear" w:color="auto" w:fill="auto"/>
          </w:tcPr>
          <w:p w14:paraId="626E433C" w14:textId="6B086267" w:rsidR="004704FC" w:rsidRPr="00967266" w:rsidRDefault="00967266" w:rsidP="00E76EE1">
            <w:pPr>
              <w:tabs>
                <w:tab w:val="left" w:pos="3600"/>
              </w:tabs>
              <w:spacing w:after="0" w:line="240" w:lineRule="auto"/>
              <w:jc w:val="both"/>
              <w:rPr>
                <w:rFonts w:ascii="Arial" w:eastAsia="Times New Roman" w:hAnsi="Arial" w:cs="Arial"/>
                <w:bCs/>
                <w:sz w:val="24"/>
                <w:szCs w:val="20"/>
                <w:lang w:val="es-UY" w:eastAsia="es-ES"/>
              </w:rPr>
            </w:pPr>
            <w:r w:rsidRPr="00967266">
              <w:rPr>
                <w:rFonts w:ascii="Arial" w:eastAsia="Times New Roman" w:hAnsi="Arial" w:cs="Arial"/>
                <w:bCs/>
                <w:sz w:val="24"/>
                <w:szCs w:val="20"/>
                <w:lang w:val="es-UY" w:eastAsia="es-ES"/>
              </w:rPr>
              <w:t>Acta de la CTSP</w:t>
            </w:r>
            <w:r w:rsidR="00E76EE1">
              <w:rPr>
                <w:rFonts w:ascii="Arial" w:eastAsia="Times New Roman" w:hAnsi="Arial" w:cs="Arial"/>
                <w:bCs/>
                <w:sz w:val="24"/>
                <w:szCs w:val="20"/>
                <w:lang w:val="es-UY" w:eastAsia="es-ES"/>
              </w:rPr>
              <w:t>T</w:t>
            </w:r>
          </w:p>
        </w:tc>
      </w:tr>
      <w:tr w:rsidR="004704FC" w:rsidRPr="000B28C0" w14:paraId="15A616C7" w14:textId="77777777" w:rsidTr="000D18EC">
        <w:tc>
          <w:tcPr>
            <w:tcW w:w="1384" w:type="dxa"/>
            <w:shd w:val="clear" w:color="auto" w:fill="auto"/>
          </w:tcPr>
          <w:p w14:paraId="603E0FE6" w14:textId="2F920734" w:rsidR="00967266" w:rsidRPr="002B1720" w:rsidRDefault="00967266" w:rsidP="002B1720">
            <w:pPr>
              <w:tabs>
                <w:tab w:val="left" w:pos="3600"/>
              </w:tabs>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Anexo VI</w:t>
            </w:r>
          </w:p>
        </w:tc>
        <w:tc>
          <w:tcPr>
            <w:tcW w:w="7513" w:type="dxa"/>
            <w:shd w:val="clear" w:color="auto" w:fill="auto"/>
          </w:tcPr>
          <w:p w14:paraId="47F4CE95" w14:textId="110D0272" w:rsidR="004704FC" w:rsidRPr="00967266" w:rsidRDefault="00967266" w:rsidP="002B1720">
            <w:pPr>
              <w:tabs>
                <w:tab w:val="left" w:pos="3600"/>
              </w:tabs>
              <w:spacing w:after="0" w:line="240" w:lineRule="auto"/>
              <w:jc w:val="both"/>
              <w:rPr>
                <w:rFonts w:ascii="Arial" w:eastAsia="Times New Roman" w:hAnsi="Arial" w:cs="Arial"/>
                <w:bCs/>
                <w:sz w:val="24"/>
                <w:szCs w:val="20"/>
                <w:lang w:val="es-UY" w:eastAsia="es-ES"/>
              </w:rPr>
            </w:pPr>
            <w:r w:rsidRPr="00967266">
              <w:rPr>
                <w:rFonts w:ascii="Arial" w:eastAsia="Times New Roman" w:hAnsi="Arial" w:cs="Arial"/>
                <w:bCs/>
                <w:sz w:val="24"/>
                <w:szCs w:val="20"/>
                <w:lang w:val="es-UY" w:eastAsia="es-ES"/>
              </w:rPr>
              <w:t xml:space="preserve">Acta de la </w:t>
            </w:r>
            <w:proofErr w:type="spellStart"/>
            <w:r w:rsidRPr="00967266">
              <w:rPr>
                <w:rFonts w:ascii="Arial" w:eastAsia="Times New Roman" w:hAnsi="Arial" w:cs="Arial"/>
                <w:bCs/>
                <w:sz w:val="24"/>
                <w:szCs w:val="20"/>
                <w:lang w:val="es-UY" w:eastAsia="es-ES"/>
              </w:rPr>
              <w:t>CTRc</w:t>
            </w:r>
            <w:proofErr w:type="spellEnd"/>
          </w:p>
        </w:tc>
      </w:tr>
      <w:tr w:rsidR="00816E71" w:rsidRPr="000B28C0" w14:paraId="2B78BBE0" w14:textId="77777777" w:rsidTr="000D18EC">
        <w:tc>
          <w:tcPr>
            <w:tcW w:w="1384" w:type="dxa"/>
            <w:shd w:val="clear" w:color="auto" w:fill="auto"/>
          </w:tcPr>
          <w:p w14:paraId="5298F3EA" w14:textId="102B2FF5" w:rsidR="00816E71" w:rsidRPr="002B1720" w:rsidRDefault="00967266" w:rsidP="002B1720">
            <w:pPr>
              <w:tabs>
                <w:tab w:val="left" w:pos="3600"/>
              </w:tabs>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Anexo VII</w:t>
            </w:r>
          </w:p>
        </w:tc>
        <w:tc>
          <w:tcPr>
            <w:tcW w:w="7513" w:type="dxa"/>
            <w:shd w:val="clear" w:color="auto" w:fill="auto"/>
          </w:tcPr>
          <w:p w14:paraId="50D23644" w14:textId="3B237FD2" w:rsidR="00816E71" w:rsidRPr="00967266" w:rsidRDefault="00967266" w:rsidP="002B1720">
            <w:pPr>
              <w:tabs>
                <w:tab w:val="left" w:pos="3600"/>
              </w:tabs>
              <w:spacing w:after="0" w:line="240" w:lineRule="auto"/>
              <w:jc w:val="both"/>
              <w:rPr>
                <w:rFonts w:ascii="Arial" w:eastAsia="Times New Roman" w:hAnsi="Arial" w:cs="Arial"/>
                <w:bCs/>
                <w:sz w:val="24"/>
                <w:szCs w:val="20"/>
                <w:lang w:val="es-UY" w:eastAsia="es-ES"/>
              </w:rPr>
            </w:pPr>
            <w:r w:rsidRPr="00967266">
              <w:rPr>
                <w:rFonts w:ascii="Arial" w:eastAsia="Times New Roman" w:hAnsi="Arial" w:cs="Arial"/>
                <w:bCs/>
                <w:sz w:val="24"/>
                <w:szCs w:val="20"/>
                <w:lang w:val="es-UY" w:eastAsia="es-ES"/>
              </w:rPr>
              <w:t xml:space="preserve">Acta de la </w:t>
            </w:r>
            <w:proofErr w:type="spellStart"/>
            <w:r w:rsidRPr="00967266">
              <w:rPr>
                <w:rFonts w:ascii="Arial" w:eastAsia="Times New Roman" w:hAnsi="Arial" w:cs="Arial"/>
                <w:bCs/>
                <w:sz w:val="24"/>
                <w:szCs w:val="20"/>
                <w:lang w:val="es-UY" w:eastAsia="es-ES"/>
              </w:rPr>
              <w:t>CTRd</w:t>
            </w:r>
            <w:proofErr w:type="spellEnd"/>
          </w:p>
        </w:tc>
      </w:tr>
      <w:tr w:rsidR="00816E71" w:rsidRPr="000B28C0" w14:paraId="5BF4EC97" w14:textId="77777777" w:rsidTr="000D18EC">
        <w:tc>
          <w:tcPr>
            <w:tcW w:w="1384" w:type="dxa"/>
            <w:shd w:val="clear" w:color="auto" w:fill="auto"/>
          </w:tcPr>
          <w:p w14:paraId="772E4166" w14:textId="63DB8A37" w:rsidR="00816E71" w:rsidRPr="002B1720" w:rsidRDefault="00967266" w:rsidP="002B1720">
            <w:pPr>
              <w:tabs>
                <w:tab w:val="left" w:pos="3600"/>
              </w:tabs>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Anexo VIII</w:t>
            </w:r>
          </w:p>
        </w:tc>
        <w:tc>
          <w:tcPr>
            <w:tcW w:w="7513" w:type="dxa"/>
            <w:shd w:val="clear" w:color="auto" w:fill="auto"/>
          </w:tcPr>
          <w:p w14:paraId="448FCE94" w14:textId="159468A0" w:rsidR="00816E71" w:rsidRPr="00967266" w:rsidRDefault="00967266" w:rsidP="002B1720">
            <w:pPr>
              <w:tabs>
                <w:tab w:val="left" w:pos="3600"/>
              </w:tabs>
              <w:spacing w:after="0" w:line="240" w:lineRule="auto"/>
              <w:jc w:val="both"/>
              <w:rPr>
                <w:rFonts w:ascii="Arial" w:eastAsia="Times New Roman" w:hAnsi="Arial" w:cs="Arial"/>
                <w:bCs/>
                <w:sz w:val="24"/>
                <w:szCs w:val="20"/>
                <w:lang w:val="es-UY" w:eastAsia="es-ES"/>
              </w:rPr>
            </w:pPr>
            <w:r w:rsidRPr="00967266">
              <w:rPr>
                <w:rFonts w:ascii="Arial" w:eastAsia="Times New Roman" w:hAnsi="Arial" w:cs="Arial"/>
                <w:bCs/>
                <w:sz w:val="24"/>
                <w:szCs w:val="20"/>
                <w:lang w:val="es-UY" w:eastAsia="es-ES"/>
              </w:rPr>
              <w:t xml:space="preserve">Proyecto de Recomendación </w:t>
            </w:r>
            <w:r w:rsidR="00103780">
              <w:rPr>
                <w:rFonts w:ascii="Arial" w:eastAsia="Times New Roman" w:hAnsi="Arial" w:cs="Arial"/>
                <w:bCs/>
                <w:sz w:val="24"/>
                <w:szCs w:val="20"/>
                <w:lang w:val="es-UY" w:eastAsia="es-ES"/>
              </w:rPr>
              <w:t>N° 01/20</w:t>
            </w:r>
          </w:p>
        </w:tc>
      </w:tr>
      <w:tr w:rsidR="00816E71" w:rsidRPr="000B28C0" w14:paraId="5C0936DD" w14:textId="77777777" w:rsidTr="000D18EC">
        <w:tc>
          <w:tcPr>
            <w:tcW w:w="1384" w:type="dxa"/>
            <w:shd w:val="clear" w:color="auto" w:fill="auto"/>
          </w:tcPr>
          <w:p w14:paraId="6D76502E" w14:textId="7852535E" w:rsidR="00816E71" w:rsidRPr="002B1720" w:rsidRDefault="00967266" w:rsidP="002B1720">
            <w:pPr>
              <w:tabs>
                <w:tab w:val="left" w:pos="3600"/>
              </w:tabs>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Anexo IX</w:t>
            </w:r>
          </w:p>
        </w:tc>
        <w:tc>
          <w:tcPr>
            <w:tcW w:w="7513" w:type="dxa"/>
            <w:shd w:val="clear" w:color="auto" w:fill="auto"/>
          </w:tcPr>
          <w:p w14:paraId="6EEED90A" w14:textId="28DD0ACE" w:rsidR="00816E71" w:rsidRPr="00967266" w:rsidRDefault="00967266" w:rsidP="002B1720">
            <w:pPr>
              <w:tabs>
                <w:tab w:val="left" w:pos="3600"/>
              </w:tabs>
              <w:spacing w:after="0" w:line="240" w:lineRule="auto"/>
              <w:jc w:val="both"/>
              <w:rPr>
                <w:rFonts w:ascii="Arial" w:eastAsia="Times New Roman" w:hAnsi="Arial" w:cs="Arial"/>
                <w:bCs/>
                <w:sz w:val="24"/>
                <w:szCs w:val="20"/>
                <w:lang w:val="es-UY" w:eastAsia="es-ES"/>
              </w:rPr>
            </w:pPr>
            <w:r w:rsidRPr="00967266">
              <w:rPr>
                <w:rFonts w:ascii="Arial" w:eastAsia="Times New Roman" w:hAnsi="Arial" w:cs="Arial"/>
                <w:bCs/>
                <w:sz w:val="24"/>
                <w:szCs w:val="20"/>
                <w:lang w:val="es-UY" w:eastAsia="es-ES"/>
              </w:rPr>
              <w:t xml:space="preserve">Proyecto de Resolución </w:t>
            </w:r>
            <w:r w:rsidR="00103780">
              <w:rPr>
                <w:rFonts w:ascii="Arial" w:eastAsia="Times New Roman" w:hAnsi="Arial" w:cs="Arial"/>
                <w:bCs/>
                <w:sz w:val="24"/>
                <w:szCs w:val="20"/>
                <w:lang w:val="es-UY" w:eastAsia="es-ES"/>
              </w:rPr>
              <w:t>N° 01/20</w:t>
            </w:r>
          </w:p>
        </w:tc>
      </w:tr>
      <w:tr w:rsidR="00967266" w:rsidRPr="00651BC4" w14:paraId="3F876DDE" w14:textId="77777777" w:rsidTr="000D18EC">
        <w:tc>
          <w:tcPr>
            <w:tcW w:w="1384" w:type="dxa"/>
            <w:shd w:val="clear" w:color="auto" w:fill="auto"/>
          </w:tcPr>
          <w:p w14:paraId="48B3BA7F" w14:textId="095532DD" w:rsidR="00967266" w:rsidRPr="002B1720" w:rsidRDefault="00967266" w:rsidP="002B1720">
            <w:pPr>
              <w:tabs>
                <w:tab w:val="left" w:pos="3600"/>
              </w:tabs>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Anexo X</w:t>
            </w:r>
          </w:p>
        </w:tc>
        <w:tc>
          <w:tcPr>
            <w:tcW w:w="7513" w:type="dxa"/>
            <w:shd w:val="clear" w:color="auto" w:fill="auto"/>
          </w:tcPr>
          <w:p w14:paraId="32068775" w14:textId="660D6F96" w:rsidR="00967266" w:rsidRPr="00967266" w:rsidRDefault="00967266" w:rsidP="002B1720">
            <w:pPr>
              <w:tabs>
                <w:tab w:val="left" w:pos="3600"/>
              </w:tabs>
              <w:spacing w:after="0" w:line="240" w:lineRule="auto"/>
              <w:jc w:val="both"/>
              <w:rPr>
                <w:rFonts w:ascii="Arial" w:eastAsia="Times New Roman" w:hAnsi="Arial" w:cs="Arial"/>
                <w:bCs/>
                <w:sz w:val="24"/>
                <w:szCs w:val="20"/>
                <w:lang w:val="es-UY" w:eastAsia="es-ES"/>
              </w:rPr>
            </w:pPr>
            <w:r w:rsidRPr="00967266">
              <w:rPr>
                <w:rFonts w:ascii="Arial" w:eastAsia="Times New Roman" w:hAnsi="Arial" w:cs="Arial"/>
                <w:bCs/>
                <w:sz w:val="24"/>
                <w:szCs w:val="20"/>
                <w:lang w:val="es-UY" w:eastAsia="es-ES"/>
              </w:rPr>
              <w:t>Informe de Cumplimiento Programa de Trabajo 2019-2020</w:t>
            </w:r>
          </w:p>
        </w:tc>
      </w:tr>
      <w:tr w:rsidR="004704FC" w:rsidRPr="000B28C0" w14:paraId="16BFB257" w14:textId="77777777" w:rsidTr="000D18EC">
        <w:tc>
          <w:tcPr>
            <w:tcW w:w="1384" w:type="dxa"/>
            <w:shd w:val="clear" w:color="auto" w:fill="auto"/>
          </w:tcPr>
          <w:p w14:paraId="1FC4924F" w14:textId="248D098D" w:rsidR="004704FC" w:rsidRPr="002B1720" w:rsidRDefault="00967266" w:rsidP="002B1720">
            <w:pPr>
              <w:tabs>
                <w:tab w:val="left" w:pos="3600"/>
              </w:tabs>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Anexo XI</w:t>
            </w:r>
          </w:p>
        </w:tc>
        <w:tc>
          <w:tcPr>
            <w:tcW w:w="7513" w:type="dxa"/>
            <w:shd w:val="clear" w:color="auto" w:fill="auto"/>
          </w:tcPr>
          <w:p w14:paraId="532D9526" w14:textId="2B718B50" w:rsidR="004704FC" w:rsidRPr="00967266" w:rsidRDefault="00967266" w:rsidP="002B1720">
            <w:pPr>
              <w:tabs>
                <w:tab w:val="left" w:pos="3600"/>
              </w:tabs>
              <w:spacing w:after="0" w:line="240" w:lineRule="auto"/>
              <w:jc w:val="both"/>
              <w:rPr>
                <w:rFonts w:ascii="Arial" w:eastAsia="Times New Roman" w:hAnsi="Arial" w:cs="Arial"/>
                <w:bCs/>
                <w:sz w:val="24"/>
                <w:szCs w:val="20"/>
                <w:lang w:val="es-UY" w:eastAsia="es-ES"/>
              </w:rPr>
            </w:pPr>
            <w:r w:rsidRPr="00967266">
              <w:rPr>
                <w:rFonts w:ascii="Arial" w:eastAsia="Times New Roman" w:hAnsi="Arial" w:cs="Arial"/>
                <w:bCs/>
                <w:sz w:val="24"/>
                <w:szCs w:val="20"/>
                <w:lang w:val="es-UY" w:eastAsia="es-ES"/>
              </w:rPr>
              <w:t>Programa de Trabajo 2021-2022</w:t>
            </w:r>
          </w:p>
        </w:tc>
      </w:tr>
      <w:tr w:rsidR="004704FC" w:rsidRPr="00651BC4" w14:paraId="0973523D" w14:textId="77777777" w:rsidTr="000D18EC">
        <w:tc>
          <w:tcPr>
            <w:tcW w:w="1384" w:type="dxa"/>
            <w:shd w:val="clear" w:color="auto" w:fill="auto"/>
          </w:tcPr>
          <w:p w14:paraId="53297DC9" w14:textId="51B421B7" w:rsidR="004704FC" w:rsidRPr="002B1720" w:rsidRDefault="00967266" w:rsidP="002B1720">
            <w:pPr>
              <w:tabs>
                <w:tab w:val="left" w:pos="3600"/>
              </w:tabs>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Anexo XII</w:t>
            </w:r>
          </w:p>
        </w:tc>
        <w:tc>
          <w:tcPr>
            <w:tcW w:w="7513" w:type="dxa"/>
            <w:shd w:val="clear" w:color="auto" w:fill="auto"/>
          </w:tcPr>
          <w:p w14:paraId="79CB5B1D" w14:textId="14981A84" w:rsidR="004704FC" w:rsidRPr="00967266" w:rsidRDefault="00967266" w:rsidP="002B1720">
            <w:pPr>
              <w:tabs>
                <w:tab w:val="left" w:pos="3600"/>
              </w:tabs>
              <w:spacing w:after="0" w:line="240" w:lineRule="auto"/>
              <w:jc w:val="both"/>
              <w:rPr>
                <w:rFonts w:ascii="Arial" w:eastAsia="Times New Roman" w:hAnsi="Arial" w:cs="Arial"/>
                <w:bCs/>
                <w:sz w:val="24"/>
                <w:szCs w:val="20"/>
                <w:lang w:val="es-UY" w:eastAsia="es-ES"/>
              </w:rPr>
            </w:pPr>
            <w:r w:rsidRPr="00967266">
              <w:rPr>
                <w:rFonts w:ascii="Arial" w:eastAsia="Times New Roman" w:hAnsi="Arial" w:cs="Arial"/>
                <w:bCs/>
                <w:sz w:val="24"/>
                <w:szCs w:val="20"/>
                <w:lang w:val="es-UY" w:eastAsia="es-ES"/>
              </w:rPr>
              <w:t>Agenda Tentativa Reunión LVIII del SGT N°1</w:t>
            </w:r>
          </w:p>
        </w:tc>
      </w:tr>
    </w:tbl>
    <w:p w14:paraId="2A7AF8F7" w14:textId="3348D059" w:rsidR="00BA6337" w:rsidRDefault="00BA6337" w:rsidP="00624326">
      <w:pPr>
        <w:spacing w:after="0" w:line="240" w:lineRule="auto"/>
        <w:rPr>
          <w:lang w:val="es-UY"/>
        </w:rPr>
      </w:pPr>
    </w:p>
    <w:tbl>
      <w:tblPr>
        <w:tblW w:w="0" w:type="auto"/>
        <w:tblCellMar>
          <w:left w:w="70" w:type="dxa"/>
          <w:right w:w="70" w:type="dxa"/>
        </w:tblCellMar>
        <w:tblLook w:val="04A0" w:firstRow="1" w:lastRow="0" w:firstColumn="1" w:lastColumn="0" w:noHBand="0" w:noVBand="1"/>
      </w:tblPr>
      <w:tblGrid>
        <w:gridCol w:w="4492"/>
        <w:gridCol w:w="4509"/>
      </w:tblGrid>
      <w:tr w:rsidR="002B1720" w:rsidRPr="00651BC4" w14:paraId="3B652192" w14:textId="77777777" w:rsidTr="000D18EC">
        <w:tc>
          <w:tcPr>
            <w:tcW w:w="4492" w:type="dxa"/>
          </w:tcPr>
          <w:p w14:paraId="1802E54E" w14:textId="70B276C2" w:rsidR="002B1720" w:rsidRDefault="002B1720" w:rsidP="002B1720">
            <w:pPr>
              <w:spacing w:after="0" w:line="240" w:lineRule="auto"/>
              <w:ind w:right="45"/>
              <w:rPr>
                <w:rFonts w:ascii="Arial" w:eastAsia="Times New Roman" w:hAnsi="Arial" w:cs="Arial"/>
                <w:b/>
                <w:sz w:val="24"/>
                <w:szCs w:val="24"/>
                <w:lang w:val="es-UY" w:eastAsia="es-ES"/>
              </w:rPr>
            </w:pPr>
          </w:p>
          <w:p w14:paraId="75B97519" w14:textId="77777777" w:rsidR="00D75757" w:rsidRDefault="00D75757" w:rsidP="002B1720">
            <w:pPr>
              <w:spacing w:after="0" w:line="240" w:lineRule="auto"/>
              <w:ind w:right="45"/>
              <w:rPr>
                <w:rFonts w:ascii="Arial" w:eastAsia="Times New Roman" w:hAnsi="Arial" w:cs="Arial"/>
                <w:b/>
                <w:sz w:val="24"/>
                <w:szCs w:val="24"/>
                <w:lang w:val="es-UY" w:eastAsia="es-ES"/>
              </w:rPr>
            </w:pPr>
          </w:p>
          <w:p w14:paraId="796CEF66" w14:textId="77777777" w:rsidR="00A24811" w:rsidRDefault="00A24811" w:rsidP="002B1720">
            <w:pPr>
              <w:spacing w:after="0" w:line="240" w:lineRule="auto"/>
              <w:ind w:right="45"/>
              <w:rPr>
                <w:rFonts w:ascii="Arial" w:eastAsia="Times New Roman" w:hAnsi="Arial" w:cs="Arial"/>
                <w:b/>
                <w:sz w:val="24"/>
                <w:szCs w:val="24"/>
                <w:lang w:val="es-UY" w:eastAsia="es-ES"/>
              </w:rPr>
            </w:pPr>
          </w:p>
          <w:p w14:paraId="1F557FC3" w14:textId="7F40D85D" w:rsidR="002B1720" w:rsidRPr="002B1720" w:rsidRDefault="002B1720" w:rsidP="002B1720">
            <w:pPr>
              <w:spacing w:after="0" w:line="240" w:lineRule="auto"/>
              <w:ind w:right="45"/>
              <w:jc w:val="center"/>
              <w:rPr>
                <w:rFonts w:ascii="Arial" w:eastAsia="Times New Roman" w:hAnsi="Arial" w:cs="Arial"/>
                <w:b/>
                <w:sz w:val="24"/>
                <w:szCs w:val="24"/>
                <w:lang w:val="es-UY" w:eastAsia="es-ES"/>
              </w:rPr>
            </w:pPr>
            <w:r w:rsidRPr="002B1720">
              <w:rPr>
                <w:rFonts w:ascii="Arial" w:eastAsia="Times New Roman" w:hAnsi="Arial" w:cs="Arial"/>
                <w:b/>
                <w:sz w:val="24"/>
                <w:szCs w:val="24"/>
                <w:lang w:val="es-UY" w:eastAsia="es-ES"/>
              </w:rPr>
              <w:t>_________________________</w:t>
            </w:r>
          </w:p>
          <w:p w14:paraId="2E131875" w14:textId="77777777" w:rsidR="002B1720" w:rsidRPr="002B1720" w:rsidRDefault="002B1720" w:rsidP="002B1720">
            <w:pPr>
              <w:spacing w:after="0" w:line="240" w:lineRule="auto"/>
              <w:ind w:right="45"/>
              <w:jc w:val="center"/>
              <w:rPr>
                <w:rFonts w:ascii="Arial" w:eastAsia="Times New Roman" w:hAnsi="Arial" w:cs="Arial"/>
                <w:sz w:val="24"/>
                <w:szCs w:val="24"/>
                <w:lang w:val="es-UY" w:eastAsia="es-ES"/>
              </w:rPr>
            </w:pPr>
            <w:r w:rsidRPr="002B1720">
              <w:rPr>
                <w:rFonts w:ascii="Arial" w:eastAsia="Times New Roman" w:hAnsi="Arial" w:cs="Arial"/>
                <w:sz w:val="24"/>
                <w:szCs w:val="24"/>
                <w:lang w:val="es-UY" w:eastAsia="es-ES"/>
              </w:rPr>
              <w:t>Por la Delegación de Argentina</w:t>
            </w:r>
          </w:p>
          <w:p w14:paraId="2D9E1852" w14:textId="3EB7429F" w:rsidR="002B1720" w:rsidRPr="002B1720" w:rsidRDefault="004704FC" w:rsidP="004704FC">
            <w:pPr>
              <w:spacing w:after="0" w:line="240" w:lineRule="auto"/>
              <w:ind w:right="45"/>
              <w:jc w:val="center"/>
              <w:rPr>
                <w:rFonts w:ascii="Arial" w:eastAsia="Times New Roman" w:hAnsi="Arial" w:cs="Arial"/>
                <w:b/>
                <w:sz w:val="24"/>
                <w:szCs w:val="24"/>
                <w:lang w:val="es-UY" w:eastAsia="es-ES"/>
              </w:rPr>
            </w:pPr>
            <w:r>
              <w:rPr>
                <w:rFonts w:ascii="Arial" w:eastAsia="Times New Roman" w:hAnsi="Arial" w:cs="Arial"/>
                <w:b/>
                <w:sz w:val="24"/>
                <w:szCs w:val="24"/>
                <w:lang w:val="es-UY" w:eastAsia="es-ES"/>
              </w:rPr>
              <w:t>Guillermo Clemente</w:t>
            </w:r>
          </w:p>
        </w:tc>
        <w:tc>
          <w:tcPr>
            <w:tcW w:w="4509" w:type="dxa"/>
          </w:tcPr>
          <w:p w14:paraId="2517D722" w14:textId="77777777" w:rsidR="002B1720" w:rsidRDefault="002B1720" w:rsidP="002B1720">
            <w:pPr>
              <w:spacing w:after="0" w:line="240" w:lineRule="auto"/>
              <w:ind w:right="45"/>
              <w:jc w:val="center"/>
              <w:rPr>
                <w:rFonts w:ascii="Arial" w:eastAsia="Times New Roman" w:hAnsi="Arial" w:cs="Arial"/>
                <w:b/>
                <w:sz w:val="24"/>
                <w:szCs w:val="24"/>
                <w:lang w:val="es-UY" w:eastAsia="es-ES"/>
              </w:rPr>
            </w:pPr>
          </w:p>
          <w:p w14:paraId="63291476" w14:textId="77777777" w:rsidR="00A24811" w:rsidRPr="002B1720" w:rsidRDefault="00A24811" w:rsidP="002B1720">
            <w:pPr>
              <w:spacing w:after="0" w:line="240" w:lineRule="auto"/>
              <w:ind w:right="45"/>
              <w:jc w:val="center"/>
              <w:rPr>
                <w:rFonts w:ascii="Arial" w:eastAsia="Times New Roman" w:hAnsi="Arial" w:cs="Arial"/>
                <w:b/>
                <w:sz w:val="24"/>
                <w:szCs w:val="24"/>
                <w:lang w:val="es-UY" w:eastAsia="es-ES"/>
              </w:rPr>
            </w:pPr>
          </w:p>
          <w:p w14:paraId="66CE3019" w14:textId="77777777" w:rsidR="00D75757" w:rsidRDefault="00D75757" w:rsidP="002B1720">
            <w:pPr>
              <w:spacing w:after="0" w:line="240" w:lineRule="auto"/>
              <w:ind w:right="45"/>
              <w:jc w:val="center"/>
              <w:rPr>
                <w:rFonts w:ascii="Arial" w:eastAsia="Times New Roman" w:hAnsi="Arial" w:cs="Arial"/>
                <w:b/>
                <w:sz w:val="24"/>
                <w:szCs w:val="24"/>
                <w:lang w:val="es-UY" w:eastAsia="es-ES"/>
              </w:rPr>
            </w:pPr>
          </w:p>
          <w:p w14:paraId="7F0A8193" w14:textId="77777777" w:rsidR="002B1720" w:rsidRPr="002B1720" w:rsidRDefault="002B1720" w:rsidP="002B1720">
            <w:pPr>
              <w:spacing w:after="0" w:line="240" w:lineRule="auto"/>
              <w:ind w:right="45"/>
              <w:jc w:val="center"/>
              <w:rPr>
                <w:rFonts w:ascii="Arial" w:eastAsia="Times New Roman" w:hAnsi="Arial" w:cs="Arial"/>
                <w:b/>
                <w:sz w:val="24"/>
                <w:szCs w:val="24"/>
                <w:lang w:val="es-UY" w:eastAsia="es-ES"/>
              </w:rPr>
            </w:pPr>
            <w:r w:rsidRPr="002B1720">
              <w:rPr>
                <w:rFonts w:ascii="Arial" w:eastAsia="Times New Roman" w:hAnsi="Arial" w:cs="Arial"/>
                <w:b/>
                <w:sz w:val="24"/>
                <w:szCs w:val="24"/>
                <w:lang w:val="es-UY" w:eastAsia="es-ES"/>
              </w:rPr>
              <w:t>__________________________</w:t>
            </w:r>
          </w:p>
          <w:p w14:paraId="5119EA00" w14:textId="77777777" w:rsidR="002B1720" w:rsidRPr="002B1720" w:rsidRDefault="002B1720" w:rsidP="002B1720">
            <w:pPr>
              <w:spacing w:after="0" w:line="240" w:lineRule="auto"/>
              <w:ind w:right="45"/>
              <w:jc w:val="center"/>
              <w:rPr>
                <w:rFonts w:ascii="Arial" w:eastAsia="Times New Roman" w:hAnsi="Arial" w:cs="Arial"/>
                <w:sz w:val="24"/>
                <w:szCs w:val="24"/>
                <w:lang w:val="es-UY" w:eastAsia="es-ES"/>
              </w:rPr>
            </w:pPr>
            <w:r w:rsidRPr="002B1720">
              <w:rPr>
                <w:rFonts w:ascii="Arial" w:eastAsia="Times New Roman" w:hAnsi="Arial" w:cs="Arial"/>
                <w:sz w:val="24"/>
                <w:szCs w:val="24"/>
                <w:lang w:val="es-UY" w:eastAsia="es-ES"/>
              </w:rPr>
              <w:t>Por la Delegación de Brasil</w:t>
            </w:r>
          </w:p>
          <w:p w14:paraId="6A32D6BE" w14:textId="647302D4" w:rsidR="002B1720" w:rsidRPr="002B1720" w:rsidRDefault="004704FC" w:rsidP="00695919">
            <w:pPr>
              <w:spacing w:after="0" w:line="240" w:lineRule="auto"/>
              <w:ind w:right="45"/>
              <w:jc w:val="center"/>
              <w:rPr>
                <w:rFonts w:ascii="Arial" w:eastAsia="Times New Roman" w:hAnsi="Arial" w:cs="Arial"/>
                <w:b/>
                <w:sz w:val="24"/>
                <w:szCs w:val="24"/>
                <w:lang w:val="es-UY" w:eastAsia="es-ES"/>
              </w:rPr>
            </w:pPr>
            <w:r>
              <w:rPr>
                <w:rFonts w:ascii="Arial" w:eastAsia="Times New Roman" w:hAnsi="Arial" w:cs="Arial"/>
                <w:b/>
                <w:sz w:val="24"/>
                <w:szCs w:val="24"/>
                <w:lang w:val="es-UY" w:eastAsia="es-ES"/>
              </w:rPr>
              <w:t>Daniel</w:t>
            </w:r>
            <w:r w:rsidR="00695919">
              <w:rPr>
                <w:rFonts w:ascii="Arial" w:eastAsia="Times New Roman" w:hAnsi="Arial" w:cs="Arial"/>
                <w:b/>
                <w:sz w:val="24"/>
                <w:szCs w:val="24"/>
                <w:lang w:val="es-UY" w:eastAsia="es-ES"/>
              </w:rPr>
              <w:t xml:space="preserve"> </w:t>
            </w:r>
            <w:r w:rsidR="00695919" w:rsidRPr="00695919">
              <w:rPr>
                <w:rFonts w:ascii="Arial" w:eastAsia="Times New Roman" w:hAnsi="Arial" w:cs="Arial"/>
                <w:b/>
                <w:bCs/>
                <w:sz w:val="24"/>
                <w:szCs w:val="24"/>
                <w:lang w:val="pt-BR" w:eastAsia="zh-CN"/>
              </w:rPr>
              <w:t>Romão</w:t>
            </w:r>
          </w:p>
        </w:tc>
      </w:tr>
      <w:tr w:rsidR="002B1720" w:rsidRPr="00651BC4" w14:paraId="4E906359" w14:textId="77777777" w:rsidTr="000D18EC">
        <w:tc>
          <w:tcPr>
            <w:tcW w:w="4492" w:type="dxa"/>
          </w:tcPr>
          <w:p w14:paraId="31C5C31E" w14:textId="77777777" w:rsidR="002B1720" w:rsidRPr="002B1720" w:rsidRDefault="002B1720" w:rsidP="002B1720">
            <w:pPr>
              <w:spacing w:after="0" w:line="240" w:lineRule="auto"/>
              <w:ind w:right="45"/>
              <w:jc w:val="center"/>
              <w:rPr>
                <w:rFonts w:ascii="Arial" w:eastAsia="Times New Roman" w:hAnsi="Arial" w:cs="Arial"/>
                <w:b/>
                <w:sz w:val="24"/>
                <w:szCs w:val="24"/>
                <w:lang w:val="es-UY" w:eastAsia="es-ES"/>
              </w:rPr>
            </w:pPr>
          </w:p>
          <w:p w14:paraId="0ADB3104" w14:textId="4637BCCD" w:rsidR="002B1720" w:rsidRDefault="002B1720" w:rsidP="002B1720">
            <w:pPr>
              <w:spacing w:after="0" w:line="240" w:lineRule="auto"/>
              <w:ind w:right="45"/>
              <w:jc w:val="center"/>
              <w:rPr>
                <w:rFonts w:ascii="Arial" w:eastAsia="Times New Roman" w:hAnsi="Arial" w:cs="Arial"/>
                <w:b/>
                <w:sz w:val="24"/>
                <w:szCs w:val="24"/>
                <w:lang w:val="es-UY" w:eastAsia="es-ES"/>
              </w:rPr>
            </w:pPr>
          </w:p>
          <w:p w14:paraId="6352DF22" w14:textId="77777777" w:rsidR="002B1720" w:rsidRPr="002B1720" w:rsidRDefault="002B1720" w:rsidP="002B1720">
            <w:pPr>
              <w:spacing w:after="0" w:line="240" w:lineRule="auto"/>
              <w:ind w:right="45"/>
              <w:jc w:val="center"/>
              <w:rPr>
                <w:rFonts w:ascii="Arial" w:eastAsia="Times New Roman" w:hAnsi="Arial" w:cs="Arial"/>
                <w:b/>
                <w:sz w:val="24"/>
                <w:szCs w:val="24"/>
                <w:lang w:val="es-UY" w:eastAsia="es-ES"/>
              </w:rPr>
            </w:pPr>
          </w:p>
          <w:p w14:paraId="15F41523" w14:textId="77777777" w:rsidR="002B1720" w:rsidRPr="002B1720" w:rsidRDefault="002B1720" w:rsidP="002B1720">
            <w:pPr>
              <w:spacing w:after="0" w:line="240" w:lineRule="auto"/>
              <w:ind w:right="45"/>
              <w:rPr>
                <w:rFonts w:ascii="Arial" w:eastAsia="Times New Roman" w:hAnsi="Arial" w:cs="Arial"/>
                <w:b/>
                <w:sz w:val="24"/>
                <w:szCs w:val="24"/>
                <w:lang w:val="es-UY" w:eastAsia="es-ES"/>
              </w:rPr>
            </w:pPr>
          </w:p>
          <w:p w14:paraId="4FDB9969" w14:textId="77777777" w:rsidR="002B1720" w:rsidRPr="002B1720" w:rsidRDefault="002B1720" w:rsidP="002B1720">
            <w:pPr>
              <w:spacing w:after="0" w:line="240" w:lineRule="auto"/>
              <w:ind w:right="45"/>
              <w:jc w:val="center"/>
              <w:rPr>
                <w:rFonts w:ascii="Arial" w:eastAsia="Times New Roman" w:hAnsi="Arial" w:cs="Arial"/>
                <w:b/>
                <w:sz w:val="24"/>
                <w:szCs w:val="24"/>
                <w:lang w:val="es-UY" w:eastAsia="es-ES"/>
              </w:rPr>
            </w:pPr>
            <w:r w:rsidRPr="002B1720">
              <w:rPr>
                <w:rFonts w:ascii="Arial" w:eastAsia="Times New Roman" w:hAnsi="Arial" w:cs="Arial"/>
                <w:b/>
                <w:sz w:val="24"/>
                <w:szCs w:val="24"/>
                <w:lang w:val="es-UY" w:eastAsia="es-ES"/>
              </w:rPr>
              <w:t>__________________________</w:t>
            </w:r>
          </w:p>
          <w:p w14:paraId="369925BD" w14:textId="77777777" w:rsidR="002B1720" w:rsidRPr="002B1720" w:rsidRDefault="002B1720" w:rsidP="002B1720">
            <w:pPr>
              <w:spacing w:after="0" w:line="240" w:lineRule="auto"/>
              <w:ind w:right="45"/>
              <w:jc w:val="center"/>
              <w:rPr>
                <w:rFonts w:ascii="Arial" w:eastAsia="Times New Roman" w:hAnsi="Arial" w:cs="Arial"/>
                <w:bCs/>
                <w:sz w:val="24"/>
                <w:szCs w:val="24"/>
                <w:lang w:val="es-UY" w:eastAsia="es-ES"/>
              </w:rPr>
            </w:pPr>
            <w:r w:rsidRPr="002B1720">
              <w:rPr>
                <w:rFonts w:ascii="Arial" w:eastAsia="Times New Roman" w:hAnsi="Arial" w:cs="Arial"/>
                <w:bCs/>
                <w:sz w:val="24"/>
                <w:szCs w:val="24"/>
                <w:lang w:val="es-UY" w:eastAsia="es-ES"/>
              </w:rPr>
              <w:t>Por la Delegación de Paraguay</w:t>
            </w:r>
          </w:p>
          <w:p w14:paraId="2C49A046" w14:textId="759143C3" w:rsidR="002B1720" w:rsidRPr="002B1720" w:rsidRDefault="004704FC" w:rsidP="004704FC">
            <w:pPr>
              <w:spacing w:after="0" w:line="240" w:lineRule="auto"/>
              <w:ind w:right="45"/>
              <w:jc w:val="center"/>
              <w:rPr>
                <w:rFonts w:ascii="Arial" w:eastAsia="Times New Roman" w:hAnsi="Arial" w:cs="Arial"/>
                <w:b/>
                <w:sz w:val="24"/>
                <w:szCs w:val="24"/>
                <w:lang w:val="es-UY" w:eastAsia="es-ES"/>
              </w:rPr>
            </w:pPr>
            <w:r>
              <w:rPr>
                <w:rFonts w:ascii="Arial" w:eastAsia="Times New Roman" w:hAnsi="Arial" w:cs="Arial"/>
                <w:b/>
                <w:sz w:val="24"/>
                <w:szCs w:val="24"/>
                <w:lang w:val="es-UY" w:eastAsia="es-ES"/>
              </w:rPr>
              <w:t>Lorena Cristaldo</w:t>
            </w:r>
          </w:p>
        </w:tc>
        <w:tc>
          <w:tcPr>
            <w:tcW w:w="4509" w:type="dxa"/>
          </w:tcPr>
          <w:p w14:paraId="1F966464" w14:textId="77777777" w:rsidR="002B1720" w:rsidRPr="002B1720" w:rsidRDefault="002B1720" w:rsidP="002B1720">
            <w:pPr>
              <w:spacing w:after="0" w:line="240" w:lineRule="auto"/>
              <w:ind w:right="45"/>
              <w:jc w:val="center"/>
              <w:rPr>
                <w:rFonts w:ascii="Arial" w:eastAsia="Times New Roman" w:hAnsi="Arial" w:cs="Arial"/>
                <w:b/>
                <w:sz w:val="24"/>
                <w:szCs w:val="24"/>
                <w:lang w:val="es-UY" w:eastAsia="es-ES"/>
              </w:rPr>
            </w:pPr>
          </w:p>
          <w:p w14:paraId="67960454" w14:textId="7D47134F" w:rsidR="002B1720" w:rsidRDefault="002B1720" w:rsidP="002B1720">
            <w:pPr>
              <w:spacing w:after="0" w:line="240" w:lineRule="auto"/>
              <w:ind w:right="45"/>
              <w:jc w:val="center"/>
              <w:rPr>
                <w:rFonts w:ascii="Arial" w:eastAsia="Times New Roman" w:hAnsi="Arial" w:cs="Arial"/>
                <w:b/>
                <w:sz w:val="24"/>
                <w:szCs w:val="24"/>
                <w:lang w:val="es-UY" w:eastAsia="es-ES"/>
              </w:rPr>
            </w:pPr>
          </w:p>
          <w:p w14:paraId="2ABCB67C" w14:textId="77777777" w:rsidR="002B1720" w:rsidRPr="002B1720" w:rsidRDefault="002B1720" w:rsidP="002B1720">
            <w:pPr>
              <w:spacing w:after="0" w:line="240" w:lineRule="auto"/>
              <w:ind w:right="45"/>
              <w:jc w:val="center"/>
              <w:rPr>
                <w:rFonts w:ascii="Arial" w:eastAsia="Times New Roman" w:hAnsi="Arial" w:cs="Arial"/>
                <w:b/>
                <w:sz w:val="24"/>
                <w:szCs w:val="24"/>
                <w:lang w:val="es-UY" w:eastAsia="es-ES"/>
              </w:rPr>
            </w:pPr>
          </w:p>
          <w:p w14:paraId="0130E69B" w14:textId="77777777" w:rsidR="002B1720" w:rsidRPr="002B1720" w:rsidRDefault="002B1720" w:rsidP="002B1720">
            <w:pPr>
              <w:spacing w:after="0" w:line="240" w:lineRule="auto"/>
              <w:ind w:right="45"/>
              <w:rPr>
                <w:rFonts w:ascii="Arial" w:eastAsia="Times New Roman" w:hAnsi="Arial" w:cs="Arial"/>
                <w:b/>
                <w:sz w:val="24"/>
                <w:szCs w:val="24"/>
                <w:lang w:val="es-UY" w:eastAsia="es-ES"/>
              </w:rPr>
            </w:pPr>
          </w:p>
          <w:p w14:paraId="4C0B84DA" w14:textId="77777777" w:rsidR="002B1720" w:rsidRPr="002B1720" w:rsidRDefault="002B1720" w:rsidP="002B1720">
            <w:pPr>
              <w:spacing w:after="0" w:line="240" w:lineRule="auto"/>
              <w:ind w:right="45"/>
              <w:jc w:val="center"/>
              <w:rPr>
                <w:rFonts w:ascii="Arial" w:eastAsia="Times New Roman" w:hAnsi="Arial" w:cs="Arial"/>
                <w:b/>
                <w:sz w:val="24"/>
                <w:szCs w:val="24"/>
                <w:lang w:val="es-UY" w:eastAsia="es-ES"/>
              </w:rPr>
            </w:pPr>
            <w:r w:rsidRPr="002B1720">
              <w:rPr>
                <w:rFonts w:ascii="Arial" w:eastAsia="Times New Roman" w:hAnsi="Arial" w:cs="Arial"/>
                <w:b/>
                <w:sz w:val="24"/>
                <w:szCs w:val="24"/>
                <w:lang w:val="es-UY" w:eastAsia="es-ES"/>
              </w:rPr>
              <w:t>__________________________</w:t>
            </w:r>
          </w:p>
          <w:p w14:paraId="70F4700B" w14:textId="77777777" w:rsidR="002B1720" w:rsidRPr="002B1720" w:rsidRDefault="002B1720" w:rsidP="002B1720">
            <w:pPr>
              <w:spacing w:after="0" w:line="240" w:lineRule="auto"/>
              <w:ind w:right="45"/>
              <w:jc w:val="center"/>
              <w:rPr>
                <w:rFonts w:ascii="Arial" w:eastAsia="Times New Roman" w:hAnsi="Arial" w:cs="Arial"/>
                <w:sz w:val="24"/>
                <w:szCs w:val="24"/>
                <w:lang w:val="es-UY" w:eastAsia="es-ES"/>
              </w:rPr>
            </w:pPr>
            <w:r w:rsidRPr="002B1720">
              <w:rPr>
                <w:rFonts w:ascii="Arial" w:eastAsia="Times New Roman" w:hAnsi="Arial" w:cs="Arial"/>
                <w:sz w:val="24"/>
                <w:szCs w:val="24"/>
                <w:lang w:val="es-UY" w:eastAsia="es-ES"/>
              </w:rPr>
              <w:t>Por la Delegación de Uruguay</w:t>
            </w:r>
          </w:p>
          <w:p w14:paraId="3D3B641C" w14:textId="77777777" w:rsidR="002B1720" w:rsidRDefault="004704FC" w:rsidP="004704FC">
            <w:pPr>
              <w:spacing w:after="0" w:line="240" w:lineRule="auto"/>
              <w:ind w:right="45"/>
              <w:jc w:val="center"/>
              <w:rPr>
                <w:rFonts w:ascii="Arial" w:eastAsia="Times New Roman" w:hAnsi="Arial" w:cs="Arial"/>
                <w:b/>
                <w:sz w:val="24"/>
                <w:szCs w:val="24"/>
                <w:lang w:val="es-UY" w:eastAsia="es-ES"/>
              </w:rPr>
            </w:pPr>
            <w:r>
              <w:rPr>
                <w:rFonts w:ascii="Arial" w:eastAsia="Times New Roman" w:hAnsi="Arial" w:cs="Arial"/>
                <w:b/>
                <w:sz w:val="24"/>
                <w:szCs w:val="24"/>
                <w:lang w:val="es-UY" w:eastAsia="es-ES"/>
              </w:rPr>
              <w:t>Carol Dolinkas</w:t>
            </w:r>
          </w:p>
          <w:p w14:paraId="6C7B3AEC" w14:textId="6460B469" w:rsidR="00562BB7" w:rsidRPr="002B1720" w:rsidRDefault="00562BB7" w:rsidP="004704FC">
            <w:pPr>
              <w:spacing w:after="0" w:line="240" w:lineRule="auto"/>
              <w:ind w:right="45"/>
              <w:jc w:val="center"/>
              <w:rPr>
                <w:rFonts w:ascii="Arial" w:eastAsia="Times New Roman" w:hAnsi="Arial" w:cs="Arial"/>
                <w:b/>
                <w:sz w:val="24"/>
                <w:szCs w:val="24"/>
                <w:lang w:val="es-UY" w:eastAsia="es-ES"/>
              </w:rPr>
            </w:pPr>
          </w:p>
        </w:tc>
      </w:tr>
    </w:tbl>
    <w:p w14:paraId="0B6DC498" w14:textId="77777777" w:rsidR="002B1720" w:rsidRPr="002B1720" w:rsidRDefault="002B1720" w:rsidP="004722CE">
      <w:pPr>
        <w:spacing w:after="0" w:line="240" w:lineRule="auto"/>
        <w:rPr>
          <w:lang w:val="es-UY"/>
        </w:rPr>
      </w:pPr>
    </w:p>
    <w:sectPr w:rsidR="002B1720" w:rsidRPr="002B1720" w:rsidSect="000E5DD8">
      <w:headerReference w:type="even" r:id="rId9"/>
      <w:headerReference w:type="default" r:id="rId10"/>
      <w:footerReference w:type="even" r:id="rId11"/>
      <w:footerReference w:type="default" r:id="rId12"/>
      <w:headerReference w:type="first" r:id="rId13"/>
      <w:footerReference w:type="first" r:id="rId14"/>
      <w:pgSz w:w="12240" w:h="15840"/>
      <w:pgMar w:top="709" w:right="1701" w:bottom="1418" w:left="1560"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C727E" w14:textId="77777777" w:rsidR="00264279" w:rsidRDefault="00264279" w:rsidP="00BA6337">
      <w:pPr>
        <w:spacing w:after="0" w:line="240" w:lineRule="auto"/>
      </w:pPr>
      <w:r>
        <w:separator/>
      </w:r>
    </w:p>
  </w:endnote>
  <w:endnote w:type="continuationSeparator" w:id="0">
    <w:p w14:paraId="3C864D46" w14:textId="77777777" w:rsidR="00264279" w:rsidRDefault="00264279"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3FEF7" w14:textId="77777777" w:rsidR="001E5898" w:rsidRDefault="001E58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47A5" w14:textId="77777777" w:rsidR="001E5898" w:rsidRDefault="001E58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C586" w14:textId="77777777" w:rsidR="000E5DD8" w:rsidRPr="00BA6337" w:rsidRDefault="000E5DD8" w:rsidP="000E5DD8">
    <w:pPr>
      <w:pStyle w:val="Piedepgina"/>
      <w:jc w:val="center"/>
      <w:rPr>
        <w:rFonts w:ascii="Arial" w:hAnsi="Arial" w:cs="Arial"/>
        <w:b/>
        <w:i/>
        <w:sz w:val="16"/>
        <w:lang w:val="es-ES"/>
      </w:rPr>
    </w:pPr>
    <w:bookmarkStart w:id="2" w:name="_Hlk54184811"/>
    <w:r w:rsidRPr="00BA6337">
      <w:rPr>
        <w:rFonts w:ascii="Arial" w:hAnsi="Arial" w:cs="Arial"/>
        <w:b/>
        <w:i/>
        <w:sz w:val="16"/>
        <w:lang w:val="es-ES"/>
      </w:rPr>
      <w:t>Secretaría del MERCOSUR</w:t>
    </w:r>
  </w:p>
  <w:p w14:paraId="5C2F78D9" w14:textId="77777777" w:rsidR="000E5DD8" w:rsidRPr="00BA6337" w:rsidRDefault="000E5DD8"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0E5DD8" w:rsidRPr="00BA6337" w:rsidRDefault="000E5DD8"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bookmarkEnd w:id="2"/>
  <w:p w14:paraId="69CF3314" w14:textId="77777777" w:rsidR="000E5DD8" w:rsidRPr="000E5DD8" w:rsidRDefault="000E5DD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7F95" w14:textId="77777777" w:rsidR="00264279" w:rsidRDefault="00264279" w:rsidP="00BA6337">
      <w:pPr>
        <w:spacing w:after="0" w:line="240" w:lineRule="auto"/>
      </w:pPr>
      <w:bookmarkStart w:id="0" w:name="_Hlk54184726"/>
      <w:bookmarkEnd w:id="0"/>
      <w:r>
        <w:separator/>
      </w:r>
    </w:p>
  </w:footnote>
  <w:footnote w:type="continuationSeparator" w:id="0">
    <w:p w14:paraId="09BAE042" w14:textId="77777777" w:rsidR="00264279" w:rsidRDefault="00264279" w:rsidP="00BA6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A1513" w14:textId="6FC1143A" w:rsidR="001E5898" w:rsidRDefault="00264279">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2057"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B5DE" w14:textId="5D25F802" w:rsidR="000E5DD8" w:rsidRPr="00BA6337" w:rsidRDefault="00264279" w:rsidP="000E5DD8">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2058"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r w:rsidR="000E5DD8">
      <w:t xml:space="preserve">                                                                                                     </w:t>
    </w:r>
  </w:p>
  <w:p w14:paraId="132BF007" w14:textId="77777777" w:rsidR="000E5DD8" w:rsidRDefault="000E5D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F80B" w14:textId="1DEEC4E3" w:rsidR="000E5DD8" w:rsidRPr="00BA6337" w:rsidRDefault="00264279"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56"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0E5DD8">
      <w:rPr>
        <w:noProof/>
        <w:lang w:val="es-UY" w:eastAsia="es-UY"/>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DD8">
      <w:t xml:space="preserve">                                                                                                     </w:t>
    </w:r>
  </w:p>
  <w:p w14:paraId="52778F10" w14:textId="3CE3DD39" w:rsidR="000E5DD8" w:rsidRDefault="00E62100">
    <w:pPr>
      <w:pStyle w:val="Encabezado"/>
    </w:pPr>
    <w:r>
      <w:rPr>
        <w:noProof/>
        <w:lang w:val="es-UY" w:eastAsia="es-UY"/>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616"/>
    <w:multiLevelType w:val="multilevel"/>
    <w:tmpl w:val="52EA53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DAF6765"/>
    <w:multiLevelType w:val="hybridMultilevel"/>
    <w:tmpl w:val="2F260CEC"/>
    <w:lvl w:ilvl="0" w:tplc="0416000F">
      <w:start w:val="1"/>
      <w:numFmt w:val="decimal"/>
      <w:lvlText w:val="%1."/>
      <w:lvlJc w:val="left"/>
      <w:pPr>
        <w:ind w:left="107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1525114"/>
    <w:multiLevelType w:val="hybridMultilevel"/>
    <w:tmpl w:val="6C0469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60F26283"/>
    <w:multiLevelType w:val="multilevel"/>
    <w:tmpl w:val="344EEA28"/>
    <w:lvl w:ilvl="0">
      <w:start w:val="1"/>
      <w:numFmt w:val="decimal"/>
      <w:lvlText w:val="%1."/>
      <w:lvlJc w:val="left"/>
      <w:pPr>
        <w:tabs>
          <w:tab w:val="num" w:pos="360"/>
        </w:tabs>
        <w:ind w:left="360" w:hanging="360"/>
      </w:pPr>
      <w:rPr>
        <w:rFonts w:ascii="Arial" w:eastAsia="Times New Roman" w:hAnsi="Arial" w:cs="Arial"/>
        <w:b/>
      </w:rPr>
    </w:lvl>
    <w:lvl w:ilvl="1">
      <w:start w:val="1"/>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num w:numId="1">
    <w:abstractNumId w:val="1"/>
  </w:num>
  <w:num w:numId="2">
    <w:abstractNumId w:val="1"/>
    <w:lvlOverride w:ilvl="0">
      <w:startOverride w:val="1"/>
    </w:lvlOverride>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37"/>
    <w:rsid w:val="000126EA"/>
    <w:rsid w:val="0006289F"/>
    <w:rsid w:val="000B28C0"/>
    <w:rsid w:val="000E5DD8"/>
    <w:rsid w:val="00100FD7"/>
    <w:rsid w:val="00103780"/>
    <w:rsid w:val="0015659D"/>
    <w:rsid w:val="00182F05"/>
    <w:rsid w:val="001A106C"/>
    <w:rsid w:val="001A3277"/>
    <w:rsid w:val="001D1A30"/>
    <w:rsid w:val="001E5124"/>
    <w:rsid w:val="001E5898"/>
    <w:rsid w:val="001F4384"/>
    <w:rsid w:val="00211786"/>
    <w:rsid w:val="00215ACF"/>
    <w:rsid w:val="002166B9"/>
    <w:rsid w:val="00264279"/>
    <w:rsid w:val="002B1720"/>
    <w:rsid w:val="002F6382"/>
    <w:rsid w:val="00315D6C"/>
    <w:rsid w:val="0036200A"/>
    <w:rsid w:val="00370438"/>
    <w:rsid w:val="00371FE1"/>
    <w:rsid w:val="00377163"/>
    <w:rsid w:val="00386C68"/>
    <w:rsid w:val="003B4AAB"/>
    <w:rsid w:val="003D4F45"/>
    <w:rsid w:val="003F2DD7"/>
    <w:rsid w:val="004119E6"/>
    <w:rsid w:val="00432F25"/>
    <w:rsid w:val="00451B22"/>
    <w:rsid w:val="00461F54"/>
    <w:rsid w:val="004704FC"/>
    <w:rsid w:val="004722CE"/>
    <w:rsid w:val="004A6EA8"/>
    <w:rsid w:val="004D315E"/>
    <w:rsid w:val="00503EB3"/>
    <w:rsid w:val="00526A5F"/>
    <w:rsid w:val="00553DEA"/>
    <w:rsid w:val="00562BB7"/>
    <w:rsid w:val="00563190"/>
    <w:rsid w:val="00565455"/>
    <w:rsid w:val="005945D4"/>
    <w:rsid w:val="00624326"/>
    <w:rsid w:val="0062663D"/>
    <w:rsid w:val="00651BC4"/>
    <w:rsid w:val="00695919"/>
    <w:rsid w:val="006D795C"/>
    <w:rsid w:val="0070286C"/>
    <w:rsid w:val="00730468"/>
    <w:rsid w:val="007D0FBC"/>
    <w:rsid w:val="00816E71"/>
    <w:rsid w:val="00842718"/>
    <w:rsid w:val="008762A7"/>
    <w:rsid w:val="00885005"/>
    <w:rsid w:val="008D7F2C"/>
    <w:rsid w:val="008F0515"/>
    <w:rsid w:val="00967266"/>
    <w:rsid w:val="00971ED3"/>
    <w:rsid w:val="009B3541"/>
    <w:rsid w:val="009C28DA"/>
    <w:rsid w:val="009F1127"/>
    <w:rsid w:val="00A24811"/>
    <w:rsid w:val="00A34490"/>
    <w:rsid w:val="00A46339"/>
    <w:rsid w:val="00B011D1"/>
    <w:rsid w:val="00B20648"/>
    <w:rsid w:val="00B2543C"/>
    <w:rsid w:val="00B83FB1"/>
    <w:rsid w:val="00B979EF"/>
    <w:rsid w:val="00BA6337"/>
    <w:rsid w:val="00BD706B"/>
    <w:rsid w:val="00BE3793"/>
    <w:rsid w:val="00BE38BB"/>
    <w:rsid w:val="00C70276"/>
    <w:rsid w:val="00CA1A25"/>
    <w:rsid w:val="00CA7706"/>
    <w:rsid w:val="00CD03EC"/>
    <w:rsid w:val="00D031F3"/>
    <w:rsid w:val="00D33111"/>
    <w:rsid w:val="00D74294"/>
    <w:rsid w:val="00D75757"/>
    <w:rsid w:val="00D87A03"/>
    <w:rsid w:val="00D91930"/>
    <w:rsid w:val="00D9479A"/>
    <w:rsid w:val="00DA7993"/>
    <w:rsid w:val="00DD0F9A"/>
    <w:rsid w:val="00DE0E6B"/>
    <w:rsid w:val="00E406D4"/>
    <w:rsid w:val="00E62100"/>
    <w:rsid w:val="00E72AAD"/>
    <w:rsid w:val="00E76EE1"/>
    <w:rsid w:val="00EF28D3"/>
    <w:rsid w:val="00EF4B1A"/>
    <w:rsid w:val="00F07573"/>
    <w:rsid w:val="00F4379C"/>
    <w:rsid w:val="00FD50C2"/>
    <w:rsid w:val="00FD5F91"/>
    <w:rsid w:val="00FF1528"/>
    <w:rsid w:val="00FF1665"/>
    <w:rsid w:val="00FF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9D8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uiPriority w:val="34"/>
    <w:qFormat/>
    <w:rsid w:val="00386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uiPriority w:val="34"/>
    <w:qFormat/>
    <w:rsid w:val="00386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EA41-C6D2-4264-BA13-187CE8F5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2015</Words>
  <Characters>11086</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Irene Kutscher</dc:creator>
  <cp:keywords>ACTA</cp:keywords>
  <dc:description>MERCOSUR</dc:description>
  <cp:lastModifiedBy>Dolinkas, Carol</cp:lastModifiedBy>
  <cp:revision>24</cp:revision>
  <cp:lastPrinted>2020-11-03T15:03:00Z</cp:lastPrinted>
  <dcterms:created xsi:type="dcterms:W3CDTF">2020-11-13T13:00:00Z</dcterms:created>
  <dcterms:modified xsi:type="dcterms:W3CDTF">2020-11-13T15:28:00Z</dcterms:modified>
</cp:coreProperties>
</file>