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9B94" w14:textId="77777777" w:rsidR="00533A05" w:rsidRPr="00533A05" w:rsidRDefault="00533A05" w:rsidP="00533A05">
      <w:pPr>
        <w:pBdr>
          <w:top w:val="none" w:sz="0" w:space="0" w:color="auto"/>
          <w:left w:val="none" w:sz="0" w:space="0" w:color="auto"/>
          <w:bottom w:val="none" w:sz="0" w:space="0" w:color="auto"/>
          <w:right w:val="none" w:sz="0" w:space="0" w:color="auto"/>
        </w:pBdr>
        <w:suppressAutoHyphens w:val="0"/>
        <w:rPr>
          <w:rFonts w:ascii="Times New Roman" w:eastAsia="Times New Roman" w:hAnsi="Times New Roman" w:cs="Times New Roman"/>
          <w:color w:val="auto"/>
          <w:lang w:val="pt-BR" w:eastAsia="en-US"/>
        </w:rPr>
      </w:pPr>
      <w:r w:rsidRPr="00533A05">
        <w:rPr>
          <w:rFonts w:ascii="Times New Roman" w:eastAsia="Times New Roman" w:hAnsi="Times New Roman" w:cs="Times New Roman"/>
          <w:noProof/>
          <w:color w:val="auto"/>
          <w:lang w:eastAsia="es-UY"/>
        </w:rPr>
        <w:drawing>
          <wp:anchor distT="0" distB="0" distL="114300" distR="114300" simplePos="0" relativeHeight="251659264" behindDoc="0" locked="0" layoutInCell="1" allowOverlap="1" wp14:anchorId="61BCB096" wp14:editId="1ECF5C63">
            <wp:simplePos x="0" y="0"/>
            <wp:positionH relativeFrom="column">
              <wp:posOffset>4350385</wp:posOffset>
            </wp:positionH>
            <wp:positionV relativeFrom="paragraph">
              <wp:posOffset>0</wp:posOffset>
            </wp:positionV>
            <wp:extent cx="1200150" cy="7620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pic:spPr>
                </pic:pic>
              </a:graphicData>
            </a:graphic>
            <wp14:sizeRelH relativeFrom="page">
              <wp14:pctWidth>0</wp14:pctWidth>
            </wp14:sizeRelH>
            <wp14:sizeRelV relativeFrom="page">
              <wp14:pctHeight>0</wp14:pctHeight>
            </wp14:sizeRelV>
          </wp:anchor>
        </w:drawing>
      </w:r>
      <w:r w:rsidRPr="00533A05">
        <w:rPr>
          <w:rFonts w:ascii="Times New Roman" w:eastAsia="Times New Roman" w:hAnsi="Times New Roman" w:cs="Times New Roman"/>
          <w:noProof/>
          <w:color w:val="auto"/>
          <w:lang w:eastAsia="en-US"/>
        </w:rPr>
        <w:drawing>
          <wp:inline distT="0" distB="0" distL="0" distR="0" wp14:anchorId="1417F90A" wp14:editId="76B9BB83">
            <wp:extent cx="1209675" cy="771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pic:spPr>
                </pic:pic>
              </a:graphicData>
            </a:graphic>
          </wp:inline>
        </w:drawing>
      </w:r>
      <w:r w:rsidRPr="00533A05">
        <w:rPr>
          <w:rFonts w:ascii="Times New Roman" w:eastAsia="Times New Roman" w:hAnsi="Times New Roman" w:cs="Times New Roman"/>
          <w:color w:val="auto"/>
          <w:lang w:val="pt-BR" w:eastAsia="en-US"/>
        </w:rPr>
        <w:t xml:space="preserve">                                                                                </w:t>
      </w:r>
    </w:p>
    <w:p w14:paraId="5FE84837" w14:textId="77777777" w:rsidR="00533A05" w:rsidRDefault="00533A05" w:rsidP="00A55417">
      <w:pPr>
        <w:rPr>
          <w:b/>
          <w:bCs/>
          <w:color w:val="000000" w:themeColor="text1"/>
          <w:lang w:val="pt-BR"/>
        </w:rPr>
      </w:pPr>
    </w:p>
    <w:p w14:paraId="6D2762CF" w14:textId="77777777" w:rsidR="00533A05" w:rsidRDefault="00533A05" w:rsidP="00A55417">
      <w:pPr>
        <w:rPr>
          <w:b/>
          <w:bCs/>
          <w:color w:val="000000" w:themeColor="text1"/>
          <w:lang w:val="pt-BR"/>
        </w:rPr>
      </w:pPr>
    </w:p>
    <w:p w14:paraId="1B069091" w14:textId="77777777" w:rsidR="008B2BF2" w:rsidRPr="000160B8" w:rsidRDefault="005974A5" w:rsidP="00A55417">
      <w:pPr>
        <w:rPr>
          <w:b/>
          <w:bCs/>
          <w:color w:val="000000" w:themeColor="text1"/>
          <w:lang w:val="pt-BR"/>
        </w:rPr>
      </w:pPr>
      <w:r w:rsidRPr="000160B8">
        <w:rPr>
          <w:b/>
          <w:bCs/>
          <w:color w:val="000000" w:themeColor="text1"/>
          <w:lang w:val="pt-BR"/>
        </w:rPr>
        <w:t>MERCOSUR/SGT N°18/ACTA Nº 02/20</w:t>
      </w:r>
    </w:p>
    <w:p w14:paraId="65E4DDC5" w14:textId="77777777" w:rsidR="008B2BF2" w:rsidRPr="000160B8" w:rsidRDefault="008B2BF2" w:rsidP="00A55417">
      <w:pPr>
        <w:jc w:val="both"/>
        <w:rPr>
          <w:color w:val="000000" w:themeColor="text1"/>
          <w:shd w:val="clear" w:color="auto" w:fill="FFFF00"/>
          <w:lang w:val="pt-BR"/>
        </w:rPr>
      </w:pPr>
    </w:p>
    <w:p w14:paraId="181CB944" w14:textId="77777777" w:rsidR="008B2BF2" w:rsidRPr="00815D51" w:rsidRDefault="005974A5" w:rsidP="00A55417">
      <w:pPr>
        <w:shd w:val="clear" w:color="auto" w:fill="FFFFFF"/>
        <w:jc w:val="center"/>
        <w:rPr>
          <w:rStyle w:val="normaltextrun"/>
          <w:b/>
          <w:bCs/>
          <w:color w:val="000000" w:themeColor="text1"/>
          <w:lang w:val="es-ES"/>
        </w:rPr>
      </w:pPr>
      <w:r w:rsidRPr="00815D51">
        <w:rPr>
          <w:rStyle w:val="normaltextrun"/>
          <w:b/>
          <w:bCs/>
          <w:color w:val="000000" w:themeColor="text1"/>
          <w:lang w:val="es-ES"/>
        </w:rPr>
        <w:t>X</w:t>
      </w:r>
      <w:bookmarkStart w:id="0" w:name="_Hlk43718491"/>
      <w:r w:rsidRPr="00815D51">
        <w:rPr>
          <w:rStyle w:val="normaltextrun"/>
          <w:b/>
          <w:bCs/>
          <w:color w:val="000000" w:themeColor="text1"/>
          <w:lang w:val="es-ES"/>
        </w:rPr>
        <w:t xml:space="preserve"> REUNIÓN ORDINARIA DEL SUBGRUPO DE TRABAJO N° 18 “INTEGRACIÓN FRONTERIZA” (SGT N° 18)</w:t>
      </w:r>
    </w:p>
    <w:p w14:paraId="20FC325B" w14:textId="77777777" w:rsidR="008B2BF2" w:rsidRPr="00815D51" w:rsidRDefault="008B2BF2" w:rsidP="00A55417">
      <w:pPr>
        <w:jc w:val="center"/>
        <w:rPr>
          <w:b/>
          <w:bCs/>
          <w:color w:val="000000" w:themeColor="text1"/>
          <w:lang w:val="es-ES"/>
        </w:rPr>
      </w:pPr>
    </w:p>
    <w:p w14:paraId="06249FEF" w14:textId="77777777" w:rsidR="008B2BF2" w:rsidRPr="00815D51" w:rsidRDefault="008B2BF2" w:rsidP="00A55417">
      <w:pPr>
        <w:rPr>
          <w:color w:val="000000" w:themeColor="text1"/>
          <w:lang w:val="es-ES"/>
        </w:rPr>
      </w:pPr>
    </w:p>
    <w:p w14:paraId="46184341" w14:textId="19E8B400" w:rsidR="008B2BF2" w:rsidRPr="00815D51" w:rsidRDefault="005974A5" w:rsidP="00A55417">
      <w:pPr>
        <w:shd w:val="clear" w:color="auto" w:fill="FFFFFF"/>
        <w:jc w:val="both"/>
        <w:rPr>
          <w:color w:val="000000" w:themeColor="text1"/>
          <w:lang w:val="es-ES"/>
        </w:rPr>
      </w:pPr>
      <w:r w:rsidRPr="00815D51">
        <w:rPr>
          <w:color w:val="000000" w:themeColor="text1"/>
          <w:lang w:val="es-ES"/>
        </w:rPr>
        <w:t xml:space="preserve">En ejercicio de la Presidencia </w:t>
      </w:r>
      <w:r w:rsidRPr="00815D51">
        <w:rPr>
          <w:rStyle w:val="normaltextrun"/>
          <w:i/>
          <w:iCs/>
          <w:color w:val="000000" w:themeColor="text1"/>
          <w:lang w:val="es-ES"/>
        </w:rPr>
        <w:t>Pro Tempore</w:t>
      </w:r>
      <w:r w:rsidRPr="00815D51">
        <w:rPr>
          <w:color w:val="000000" w:themeColor="text1"/>
          <w:lang w:val="es-ES"/>
        </w:rPr>
        <w:t xml:space="preserve"> de Uruguay (PPTU), el día 2</w:t>
      </w:r>
      <w:r w:rsidR="00B97AAC">
        <w:rPr>
          <w:color w:val="000000" w:themeColor="text1"/>
          <w:lang w:val="es-ES"/>
        </w:rPr>
        <w:t>0</w:t>
      </w:r>
      <w:r w:rsidRPr="00815D51">
        <w:rPr>
          <w:color w:val="000000" w:themeColor="text1"/>
          <w:lang w:val="es-ES"/>
        </w:rPr>
        <w:t xml:space="preserve"> de </w:t>
      </w:r>
      <w:r w:rsidR="00B97AAC">
        <w:rPr>
          <w:color w:val="000000" w:themeColor="text1"/>
          <w:lang w:val="es-ES"/>
        </w:rPr>
        <w:t>octubre</w:t>
      </w:r>
      <w:bookmarkStart w:id="1" w:name="_GoBack"/>
      <w:bookmarkEnd w:id="1"/>
      <w:r w:rsidRPr="00815D51">
        <w:rPr>
          <w:color w:val="000000" w:themeColor="text1"/>
          <w:lang w:val="es-ES"/>
        </w:rPr>
        <w:t xml:space="preserve"> de 2020, se realizó por medio del sistema de videoconferencia, conforme a lo establecido en la Resolución GMC N° 19/12 “Reuniones por el sistema de videoconferencia”, la</w:t>
      </w:r>
      <w:r w:rsidRPr="00815D51">
        <w:rPr>
          <w:b/>
          <w:color w:val="000000" w:themeColor="text1"/>
          <w:lang w:val="es-ES"/>
        </w:rPr>
        <w:t xml:space="preserve"> </w:t>
      </w:r>
      <w:r w:rsidRPr="000160B8">
        <w:rPr>
          <w:bCs/>
          <w:color w:val="000000" w:themeColor="text1"/>
          <w:lang w:val="es-ES"/>
        </w:rPr>
        <w:t xml:space="preserve">X </w:t>
      </w:r>
      <w:r w:rsidRPr="00815D51">
        <w:rPr>
          <w:color w:val="000000" w:themeColor="text1"/>
          <w:lang w:val="es-ES"/>
        </w:rPr>
        <w:t>Reunión del Subgrupo de Trabajo N°18 “Integración Fronteriza”, con la participación de las Delegaciones de Argentina, Brasil, Paraguay y Uruguay.</w:t>
      </w:r>
      <w:bookmarkStart w:id="2" w:name="_Hlk16771020"/>
      <w:bookmarkEnd w:id="0"/>
      <w:r w:rsidRPr="00815D51">
        <w:rPr>
          <w:color w:val="000000" w:themeColor="text1"/>
          <w:lang w:val="es-ES"/>
        </w:rPr>
        <w:t xml:space="preserve"> </w:t>
      </w:r>
    </w:p>
    <w:p w14:paraId="2BD8EDA1" w14:textId="77777777" w:rsidR="008B2BF2" w:rsidRPr="00815D51" w:rsidRDefault="008B2BF2" w:rsidP="00A55417">
      <w:pPr>
        <w:rPr>
          <w:b/>
          <w:bCs/>
          <w:color w:val="000000" w:themeColor="text1"/>
          <w:shd w:val="clear" w:color="auto" w:fill="FFFF00"/>
          <w:lang w:val="es-ES"/>
        </w:rPr>
      </w:pPr>
    </w:p>
    <w:p w14:paraId="3C210B3C" w14:textId="77777777" w:rsidR="008B2BF2" w:rsidRPr="00815D51" w:rsidRDefault="005974A5" w:rsidP="00A55417">
      <w:pPr>
        <w:jc w:val="both"/>
        <w:rPr>
          <w:color w:val="000000" w:themeColor="text1"/>
          <w:lang w:val="es-ES"/>
        </w:rPr>
      </w:pPr>
      <w:r w:rsidRPr="00815D51">
        <w:rPr>
          <w:color w:val="000000" w:themeColor="text1"/>
          <w:lang w:val="es-ES"/>
        </w:rPr>
        <w:t xml:space="preserve">La Lista de Participantes consta como </w:t>
      </w:r>
      <w:r w:rsidRPr="00815D51">
        <w:rPr>
          <w:rStyle w:val="normaltextrun"/>
          <w:b/>
          <w:bCs/>
          <w:color w:val="000000" w:themeColor="text1"/>
          <w:lang w:val="es-ES"/>
        </w:rPr>
        <w:t>Anexo I</w:t>
      </w:r>
      <w:r w:rsidRPr="00815D51">
        <w:rPr>
          <w:color w:val="000000" w:themeColor="text1"/>
          <w:lang w:val="es-ES"/>
        </w:rPr>
        <w:t>.</w:t>
      </w:r>
    </w:p>
    <w:p w14:paraId="5AB8DD27" w14:textId="77777777" w:rsidR="008B2BF2" w:rsidRPr="00815D51" w:rsidRDefault="008B2BF2" w:rsidP="00A55417">
      <w:pPr>
        <w:jc w:val="both"/>
        <w:rPr>
          <w:color w:val="000000" w:themeColor="text1"/>
          <w:lang w:val="es-ES"/>
        </w:rPr>
      </w:pPr>
    </w:p>
    <w:p w14:paraId="010911A4" w14:textId="77777777" w:rsidR="008B2BF2" w:rsidRPr="00815D51" w:rsidRDefault="005974A5" w:rsidP="00A55417">
      <w:pPr>
        <w:jc w:val="both"/>
        <w:rPr>
          <w:color w:val="000000" w:themeColor="text1"/>
          <w:lang w:val="es-ES"/>
        </w:rPr>
      </w:pPr>
      <w:r w:rsidRPr="00815D51">
        <w:rPr>
          <w:color w:val="000000" w:themeColor="text1"/>
          <w:lang w:val="es-ES"/>
        </w:rPr>
        <w:t xml:space="preserve">La Agenda de los temas tratados consta como </w:t>
      </w:r>
      <w:r w:rsidRPr="00815D51">
        <w:rPr>
          <w:rStyle w:val="normaltextrun"/>
          <w:b/>
          <w:bCs/>
          <w:color w:val="000000" w:themeColor="text1"/>
          <w:lang w:val="es-ES"/>
        </w:rPr>
        <w:t>Anexo II</w:t>
      </w:r>
      <w:r w:rsidRPr="00815D51">
        <w:rPr>
          <w:color w:val="000000" w:themeColor="text1"/>
          <w:lang w:val="es-ES"/>
        </w:rPr>
        <w:t>.</w:t>
      </w:r>
    </w:p>
    <w:p w14:paraId="53F66657" w14:textId="77777777" w:rsidR="008B2BF2" w:rsidRPr="00815D51" w:rsidRDefault="008B2BF2" w:rsidP="00A55417">
      <w:pPr>
        <w:jc w:val="both"/>
        <w:rPr>
          <w:color w:val="000000" w:themeColor="text1"/>
          <w:lang w:val="es-ES"/>
        </w:rPr>
      </w:pPr>
    </w:p>
    <w:p w14:paraId="2EC1066D" w14:textId="77777777" w:rsidR="008B2BF2" w:rsidRPr="00815D51" w:rsidRDefault="005974A5" w:rsidP="00A55417">
      <w:pPr>
        <w:jc w:val="both"/>
        <w:rPr>
          <w:color w:val="000000" w:themeColor="text1"/>
          <w:lang w:val="es-ES"/>
        </w:rPr>
      </w:pPr>
      <w:r w:rsidRPr="00815D51">
        <w:rPr>
          <w:color w:val="000000" w:themeColor="text1"/>
          <w:lang w:val="es-ES"/>
        </w:rPr>
        <w:t xml:space="preserve">El Resumen del Acta consta como </w:t>
      </w:r>
      <w:r w:rsidRPr="00815D51">
        <w:rPr>
          <w:rStyle w:val="normaltextrun"/>
          <w:b/>
          <w:bCs/>
          <w:color w:val="000000" w:themeColor="text1"/>
          <w:lang w:val="es-ES"/>
        </w:rPr>
        <w:t>Anexo III</w:t>
      </w:r>
      <w:r w:rsidRPr="00815D51">
        <w:rPr>
          <w:color w:val="000000" w:themeColor="text1"/>
          <w:lang w:val="es-ES"/>
        </w:rPr>
        <w:t>.</w:t>
      </w:r>
    </w:p>
    <w:p w14:paraId="3E205B57" w14:textId="77777777" w:rsidR="008B2BF2" w:rsidRPr="00815D51" w:rsidRDefault="008B2BF2" w:rsidP="00A55417">
      <w:pPr>
        <w:jc w:val="both"/>
        <w:rPr>
          <w:color w:val="000000" w:themeColor="text1"/>
          <w:lang w:val="es-ES"/>
        </w:rPr>
      </w:pPr>
    </w:p>
    <w:p w14:paraId="7A5CE6FA" w14:textId="77777777" w:rsidR="008B2BF2" w:rsidRPr="00815D51" w:rsidRDefault="005974A5" w:rsidP="00A55417">
      <w:pPr>
        <w:pStyle w:val="Cuerpodetexto"/>
        <w:spacing w:after="0" w:line="240" w:lineRule="auto"/>
        <w:jc w:val="both"/>
        <w:rPr>
          <w:rStyle w:val="normaltextrun"/>
          <w:color w:val="000000" w:themeColor="text1"/>
          <w:lang w:val="es-ES"/>
        </w:rPr>
      </w:pPr>
      <w:r w:rsidRPr="00815D51">
        <w:rPr>
          <w:rStyle w:val="normaltextrun"/>
          <w:color w:val="000000" w:themeColor="text1"/>
          <w:lang w:val="es-ES"/>
        </w:rPr>
        <w:t>La PPTU dio el saludo de bienvenida a las Delegaciones, augurando los mayores éxitos para los trabajos presentes y futuros a ser realizados por el Subgrupo de Trabajo y puso a consideración la Agenda de la reunión, la cual fue aprobada y consta en el Anexo correspondiente.</w:t>
      </w:r>
    </w:p>
    <w:p w14:paraId="591604DF" w14:textId="77777777" w:rsidR="008B2BF2" w:rsidRPr="00815D51" w:rsidRDefault="008B2BF2" w:rsidP="00A55417">
      <w:pPr>
        <w:jc w:val="both"/>
        <w:rPr>
          <w:color w:val="000000" w:themeColor="text1"/>
          <w:lang w:val="es-ES"/>
        </w:rPr>
      </w:pPr>
    </w:p>
    <w:p w14:paraId="3CC5C930" w14:textId="77777777" w:rsidR="008B2BF2" w:rsidRPr="00815D51" w:rsidRDefault="005974A5" w:rsidP="00A55417">
      <w:pPr>
        <w:jc w:val="both"/>
        <w:rPr>
          <w:color w:val="000000" w:themeColor="text1"/>
          <w:lang w:val="es-ES"/>
        </w:rPr>
      </w:pPr>
      <w:r w:rsidRPr="00815D51">
        <w:rPr>
          <w:color w:val="000000" w:themeColor="text1"/>
          <w:lang w:val="es-ES"/>
        </w:rPr>
        <w:t>En la presente reunión, fueron tratados los siguientes temas:</w:t>
      </w:r>
    </w:p>
    <w:p w14:paraId="0AC3F8AD" w14:textId="77777777" w:rsidR="008B2BF2" w:rsidRPr="00815D51" w:rsidRDefault="008B2BF2" w:rsidP="00A55417">
      <w:pPr>
        <w:jc w:val="both"/>
        <w:rPr>
          <w:color w:val="000000" w:themeColor="text1"/>
          <w:lang w:val="es-ES"/>
        </w:rPr>
      </w:pPr>
    </w:p>
    <w:p w14:paraId="1B27CE34" w14:textId="77777777" w:rsidR="008B2BF2" w:rsidRPr="00815D51" w:rsidRDefault="008B2BF2" w:rsidP="00A55417">
      <w:pPr>
        <w:pStyle w:val="Prrafodelista"/>
        <w:tabs>
          <w:tab w:val="left" w:pos="426"/>
        </w:tabs>
        <w:ind w:left="0"/>
        <w:jc w:val="both"/>
        <w:rPr>
          <w:rFonts w:ascii="Arial" w:eastAsia="Arial" w:hAnsi="Arial" w:cs="Arial"/>
          <w:b/>
          <w:bCs/>
          <w:color w:val="000000" w:themeColor="text1"/>
          <w:lang w:val="es-ES"/>
        </w:rPr>
      </w:pPr>
    </w:p>
    <w:p w14:paraId="611E740F" w14:textId="77777777" w:rsidR="008B2BF2" w:rsidRPr="000160B8" w:rsidRDefault="005974A5" w:rsidP="000E13F4">
      <w:pPr>
        <w:pStyle w:val="Prrafodelista"/>
        <w:numPr>
          <w:ilvl w:val="0"/>
          <w:numId w:val="5"/>
        </w:numPr>
        <w:ind w:hanging="720"/>
        <w:jc w:val="both"/>
        <w:rPr>
          <w:rStyle w:val="normaltextrun"/>
          <w:rFonts w:ascii="Arial" w:hAnsi="Arial"/>
          <w:b/>
          <w:bCs/>
          <w:color w:val="000000" w:themeColor="text1"/>
          <w:lang w:val="es-ES"/>
        </w:rPr>
      </w:pPr>
      <w:r w:rsidRPr="000160B8">
        <w:rPr>
          <w:rStyle w:val="normaltextrun"/>
          <w:rFonts w:ascii="Arial" w:hAnsi="Arial"/>
          <w:b/>
          <w:bCs/>
          <w:color w:val="000000" w:themeColor="text1"/>
          <w:lang w:val="es-ES"/>
        </w:rPr>
        <w:t>ESTADO DE SITUACIÓN Y DEMANDAS DE ASUNTOS RELEVADOS POR LOS COMITÉS DE FRONTERA DE LOS ESTADOS PARTES</w:t>
      </w:r>
    </w:p>
    <w:p w14:paraId="6857551D" w14:textId="77777777" w:rsidR="008B2BF2" w:rsidRPr="00815D51" w:rsidRDefault="008B2BF2" w:rsidP="00A55417">
      <w:pPr>
        <w:jc w:val="both"/>
        <w:rPr>
          <w:color w:val="000000" w:themeColor="text1"/>
          <w:lang w:val="es-ES"/>
        </w:rPr>
      </w:pPr>
    </w:p>
    <w:p w14:paraId="7969286D" w14:textId="77777777" w:rsidR="008B2BF2" w:rsidRPr="00815D51" w:rsidRDefault="005974A5" w:rsidP="00A55417">
      <w:pPr>
        <w:shd w:val="clear" w:color="auto" w:fill="FFFFFF"/>
        <w:jc w:val="both"/>
        <w:rPr>
          <w:color w:val="000000" w:themeColor="text1"/>
          <w:lang w:val="es-ES"/>
        </w:rPr>
      </w:pPr>
      <w:r w:rsidRPr="00815D51">
        <w:rPr>
          <w:color w:val="000000" w:themeColor="text1"/>
          <w:lang w:val="es-ES"/>
        </w:rPr>
        <w:t xml:space="preserve">La PPTU informó sobre la situación actual de los Comités de </w:t>
      </w:r>
      <w:r w:rsidRPr="000160B8">
        <w:rPr>
          <w:bCs/>
          <w:color w:val="000000" w:themeColor="text1"/>
          <w:shd w:val="clear" w:color="auto" w:fill="FFFFFF"/>
          <w:lang w:val="es-ES"/>
        </w:rPr>
        <w:t>F</w:t>
      </w:r>
      <w:r w:rsidRPr="00815D51">
        <w:rPr>
          <w:color w:val="000000" w:themeColor="text1"/>
          <w:lang w:val="es-ES"/>
        </w:rPr>
        <w:t>ronteras, particularmente sobre la realización en 2020 de los Comités de Integración con Argentina y las perspectivas de convocar a los Comités de Frontera con Brasil en 2021.</w:t>
      </w:r>
    </w:p>
    <w:p w14:paraId="5240D735" w14:textId="77777777" w:rsidR="008B2BF2" w:rsidRPr="00815D51" w:rsidRDefault="008B2BF2" w:rsidP="00A55417">
      <w:pPr>
        <w:jc w:val="both"/>
        <w:rPr>
          <w:color w:val="000000" w:themeColor="text1"/>
          <w:lang w:val="es-ES"/>
        </w:rPr>
      </w:pPr>
    </w:p>
    <w:p w14:paraId="1C8CDE9A" w14:textId="77777777" w:rsidR="008B2BF2" w:rsidRPr="00815D51" w:rsidRDefault="005974A5" w:rsidP="00A55417">
      <w:pPr>
        <w:pStyle w:val="Cuerpodetexto"/>
        <w:shd w:val="clear" w:color="auto" w:fill="FFFFFF"/>
        <w:spacing w:after="0" w:line="240" w:lineRule="auto"/>
        <w:jc w:val="both"/>
        <w:rPr>
          <w:rStyle w:val="normaltextrun"/>
          <w:color w:val="000000" w:themeColor="text1"/>
          <w:u w:color="0432FF"/>
          <w:lang w:val="es-ES"/>
        </w:rPr>
      </w:pPr>
      <w:r w:rsidRPr="00815D51">
        <w:rPr>
          <w:rStyle w:val="normaltextrun"/>
          <w:color w:val="000000" w:themeColor="text1"/>
          <w:u w:color="0432FF"/>
          <w:lang w:val="es-ES"/>
        </w:rPr>
        <w:t>La Delegación de Argentina indicó que también se realizó el Comité de Integración con Paraguay.</w:t>
      </w:r>
    </w:p>
    <w:p w14:paraId="63448552" w14:textId="77777777" w:rsidR="008B2BF2" w:rsidRPr="00815D51" w:rsidRDefault="008B2BF2" w:rsidP="00A55417">
      <w:pPr>
        <w:pStyle w:val="Cuerpodetexto"/>
        <w:spacing w:after="0" w:line="240" w:lineRule="auto"/>
        <w:jc w:val="both"/>
        <w:rPr>
          <w:rFonts w:eastAsia="Arial" w:cs="Arial"/>
          <w:color w:val="000000" w:themeColor="text1"/>
          <w:lang w:val="es-ES"/>
        </w:rPr>
      </w:pPr>
    </w:p>
    <w:p w14:paraId="56BB90A6" w14:textId="77777777" w:rsidR="008B2BF2" w:rsidRDefault="005974A5" w:rsidP="00A55417">
      <w:pPr>
        <w:shd w:val="clear" w:color="auto" w:fill="FFFFFF"/>
        <w:jc w:val="both"/>
        <w:rPr>
          <w:color w:val="000000" w:themeColor="text1"/>
          <w:lang w:val="es-ES"/>
        </w:rPr>
      </w:pPr>
      <w:r w:rsidRPr="00815D51">
        <w:rPr>
          <w:color w:val="000000" w:themeColor="text1"/>
          <w:lang w:val="es-ES"/>
        </w:rPr>
        <w:t>La Delegación de Brasil informó que no se han realizado las reuniones de los Comités de Fronteras este año. En cuanto a su relación con Uruguay, destacó que se han firmado protocolos sanitarios en el marco de reuniones de los Subcomités de Cooperación en materia de Salud de los Comités de Frontera Santana do Livramento-Rivera y Quaraí-Artigas, con el propósito de coordinar acciones para controlar la situación sanitaria generada por la pandemia de Covid-19.</w:t>
      </w:r>
    </w:p>
    <w:p w14:paraId="74A925CA" w14:textId="77777777" w:rsidR="00533A05" w:rsidRPr="00815D51" w:rsidRDefault="00533A05" w:rsidP="00A55417">
      <w:pPr>
        <w:shd w:val="clear" w:color="auto" w:fill="FFFFFF"/>
        <w:jc w:val="both"/>
        <w:rPr>
          <w:color w:val="000000" w:themeColor="text1"/>
          <w:lang w:val="es-ES"/>
        </w:rPr>
      </w:pPr>
    </w:p>
    <w:p w14:paraId="181BAF65" w14:textId="77777777" w:rsidR="008B2BF2" w:rsidRPr="00815D51" w:rsidRDefault="008B2BF2" w:rsidP="00A55417">
      <w:pPr>
        <w:jc w:val="both"/>
        <w:rPr>
          <w:color w:val="000000" w:themeColor="text1"/>
          <w:lang w:val="es-ES"/>
        </w:rPr>
      </w:pPr>
    </w:p>
    <w:p w14:paraId="792476A7" w14:textId="77777777" w:rsidR="008B2BF2" w:rsidRPr="00815D51" w:rsidRDefault="005974A5" w:rsidP="00A55417">
      <w:pPr>
        <w:jc w:val="both"/>
        <w:rPr>
          <w:color w:val="000000" w:themeColor="text1"/>
          <w:lang w:val="es-ES"/>
        </w:rPr>
      </w:pPr>
      <w:r w:rsidRPr="00815D51">
        <w:rPr>
          <w:color w:val="000000" w:themeColor="text1"/>
          <w:lang w:val="es-ES"/>
        </w:rPr>
        <w:t xml:space="preserve">Las </w:t>
      </w:r>
      <w:r w:rsidR="000160B8">
        <w:rPr>
          <w:color w:val="000000" w:themeColor="text1"/>
          <w:lang w:val="es-ES"/>
        </w:rPr>
        <w:t>d</w:t>
      </w:r>
      <w:r w:rsidRPr="00815D51">
        <w:rPr>
          <w:color w:val="000000" w:themeColor="text1"/>
          <w:lang w:val="es-ES"/>
        </w:rPr>
        <w:t>elegaciones intercambiaron impresiones generales sobre los distintos pasos de fronteras; y al mismo tiempo señalaron la necesidad de continuar apoyando el trabajo de los Comités de Frontera.</w:t>
      </w:r>
    </w:p>
    <w:p w14:paraId="06E8D105" w14:textId="77777777" w:rsidR="008B2BF2" w:rsidRDefault="008B2BF2" w:rsidP="00A55417">
      <w:pPr>
        <w:pStyle w:val="Prrafodelista"/>
        <w:tabs>
          <w:tab w:val="left" w:pos="426"/>
        </w:tabs>
        <w:ind w:left="0"/>
        <w:jc w:val="both"/>
        <w:rPr>
          <w:rFonts w:ascii="Arial" w:eastAsia="Arial" w:hAnsi="Arial" w:cs="Arial"/>
          <w:color w:val="000000" w:themeColor="text1"/>
          <w:lang w:val="es-ES"/>
        </w:rPr>
      </w:pPr>
    </w:p>
    <w:p w14:paraId="2CA7531B" w14:textId="77777777" w:rsidR="00A55417" w:rsidRPr="00815D51" w:rsidRDefault="00A55417" w:rsidP="00A55417">
      <w:pPr>
        <w:pStyle w:val="Prrafodelista"/>
        <w:tabs>
          <w:tab w:val="left" w:pos="426"/>
        </w:tabs>
        <w:ind w:left="0"/>
        <w:jc w:val="both"/>
        <w:rPr>
          <w:rFonts w:ascii="Arial" w:eastAsia="Arial" w:hAnsi="Arial" w:cs="Arial"/>
          <w:color w:val="000000" w:themeColor="text1"/>
          <w:lang w:val="es-ES"/>
        </w:rPr>
      </w:pPr>
    </w:p>
    <w:p w14:paraId="2A2C05AE" w14:textId="77777777" w:rsidR="008B2BF2" w:rsidRPr="000160B8" w:rsidRDefault="005974A5" w:rsidP="00533A05">
      <w:pPr>
        <w:pStyle w:val="Prrafodelista"/>
        <w:numPr>
          <w:ilvl w:val="0"/>
          <w:numId w:val="5"/>
        </w:numPr>
        <w:ind w:hanging="720"/>
        <w:jc w:val="both"/>
        <w:rPr>
          <w:rStyle w:val="normaltextrun"/>
          <w:rFonts w:ascii="Arial" w:hAnsi="Arial"/>
          <w:b/>
          <w:bCs/>
          <w:color w:val="000000" w:themeColor="text1"/>
          <w:lang w:val="es-ES"/>
        </w:rPr>
      </w:pPr>
      <w:r w:rsidRPr="000160B8">
        <w:rPr>
          <w:rStyle w:val="normaltextrun"/>
          <w:rFonts w:ascii="Arial" w:hAnsi="Arial"/>
          <w:b/>
          <w:bCs/>
          <w:color w:val="000000" w:themeColor="text1"/>
          <w:lang w:val="es-ES"/>
        </w:rPr>
        <w:t>COMITÉ DE FRONTERA TRINACIONAL BARRA DO QUARAÍ- MONTE CASEROS- BELLA UNIÓN</w:t>
      </w:r>
    </w:p>
    <w:p w14:paraId="75E2BA00" w14:textId="77777777" w:rsidR="008B2BF2" w:rsidRPr="00815D51" w:rsidRDefault="008B2BF2" w:rsidP="00A55417">
      <w:pPr>
        <w:pStyle w:val="Prrafodelista"/>
        <w:ind w:left="0"/>
        <w:jc w:val="both"/>
        <w:rPr>
          <w:rFonts w:ascii="Arial" w:eastAsia="Arial" w:hAnsi="Arial" w:cs="Arial"/>
          <w:b/>
          <w:bCs/>
          <w:color w:val="000000" w:themeColor="text1"/>
          <w:lang w:val="es-ES"/>
        </w:rPr>
      </w:pPr>
    </w:p>
    <w:p w14:paraId="16069162" w14:textId="77777777" w:rsidR="008B2BF2" w:rsidRPr="00815D51" w:rsidRDefault="005974A5" w:rsidP="00A55417">
      <w:pPr>
        <w:pStyle w:val="Prrafodelista"/>
        <w:shd w:val="clear" w:color="auto" w:fill="FFFFFF"/>
        <w:ind w:left="0"/>
        <w:jc w:val="both"/>
        <w:rPr>
          <w:rStyle w:val="normaltextrun"/>
          <w:rFonts w:ascii="Arial" w:hAnsi="Arial"/>
          <w:color w:val="000000" w:themeColor="text1"/>
          <w:shd w:val="clear" w:color="auto" w:fill="FFFFFF"/>
          <w:lang w:val="es-ES"/>
        </w:rPr>
      </w:pPr>
      <w:r w:rsidRPr="00815D51">
        <w:rPr>
          <w:rStyle w:val="normaltextrun"/>
          <w:rFonts w:ascii="Arial" w:hAnsi="Arial"/>
          <w:color w:val="000000" w:themeColor="text1"/>
          <w:lang w:val="es-ES"/>
        </w:rPr>
        <w:t xml:space="preserve">La PPTU informó sobre la posibilidad de una convocatoria al Comité de Frontera Trinacional Barra do Quaraí-Monte Caseros-Bella Unión, para el 2021, en cumplimiento del memorándum de entendimiento firmado en Brasilia en 2019. Se refirió, a su vez, sobre </w:t>
      </w:r>
      <w:r w:rsidR="000160B8">
        <w:rPr>
          <w:rStyle w:val="normaltextrun"/>
          <w:rFonts w:ascii="Arial" w:hAnsi="Arial"/>
          <w:color w:val="000000" w:themeColor="text1"/>
          <w:lang w:val="es-ES"/>
        </w:rPr>
        <w:t>respectivos</w:t>
      </w:r>
      <w:r w:rsidRPr="00815D51">
        <w:rPr>
          <w:rStyle w:val="normaltextrun"/>
          <w:rFonts w:ascii="Arial" w:hAnsi="Arial"/>
          <w:color w:val="000000" w:themeColor="text1"/>
          <w:lang w:val="es-ES"/>
        </w:rPr>
        <w:t xml:space="preserve"> intercambios con Cancillería argentina y brasileña, en las que hubo acuerdo en la necesidad de proceder a realizar el referido comité trinacional. </w:t>
      </w:r>
      <w:r w:rsidRPr="00815D51">
        <w:rPr>
          <w:rStyle w:val="normaltextrun"/>
          <w:rFonts w:ascii="Arial" w:hAnsi="Arial"/>
          <w:color w:val="000000" w:themeColor="text1"/>
          <w:shd w:val="clear" w:color="auto" w:fill="FFFFFF"/>
          <w:lang w:val="es-ES"/>
        </w:rPr>
        <w:t>Brasil expresó su preferencia de que la primera reunión del Comité Trinacional se haga de forma presencial.</w:t>
      </w:r>
    </w:p>
    <w:p w14:paraId="150407FD" w14:textId="77777777" w:rsidR="008B2BF2" w:rsidRPr="00815D51" w:rsidRDefault="008B2BF2" w:rsidP="00A55417">
      <w:pPr>
        <w:pStyle w:val="Prrafodelista"/>
        <w:ind w:left="0"/>
        <w:jc w:val="both"/>
        <w:rPr>
          <w:rFonts w:ascii="Arial" w:eastAsia="Arial" w:hAnsi="Arial" w:cs="Arial"/>
          <w:color w:val="000000" w:themeColor="text1"/>
          <w:lang w:val="es-ES"/>
        </w:rPr>
      </w:pPr>
    </w:p>
    <w:p w14:paraId="56B32EE7" w14:textId="77777777" w:rsidR="008B2BF2" w:rsidRPr="00815D51" w:rsidRDefault="005974A5" w:rsidP="00A55417">
      <w:pPr>
        <w:pStyle w:val="Prrafodelista"/>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Las delegaciones acordaron realizar dicha convocatoria, preferentemente, durante el primer semestre de 2021.</w:t>
      </w:r>
    </w:p>
    <w:p w14:paraId="331B4463" w14:textId="77777777" w:rsidR="008B2BF2" w:rsidRPr="00815D51" w:rsidRDefault="008B2BF2" w:rsidP="00A55417">
      <w:pPr>
        <w:pStyle w:val="Prrafodelista"/>
        <w:ind w:left="0"/>
        <w:jc w:val="both"/>
        <w:rPr>
          <w:rFonts w:ascii="Arial" w:eastAsia="Arial" w:hAnsi="Arial" w:cs="Arial"/>
          <w:color w:val="000000" w:themeColor="text1"/>
          <w:lang w:val="es-ES"/>
        </w:rPr>
      </w:pPr>
    </w:p>
    <w:p w14:paraId="381B5618" w14:textId="77777777" w:rsidR="008B2BF2" w:rsidRPr="00815D51" w:rsidRDefault="005974A5" w:rsidP="00A55417">
      <w:pPr>
        <w:pStyle w:val="Prrafodelista"/>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El tema continúa en agenda.</w:t>
      </w:r>
    </w:p>
    <w:p w14:paraId="0BC29F2E" w14:textId="77777777" w:rsidR="008B2BF2" w:rsidRPr="00815D51" w:rsidRDefault="008B2BF2" w:rsidP="00A55417">
      <w:pPr>
        <w:pStyle w:val="Prrafodelista"/>
        <w:ind w:left="0"/>
        <w:jc w:val="both"/>
        <w:rPr>
          <w:rFonts w:ascii="Arial" w:eastAsia="Arial" w:hAnsi="Arial" w:cs="Arial"/>
          <w:color w:val="000000" w:themeColor="text1"/>
          <w:lang w:val="es-ES"/>
        </w:rPr>
      </w:pPr>
    </w:p>
    <w:p w14:paraId="44614DA0"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63EBC984" w14:textId="77777777" w:rsidR="008B2BF2" w:rsidRPr="00815D51" w:rsidRDefault="005974A5" w:rsidP="00533A05">
      <w:pPr>
        <w:pStyle w:val="Prrafodelista"/>
        <w:numPr>
          <w:ilvl w:val="0"/>
          <w:numId w:val="5"/>
        </w:numPr>
        <w:ind w:hanging="720"/>
        <w:jc w:val="both"/>
        <w:rPr>
          <w:rStyle w:val="normaltextrun"/>
          <w:rFonts w:ascii="Arial" w:hAnsi="Arial"/>
          <w:b/>
          <w:bCs/>
          <w:color w:val="000000" w:themeColor="text1"/>
          <w:lang w:val="es-ES"/>
        </w:rPr>
      </w:pPr>
      <w:r w:rsidRPr="00815D51">
        <w:rPr>
          <w:rStyle w:val="normaltextrun"/>
          <w:rFonts w:ascii="Arial" w:hAnsi="Arial"/>
          <w:b/>
          <w:bCs/>
          <w:color w:val="000000" w:themeColor="text1"/>
          <w:lang w:val="es-ES"/>
        </w:rPr>
        <w:t>ACUERDO DE LOCALIDADES FRONTERIZAS VINCULADAS DEL MERCOSUR (ALFVM) – Decisión CMC Nº13/19</w:t>
      </w:r>
    </w:p>
    <w:p w14:paraId="679EB759"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4EECCED6" w14:textId="77777777" w:rsidR="008B2BF2" w:rsidRPr="00815D51" w:rsidRDefault="005974A5" w:rsidP="00A55417">
      <w:pPr>
        <w:pStyle w:val="Prrafodelista"/>
        <w:tabs>
          <w:tab w:val="left" w:pos="426"/>
        </w:tabs>
        <w:ind w:left="0"/>
        <w:jc w:val="both"/>
        <w:rPr>
          <w:rStyle w:val="normaltextrun"/>
          <w:rFonts w:ascii="Arial" w:hAnsi="Arial"/>
          <w:b/>
          <w:bCs/>
          <w:color w:val="000000" w:themeColor="text1"/>
          <w:lang w:val="es-ES"/>
        </w:rPr>
      </w:pPr>
      <w:r w:rsidRPr="00815D51">
        <w:rPr>
          <w:rStyle w:val="normaltextrun"/>
          <w:rFonts w:ascii="Arial" w:eastAsia="Arial" w:hAnsi="Arial" w:cs="Arial"/>
          <w:color w:val="000000" w:themeColor="text1"/>
          <w:lang w:val="es-ES"/>
        </w:rPr>
        <w:tab/>
      </w:r>
      <w:r w:rsidRPr="00815D51">
        <w:rPr>
          <w:rStyle w:val="normaltextrun"/>
          <w:rFonts w:ascii="Arial" w:eastAsia="Arial" w:hAnsi="Arial" w:cs="Arial"/>
          <w:b/>
          <w:bCs/>
          <w:color w:val="000000" w:themeColor="text1"/>
          <w:lang w:val="es-ES"/>
        </w:rPr>
        <w:tab/>
        <w:t>3.1. Estado del proceso de ratificaci</w:t>
      </w:r>
      <w:r w:rsidRPr="00815D51">
        <w:rPr>
          <w:rStyle w:val="normaltextrun"/>
          <w:rFonts w:ascii="Arial" w:hAnsi="Arial"/>
          <w:b/>
          <w:bCs/>
          <w:color w:val="000000" w:themeColor="text1"/>
          <w:lang w:val="es-ES"/>
        </w:rPr>
        <w:t>ón del Acuerdo</w:t>
      </w:r>
    </w:p>
    <w:p w14:paraId="6DC7CB18"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24C75261" w14:textId="77777777" w:rsidR="008B2BF2" w:rsidRPr="00815D51" w:rsidRDefault="005974A5" w:rsidP="00A55417">
      <w:pPr>
        <w:pStyle w:val="Prrafodelista"/>
        <w:tabs>
          <w:tab w:val="left" w:pos="426"/>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PPTU presentó un informe actualizado sobre el estado de situación del proceso de ratificación del Acuerdo de Localidades Fronterizas Vinculadas del MERCOSUR (ALFVM), e informó que el acuerdo se encuentra en proceso de refrenda ministerial, previo a su envío al parlamento.</w:t>
      </w:r>
    </w:p>
    <w:p w14:paraId="0DB0140E"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36FE1522" w14:textId="77777777" w:rsidR="008B2BF2" w:rsidRPr="00815D51" w:rsidRDefault="005974A5" w:rsidP="00A55417">
      <w:pPr>
        <w:pStyle w:val="Prrafodelista"/>
        <w:tabs>
          <w:tab w:val="left" w:pos="426"/>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Delegación de Argentina informó que este también se encuentra en proceso de convalidación de los Ministerios</w:t>
      </w:r>
      <w:r w:rsidR="000160B8">
        <w:rPr>
          <w:rStyle w:val="normaltextrun"/>
          <w:rFonts w:ascii="Arial" w:hAnsi="Arial"/>
          <w:color w:val="000000" w:themeColor="text1"/>
          <w:lang w:val="es-ES"/>
        </w:rPr>
        <w:t>,</w:t>
      </w:r>
      <w:r w:rsidRPr="00815D51">
        <w:rPr>
          <w:rStyle w:val="normaltextrun"/>
          <w:rFonts w:ascii="Arial" w:hAnsi="Arial"/>
          <w:color w:val="000000" w:themeColor="text1"/>
          <w:lang w:val="es-ES"/>
        </w:rPr>
        <w:t xml:space="preserve"> necesario para continuar el trámite parlamentario. Asimismo</w:t>
      </w:r>
      <w:r w:rsidR="000160B8">
        <w:rPr>
          <w:rStyle w:val="normaltextrun"/>
          <w:rFonts w:ascii="Arial" w:hAnsi="Arial"/>
          <w:color w:val="000000" w:themeColor="text1"/>
          <w:lang w:val="es-ES"/>
        </w:rPr>
        <w:t>,</w:t>
      </w:r>
      <w:r w:rsidRPr="00815D51">
        <w:rPr>
          <w:rStyle w:val="normaltextrun"/>
          <w:rFonts w:ascii="Arial" w:hAnsi="Arial"/>
          <w:color w:val="000000" w:themeColor="text1"/>
          <w:lang w:val="es-ES"/>
        </w:rPr>
        <w:t xml:space="preserve"> sugirió la necesidad de tener una Declaración del SGT Nº 18 sobre la importancia del tema, a ser elevada a los presidentes en ocasión de la Cumbre en Uruguay.</w:t>
      </w:r>
    </w:p>
    <w:p w14:paraId="4C7D8E18"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07C11945" w14:textId="77777777" w:rsidR="008B2BF2" w:rsidRPr="00815D51" w:rsidRDefault="005974A5" w:rsidP="00A55417">
      <w:pPr>
        <w:pStyle w:val="Prrafodelista"/>
        <w:tabs>
          <w:tab w:val="left" w:pos="426"/>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 Delegación de Brasil informó que también se encuentra en el proceso de firmas por los Ministerios. Informó que Brasil ya está cumpliendo con el compromiso de emitir el Documento de Tránsito Vecinal Fronterizo, previsto en el ALFVM. Las demás delegaciones se comprometieron a averiguar el avance del proceso de emisión de dicho documento en sus respectivos países. </w:t>
      </w:r>
    </w:p>
    <w:p w14:paraId="15F32AC9"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2CBD15C5" w14:textId="77777777" w:rsidR="008B2BF2" w:rsidRPr="00815D51" w:rsidRDefault="005974A5" w:rsidP="00A55417">
      <w:pPr>
        <w:jc w:val="both"/>
        <w:rPr>
          <w:rFonts w:eastAsia="Arial" w:cs="Arial"/>
          <w:color w:val="000000" w:themeColor="text1"/>
          <w:lang w:val="es-AR"/>
        </w:rPr>
      </w:pPr>
      <w:r w:rsidRPr="00815D51">
        <w:rPr>
          <w:rFonts w:eastAsia="Arial" w:cs="Arial"/>
          <w:color w:val="000000" w:themeColor="text1"/>
          <w:lang w:val="es-AR"/>
        </w:rPr>
        <w:t>La Delegación de Paraguay informó, a su vez, que el citado Instrumento se encuentra en proceso de tramitación en el Poder Ejecutivo, como paso previo a su remisión al Parlamento y posterior incorporación a su ordenamiento jurídico interno y ratificación.</w:t>
      </w:r>
    </w:p>
    <w:p w14:paraId="6CF8FB9C" w14:textId="77777777" w:rsidR="008B2BF2" w:rsidRPr="00815D51" w:rsidRDefault="008B2BF2" w:rsidP="00A55417">
      <w:pPr>
        <w:jc w:val="both"/>
        <w:rPr>
          <w:rFonts w:eastAsia="Arial" w:cs="Arial"/>
          <w:color w:val="000000" w:themeColor="text1"/>
          <w:lang w:val="es-AR"/>
        </w:rPr>
      </w:pPr>
    </w:p>
    <w:p w14:paraId="26D96FBB" w14:textId="77777777" w:rsidR="008B2BF2" w:rsidRPr="00815D51" w:rsidRDefault="005974A5" w:rsidP="00A55417">
      <w:pPr>
        <w:jc w:val="both"/>
        <w:rPr>
          <w:rStyle w:val="normaltextrun"/>
          <w:color w:val="000000" w:themeColor="text1"/>
          <w:lang w:val="es-ES"/>
        </w:rPr>
      </w:pPr>
      <w:r w:rsidRPr="00815D51">
        <w:rPr>
          <w:rStyle w:val="normaltextrun"/>
          <w:color w:val="000000" w:themeColor="text1"/>
          <w:lang w:val="es-ES"/>
        </w:rPr>
        <w:t>Las delegaciones acordaron elevar al GMC sus inquietudes con respecto a la pronta ratificación del Acuerdo da</w:t>
      </w:r>
      <w:r w:rsidRPr="000160B8">
        <w:rPr>
          <w:rStyle w:val="normaltextrun"/>
          <w:color w:val="000000" w:themeColor="text1"/>
          <w:lang w:val="es-ES"/>
        </w:rPr>
        <w:t xml:space="preserve">da </w:t>
      </w:r>
      <w:r w:rsidRPr="00815D51">
        <w:rPr>
          <w:rStyle w:val="normaltextrun"/>
          <w:color w:val="000000" w:themeColor="text1"/>
          <w:lang w:val="es-ES"/>
        </w:rPr>
        <w:t xml:space="preserve">su relevancia a nivel de fronteras y se </w:t>
      </w:r>
      <w:r w:rsidRPr="00815D51">
        <w:rPr>
          <w:rStyle w:val="normaltextrun"/>
          <w:color w:val="000000" w:themeColor="text1"/>
          <w:lang w:val="es-ES"/>
        </w:rPr>
        <w:lastRenderedPageBreak/>
        <w:t>comprometieron a hacer un seguimiento del trámite parlamentario en cada país. Sugirieron, en ese sentido, incluir un párrafo sobre la importancia de ratificar el ALFVM en el Comunicado Conjunto de los Presidentes de los Estados Partes del MERCOSUR.</w:t>
      </w:r>
    </w:p>
    <w:p w14:paraId="7EA02DAD"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62053065" w14:textId="77777777" w:rsidR="008B2BF2" w:rsidRPr="00815D51" w:rsidRDefault="008B2BF2" w:rsidP="00A55417">
      <w:pPr>
        <w:pStyle w:val="Prrafodelista"/>
        <w:tabs>
          <w:tab w:val="left" w:pos="426"/>
        </w:tabs>
        <w:ind w:left="0"/>
        <w:jc w:val="both"/>
        <w:rPr>
          <w:rFonts w:ascii="Arial" w:eastAsia="Arial" w:hAnsi="Arial" w:cs="Arial"/>
          <w:color w:val="000000" w:themeColor="text1"/>
          <w:lang w:val="es-ES"/>
        </w:rPr>
      </w:pPr>
    </w:p>
    <w:p w14:paraId="7C1E77EB" w14:textId="77777777" w:rsidR="008B2BF2" w:rsidRPr="00A55417" w:rsidRDefault="005974A5" w:rsidP="00A55417">
      <w:pPr>
        <w:pStyle w:val="Prrafodelista"/>
        <w:numPr>
          <w:ilvl w:val="0"/>
          <w:numId w:val="4"/>
        </w:numPr>
        <w:ind w:hanging="720"/>
        <w:jc w:val="both"/>
        <w:rPr>
          <w:rStyle w:val="normaltextrun"/>
          <w:rFonts w:ascii="Arial" w:hAnsi="Arial"/>
          <w:b/>
          <w:bCs/>
          <w:color w:val="000000" w:themeColor="text1"/>
          <w:lang w:val="es-ES"/>
        </w:rPr>
      </w:pPr>
      <w:r w:rsidRPr="00A55417">
        <w:rPr>
          <w:rStyle w:val="normaltextrun"/>
          <w:rFonts w:ascii="Arial" w:hAnsi="Arial"/>
          <w:b/>
          <w:bCs/>
          <w:color w:val="000000" w:themeColor="text1"/>
          <w:lang w:val="es-ES"/>
        </w:rPr>
        <w:t>ESTADO DE IMPLEMENTACIÓN DEL PLAN DE ACCIÓN PARA LA CONFORMACIÓN PROGRESIVA DEL ESTATUTO DE CIUDADANIA DEL MERCOSUR</w:t>
      </w:r>
    </w:p>
    <w:p w14:paraId="37EB5B6C" w14:textId="77777777" w:rsidR="008B2BF2" w:rsidRPr="00815D51" w:rsidRDefault="008B2BF2" w:rsidP="00A55417">
      <w:pPr>
        <w:pStyle w:val="Prrafodelista"/>
        <w:tabs>
          <w:tab w:val="left" w:pos="426"/>
        </w:tabs>
        <w:ind w:left="0"/>
        <w:jc w:val="both"/>
        <w:rPr>
          <w:rFonts w:ascii="Arial" w:eastAsia="Arial" w:hAnsi="Arial" w:cs="Arial"/>
          <w:b/>
          <w:bCs/>
          <w:color w:val="000000" w:themeColor="text1"/>
          <w:lang w:val="es-ES"/>
        </w:rPr>
      </w:pPr>
    </w:p>
    <w:p w14:paraId="5B1F0B2F" w14:textId="77777777" w:rsidR="008B2BF2" w:rsidRPr="00815D51" w:rsidRDefault="000E13F4" w:rsidP="00A55417">
      <w:pPr>
        <w:pStyle w:val="Prrafodelista"/>
        <w:tabs>
          <w:tab w:val="left" w:pos="426"/>
        </w:tabs>
        <w:ind w:left="0"/>
        <w:jc w:val="both"/>
        <w:rPr>
          <w:rStyle w:val="normaltextrun"/>
          <w:rFonts w:ascii="Arial" w:hAnsi="Arial"/>
          <w:b/>
          <w:bCs/>
          <w:color w:val="000000" w:themeColor="text1"/>
          <w:lang w:val="es-ES"/>
        </w:rPr>
      </w:pPr>
      <w:r>
        <w:rPr>
          <w:rStyle w:val="normaltextrun"/>
          <w:rFonts w:ascii="Arial" w:hAnsi="Arial"/>
          <w:b/>
          <w:bCs/>
          <w:color w:val="000000" w:themeColor="text1"/>
          <w:lang w:val="es-ES"/>
        </w:rPr>
        <w:tab/>
      </w:r>
      <w:r w:rsidR="005974A5" w:rsidRPr="00815D51">
        <w:rPr>
          <w:rStyle w:val="normaltextrun"/>
          <w:rFonts w:ascii="Arial" w:hAnsi="Arial"/>
          <w:b/>
          <w:bCs/>
          <w:color w:val="000000" w:themeColor="text1"/>
          <w:lang w:val="es-ES"/>
        </w:rPr>
        <w:t>4.1 Discusión sobre las fichas temáticas elaboradas por la CRPM</w:t>
      </w:r>
    </w:p>
    <w:p w14:paraId="50FCF8D1" w14:textId="77777777" w:rsidR="008B2BF2" w:rsidRPr="00815D51" w:rsidRDefault="008B2BF2" w:rsidP="00A55417">
      <w:pPr>
        <w:pStyle w:val="Prrafodelista"/>
        <w:tabs>
          <w:tab w:val="left" w:pos="426"/>
        </w:tabs>
        <w:ind w:left="0"/>
        <w:jc w:val="both"/>
        <w:rPr>
          <w:rFonts w:ascii="Arial" w:eastAsia="Arial" w:hAnsi="Arial" w:cs="Arial"/>
          <w:b/>
          <w:bCs/>
          <w:color w:val="000000" w:themeColor="text1"/>
          <w:lang w:val="es-ES"/>
        </w:rPr>
      </w:pPr>
    </w:p>
    <w:p w14:paraId="13E2559A" w14:textId="77777777" w:rsidR="008B2BF2" w:rsidRPr="00815D51" w:rsidRDefault="005974A5" w:rsidP="00A55417">
      <w:pPr>
        <w:pStyle w:val="Prrafodelista"/>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PPTU informó sobre las fichas temáticas elaboradas por la CRPM, que en el caso del SGT Nº 18 son tres (Identificación, Circulación de Personas, y Fronteras), teniendo asimismo un cuestionario para consideración en cada ficha.</w:t>
      </w:r>
    </w:p>
    <w:p w14:paraId="6CFAA918" w14:textId="77777777" w:rsidR="008B2BF2" w:rsidRPr="00815D51" w:rsidRDefault="008B2BF2" w:rsidP="00A55417">
      <w:pPr>
        <w:pStyle w:val="Prrafodelista"/>
        <w:ind w:left="0"/>
        <w:jc w:val="both"/>
        <w:rPr>
          <w:rFonts w:ascii="Arial" w:eastAsia="Arial" w:hAnsi="Arial" w:cs="Arial"/>
          <w:color w:val="000000" w:themeColor="text1"/>
          <w:lang w:val="es-ES"/>
        </w:rPr>
      </w:pPr>
    </w:p>
    <w:p w14:paraId="6735E7BD" w14:textId="77777777" w:rsidR="008B2BF2" w:rsidRPr="00815D51" w:rsidRDefault="005974A5" w:rsidP="00A55417">
      <w:pPr>
        <w:pStyle w:val="Prrafodelista"/>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El representante del Sector de Asesoría Técnica (SAT) de la SM, informó que estas tienen como finalidad ser una herramienta para la confección del futuro Estatuto de la Ciudadanía.</w:t>
      </w:r>
    </w:p>
    <w:p w14:paraId="1A083EC4" w14:textId="77777777" w:rsidR="008B2BF2" w:rsidRPr="00815D51" w:rsidRDefault="008B2BF2" w:rsidP="00A55417">
      <w:pPr>
        <w:pStyle w:val="Prrafodelista"/>
        <w:ind w:left="0"/>
        <w:jc w:val="both"/>
        <w:rPr>
          <w:rFonts w:ascii="Arial" w:eastAsia="Arial" w:hAnsi="Arial" w:cs="Arial"/>
          <w:color w:val="000000" w:themeColor="text1"/>
          <w:lang w:val="es-ES"/>
        </w:rPr>
      </w:pPr>
    </w:p>
    <w:p w14:paraId="495C9768" w14:textId="77777777" w:rsidR="008B2BF2" w:rsidRPr="00815D51" w:rsidRDefault="005974A5" w:rsidP="00A55417">
      <w:pPr>
        <w:pStyle w:val="Prrafodelista"/>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Las delegaciones informaron que están realizando las consultas internas y que consideran de gran relevancia las informaciones allí reflejadas, con vistas a su envío al GMC en este semestre. Asimismo, manifestaron el interés en realizar aportes trasversales en otros ejes temáticos del Estatuto.</w:t>
      </w:r>
    </w:p>
    <w:p w14:paraId="00293F16" w14:textId="77777777" w:rsidR="008B2BF2" w:rsidRPr="00815D51" w:rsidRDefault="008B2BF2" w:rsidP="00A55417">
      <w:pPr>
        <w:pStyle w:val="Prrafodelista"/>
        <w:ind w:left="0"/>
        <w:jc w:val="both"/>
        <w:rPr>
          <w:rFonts w:ascii="Arial" w:hAnsi="Arial"/>
          <w:color w:val="000000" w:themeColor="text1"/>
          <w:lang w:val="es-ES"/>
        </w:rPr>
      </w:pPr>
    </w:p>
    <w:p w14:paraId="4965DB59" w14:textId="77777777" w:rsidR="000E13F4" w:rsidRDefault="000E13F4" w:rsidP="00A55417">
      <w:pPr>
        <w:jc w:val="both"/>
        <w:rPr>
          <w:rFonts w:eastAsia="Arial" w:cs="Arial"/>
          <w:color w:val="000000" w:themeColor="text1"/>
          <w:lang w:val="es"/>
        </w:rPr>
      </w:pPr>
      <w:r w:rsidRPr="000E13F4">
        <w:rPr>
          <w:rFonts w:eastAsia="Arial" w:cs="Arial"/>
          <w:color w:val="000000" w:themeColor="text1"/>
          <w:lang w:val="es"/>
        </w:rPr>
        <w:t>A este respecto, la Delegación del Paraguay señaló que se debe tener en cuenta que, debido a su amplio alcance, la cuestión fronteriza comprende otras áreas temáticas del plan de acción para la conformación progresiva de un Estatuto de la Ciudadanía, además de las 3 identificadas como competencia del Subgrupo.</w:t>
      </w:r>
    </w:p>
    <w:p w14:paraId="639CD38D" w14:textId="77777777" w:rsidR="008B2BF2" w:rsidRPr="00815D51" w:rsidRDefault="008B2BF2" w:rsidP="00A55417">
      <w:pPr>
        <w:pStyle w:val="Prrafodelista"/>
        <w:ind w:left="0"/>
        <w:jc w:val="both"/>
        <w:rPr>
          <w:rFonts w:ascii="Arial" w:eastAsia="Arial" w:hAnsi="Arial" w:cs="Arial"/>
          <w:color w:val="000000" w:themeColor="text1"/>
          <w:lang w:val="es-ES"/>
        </w:rPr>
      </w:pPr>
    </w:p>
    <w:p w14:paraId="126CB7DE" w14:textId="77777777" w:rsidR="008B2BF2" w:rsidRPr="00815D51" w:rsidRDefault="005974A5" w:rsidP="00A55417">
      <w:pPr>
        <w:pStyle w:val="Prrafodelista"/>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En tal sentido, las delegaciones se comprometieron a enviar las fichas a la PPTU hasta el 3 de noviembre del corriente año.</w:t>
      </w:r>
    </w:p>
    <w:p w14:paraId="6FD68BD9" w14:textId="77777777" w:rsidR="008B2BF2" w:rsidRPr="00815D51" w:rsidRDefault="008B2BF2" w:rsidP="00A55417">
      <w:pPr>
        <w:pStyle w:val="Prrafodelista"/>
        <w:ind w:left="0" w:hanging="426"/>
        <w:jc w:val="both"/>
        <w:rPr>
          <w:rFonts w:ascii="Arial" w:eastAsia="Arial" w:hAnsi="Arial" w:cs="Arial"/>
          <w:b/>
          <w:bCs/>
          <w:color w:val="000000" w:themeColor="text1"/>
          <w:lang w:val="es-ES"/>
        </w:rPr>
      </w:pPr>
    </w:p>
    <w:p w14:paraId="14BFF99F" w14:textId="77777777" w:rsidR="00A55417" w:rsidRPr="00815D51" w:rsidRDefault="00A55417" w:rsidP="00A55417">
      <w:pPr>
        <w:pStyle w:val="paragraph"/>
        <w:spacing w:before="0" w:after="0"/>
        <w:jc w:val="both"/>
        <w:rPr>
          <w:rFonts w:ascii="Arial" w:eastAsia="Arial" w:hAnsi="Arial" w:cs="Arial"/>
          <w:color w:val="000000" w:themeColor="text1"/>
          <w:lang w:val="es-ES"/>
        </w:rPr>
      </w:pPr>
    </w:p>
    <w:p w14:paraId="23D810EB" w14:textId="77777777" w:rsidR="008B2BF2" w:rsidRPr="00A55417" w:rsidRDefault="005974A5" w:rsidP="00A55417">
      <w:pPr>
        <w:pStyle w:val="Prrafodelista"/>
        <w:numPr>
          <w:ilvl w:val="0"/>
          <w:numId w:val="4"/>
        </w:numPr>
        <w:ind w:hanging="720"/>
        <w:jc w:val="both"/>
        <w:rPr>
          <w:rStyle w:val="normaltextrun"/>
          <w:b/>
          <w:bCs/>
          <w:color w:val="000000" w:themeColor="text1"/>
          <w:lang w:val="es-ES"/>
        </w:rPr>
      </w:pPr>
      <w:r w:rsidRPr="00A55417">
        <w:rPr>
          <w:rStyle w:val="normaltextrun"/>
          <w:rFonts w:ascii="Arial" w:hAnsi="Arial"/>
          <w:b/>
          <w:bCs/>
          <w:color w:val="000000" w:themeColor="text1"/>
          <w:lang w:val="es-ES"/>
        </w:rPr>
        <w:t>PRESENTACIÓN DEL PROYECTO “SEGURIDAD HUMANA Y DERECHOS DE ADOLESCENTES Y JÓVENES EN FRONTERA”</w:t>
      </w:r>
    </w:p>
    <w:p w14:paraId="330DDE24" w14:textId="77777777" w:rsidR="00A55417" w:rsidRPr="00A55417" w:rsidRDefault="00A55417" w:rsidP="00A55417">
      <w:pPr>
        <w:jc w:val="both"/>
        <w:rPr>
          <w:b/>
          <w:bCs/>
          <w:color w:val="000000" w:themeColor="text1"/>
          <w:lang w:val="es-ES"/>
        </w:rPr>
      </w:pPr>
    </w:p>
    <w:p w14:paraId="360FCB98" w14:textId="77777777" w:rsidR="008B2BF2" w:rsidRPr="00A55417" w:rsidRDefault="005974A5" w:rsidP="00A55417">
      <w:pPr>
        <w:pStyle w:val="Prrafodelista"/>
        <w:tabs>
          <w:tab w:val="left" w:pos="709"/>
        </w:tabs>
        <w:ind w:left="0"/>
        <w:jc w:val="both"/>
        <w:rPr>
          <w:rFonts w:ascii="Arial" w:hAnsi="Arial"/>
          <w:b/>
          <w:bCs/>
          <w:color w:val="000000" w:themeColor="text1"/>
          <w:lang w:val="es-ES"/>
        </w:rPr>
      </w:pPr>
      <w:r w:rsidRPr="00815D51">
        <w:rPr>
          <w:rStyle w:val="normaltextrun"/>
          <w:rFonts w:ascii="Arial" w:hAnsi="Arial"/>
          <w:color w:val="000000" w:themeColor="text1"/>
          <w:lang w:val="es-ES"/>
        </w:rPr>
        <w:t>El representante del Fondo de las Naciones Unidas en Materia de Población de Naciones Unidas en Uruguay (UNFPA), Marcelo Mondelli, realizó una exposición sobre el Proyecto “Seguridad Humana y Derechos de Adolescentes y Jóvenes en Frontera”, cuyo objetivo es concretar acciones dirigidas a contemplar situaciones de vulnerabilidad de los adolescentes y jóvenes</w:t>
      </w:r>
      <w:r w:rsidRPr="00815D51">
        <w:rPr>
          <w:color w:val="000000" w:themeColor="text1"/>
          <w:lang w:val="es-ES"/>
        </w:rPr>
        <w:t xml:space="preserve"> </w:t>
      </w:r>
      <w:r w:rsidRPr="00815D51">
        <w:rPr>
          <w:rStyle w:val="normaltextrun"/>
          <w:rFonts w:ascii="Arial" w:hAnsi="Arial"/>
          <w:color w:val="000000" w:themeColor="text1"/>
          <w:lang w:val="es-ES"/>
        </w:rPr>
        <w:t xml:space="preserve">en el marco de la pandemia de COVID-19. El informe consta como </w:t>
      </w:r>
      <w:r w:rsidRPr="00815D51">
        <w:rPr>
          <w:rStyle w:val="normaltextrun"/>
          <w:rFonts w:ascii="Arial" w:hAnsi="Arial"/>
          <w:b/>
          <w:bCs/>
          <w:color w:val="000000" w:themeColor="text1"/>
          <w:lang w:val="es-ES"/>
        </w:rPr>
        <w:t>Anexo IV.</w:t>
      </w:r>
    </w:p>
    <w:p w14:paraId="170248C2" w14:textId="77777777" w:rsidR="00A55417" w:rsidRDefault="00A55417" w:rsidP="00A55417">
      <w:pPr>
        <w:pStyle w:val="Prrafodelista"/>
        <w:tabs>
          <w:tab w:val="left" w:pos="709"/>
        </w:tabs>
        <w:ind w:left="0"/>
        <w:jc w:val="both"/>
        <w:rPr>
          <w:rStyle w:val="normaltextrun"/>
          <w:rFonts w:ascii="Arial" w:hAnsi="Arial"/>
          <w:color w:val="000000" w:themeColor="text1"/>
          <w:lang w:val="es-ES"/>
        </w:rPr>
      </w:pPr>
    </w:p>
    <w:p w14:paraId="4DADF957"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Las delegaciones agradecieron </w:t>
      </w:r>
      <w:r w:rsidRPr="00815D51">
        <w:rPr>
          <w:rFonts w:ascii="Arial" w:eastAsia="Arial" w:hAnsi="Arial" w:cs="Arial"/>
          <w:color w:val="000000" w:themeColor="text1"/>
          <w:lang w:val="es-UY"/>
        </w:rPr>
        <w:t>la excelente exposición desarrollada por el citado experto uruguayo de Naciones Unidas,</w:t>
      </w:r>
      <w:r w:rsidRPr="00815D51">
        <w:rPr>
          <w:rStyle w:val="normaltextrun"/>
          <w:rFonts w:ascii="Arial" w:hAnsi="Arial"/>
          <w:color w:val="000000" w:themeColor="text1"/>
          <w:lang w:val="es-ES"/>
        </w:rPr>
        <w:t xml:space="preserve"> y destacaron la importancia de ese tipo de proyectos de gran transcendencia para la región. </w:t>
      </w:r>
    </w:p>
    <w:p w14:paraId="264367A8" w14:textId="77777777" w:rsidR="008B2BF2" w:rsidRDefault="008B2BF2" w:rsidP="00A55417">
      <w:pPr>
        <w:pStyle w:val="Prrafodelista"/>
        <w:tabs>
          <w:tab w:val="left" w:pos="709"/>
        </w:tabs>
        <w:ind w:left="0"/>
        <w:jc w:val="both"/>
        <w:rPr>
          <w:rFonts w:ascii="Arial" w:eastAsia="Arial" w:hAnsi="Arial" w:cs="Arial"/>
          <w:color w:val="000000" w:themeColor="text1"/>
          <w:lang w:val="es-ES"/>
        </w:rPr>
      </w:pPr>
    </w:p>
    <w:p w14:paraId="02EC64D6" w14:textId="77777777" w:rsidR="00A55417" w:rsidRDefault="00A55417" w:rsidP="00A55417">
      <w:pPr>
        <w:pStyle w:val="Prrafodelista"/>
        <w:tabs>
          <w:tab w:val="left" w:pos="709"/>
        </w:tabs>
        <w:ind w:left="0"/>
        <w:jc w:val="both"/>
        <w:rPr>
          <w:rFonts w:ascii="Arial" w:eastAsia="Arial" w:hAnsi="Arial" w:cs="Arial"/>
          <w:color w:val="000000" w:themeColor="text1"/>
          <w:lang w:val="es-ES"/>
        </w:rPr>
      </w:pPr>
    </w:p>
    <w:p w14:paraId="41E52030" w14:textId="77777777" w:rsidR="00533A05" w:rsidRDefault="00533A05" w:rsidP="00A55417">
      <w:pPr>
        <w:pStyle w:val="Prrafodelista"/>
        <w:tabs>
          <w:tab w:val="left" w:pos="709"/>
        </w:tabs>
        <w:ind w:left="0"/>
        <w:jc w:val="both"/>
        <w:rPr>
          <w:rFonts w:ascii="Arial" w:eastAsia="Arial" w:hAnsi="Arial" w:cs="Arial"/>
          <w:color w:val="000000" w:themeColor="text1"/>
          <w:lang w:val="es-ES"/>
        </w:rPr>
      </w:pPr>
    </w:p>
    <w:p w14:paraId="0E109EFE" w14:textId="77777777" w:rsidR="00533A05" w:rsidRDefault="00533A05" w:rsidP="00A55417">
      <w:pPr>
        <w:pStyle w:val="Prrafodelista"/>
        <w:tabs>
          <w:tab w:val="left" w:pos="709"/>
        </w:tabs>
        <w:ind w:left="0"/>
        <w:jc w:val="both"/>
        <w:rPr>
          <w:rFonts w:ascii="Arial" w:eastAsia="Arial" w:hAnsi="Arial" w:cs="Arial"/>
          <w:color w:val="000000" w:themeColor="text1"/>
          <w:lang w:val="es-ES"/>
        </w:rPr>
      </w:pPr>
    </w:p>
    <w:p w14:paraId="2EB040AE" w14:textId="77777777" w:rsidR="00533A05" w:rsidRDefault="00533A05" w:rsidP="00A55417">
      <w:pPr>
        <w:pStyle w:val="Prrafodelista"/>
        <w:tabs>
          <w:tab w:val="left" w:pos="709"/>
        </w:tabs>
        <w:ind w:left="0"/>
        <w:jc w:val="both"/>
        <w:rPr>
          <w:rFonts w:ascii="Arial" w:eastAsia="Arial" w:hAnsi="Arial" w:cs="Arial"/>
          <w:color w:val="000000" w:themeColor="text1"/>
          <w:lang w:val="es-ES"/>
        </w:rPr>
      </w:pPr>
    </w:p>
    <w:p w14:paraId="3AAE14D9" w14:textId="77777777" w:rsidR="00533A05" w:rsidRPr="00815D51" w:rsidRDefault="00533A05" w:rsidP="00A55417">
      <w:pPr>
        <w:pStyle w:val="Prrafodelista"/>
        <w:tabs>
          <w:tab w:val="left" w:pos="709"/>
        </w:tabs>
        <w:ind w:left="0"/>
        <w:jc w:val="both"/>
        <w:rPr>
          <w:rFonts w:ascii="Arial" w:eastAsia="Arial" w:hAnsi="Arial" w:cs="Arial"/>
          <w:color w:val="000000" w:themeColor="text1"/>
          <w:lang w:val="es-ES"/>
        </w:rPr>
      </w:pPr>
    </w:p>
    <w:p w14:paraId="4362A72B" w14:textId="77777777" w:rsidR="008B2BF2" w:rsidRPr="00A55417" w:rsidRDefault="005974A5" w:rsidP="00A55417">
      <w:pPr>
        <w:pStyle w:val="Prrafodelista"/>
        <w:numPr>
          <w:ilvl w:val="0"/>
          <w:numId w:val="4"/>
        </w:numPr>
        <w:ind w:hanging="720"/>
        <w:jc w:val="both"/>
        <w:rPr>
          <w:rStyle w:val="normaltextrun"/>
          <w:rFonts w:ascii="Arial" w:hAnsi="Arial"/>
          <w:b/>
          <w:bCs/>
          <w:color w:val="000000" w:themeColor="text1"/>
          <w:lang w:val="es-ES"/>
        </w:rPr>
      </w:pPr>
      <w:r w:rsidRPr="00A55417">
        <w:rPr>
          <w:rStyle w:val="normaltextrun"/>
          <w:rFonts w:ascii="Arial" w:hAnsi="Arial"/>
          <w:b/>
          <w:bCs/>
          <w:color w:val="000000" w:themeColor="text1"/>
          <w:lang w:val="es-ES"/>
        </w:rPr>
        <w:t>SEMINARIO INTERNACIONAL SOBRE INTEGRACIÓN FRONTERIZA</w:t>
      </w:r>
    </w:p>
    <w:p w14:paraId="3AB3EA66"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2334135D" w14:textId="77777777" w:rsidR="008B2BF2" w:rsidRPr="00815D51" w:rsidRDefault="00A55417" w:rsidP="00A55417">
      <w:pPr>
        <w:pStyle w:val="Prrafodelista"/>
        <w:tabs>
          <w:tab w:val="left" w:pos="709"/>
        </w:tabs>
        <w:ind w:left="284"/>
        <w:jc w:val="both"/>
        <w:rPr>
          <w:rStyle w:val="normaltextrun"/>
          <w:rFonts w:ascii="Arial" w:hAnsi="Arial"/>
          <w:b/>
          <w:bCs/>
          <w:color w:val="000000" w:themeColor="text1"/>
          <w:lang w:val="es-ES"/>
        </w:rPr>
      </w:pPr>
      <w:r>
        <w:rPr>
          <w:rStyle w:val="normaltextrun"/>
          <w:rFonts w:ascii="Arial" w:hAnsi="Arial"/>
          <w:b/>
          <w:bCs/>
          <w:color w:val="000000" w:themeColor="text1"/>
          <w:lang w:val="es-ES"/>
        </w:rPr>
        <w:t xml:space="preserve">6.1. </w:t>
      </w:r>
      <w:r w:rsidR="005974A5" w:rsidRPr="00815D51">
        <w:rPr>
          <w:rStyle w:val="normaltextrun"/>
          <w:rFonts w:ascii="Arial" w:hAnsi="Arial"/>
          <w:b/>
          <w:bCs/>
          <w:color w:val="000000" w:themeColor="text1"/>
          <w:lang w:val="es-ES"/>
        </w:rPr>
        <w:t>Criterios para la realización del próximo Seminario Internacional</w:t>
      </w:r>
    </w:p>
    <w:p w14:paraId="1FD79521"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2C80CB43" w14:textId="77777777" w:rsidR="008B2BF2"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 PPTU expresó que, debido a diversos inconvenientes generados por la actual situación de la pandemia y el cierre de fronteras, no ha sido posible la </w:t>
      </w:r>
      <w:r w:rsidRPr="00A724B7">
        <w:rPr>
          <w:rStyle w:val="normaltextrun"/>
          <w:rFonts w:ascii="Arial" w:hAnsi="Arial"/>
          <w:color w:val="000000" w:themeColor="text1"/>
          <w:lang w:val="es-ES"/>
        </w:rPr>
        <w:t xml:space="preserve">organización de esta importante actividad. </w:t>
      </w:r>
    </w:p>
    <w:p w14:paraId="64028CA0" w14:textId="77777777" w:rsidR="00A55417" w:rsidRDefault="00A55417" w:rsidP="00A55417">
      <w:pPr>
        <w:pStyle w:val="Prrafodelista"/>
        <w:tabs>
          <w:tab w:val="left" w:pos="709"/>
        </w:tabs>
        <w:ind w:left="0"/>
        <w:jc w:val="both"/>
        <w:rPr>
          <w:rStyle w:val="normaltextrun"/>
          <w:rFonts w:ascii="Arial" w:hAnsi="Arial"/>
          <w:color w:val="000000" w:themeColor="text1"/>
          <w:lang w:val="es-ES"/>
        </w:rPr>
      </w:pPr>
    </w:p>
    <w:p w14:paraId="50D9B44F" w14:textId="77777777" w:rsidR="008B2BF2" w:rsidRPr="00A724B7" w:rsidRDefault="00A724B7" w:rsidP="00A55417">
      <w:pPr>
        <w:pStyle w:val="Prrafodelista"/>
        <w:tabs>
          <w:tab w:val="left" w:pos="709"/>
        </w:tabs>
        <w:ind w:left="0"/>
        <w:jc w:val="both"/>
        <w:rPr>
          <w:rStyle w:val="normaltextrun"/>
          <w:rFonts w:ascii="Arial" w:hAnsi="Arial"/>
          <w:color w:val="000000" w:themeColor="text1"/>
          <w:lang w:val="es-ES"/>
        </w:rPr>
      </w:pPr>
      <w:r>
        <w:rPr>
          <w:rStyle w:val="normaltextrun"/>
          <w:rFonts w:ascii="Arial" w:hAnsi="Arial"/>
          <w:color w:val="000000" w:themeColor="text1"/>
          <w:lang w:val="es-ES"/>
        </w:rPr>
        <w:t>La Delegación de Argentina informó sobre la exitosa experiencia llevada a cabo durante la PPTA del año 2019, destacando que se trata de un mecanismo que permite difundir la temática de la integración fronteriza.</w:t>
      </w:r>
      <w:r w:rsidR="005974A5" w:rsidRPr="00815D51">
        <w:rPr>
          <w:rStyle w:val="normaltextrun"/>
          <w:rFonts w:ascii="Arial" w:hAnsi="Arial"/>
          <w:color w:val="000000" w:themeColor="text1"/>
          <w:u w:color="0432FF"/>
          <w:shd w:val="clear" w:color="auto" w:fill="FFFF00"/>
          <w:lang w:val="es-ES"/>
        </w:rPr>
        <w:t xml:space="preserve"> </w:t>
      </w:r>
    </w:p>
    <w:p w14:paraId="4AE720E7" w14:textId="77777777" w:rsidR="00A55417" w:rsidRDefault="00A55417" w:rsidP="00A55417">
      <w:pPr>
        <w:pStyle w:val="Prrafodelista"/>
        <w:tabs>
          <w:tab w:val="left" w:pos="709"/>
        </w:tabs>
        <w:ind w:left="0"/>
        <w:jc w:val="both"/>
        <w:rPr>
          <w:rStyle w:val="normaltextrun"/>
          <w:rFonts w:ascii="Arial" w:hAnsi="Arial"/>
          <w:color w:val="000000" w:themeColor="text1"/>
          <w:lang w:val="es-ES"/>
        </w:rPr>
      </w:pPr>
    </w:p>
    <w:p w14:paraId="1FE60E78" w14:textId="77777777" w:rsidR="008B2BF2" w:rsidRPr="00A724B7" w:rsidRDefault="005974A5" w:rsidP="00A55417">
      <w:pPr>
        <w:pStyle w:val="Prrafodelista"/>
        <w:tabs>
          <w:tab w:val="left" w:pos="709"/>
        </w:tabs>
        <w:ind w:left="0"/>
        <w:jc w:val="both"/>
        <w:rPr>
          <w:rFonts w:ascii="Arial" w:hAnsi="Arial"/>
          <w:color w:val="000000" w:themeColor="text1"/>
          <w:lang w:val="es-ES"/>
        </w:rPr>
      </w:pPr>
      <w:r w:rsidRPr="00815D51">
        <w:rPr>
          <w:rStyle w:val="normaltextrun"/>
          <w:rFonts w:ascii="Arial" w:hAnsi="Arial"/>
          <w:color w:val="000000" w:themeColor="text1"/>
          <w:lang w:val="es-ES"/>
        </w:rPr>
        <w:t>La Delegación de Brasil resaltó la experiencia durante la Presidencia Argentina así como la realizada en Brasil durante la PPTB del 2019, ambas con una concurrencia de destacados expertos internacionales en el tema. Señaló que estas son actividades que dan visibilidad al SGT18 y brindan información a las personas que viven en las zonas de fronteras.</w:t>
      </w:r>
    </w:p>
    <w:p w14:paraId="57C5CF2F" w14:textId="77777777" w:rsidR="00A55417" w:rsidRDefault="00A55417" w:rsidP="00A55417">
      <w:pPr>
        <w:pStyle w:val="Prrafodelista"/>
        <w:tabs>
          <w:tab w:val="left" w:pos="709"/>
        </w:tabs>
        <w:ind w:left="0"/>
        <w:jc w:val="both"/>
        <w:rPr>
          <w:rStyle w:val="normaltextrun"/>
          <w:rFonts w:ascii="Arial" w:hAnsi="Arial"/>
          <w:color w:val="000000" w:themeColor="text1"/>
          <w:lang w:val="es-ES"/>
        </w:rPr>
      </w:pPr>
    </w:p>
    <w:p w14:paraId="5AAA23C0"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Delegación de Paraguay, en línea con lo mencionado por las demás delegaciones, destacó la importancia de estos seminarios como insumos de gran valor temático para el conocimiento de la sociedad civil organizada, como asimismo para las negociaciones en curso del Subgrupo, e instó a mantener este tema en la agenda para poder realizarlo en la próxima PPT, ya sea presencial o en formato virtual.</w:t>
      </w:r>
    </w:p>
    <w:p w14:paraId="4C2A693F" w14:textId="77777777" w:rsidR="008B2BF2" w:rsidRDefault="008B2BF2" w:rsidP="00A55417">
      <w:pPr>
        <w:pStyle w:val="Prrafodelista"/>
        <w:ind w:left="0"/>
        <w:jc w:val="both"/>
        <w:rPr>
          <w:rFonts w:ascii="Arial" w:eastAsia="Arial" w:hAnsi="Arial" w:cs="Arial"/>
          <w:color w:val="000000" w:themeColor="text1"/>
          <w:lang w:val="es-ES"/>
        </w:rPr>
      </w:pPr>
    </w:p>
    <w:p w14:paraId="12147054" w14:textId="77777777" w:rsidR="000E13F4" w:rsidRPr="00815D51" w:rsidRDefault="000E13F4" w:rsidP="00A55417">
      <w:pPr>
        <w:pStyle w:val="Prrafodelista"/>
        <w:ind w:left="0"/>
        <w:jc w:val="both"/>
        <w:rPr>
          <w:rFonts w:ascii="Arial" w:eastAsia="Arial" w:hAnsi="Arial" w:cs="Arial"/>
          <w:color w:val="000000" w:themeColor="text1"/>
          <w:lang w:val="es-ES"/>
        </w:rPr>
      </w:pPr>
    </w:p>
    <w:p w14:paraId="35260335" w14:textId="77777777" w:rsidR="008B2BF2" w:rsidRPr="00A55417" w:rsidRDefault="005974A5" w:rsidP="00A55417">
      <w:pPr>
        <w:pStyle w:val="Prrafodelista"/>
        <w:numPr>
          <w:ilvl w:val="0"/>
          <w:numId w:val="4"/>
        </w:numPr>
        <w:ind w:hanging="720"/>
        <w:jc w:val="both"/>
        <w:rPr>
          <w:rStyle w:val="normaltextrun"/>
          <w:b/>
          <w:bCs/>
          <w:color w:val="000000" w:themeColor="text1"/>
          <w:lang w:val="es-ES"/>
        </w:rPr>
      </w:pPr>
      <w:r w:rsidRPr="00A55417">
        <w:rPr>
          <w:rStyle w:val="normaltextrun"/>
          <w:rFonts w:ascii="Arial" w:hAnsi="Arial"/>
          <w:b/>
          <w:bCs/>
          <w:color w:val="000000" w:themeColor="text1"/>
          <w:lang w:val="es-ES"/>
        </w:rPr>
        <w:t>PROYECTO “El MERCOSUR dialoga con sus fronteras”</w:t>
      </w:r>
    </w:p>
    <w:p w14:paraId="0E55E70B" w14:textId="77777777" w:rsidR="00A55417" w:rsidRPr="000160B8" w:rsidRDefault="00A55417" w:rsidP="00A55417">
      <w:pPr>
        <w:jc w:val="both"/>
        <w:rPr>
          <w:rStyle w:val="normaltextrun"/>
          <w:b/>
          <w:bCs/>
          <w:color w:val="000000" w:themeColor="text1"/>
          <w:lang w:val="es-ES"/>
        </w:rPr>
      </w:pPr>
    </w:p>
    <w:p w14:paraId="108D3BDC" w14:textId="77777777" w:rsidR="008B2BF2" w:rsidRPr="00815D51" w:rsidRDefault="005974A5" w:rsidP="00A55417">
      <w:pPr>
        <w:pStyle w:val="paragraph"/>
        <w:spacing w:before="0" w:after="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 </w:t>
      </w:r>
      <w:r w:rsidR="00A55417">
        <w:rPr>
          <w:rStyle w:val="normaltextrun"/>
          <w:rFonts w:ascii="Arial" w:hAnsi="Arial"/>
          <w:color w:val="000000" w:themeColor="text1"/>
          <w:lang w:val="es-ES"/>
        </w:rPr>
        <w:t>D</w:t>
      </w:r>
      <w:r w:rsidRPr="00815D51">
        <w:rPr>
          <w:rStyle w:val="normaltextrun"/>
          <w:rFonts w:ascii="Arial" w:hAnsi="Arial"/>
          <w:color w:val="000000" w:themeColor="text1"/>
          <w:lang w:val="es-ES"/>
        </w:rPr>
        <w:t xml:space="preserve">elegación de Paraguay hablo de esta iniciativa presentada en la IX Reunión del Subgrupo, la cual busca establecer un marco propositivo de acciones para implementar, principalmente el “Acuerdo de Localidades Fronterizas Vinculadas del MERCOSUR (ALFVM)”. </w:t>
      </w:r>
    </w:p>
    <w:p w14:paraId="153E1681" w14:textId="77777777" w:rsidR="008B2BF2" w:rsidRPr="00815D51" w:rsidRDefault="008B2BF2" w:rsidP="00A55417">
      <w:pPr>
        <w:pStyle w:val="paragraph"/>
        <w:spacing w:before="0" w:after="0"/>
        <w:jc w:val="both"/>
        <w:rPr>
          <w:rFonts w:ascii="Arial" w:eastAsia="Arial" w:hAnsi="Arial" w:cs="Arial"/>
          <w:color w:val="000000" w:themeColor="text1"/>
          <w:lang w:val="es-ES"/>
        </w:rPr>
      </w:pPr>
    </w:p>
    <w:p w14:paraId="09F21375" w14:textId="77777777" w:rsidR="008B2BF2" w:rsidRPr="00815D51" w:rsidRDefault="005974A5" w:rsidP="00A55417">
      <w:pPr>
        <w:pStyle w:val="paragraph"/>
        <w:spacing w:before="0" w:after="0"/>
        <w:jc w:val="both"/>
        <w:rPr>
          <w:rStyle w:val="normaltextrun"/>
          <w:rFonts w:ascii="Arial" w:hAnsi="Arial"/>
          <w:color w:val="000000" w:themeColor="text1"/>
          <w:lang w:val="es-ES"/>
        </w:rPr>
      </w:pPr>
      <w:r w:rsidRPr="00815D51">
        <w:rPr>
          <w:rStyle w:val="normaltextrun"/>
          <w:rFonts w:ascii="Arial" w:hAnsi="Arial"/>
          <w:color w:val="000000" w:themeColor="text1"/>
          <w:lang w:val="es-ES"/>
        </w:rPr>
        <w:t>En tal sentido, y en consonancia con la referida implementación del Acuerdo de Localidades Fronterizas Vinculadas del MERCOSUR, destacó la importancia de contar con financiamiento para el Proyecto mediante cooperación internacional,</w:t>
      </w:r>
      <w:r w:rsidRPr="00815D51">
        <w:rPr>
          <w:rFonts w:ascii="Arial" w:eastAsia="Arial" w:hAnsi="Arial" w:cs="Arial"/>
          <w:color w:val="000000" w:themeColor="text1"/>
          <w:lang w:val="es-AR"/>
        </w:rPr>
        <w:t xml:space="preserve"> en conformidad con lo establecido en la normativa vigente, a través del Grupo de Cooperación Internacional del MERCOSUR (GCI).</w:t>
      </w:r>
      <w:r w:rsidRPr="00815D51">
        <w:rPr>
          <w:rStyle w:val="normaltextrun"/>
          <w:rFonts w:ascii="Arial" w:hAnsi="Arial"/>
          <w:color w:val="000000" w:themeColor="text1"/>
          <w:lang w:val="es-ES"/>
        </w:rPr>
        <w:t xml:space="preserve"> El borrador </w:t>
      </w:r>
      <w:r w:rsidRPr="00815D51">
        <w:rPr>
          <w:rFonts w:ascii="Arial" w:eastAsia="Arial" w:hAnsi="Arial" w:cs="Arial"/>
          <w:color w:val="000000" w:themeColor="text1"/>
          <w:lang w:val="es-AR"/>
        </w:rPr>
        <w:t>explicativo con los objetivos generales de este Proyecto</w:t>
      </w:r>
      <w:r w:rsidRPr="00815D51">
        <w:rPr>
          <w:rStyle w:val="normaltextrun"/>
          <w:rFonts w:ascii="Arial" w:hAnsi="Arial"/>
          <w:color w:val="000000" w:themeColor="text1"/>
          <w:lang w:val="es-ES"/>
        </w:rPr>
        <w:t xml:space="preserve"> para análisis de las delegaciones consta como </w:t>
      </w:r>
      <w:r w:rsidRPr="00815D51">
        <w:rPr>
          <w:rStyle w:val="normaltextrun"/>
          <w:rFonts w:ascii="Arial" w:hAnsi="Arial"/>
          <w:b/>
          <w:bCs/>
          <w:color w:val="000000" w:themeColor="text1"/>
          <w:lang w:val="es-ES"/>
        </w:rPr>
        <w:t>Anexo V</w:t>
      </w:r>
      <w:r w:rsidRPr="00815D51">
        <w:rPr>
          <w:rStyle w:val="normaltextrun"/>
          <w:rFonts w:ascii="Arial" w:hAnsi="Arial"/>
          <w:color w:val="000000" w:themeColor="text1"/>
          <w:lang w:val="es-ES"/>
        </w:rPr>
        <w:t xml:space="preserve"> </w:t>
      </w:r>
    </w:p>
    <w:p w14:paraId="26E112A6" w14:textId="77777777" w:rsidR="008B2BF2" w:rsidRPr="00815D51" w:rsidRDefault="008B2BF2" w:rsidP="00A55417">
      <w:pPr>
        <w:pStyle w:val="paragraph"/>
        <w:spacing w:before="0" w:after="0"/>
        <w:jc w:val="both"/>
        <w:rPr>
          <w:rFonts w:ascii="Arial" w:eastAsia="Arial" w:hAnsi="Arial" w:cs="Arial"/>
          <w:color w:val="000000" w:themeColor="text1"/>
          <w:lang w:val="es-ES"/>
        </w:rPr>
      </w:pPr>
    </w:p>
    <w:p w14:paraId="2395250D" w14:textId="77777777" w:rsidR="008B2BF2" w:rsidRPr="00815D51" w:rsidRDefault="005974A5" w:rsidP="00A55417">
      <w:pPr>
        <w:pStyle w:val="paragraph"/>
        <w:spacing w:before="0" w:after="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Las delegaciones agradecieron, destacaron su importancia y se comprometieron a analizarlo para la próxima reunión.</w:t>
      </w:r>
    </w:p>
    <w:p w14:paraId="2BBB26C9" w14:textId="77777777" w:rsidR="008B2BF2" w:rsidRPr="00815D51" w:rsidRDefault="008B2BF2" w:rsidP="00A55417">
      <w:pPr>
        <w:pStyle w:val="paragraph"/>
        <w:spacing w:before="0" w:after="0"/>
        <w:jc w:val="both"/>
        <w:rPr>
          <w:rFonts w:ascii="Arial" w:eastAsia="Arial" w:hAnsi="Arial" w:cs="Arial"/>
          <w:color w:val="000000" w:themeColor="text1"/>
          <w:lang w:val="es-ES"/>
        </w:rPr>
      </w:pPr>
    </w:p>
    <w:p w14:paraId="45CBB64D" w14:textId="77777777" w:rsidR="008B2BF2" w:rsidRPr="00815D51" w:rsidRDefault="005974A5" w:rsidP="00A55417">
      <w:pPr>
        <w:pStyle w:val="paragraph"/>
        <w:spacing w:before="0" w:after="0"/>
        <w:jc w:val="both"/>
        <w:rPr>
          <w:rStyle w:val="normaltextrun"/>
          <w:rFonts w:ascii="Arial" w:hAnsi="Arial"/>
          <w:color w:val="000000" w:themeColor="text1"/>
          <w:lang w:val="es-ES"/>
        </w:rPr>
      </w:pPr>
      <w:r w:rsidRPr="00815D51">
        <w:rPr>
          <w:rStyle w:val="normaltextrun"/>
          <w:rFonts w:ascii="Arial" w:hAnsi="Arial"/>
          <w:color w:val="000000" w:themeColor="text1"/>
          <w:lang w:val="es-ES"/>
        </w:rPr>
        <w:t>El tema continúa en agenda.</w:t>
      </w:r>
    </w:p>
    <w:p w14:paraId="331D742D"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0BFEB1C6" w14:textId="77777777" w:rsidR="008B2BF2" w:rsidRDefault="008B2BF2" w:rsidP="00A55417">
      <w:pPr>
        <w:pStyle w:val="Prrafodelista"/>
        <w:tabs>
          <w:tab w:val="left" w:pos="709"/>
        </w:tabs>
        <w:ind w:left="0"/>
        <w:jc w:val="both"/>
        <w:rPr>
          <w:rFonts w:ascii="Arial" w:eastAsia="Arial" w:hAnsi="Arial" w:cs="Arial"/>
          <w:b/>
          <w:bCs/>
          <w:color w:val="000000" w:themeColor="text1"/>
          <w:lang w:val="es-ES"/>
        </w:rPr>
      </w:pPr>
    </w:p>
    <w:p w14:paraId="44F6C116" w14:textId="77777777" w:rsidR="00533A05" w:rsidRDefault="00533A05" w:rsidP="00A55417">
      <w:pPr>
        <w:pStyle w:val="Prrafodelista"/>
        <w:tabs>
          <w:tab w:val="left" w:pos="709"/>
        </w:tabs>
        <w:ind w:left="0"/>
        <w:jc w:val="both"/>
        <w:rPr>
          <w:rFonts w:ascii="Arial" w:eastAsia="Arial" w:hAnsi="Arial" w:cs="Arial"/>
          <w:b/>
          <w:bCs/>
          <w:color w:val="000000" w:themeColor="text1"/>
          <w:lang w:val="es-ES"/>
        </w:rPr>
      </w:pPr>
    </w:p>
    <w:p w14:paraId="495A3FC2" w14:textId="77777777" w:rsidR="00533A05" w:rsidRDefault="00533A05" w:rsidP="00A55417">
      <w:pPr>
        <w:pStyle w:val="Prrafodelista"/>
        <w:tabs>
          <w:tab w:val="left" w:pos="709"/>
        </w:tabs>
        <w:ind w:left="0"/>
        <w:jc w:val="both"/>
        <w:rPr>
          <w:rFonts w:ascii="Arial" w:eastAsia="Arial" w:hAnsi="Arial" w:cs="Arial"/>
          <w:b/>
          <w:bCs/>
          <w:color w:val="000000" w:themeColor="text1"/>
          <w:lang w:val="es-ES"/>
        </w:rPr>
      </w:pPr>
    </w:p>
    <w:p w14:paraId="264CDC5B" w14:textId="77777777" w:rsidR="00533A05" w:rsidRDefault="00533A05" w:rsidP="00A55417">
      <w:pPr>
        <w:pStyle w:val="Prrafodelista"/>
        <w:tabs>
          <w:tab w:val="left" w:pos="709"/>
        </w:tabs>
        <w:ind w:left="0"/>
        <w:jc w:val="both"/>
        <w:rPr>
          <w:rFonts w:ascii="Arial" w:eastAsia="Arial" w:hAnsi="Arial" w:cs="Arial"/>
          <w:b/>
          <w:bCs/>
          <w:color w:val="000000" w:themeColor="text1"/>
          <w:lang w:val="es-ES"/>
        </w:rPr>
      </w:pPr>
    </w:p>
    <w:p w14:paraId="6DAE5198" w14:textId="77777777" w:rsidR="00533A05" w:rsidRDefault="00533A05" w:rsidP="00A55417">
      <w:pPr>
        <w:pStyle w:val="Prrafodelista"/>
        <w:tabs>
          <w:tab w:val="left" w:pos="709"/>
        </w:tabs>
        <w:ind w:left="0"/>
        <w:jc w:val="both"/>
        <w:rPr>
          <w:rFonts w:ascii="Arial" w:eastAsia="Arial" w:hAnsi="Arial" w:cs="Arial"/>
          <w:b/>
          <w:bCs/>
          <w:color w:val="000000" w:themeColor="text1"/>
          <w:lang w:val="es-ES"/>
        </w:rPr>
      </w:pPr>
    </w:p>
    <w:p w14:paraId="537D1972" w14:textId="77777777" w:rsidR="00533A05" w:rsidRPr="00815D51" w:rsidRDefault="00533A05" w:rsidP="00A55417">
      <w:pPr>
        <w:pStyle w:val="Prrafodelista"/>
        <w:tabs>
          <w:tab w:val="left" w:pos="709"/>
        </w:tabs>
        <w:ind w:left="0"/>
        <w:jc w:val="both"/>
        <w:rPr>
          <w:rFonts w:ascii="Arial" w:eastAsia="Arial" w:hAnsi="Arial" w:cs="Arial"/>
          <w:b/>
          <w:bCs/>
          <w:color w:val="000000" w:themeColor="text1"/>
          <w:lang w:val="es-ES"/>
        </w:rPr>
      </w:pPr>
    </w:p>
    <w:p w14:paraId="0146138B" w14:textId="77777777" w:rsidR="008B2BF2" w:rsidRPr="00A55417" w:rsidRDefault="005974A5" w:rsidP="00A55417">
      <w:pPr>
        <w:pStyle w:val="Prrafodelista"/>
        <w:numPr>
          <w:ilvl w:val="0"/>
          <w:numId w:val="4"/>
        </w:numPr>
        <w:ind w:hanging="720"/>
        <w:jc w:val="both"/>
        <w:rPr>
          <w:rStyle w:val="normaltextrun"/>
          <w:rFonts w:ascii="Arial" w:hAnsi="Arial"/>
          <w:b/>
          <w:bCs/>
          <w:color w:val="000000" w:themeColor="text1"/>
          <w:lang w:val="es-ES"/>
        </w:rPr>
      </w:pPr>
      <w:r w:rsidRPr="00A55417">
        <w:rPr>
          <w:rStyle w:val="normaltextrun"/>
          <w:rFonts w:ascii="Arial" w:hAnsi="Arial"/>
          <w:b/>
          <w:bCs/>
          <w:color w:val="000000" w:themeColor="text1"/>
          <w:lang w:val="es-ES"/>
        </w:rPr>
        <w:t>SITUACIÓN SANITARIA EN LAS FRONTERAS RELACIONADA A LA PANDEMIA DEL COVID-19</w:t>
      </w:r>
    </w:p>
    <w:p w14:paraId="786868E6"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588D429B"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 PPTU mencionó la complejidad de la situación epidemiológica en los casos de frontera </w:t>
      </w:r>
      <w:r w:rsidRPr="00263DC0">
        <w:rPr>
          <w:rStyle w:val="normaltextrun"/>
          <w:rFonts w:ascii="Arial" w:hAnsi="Arial"/>
          <w:color w:val="000000" w:themeColor="text1"/>
          <w:lang w:val="es-ES"/>
        </w:rPr>
        <w:t>seca, como es el caso de parte de la frontera entre Uruguay y Brasil y puso como ejemplo la cooperación exitosa en</w:t>
      </w:r>
      <w:r w:rsidRPr="00815D51">
        <w:rPr>
          <w:rStyle w:val="normaltextrun"/>
          <w:rFonts w:ascii="Arial" w:hAnsi="Arial"/>
          <w:color w:val="000000" w:themeColor="text1"/>
          <w:lang w:val="es-ES"/>
        </w:rPr>
        <w:t xml:space="preserve"> los protocolos sanitarios firmados en Rivera-Santana do Livramento y Artigas-Quaraí, Bella Unión-Barra do Quaraí.</w:t>
      </w:r>
    </w:p>
    <w:p w14:paraId="3E410DD9"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60BD19FE"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Delegación de Brasil informó sobre los impactos socioeconómicos y sanitarios causados por el cierre de fronteras. Sugirió que el tema de la pandemia en la frontera sea objeto de estudio en un de seminario del SGT-18. Informó sobre la coordinación con Uruguay para mantener abierto el tránsito vecinal fronterizo y la reciente reapertura de la frontera terrestre con Paraguay.</w:t>
      </w:r>
    </w:p>
    <w:p w14:paraId="519B0F25"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44A0F188"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 Delegación de Paraguay informó que se reunió con su Ministerio de Salud, y estableció una agenda de temas relevantes. Se discutieron las pautas y aspectos que tendría una eventual flexibilización de fronteras, esencialmente en cuanto a la disposición de albergues hospitalarios y puestos de control sanitarios fronterizos. </w:t>
      </w:r>
    </w:p>
    <w:p w14:paraId="6D5EC83E" w14:textId="77777777" w:rsidR="008B2BF2"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Al respecto, se consideró importante armonizar con las autoridades sanitarias de todos los Estados Partes medidas y acciones conjuntas. </w:t>
      </w:r>
    </w:p>
    <w:p w14:paraId="6834EA8E" w14:textId="77777777" w:rsidR="000E13F4" w:rsidRPr="00815D51" w:rsidRDefault="000E13F4" w:rsidP="00A55417">
      <w:pPr>
        <w:pStyle w:val="Prrafodelista"/>
        <w:tabs>
          <w:tab w:val="left" w:pos="709"/>
        </w:tabs>
        <w:ind w:left="0"/>
        <w:jc w:val="both"/>
        <w:rPr>
          <w:rStyle w:val="normaltextrun"/>
          <w:rFonts w:ascii="Arial" w:hAnsi="Arial"/>
          <w:color w:val="000000" w:themeColor="text1"/>
          <w:lang w:val="es-ES"/>
        </w:rPr>
      </w:pPr>
    </w:p>
    <w:p w14:paraId="5117497D"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Las </w:t>
      </w:r>
      <w:r w:rsidR="000E13F4">
        <w:rPr>
          <w:rStyle w:val="normaltextrun"/>
          <w:rFonts w:ascii="Arial" w:hAnsi="Arial"/>
          <w:color w:val="000000" w:themeColor="text1"/>
          <w:lang w:val="es-ES"/>
        </w:rPr>
        <w:t>d</w:t>
      </w:r>
      <w:r w:rsidRPr="00815D51">
        <w:rPr>
          <w:rStyle w:val="normaltextrun"/>
          <w:rFonts w:ascii="Arial" w:hAnsi="Arial"/>
          <w:color w:val="000000" w:themeColor="text1"/>
          <w:lang w:val="es-ES"/>
        </w:rPr>
        <w:t>elegaciones coincidieron en señalar como punto sensible a considerar en el marco del SGT Nº 18 la red de albergues hospitalarios de fronteras.</w:t>
      </w:r>
    </w:p>
    <w:p w14:paraId="056B1C93"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7933F6E9" w14:textId="77777777" w:rsidR="008B2BF2" w:rsidRDefault="005974A5" w:rsidP="00A55417">
      <w:pPr>
        <w:pStyle w:val="Prrafodelista"/>
        <w:tabs>
          <w:tab w:val="left" w:pos="709"/>
        </w:tabs>
        <w:ind w:left="0"/>
        <w:jc w:val="both"/>
        <w:rPr>
          <w:rStyle w:val="normaltextrun"/>
          <w:rFonts w:ascii="Arial" w:hAnsi="Arial"/>
          <w:color w:val="000000" w:themeColor="text1"/>
          <w:u w:color="0432FF"/>
          <w:lang w:val="es-ES"/>
        </w:rPr>
      </w:pPr>
      <w:r w:rsidRPr="00815D51">
        <w:rPr>
          <w:rStyle w:val="normaltextrun"/>
          <w:rFonts w:ascii="Arial" w:hAnsi="Arial"/>
          <w:color w:val="000000" w:themeColor="text1"/>
          <w:u w:color="0432FF"/>
          <w:lang w:val="es-ES"/>
        </w:rPr>
        <w:t>La Delegación de Argentina informo que en los casos puntuales que se mantiene pasos abiertos en cada uno de los países fronterizos para cargas, los consulados que tienen jurisdicción han reforzado las informaciones sobre la trazabilidad de las personas y transportistas y los protocolos de circulación.</w:t>
      </w:r>
    </w:p>
    <w:p w14:paraId="59943BBC" w14:textId="77777777" w:rsidR="000E13F4" w:rsidRPr="00815D51" w:rsidRDefault="000E13F4" w:rsidP="00A55417">
      <w:pPr>
        <w:pStyle w:val="Prrafodelista"/>
        <w:tabs>
          <w:tab w:val="left" w:pos="709"/>
        </w:tabs>
        <w:ind w:left="0"/>
        <w:jc w:val="both"/>
        <w:rPr>
          <w:rStyle w:val="normaltextrun"/>
          <w:rFonts w:ascii="Arial" w:hAnsi="Arial"/>
          <w:color w:val="000000" w:themeColor="text1"/>
          <w:u w:color="0432FF"/>
          <w:lang w:val="es-ES"/>
        </w:rPr>
      </w:pPr>
    </w:p>
    <w:p w14:paraId="26C47523" w14:textId="77777777" w:rsidR="008B2BF2" w:rsidRPr="00815D51" w:rsidRDefault="005974A5" w:rsidP="00A55417">
      <w:pPr>
        <w:widowControl w:val="0"/>
        <w:jc w:val="both"/>
        <w:rPr>
          <w:rStyle w:val="normaltextrun"/>
          <w:color w:val="000000" w:themeColor="text1"/>
          <w:lang w:val="es-ES"/>
        </w:rPr>
      </w:pPr>
      <w:r w:rsidRPr="00815D51">
        <w:rPr>
          <w:rStyle w:val="normaltextrun"/>
          <w:color w:val="000000" w:themeColor="text1"/>
          <w:lang w:val="es-ES"/>
        </w:rPr>
        <w:t>La PPTU recordó que, de acuerdo con los procedimientos establecidos en el Anexo II de la Decisión. CMC N°24/14, los subgrupos de trabajo pueden desarrollar tareas conjuntas, lo que sería apropiado en este caso</w:t>
      </w:r>
      <w:r w:rsidRPr="00815D51">
        <w:rPr>
          <w:rFonts w:eastAsia="Arial" w:cs="Arial"/>
          <w:color w:val="000000" w:themeColor="text1"/>
          <w:lang w:val="es-AR"/>
        </w:rPr>
        <w:t>, en cuanto a la posibilidad de mantener encuentros conjuntos entre el SGT18 y el SGT11: “Salud”, en función a la discusión de estos asuntos, como asimismo con el SGT</w:t>
      </w:r>
      <w:r w:rsidR="000E13F4">
        <w:rPr>
          <w:rFonts w:eastAsia="Arial" w:cs="Arial"/>
          <w:color w:val="000000" w:themeColor="text1"/>
          <w:lang w:val="es-AR"/>
        </w:rPr>
        <w:t xml:space="preserve"> Nº </w:t>
      </w:r>
      <w:r w:rsidRPr="00815D51">
        <w:rPr>
          <w:rFonts w:eastAsia="Arial" w:cs="Arial"/>
          <w:color w:val="000000" w:themeColor="text1"/>
          <w:lang w:val="es-AR"/>
        </w:rPr>
        <w:t>5: “Transporte”.</w:t>
      </w:r>
      <w:r w:rsidRPr="00815D51">
        <w:rPr>
          <w:rStyle w:val="normaltextrun"/>
          <w:color w:val="000000" w:themeColor="text1"/>
          <w:lang w:val="es-ES"/>
        </w:rPr>
        <w:t xml:space="preserve"> </w:t>
      </w:r>
    </w:p>
    <w:p w14:paraId="59CE9163" w14:textId="77777777" w:rsidR="008B2BF2" w:rsidRPr="00815D51" w:rsidRDefault="008B2BF2" w:rsidP="00A55417">
      <w:pPr>
        <w:jc w:val="both"/>
        <w:rPr>
          <w:color w:val="000000" w:themeColor="text1"/>
          <w:lang w:val="es-ES"/>
        </w:rPr>
      </w:pPr>
    </w:p>
    <w:p w14:paraId="64AC5C5A" w14:textId="77777777" w:rsidR="008B2BF2" w:rsidRPr="00815D51" w:rsidRDefault="005974A5" w:rsidP="00A55417">
      <w:pPr>
        <w:jc w:val="both"/>
        <w:rPr>
          <w:color w:val="000000" w:themeColor="text1"/>
          <w:lang w:val="es-ES"/>
        </w:rPr>
      </w:pPr>
      <w:r w:rsidRPr="00815D51">
        <w:rPr>
          <w:color w:val="000000" w:themeColor="text1"/>
          <w:lang w:val="es-ES"/>
        </w:rPr>
        <w:t>En función a lo señalado, las delegaciones coincidieron en quedar a disposición para acordar un trabajo conjunto con el SGT Nº 5 y el SGT Nº 11 respectivamente.</w:t>
      </w:r>
    </w:p>
    <w:p w14:paraId="435FDD49" w14:textId="77777777" w:rsidR="000E13F4" w:rsidRDefault="000E13F4" w:rsidP="00A55417">
      <w:pPr>
        <w:pStyle w:val="Prrafodelista"/>
        <w:tabs>
          <w:tab w:val="left" w:pos="709"/>
        </w:tabs>
        <w:ind w:left="0"/>
        <w:jc w:val="both"/>
        <w:rPr>
          <w:rFonts w:ascii="Arial" w:eastAsia="Arial" w:hAnsi="Arial" w:cs="Arial"/>
          <w:color w:val="000000" w:themeColor="text1"/>
          <w:lang w:val="es-ES"/>
        </w:rPr>
      </w:pPr>
    </w:p>
    <w:p w14:paraId="4FB90545" w14:textId="77777777" w:rsidR="000E13F4" w:rsidRPr="00815D51" w:rsidRDefault="000E13F4" w:rsidP="00A55417">
      <w:pPr>
        <w:pStyle w:val="Prrafodelista"/>
        <w:tabs>
          <w:tab w:val="left" w:pos="709"/>
        </w:tabs>
        <w:ind w:left="0"/>
        <w:jc w:val="both"/>
        <w:rPr>
          <w:rFonts w:ascii="Arial" w:eastAsia="Arial" w:hAnsi="Arial" w:cs="Arial"/>
          <w:color w:val="000000" w:themeColor="text1"/>
          <w:lang w:val="es-ES"/>
        </w:rPr>
      </w:pPr>
    </w:p>
    <w:p w14:paraId="080C1A69" w14:textId="77777777" w:rsidR="008B2BF2" w:rsidRDefault="005974A5" w:rsidP="00A55417">
      <w:pPr>
        <w:pStyle w:val="Prrafodelista"/>
        <w:numPr>
          <w:ilvl w:val="0"/>
          <w:numId w:val="4"/>
        </w:numPr>
        <w:ind w:hanging="720"/>
        <w:jc w:val="both"/>
        <w:rPr>
          <w:rStyle w:val="normaltextrun"/>
          <w:rFonts w:ascii="Arial" w:hAnsi="Arial"/>
          <w:b/>
          <w:bCs/>
          <w:color w:val="000000" w:themeColor="text1"/>
          <w:lang w:val="es-ES"/>
        </w:rPr>
      </w:pPr>
      <w:r w:rsidRPr="00A55417">
        <w:rPr>
          <w:rStyle w:val="normaltextrun"/>
          <w:rFonts w:ascii="Arial" w:hAnsi="Arial"/>
          <w:b/>
          <w:bCs/>
          <w:color w:val="000000" w:themeColor="text1"/>
          <w:lang w:val="es-ES"/>
        </w:rPr>
        <w:t>INFORME DE CUMPLIMIENTO 2019-2020 y PROGRAMA DE TRABAJO 2021-2022</w:t>
      </w:r>
    </w:p>
    <w:p w14:paraId="535DE8AA" w14:textId="77777777" w:rsidR="00A55417" w:rsidRPr="00A55417" w:rsidRDefault="00A55417" w:rsidP="00A55417">
      <w:pPr>
        <w:pStyle w:val="Prrafodelista"/>
        <w:ind w:left="720"/>
        <w:jc w:val="both"/>
        <w:rPr>
          <w:rStyle w:val="normaltextrun"/>
          <w:rFonts w:ascii="Arial" w:hAnsi="Arial"/>
          <w:b/>
          <w:bCs/>
          <w:color w:val="000000" w:themeColor="text1"/>
          <w:lang w:val="es-ES"/>
        </w:rPr>
      </w:pPr>
    </w:p>
    <w:p w14:paraId="54B39647" w14:textId="77777777" w:rsidR="008B2BF2" w:rsidRPr="00815D51" w:rsidRDefault="005974A5" w:rsidP="00A55417">
      <w:pPr>
        <w:tabs>
          <w:tab w:val="left" w:pos="142"/>
          <w:tab w:val="left" w:pos="426"/>
        </w:tabs>
        <w:jc w:val="both"/>
        <w:rPr>
          <w:color w:val="000000" w:themeColor="text1"/>
          <w:lang w:val="es-ES"/>
        </w:rPr>
      </w:pPr>
      <w:r w:rsidRPr="00815D51">
        <w:rPr>
          <w:color w:val="000000" w:themeColor="text1"/>
          <w:lang w:val="es-ES"/>
        </w:rPr>
        <w:t>El Informe de cumplimiento del Programa de Trabajo 2019 – 2020</w:t>
      </w:r>
      <w:r w:rsidRPr="00815D51">
        <w:rPr>
          <w:rStyle w:val="normaltextrun"/>
          <w:b/>
          <w:bCs/>
          <w:color w:val="000000" w:themeColor="text1"/>
          <w:lang w:val="es-ES"/>
        </w:rPr>
        <w:t xml:space="preserve"> </w:t>
      </w:r>
      <w:r w:rsidRPr="00815D51">
        <w:rPr>
          <w:color w:val="000000" w:themeColor="text1"/>
          <w:lang w:val="es-ES"/>
        </w:rPr>
        <w:t xml:space="preserve">del SGT Nº 18 constan como </w:t>
      </w:r>
      <w:r w:rsidRPr="00815D51">
        <w:rPr>
          <w:rStyle w:val="normaltextrun"/>
          <w:b/>
          <w:bCs/>
          <w:color w:val="000000" w:themeColor="text1"/>
          <w:lang w:val="es-ES"/>
        </w:rPr>
        <w:t>Anexo VI</w:t>
      </w:r>
      <w:r w:rsidRPr="00815D51">
        <w:rPr>
          <w:color w:val="000000" w:themeColor="text1"/>
          <w:lang w:val="es-ES"/>
        </w:rPr>
        <w:t xml:space="preserve"> y se eleva a consideración y aprobación del GMC. </w:t>
      </w:r>
    </w:p>
    <w:p w14:paraId="0898F771" w14:textId="77777777" w:rsidR="008B2BF2" w:rsidRPr="00815D51" w:rsidRDefault="008B2BF2" w:rsidP="00A55417">
      <w:pPr>
        <w:tabs>
          <w:tab w:val="left" w:pos="142"/>
          <w:tab w:val="left" w:pos="426"/>
        </w:tabs>
        <w:jc w:val="both"/>
        <w:rPr>
          <w:color w:val="000000" w:themeColor="text1"/>
          <w:lang w:val="es-ES"/>
        </w:rPr>
      </w:pPr>
    </w:p>
    <w:p w14:paraId="6F594EC3" w14:textId="77777777" w:rsidR="008B2BF2" w:rsidRPr="00815D51" w:rsidRDefault="008B2BF2" w:rsidP="00A55417">
      <w:pPr>
        <w:tabs>
          <w:tab w:val="left" w:pos="142"/>
          <w:tab w:val="left" w:pos="426"/>
        </w:tabs>
        <w:jc w:val="both"/>
        <w:rPr>
          <w:color w:val="000000" w:themeColor="text1"/>
          <w:lang w:val="es-ES"/>
        </w:rPr>
      </w:pPr>
    </w:p>
    <w:p w14:paraId="502F8F31" w14:textId="77777777" w:rsidR="008B2BF2" w:rsidRPr="000E13F4" w:rsidRDefault="005974A5" w:rsidP="000E13F4">
      <w:pPr>
        <w:pStyle w:val="Prrafodelista"/>
        <w:numPr>
          <w:ilvl w:val="0"/>
          <w:numId w:val="4"/>
        </w:numPr>
        <w:ind w:hanging="720"/>
        <w:jc w:val="both"/>
        <w:rPr>
          <w:rStyle w:val="normaltextrun"/>
          <w:rFonts w:ascii="Arial" w:hAnsi="Arial"/>
          <w:b/>
          <w:bCs/>
          <w:color w:val="000000" w:themeColor="text1"/>
          <w:lang w:val="es-ES"/>
        </w:rPr>
      </w:pPr>
      <w:r w:rsidRPr="000E13F4">
        <w:rPr>
          <w:rStyle w:val="normaltextrun"/>
          <w:rFonts w:ascii="Arial" w:hAnsi="Arial"/>
          <w:b/>
          <w:bCs/>
          <w:color w:val="000000" w:themeColor="text1"/>
          <w:lang w:val="es-ES"/>
        </w:rPr>
        <w:t>OTROS ASUNTOS</w:t>
      </w:r>
    </w:p>
    <w:p w14:paraId="4B952A7C"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348BAF2A" w14:textId="77777777" w:rsidR="008B2BF2" w:rsidRPr="00815D51" w:rsidRDefault="005974A5" w:rsidP="000E13F4">
      <w:pPr>
        <w:pStyle w:val="Prrafodelista"/>
        <w:ind w:left="0" w:firstLine="708"/>
        <w:jc w:val="both"/>
        <w:rPr>
          <w:rStyle w:val="normaltextrun"/>
          <w:rFonts w:ascii="Arial" w:hAnsi="Arial"/>
          <w:b/>
          <w:bCs/>
          <w:color w:val="000000" w:themeColor="text1"/>
          <w:lang w:val="es-ES"/>
        </w:rPr>
      </w:pPr>
      <w:r w:rsidRPr="00815D51">
        <w:rPr>
          <w:rStyle w:val="normaltextrun"/>
          <w:rFonts w:ascii="Arial" w:hAnsi="Arial"/>
          <w:b/>
          <w:bCs/>
          <w:color w:val="000000" w:themeColor="text1"/>
          <w:lang w:val="es-ES"/>
        </w:rPr>
        <w:t>10.2 Convocatoria de CODEFRO (AR-UY) y RAN (BR-UY)</w:t>
      </w:r>
    </w:p>
    <w:p w14:paraId="6DCBA91C"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3923829F"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lastRenderedPageBreak/>
        <w:t>La PPTU informó sobre las gestiones que se está haciendo junto a Argentina y Brasil para una próxima convocatoria de CODEFRO y RAN, respectivamente, instancias que se reunirían el año próximo,</w:t>
      </w:r>
    </w:p>
    <w:p w14:paraId="2256D386"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77FD7346"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Delegación de Argentina mencionó la importancia de definir a que nivel se hará la convocatoria y cuáles serán los representantes.</w:t>
      </w:r>
    </w:p>
    <w:p w14:paraId="513C3C17"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0EDA1B58"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 Delegación de Brasil informó sobre contactos recientes entre las Cancillerías brasileña y uruguaya con miras a la realización de la RAN.</w:t>
      </w:r>
    </w:p>
    <w:p w14:paraId="6057C267"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21C9D58B" w14:textId="77777777" w:rsidR="008B2BF2" w:rsidRPr="00815D51" w:rsidRDefault="005974A5" w:rsidP="000E13F4">
      <w:pPr>
        <w:ind w:firstLine="708"/>
        <w:rPr>
          <w:rStyle w:val="normaltextrun"/>
          <w:b/>
          <w:bCs/>
          <w:color w:val="000000" w:themeColor="text1"/>
          <w:lang w:val="es-ES"/>
        </w:rPr>
      </w:pPr>
      <w:r w:rsidRPr="00815D51">
        <w:rPr>
          <w:rStyle w:val="normaltextrun"/>
          <w:b/>
          <w:bCs/>
          <w:color w:val="000000" w:themeColor="text1"/>
          <w:lang w:val="es-ES"/>
        </w:rPr>
        <w:t>10.2 Normas relativas al traslado fronterizo de restos mortales.</w:t>
      </w:r>
    </w:p>
    <w:p w14:paraId="5711ED18" w14:textId="77777777" w:rsidR="008B2BF2" w:rsidRPr="00815D51" w:rsidRDefault="008B2BF2" w:rsidP="00A55417">
      <w:pPr>
        <w:pStyle w:val="Prrafodelista"/>
        <w:tabs>
          <w:tab w:val="left" w:pos="709"/>
        </w:tabs>
        <w:ind w:left="0"/>
        <w:jc w:val="both"/>
        <w:rPr>
          <w:rFonts w:ascii="Arial" w:eastAsia="Arial" w:hAnsi="Arial" w:cs="Arial"/>
          <w:b/>
          <w:bCs/>
          <w:color w:val="000000" w:themeColor="text1"/>
          <w:lang w:val="es-ES"/>
        </w:rPr>
      </w:pPr>
    </w:p>
    <w:p w14:paraId="65C18304" w14:textId="77777777" w:rsidR="008B2BF2"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 Delegación del Brasil recordó que este punto fue recogido por el GMC, quien determinó, a solicitud del SGT Nº 18, que el SGT 11 “Salud” trataría el tema. A tal efecto, el Subgrupo resolvió mantenerlo en Agenda y coordinar con el SGT </w:t>
      </w:r>
      <w:r w:rsidR="000E13F4">
        <w:rPr>
          <w:rStyle w:val="normaltextrun"/>
          <w:rFonts w:ascii="Arial" w:hAnsi="Arial"/>
          <w:color w:val="000000" w:themeColor="text1"/>
          <w:lang w:val="es-ES"/>
        </w:rPr>
        <w:t xml:space="preserve">Nº </w:t>
      </w:r>
      <w:r w:rsidRPr="00815D51">
        <w:rPr>
          <w:rStyle w:val="normaltextrun"/>
          <w:rFonts w:ascii="Arial" w:hAnsi="Arial"/>
          <w:color w:val="000000" w:themeColor="text1"/>
          <w:lang w:val="es-ES"/>
        </w:rPr>
        <w:t>11 la atención conjunta de</w:t>
      </w:r>
      <w:r w:rsidR="000E13F4">
        <w:rPr>
          <w:rStyle w:val="normaltextrun"/>
          <w:rFonts w:ascii="Arial" w:hAnsi="Arial"/>
          <w:color w:val="000000" w:themeColor="text1"/>
          <w:lang w:val="es-ES"/>
        </w:rPr>
        <w:t>l tema</w:t>
      </w:r>
      <w:r w:rsidRPr="00815D51">
        <w:rPr>
          <w:rStyle w:val="normaltextrun"/>
          <w:rFonts w:ascii="Arial" w:hAnsi="Arial"/>
          <w:color w:val="000000" w:themeColor="text1"/>
          <w:lang w:val="es-ES"/>
        </w:rPr>
        <w:t>.</w:t>
      </w:r>
    </w:p>
    <w:p w14:paraId="4BCC0D5D" w14:textId="77777777" w:rsidR="000E13F4" w:rsidRPr="00815D51" w:rsidRDefault="000E13F4" w:rsidP="00A55417">
      <w:pPr>
        <w:pStyle w:val="Prrafodelista"/>
        <w:tabs>
          <w:tab w:val="left" w:pos="709"/>
        </w:tabs>
        <w:ind w:left="0"/>
        <w:jc w:val="both"/>
        <w:rPr>
          <w:rStyle w:val="normaltextrun"/>
          <w:rFonts w:ascii="Arial" w:hAnsi="Arial"/>
          <w:color w:val="000000" w:themeColor="text1"/>
          <w:lang w:val="es-ES"/>
        </w:rPr>
      </w:pPr>
    </w:p>
    <w:p w14:paraId="6E298B9D" w14:textId="77777777" w:rsidR="008B2BF2"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Las delegaciones han coincidido en la sensibilidad de este tema para las poblaciones fronterizas y acordaron aguardar la reunión del SGT Nº 11 en la próxima semana, a fin de poder abordar este asunto en la próxima reunión del SGT Nº 18, una vez recogido los resultados del Subgrupo de Salud.</w:t>
      </w:r>
    </w:p>
    <w:p w14:paraId="4ADDF647" w14:textId="77777777" w:rsidR="000E13F4" w:rsidRPr="00815D51" w:rsidRDefault="000E13F4" w:rsidP="00A55417">
      <w:pPr>
        <w:pStyle w:val="Prrafodelista"/>
        <w:tabs>
          <w:tab w:val="left" w:pos="709"/>
        </w:tabs>
        <w:ind w:left="0"/>
        <w:jc w:val="both"/>
        <w:rPr>
          <w:rStyle w:val="normaltextrun"/>
          <w:rFonts w:ascii="Arial" w:hAnsi="Arial"/>
          <w:color w:val="000000" w:themeColor="text1"/>
          <w:lang w:val="es-ES"/>
        </w:rPr>
      </w:pPr>
    </w:p>
    <w:p w14:paraId="403DDF87"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El tema continúa en agenda.</w:t>
      </w:r>
    </w:p>
    <w:p w14:paraId="20B520CD" w14:textId="77777777" w:rsidR="008B2BF2" w:rsidRPr="00815D51" w:rsidRDefault="008B2BF2" w:rsidP="00A55417">
      <w:pPr>
        <w:pStyle w:val="Prrafodelista"/>
        <w:tabs>
          <w:tab w:val="left" w:pos="709"/>
        </w:tabs>
        <w:ind w:left="0"/>
        <w:jc w:val="both"/>
        <w:rPr>
          <w:rFonts w:ascii="Arial" w:eastAsia="Arial" w:hAnsi="Arial" w:cs="Arial"/>
          <w:color w:val="000000" w:themeColor="text1"/>
          <w:lang w:val="es-ES"/>
        </w:rPr>
      </w:pPr>
    </w:p>
    <w:p w14:paraId="5FB81B62" w14:textId="77777777" w:rsidR="008B2BF2" w:rsidRPr="00815D51" w:rsidRDefault="005974A5" w:rsidP="000E13F4">
      <w:pPr>
        <w:pStyle w:val="Prrafodelista"/>
        <w:suppressAutoHyphens w:val="0"/>
        <w:contextualSpacing/>
        <w:rPr>
          <w:rFonts w:ascii="Arial" w:eastAsia="Arial" w:hAnsi="Arial" w:cs="Arial"/>
          <w:b/>
          <w:bCs/>
          <w:color w:val="000000" w:themeColor="text1"/>
          <w:lang w:val="es-AR"/>
        </w:rPr>
      </w:pPr>
      <w:r w:rsidRPr="00815D51">
        <w:rPr>
          <w:rStyle w:val="normaltextrun"/>
          <w:rFonts w:ascii="Arial" w:hAnsi="Arial"/>
          <w:b/>
          <w:bCs/>
          <w:color w:val="000000" w:themeColor="text1"/>
          <w:lang w:val="es-ES"/>
        </w:rPr>
        <w:t>10.3 Informe del Sector de Asesoría Técnica del MERCOSUR de la Secretaría del MERCOSUR (SAT/SM)</w:t>
      </w:r>
      <w:r w:rsidRPr="00815D51">
        <w:rPr>
          <w:rStyle w:val="normaltextrun"/>
          <w:rFonts w:ascii="Arial" w:hAnsi="Arial" w:cs="Arial"/>
          <w:b/>
          <w:bCs/>
          <w:color w:val="000000" w:themeColor="text1"/>
          <w:lang w:val="es-ES"/>
        </w:rPr>
        <w:t xml:space="preserve"> </w:t>
      </w:r>
      <w:r w:rsidRPr="00815D51">
        <w:rPr>
          <w:rFonts w:ascii="Arial" w:eastAsia="Arial" w:hAnsi="Arial" w:cs="Arial"/>
          <w:b/>
          <w:bCs/>
          <w:color w:val="000000" w:themeColor="text1"/>
          <w:lang w:val="es-AR"/>
        </w:rPr>
        <w:t>del “Mapeo Temático y Normativo de Integración Fronteriza”.</w:t>
      </w:r>
    </w:p>
    <w:p w14:paraId="34FF604F" w14:textId="77777777" w:rsidR="008B2BF2" w:rsidRPr="00815D51" w:rsidRDefault="008B2BF2" w:rsidP="00A55417">
      <w:pPr>
        <w:jc w:val="both"/>
        <w:rPr>
          <w:rFonts w:eastAsia="Arial" w:cs="Arial"/>
          <w:b/>
          <w:bCs/>
          <w:color w:val="000000" w:themeColor="text1"/>
          <w:lang w:val="es-ES"/>
        </w:rPr>
      </w:pPr>
    </w:p>
    <w:p w14:paraId="441E8B25" w14:textId="77777777" w:rsidR="008B2BF2" w:rsidRPr="00815D51" w:rsidRDefault="005974A5" w:rsidP="00A55417">
      <w:pPr>
        <w:pStyle w:val="Prrafodelista"/>
        <w:tabs>
          <w:tab w:val="left" w:pos="709"/>
        </w:tabs>
        <w:ind w:left="0"/>
        <w:jc w:val="both"/>
        <w:rPr>
          <w:rStyle w:val="normaltextrun"/>
          <w:rFonts w:ascii="Arial" w:hAnsi="Arial"/>
          <w:color w:val="000000" w:themeColor="text1"/>
          <w:lang w:val="es-ES"/>
        </w:rPr>
      </w:pPr>
      <w:r w:rsidRPr="00815D51">
        <w:rPr>
          <w:rStyle w:val="normaltextrun"/>
          <w:rFonts w:ascii="Arial" w:hAnsi="Arial"/>
          <w:color w:val="000000" w:themeColor="text1"/>
          <w:lang w:val="es-ES"/>
        </w:rPr>
        <w:t xml:space="preserve">Las delegaciones agradecieron la presentación realizada por el SAT de la Secretaría del MERCOSUR, el cual fuera encomendado por el GMC al SGT Nº 18 en su CVI Reunión Ordinaria. </w:t>
      </w:r>
      <w:r w:rsidRPr="00815D51">
        <w:rPr>
          <w:rStyle w:val="normaltextrun"/>
          <w:rFonts w:ascii="Arial" w:hAnsi="Arial"/>
          <w:b/>
          <w:bCs/>
          <w:color w:val="000000" w:themeColor="text1"/>
          <w:lang w:val="es-ES"/>
        </w:rPr>
        <w:t>(Anexo VIII</w:t>
      </w:r>
      <w:r w:rsidRPr="00815D51">
        <w:rPr>
          <w:rStyle w:val="normaltextrun"/>
          <w:rFonts w:ascii="Arial" w:hAnsi="Arial"/>
          <w:color w:val="000000" w:themeColor="text1"/>
          <w:lang w:val="es-ES"/>
        </w:rPr>
        <w:t xml:space="preserve"> </w:t>
      </w:r>
      <w:r w:rsidRPr="00815D51">
        <w:rPr>
          <w:rStyle w:val="normaltextrun"/>
          <w:rFonts w:ascii="Arial" w:hAnsi="Arial"/>
          <w:b/>
          <w:bCs/>
          <w:color w:val="000000" w:themeColor="text1"/>
          <w:lang w:val="es-ES"/>
        </w:rPr>
        <w:t>MERCOSUR/IV SGT Nº18/DT N° 30/18-</w:t>
      </w:r>
      <w:r w:rsidRPr="00D22D3D">
        <w:rPr>
          <w:rStyle w:val="normaltextrun"/>
          <w:rFonts w:ascii="Arial" w:hAnsi="Arial"/>
          <w:b/>
          <w:bCs/>
          <w:color w:val="000000" w:themeColor="text1"/>
          <w:lang w:val="es-ES"/>
        </w:rPr>
        <w:t xml:space="preserve">Rev 4- </w:t>
      </w:r>
      <w:r w:rsidRPr="00D22D3D">
        <w:rPr>
          <w:rStyle w:val="normaltextrun"/>
          <w:rFonts w:ascii="Arial" w:hAnsi="Arial"/>
          <w:color w:val="000000" w:themeColor="text1"/>
          <w:lang w:val="es-ES"/>
        </w:rPr>
        <w:t>Actualización del Mapeo Temático y Normativo de Integración Fronteriza</w:t>
      </w:r>
      <w:r w:rsidRPr="00815D51">
        <w:rPr>
          <w:rStyle w:val="normaltextrun"/>
          <w:rFonts w:ascii="Arial" w:hAnsi="Arial"/>
          <w:color w:val="000000" w:themeColor="text1"/>
          <w:lang w:val="es-ES"/>
        </w:rPr>
        <w:t>)</w:t>
      </w:r>
      <w:bookmarkEnd w:id="2"/>
      <w:r w:rsidRPr="00815D51">
        <w:rPr>
          <w:rStyle w:val="normaltextrun"/>
          <w:rFonts w:ascii="Arial" w:hAnsi="Arial"/>
          <w:color w:val="000000" w:themeColor="text1"/>
          <w:lang w:val="es-ES"/>
        </w:rPr>
        <w:t>.</w:t>
      </w:r>
    </w:p>
    <w:p w14:paraId="62CCD91D" w14:textId="77777777" w:rsidR="008B2BF2" w:rsidRDefault="008B2BF2" w:rsidP="00A55417">
      <w:pPr>
        <w:jc w:val="both"/>
        <w:rPr>
          <w:color w:val="000000" w:themeColor="text1"/>
          <w:lang w:val="es-ES"/>
        </w:rPr>
      </w:pPr>
    </w:p>
    <w:p w14:paraId="67B22318" w14:textId="77777777" w:rsidR="000E13F4" w:rsidRPr="00815D51" w:rsidRDefault="000E13F4" w:rsidP="00A55417">
      <w:pPr>
        <w:jc w:val="both"/>
        <w:rPr>
          <w:color w:val="000000" w:themeColor="text1"/>
          <w:lang w:val="es-ES"/>
        </w:rPr>
      </w:pPr>
    </w:p>
    <w:p w14:paraId="37F94FB2" w14:textId="77777777" w:rsidR="008B2BF2" w:rsidRPr="00815D51" w:rsidRDefault="005974A5" w:rsidP="00A55417">
      <w:pPr>
        <w:widowControl w:val="0"/>
        <w:jc w:val="both"/>
        <w:rPr>
          <w:rStyle w:val="normaltextrun"/>
          <w:b/>
          <w:bCs/>
          <w:color w:val="000000" w:themeColor="text1"/>
          <w:lang w:val="es-ES"/>
        </w:rPr>
      </w:pPr>
      <w:r w:rsidRPr="00815D51">
        <w:rPr>
          <w:rStyle w:val="normaltextrun"/>
          <w:b/>
          <w:bCs/>
          <w:color w:val="000000" w:themeColor="text1"/>
          <w:lang w:val="es-ES"/>
        </w:rPr>
        <w:t>AGRADECIMIENTO</w:t>
      </w:r>
    </w:p>
    <w:p w14:paraId="727342CB" w14:textId="77777777" w:rsidR="008B2BF2" w:rsidRPr="00815D51" w:rsidRDefault="008B2BF2" w:rsidP="00A55417">
      <w:pPr>
        <w:jc w:val="both"/>
        <w:rPr>
          <w:color w:val="000000" w:themeColor="text1"/>
          <w:lang w:val="es-ES"/>
        </w:rPr>
      </w:pPr>
    </w:p>
    <w:p w14:paraId="4AD64B80" w14:textId="77777777" w:rsidR="008B2BF2" w:rsidRPr="00815D51" w:rsidRDefault="005974A5" w:rsidP="00A55417">
      <w:pPr>
        <w:jc w:val="both"/>
        <w:rPr>
          <w:color w:val="000000" w:themeColor="text1"/>
          <w:lang w:val="es-ES"/>
        </w:rPr>
      </w:pPr>
      <w:r w:rsidRPr="00815D51">
        <w:rPr>
          <w:color w:val="000000" w:themeColor="text1"/>
          <w:lang w:val="es-ES"/>
        </w:rPr>
        <w:t>Las delegaciones reconocieron y congratularon a la PPTU por el trabajo realizado para que esta reunión se desarrolle exitosamente, considerando las particularidades presentadas en este semestre.</w:t>
      </w:r>
    </w:p>
    <w:p w14:paraId="1A1B3AC1" w14:textId="77777777" w:rsidR="008B2BF2" w:rsidRPr="00815D51" w:rsidRDefault="008B2BF2" w:rsidP="00A55417">
      <w:pPr>
        <w:jc w:val="both"/>
        <w:rPr>
          <w:color w:val="000000" w:themeColor="text1"/>
          <w:lang w:val="es-ES"/>
        </w:rPr>
      </w:pPr>
    </w:p>
    <w:p w14:paraId="21A9BC02" w14:textId="77777777" w:rsidR="008B2BF2" w:rsidRPr="00815D51" w:rsidRDefault="005974A5" w:rsidP="00A55417">
      <w:pPr>
        <w:jc w:val="both"/>
        <w:rPr>
          <w:color w:val="000000" w:themeColor="text1"/>
          <w:lang w:val="es-ES"/>
        </w:rPr>
      </w:pPr>
      <w:r w:rsidRPr="00815D51">
        <w:rPr>
          <w:color w:val="000000" w:themeColor="text1"/>
          <w:lang w:val="es-ES"/>
        </w:rPr>
        <w:t>Asimismo, todas las delegaciones agradecieron el apoyo brindado por la Secretaría MERCOSUR.</w:t>
      </w:r>
    </w:p>
    <w:p w14:paraId="079E4D8E" w14:textId="77777777" w:rsidR="008B2BF2" w:rsidRPr="00815D51" w:rsidRDefault="008B2BF2" w:rsidP="00A55417">
      <w:pPr>
        <w:jc w:val="both"/>
        <w:rPr>
          <w:color w:val="000000" w:themeColor="text1"/>
          <w:lang w:val="es-ES"/>
        </w:rPr>
      </w:pPr>
    </w:p>
    <w:p w14:paraId="5F11F63C" w14:textId="77777777" w:rsidR="008B2BF2" w:rsidRPr="00815D51" w:rsidRDefault="008B2BF2" w:rsidP="00A55417">
      <w:pPr>
        <w:jc w:val="both"/>
        <w:rPr>
          <w:color w:val="000000" w:themeColor="text1"/>
          <w:lang w:val="es-ES"/>
        </w:rPr>
      </w:pPr>
    </w:p>
    <w:p w14:paraId="4F2037BC" w14:textId="77777777" w:rsidR="008B2BF2" w:rsidRPr="00815D51" w:rsidRDefault="005974A5" w:rsidP="00A55417">
      <w:pPr>
        <w:jc w:val="both"/>
        <w:rPr>
          <w:rStyle w:val="normaltextrun"/>
          <w:b/>
          <w:bCs/>
          <w:color w:val="000000" w:themeColor="text1"/>
          <w:lang w:val="es-ES"/>
        </w:rPr>
      </w:pPr>
      <w:r w:rsidRPr="00815D51">
        <w:rPr>
          <w:rStyle w:val="normaltextrun"/>
          <w:b/>
          <w:bCs/>
          <w:color w:val="000000" w:themeColor="text1"/>
          <w:lang w:val="es-ES"/>
        </w:rPr>
        <w:t>PRÓXIMA REUNIÓN</w:t>
      </w:r>
    </w:p>
    <w:p w14:paraId="2206FC45" w14:textId="77777777" w:rsidR="008B2BF2" w:rsidRPr="00815D51" w:rsidRDefault="008B2BF2" w:rsidP="00A55417">
      <w:pPr>
        <w:tabs>
          <w:tab w:val="left" w:pos="3600"/>
        </w:tabs>
        <w:jc w:val="both"/>
        <w:rPr>
          <w:color w:val="000000" w:themeColor="text1"/>
          <w:lang w:val="es-ES"/>
        </w:rPr>
      </w:pPr>
    </w:p>
    <w:p w14:paraId="010895CC" w14:textId="77777777" w:rsidR="008B2BF2" w:rsidRPr="00815D51" w:rsidRDefault="005974A5" w:rsidP="00A55417">
      <w:pPr>
        <w:tabs>
          <w:tab w:val="left" w:pos="3600"/>
        </w:tabs>
        <w:jc w:val="both"/>
        <w:rPr>
          <w:color w:val="000000" w:themeColor="text1"/>
          <w:lang w:val="es-ES"/>
        </w:rPr>
      </w:pPr>
      <w:r w:rsidRPr="00815D51">
        <w:rPr>
          <w:color w:val="000000" w:themeColor="text1"/>
          <w:lang w:val="es-ES"/>
        </w:rPr>
        <w:t xml:space="preserve">La próxima Reunión del SGT N° 18 será realizada durante la Presidencia </w:t>
      </w:r>
      <w:r w:rsidRPr="00815D51">
        <w:rPr>
          <w:rStyle w:val="normaltextrun"/>
          <w:i/>
          <w:iCs/>
          <w:color w:val="000000" w:themeColor="text1"/>
          <w:lang w:val="es-ES"/>
        </w:rPr>
        <w:t>Pro Tempore</w:t>
      </w:r>
      <w:r w:rsidRPr="00815D51">
        <w:rPr>
          <w:color w:val="000000" w:themeColor="text1"/>
          <w:lang w:val="es-ES"/>
        </w:rPr>
        <w:t xml:space="preserve"> argentina. </w:t>
      </w:r>
    </w:p>
    <w:p w14:paraId="41676576" w14:textId="77777777" w:rsidR="008B2BF2" w:rsidRPr="00815D51" w:rsidRDefault="008B2BF2" w:rsidP="00A55417">
      <w:pPr>
        <w:tabs>
          <w:tab w:val="left" w:pos="3600"/>
        </w:tabs>
        <w:jc w:val="both"/>
        <w:rPr>
          <w:color w:val="000000" w:themeColor="text1"/>
          <w:lang w:val="es-ES"/>
        </w:rPr>
      </w:pPr>
    </w:p>
    <w:p w14:paraId="36AC3C1B" w14:textId="77777777" w:rsidR="008B2BF2" w:rsidRDefault="008B2BF2" w:rsidP="00A55417">
      <w:pPr>
        <w:tabs>
          <w:tab w:val="left" w:pos="3600"/>
        </w:tabs>
        <w:jc w:val="both"/>
        <w:rPr>
          <w:color w:val="000000" w:themeColor="text1"/>
          <w:lang w:val="es-ES"/>
        </w:rPr>
      </w:pPr>
    </w:p>
    <w:p w14:paraId="088AADC1" w14:textId="77777777" w:rsidR="00533A05" w:rsidRDefault="00533A05" w:rsidP="00A55417">
      <w:pPr>
        <w:tabs>
          <w:tab w:val="left" w:pos="3600"/>
        </w:tabs>
        <w:jc w:val="both"/>
        <w:rPr>
          <w:color w:val="000000" w:themeColor="text1"/>
          <w:lang w:val="es-ES"/>
        </w:rPr>
      </w:pPr>
    </w:p>
    <w:p w14:paraId="4B3885B3" w14:textId="77777777" w:rsidR="00533A05" w:rsidRDefault="00533A05" w:rsidP="00A55417">
      <w:pPr>
        <w:tabs>
          <w:tab w:val="left" w:pos="3600"/>
        </w:tabs>
        <w:jc w:val="both"/>
        <w:rPr>
          <w:color w:val="000000" w:themeColor="text1"/>
          <w:lang w:val="es-ES"/>
        </w:rPr>
      </w:pPr>
    </w:p>
    <w:p w14:paraId="526E13E5" w14:textId="77777777" w:rsidR="00533A05" w:rsidRDefault="00533A05" w:rsidP="00A55417">
      <w:pPr>
        <w:tabs>
          <w:tab w:val="left" w:pos="3600"/>
        </w:tabs>
        <w:jc w:val="both"/>
        <w:rPr>
          <w:color w:val="000000" w:themeColor="text1"/>
          <w:lang w:val="es-ES"/>
        </w:rPr>
      </w:pPr>
    </w:p>
    <w:p w14:paraId="63FE194C" w14:textId="77777777" w:rsidR="00533A05" w:rsidRPr="00815D51" w:rsidRDefault="00533A05" w:rsidP="00A55417">
      <w:pPr>
        <w:tabs>
          <w:tab w:val="left" w:pos="3600"/>
        </w:tabs>
        <w:jc w:val="both"/>
        <w:rPr>
          <w:color w:val="000000" w:themeColor="text1"/>
          <w:lang w:val="es-ES"/>
        </w:rPr>
      </w:pPr>
    </w:p>
    <w:p w14:paraId="261D6209" w14:textId="77777777" w:rsidR="008B2BF2" w:rsidRPr="000160B8" w:rsidRDefault="005974A5" w:rsidP="00A55417">
      <w:pPr>
        <w:jc w:val="both"/>
        <w:rPr>
          <w:rStyle w:val="normaltextrun"/>
          <w:b/>
          <w:bCs/>
          <w:color w:val="000000" w:themeColor="text1"/>
          <w:lang w:val="pt-BR"/>
        </w:rPr>
      </w:pPr>
      <w:r w:rsidRPr="000160B8">
        <w:rPr>
          <w:rStyle w:val="normaltextrun"/>
          <w:b/>
          <w:bCs/>
          <w:color w:val="000000" w:themeColor="text1"/>
          <w:lang w:val="pt-BR"/>
        </w:rPr>
        <w:t>ANEXOS</w:t>
      </w:r>
    </w:p>
    <w:p w14:paraId="5046BC8C" w14:textId="77777777" w:rsidR="008B2BF2" w:rsidRPr="000160B8" w:rsidRDefault="008B2BF2" w:rsidP="00A55417">
      <w:pPr>
        <w:jc w:val="both"/>
        <w:rPr>
          <w:color w:val="000000" w:themeColor="text1"/>
          <w:lang w:val="pt-BR"/>
        </w:rPr>
      </w:pPr>
    </w:p>
    <w:p w14:paraId="44BC396D" w14:textId="77777777" w:rsidR="008B2BF2" w:rsidRPr="000160B8" w:rsidRDefault="005974A5" w:rsidP="00A55417">
      <w:pPr>
        <w:rPr>
          <w:color w:val="000000" w:themeColor="text1"/>
          <w:lang w:val="pt-BR"/>
        </w:rPr>
      </w:pPr>
      <w:r w:rsidRPr="000160B8">
        <w:rPr>
          <w:rStyle w:val="normaltextrun"/>
          <w:b/>
          <w:bCs/>
          <w:color w:val="000000" w:themeColor="text1"/>
          <w:lang w:val="pt-BR"/>
        </w:rPr>
        <w:t>Anexo I:</w:t>
      </w:r>
      <w:r w:rsidRPr="000160B8">
        <w:rPr>
          <w:rStyle w:val="normaltextrun"/>
          <w:b/>
          <w:bCs/>
          <w:color w:val="000000" w:themeColor="text1"/>
          <w:lang w:val="pt-BR"/>
        </w:rPr>
        <w:tab/>
      </w:r>
      <w:r w:rsidRPr="000160B8">
        <w:rPr>
          <w:color w:val="000000" w:themeColor="text1"/>
          <w:lang w:val="pt-BR"/>
        </w:rPr>
        <w:t>Lista de participantes</w:t>
      </w:r>
    </w:p>
    <w:p w14:paraId="03F3DA07" w14:textId="77777777" w:rsidR="008B2BF2" w:rsidRPr="00815D51" w:rsidRDefault="005974A5" w:rsidP="00A55417">
      <w:pPr>
        <w:rPr>
          <w:color w:val="000000" w:themeColor="text1"/>
          <w:lang w:val="es-ES"/>
        </w:rPr>
      </w:pPr>
      <w:r w:rsidRPr="00815D51">
        <w:rPr>
          <w:rStyle w:val="normaltextrun"/>
          <w:b/>
          <w:bCs/>
          <w:color w:val="000000" w:themeColor="text1"/>
          <w:lang w:val="es-ES"/>
        </w:rPr>
        <w:t>Anexo II:</w:t>
      </w:r>
      <w:r w:rsidRPr="00815D51">
        <w:rPr>
          <w:rStyle w:val="normaltextrun"/>
          <w:b/>
          <w:bCs/>
          <w:color w:val="000000" w:themeColor="text1"/>
          <w:lang w:val="es-ES"/>
        </w:rPr>
        <w:tab/>
      </w:r>
      <w:r w:rsidRPr="00815D51">
        <w:rPr>
          <w:color w:val="000000" w:themeColor="text1"/>
          <w:lang w:val="es-ES"/>
        </w:rPr>
        <w:t>Agenda</w:t>
      </w:r>
    </w:p>
    <w:p w14:paraId="3CFFE056" w14:textId="77777777" w:rsidR="008B2BF2" w:rsidRPr="00815D51" w:rsidRDefault="005974A5" w:rsidP="00A55417">
      <w:pPr>
        <w:rPr>
          <w:color w:val="000000" w:themeColor="text1"/>
          <w:lang w:val="es-ES"/>
        </w:rPr>
      </w:pPr>
      <w:r w:rsidRPr="00815D51">
        <w:rPr>
          <w:rStyle w:val="normaltextrun"/>
          <w:b/>
          <w:bCs/>
          <w:color w:val="000000" w:themeColor="text1"/>
          <w:lang w:val="es-ES"/>
        </w:rPr>
        <w:t>Anexo III:</w:t>
      </w:r>
      <w:r w:rsidRPr="00815D51">
        <w:rPr>
          <w:rStyle w:val="normaltextrun"/>
          <w:b/>
          <w:bCs/>
          <w:color w:val="000000" w:themeColor="text1"/>
          <w:lang w:val="es-ES"/>
        </w:rPr>
        <w:tab/>
      </w:r>
      <w:r w:rsidRPr="00815D51">
        <w:rPr>
          <w:color w:val="000000" w:themeColor="text1"/>
          <w:lang w:val="es-ES"/>
        </w:rPr>
        <w:t>Resumen del Acta</w:t>
      </w:r>
    </w:p>
    <w:p w14:paraId="3F4E1A02" w14:textId="77777777" w:rsidR="008B2BF2" w:rsidRPr="00815D51" w:rsidRDefault="005974A5" w:rsidP="00A55417">
      <w:pPr>
        <w:rPr>
          <w:color w:val="000000" w:themeColor="text1"/>
          <w:lang w:val="es-ES"/>
        </w:rPr>
      </w:pPr>
      <w:r w:rsidRPr="00815D51">
        <w:rPr>
          <w:rStyle w:val="normaltextrun"/>
          <w:b/>
          <w:bCs/>
          <w:color w:val="000000" w:themeColor="text1"/>
          <w:lang w:val="es-ES"/>
        </w:rPr>
        <w:t>Anexo IV:</w:t>
      </w:r>
      <w:r w:rsidRPr="00815D51">
        <w:rPr>
          <w:rStyle w:val="normaltextrun"/>
          <w:b/>
          <w:bCs/>
          <w:color w:val="000000" w:themeColor="text1"/>
          <w:lang w:val="es-ES"/>
        </w:rPr>
        <w:tab/>
      </w:r>
      <w:r w:rsidRPr="00815D51">
        <w:rPr>
          <w:color w:val="000000" w:themeColor="text1"/>
          <w:lang w:val="es-ES"/>
        </w:rPr>
        <w:t>Informe del UNFPA</w:t>
      </w:r>
    </w:p>
    <w:p w14:paraId="3248A59B" w14:textId="77777777" w:rsidR="008B2BF2" w:rsidRPr="00815D51" w:rsidRDefault="005974A5" w:rsidP="00533A05">
      <w:pPr>
        <w:rPr>
          <w:color w:val="000000" w:themeColor="text1"/>
          <w:lang w:val="es-ES"/>
        </w:rPr>
      </w:pPr>
      <w:r w:rsidRPr="00815D51">
        <w:rPr>
          <w:rStyle w:val="normaltextrun"/>
          <w:b/>
          <w:bCs/>
          <w:color w:val="000000" w:themeColor="text1"/>
          <w:lang w:val="es-ES"/>
        </w:rPr>
        <w:t>Anexo V:</w:t>
      </w:r>
      <w:r w:rsidRPr="00815D51">
        <w:rPr>
          <w:rStyle w:val="normaltextrun"/>
          <w:b/>
          <w:bCs/>
          <w:color w:val="000000" w:themeColor="text1"/>
          <w:lang w:val="es-ES"/>
        </w:rPr>
        <w:tab/>
      </w:r>
      <w:r w:rsidRPr="00815D51">
        <w:rPr>
          <w:color w:val="000000" w:themeColor="text1"/>
          <w:lang w:val="es-ES"/>
        </w:rPr>
        <w:t>Borrador Proyecto: “El MERCOSUR dialoga con sus fronteras”</w:t>
      </w:r>
    </w:p>
    <w:p w14:paraId="2805EDD9" w14:textId="77777777" w:rsidR="008B2BF2" w:rsidRPr="00815D51" w:rsidRDefault="005974A5" w:rsidP="00A55417">
      <w:pPr>
        <w:rPr>
          <w:color w:val="000000" w:themeColor="text1"/>
          <w:lang w:val="es-ES"/>
        </w:rPr>
      </w:pPr>
      <w:r w:rsidRPr="00815D51">
        <w:rPr>
          <w:rStyle w:val="normaltextrun"/>
          <w:b/>
          <w:bCs/>
          <w:color w:val="000000" w:themeColor="text1"/>
          <w:lang w:val="es-ES"/>
        </w:rPr>
        <w:t>Anexo VI:</w:t>
      </w:r>
      <w:r w:rsidRPr="00815D51">
        <w:rPr>
          <w:rStyle w:val="normaltextrun"/>
          <w:b/>
          <w:bCs/>
          <w:color w:val="000000" w:themeColor="text1"/>
          <w:lang w:val="es-ES"/>
        </w:rPr>
        <w:tab/>
      </w:r>
      <w:r w:rsidRPr="00815D51">
        <w:rPr>
          <w:color w:val="000000" w:themeColor="text1"/>
          <w:lang w:val="es-ES"/>
        </w:rPr>
        <w:t>Informe de Cumplimiento 2019-2020</w:t>
      </w:r>
    </w:p>
    <w:p w14:paraId="06825CB3" w14:textId="77777777" w:rsidR="00533A05" w:rsidRDefault="00533A05" w:rsidP="00533A05">
      <w:pPr>
        <w:ind w:hanging="1410"/>
        <w:rPr>
          <w:color w:val="000000" w:themeColor="text1"/>
          <w:lang w:val="es-ES"/>
        </w:rPr>
      </w:pPr>
      <w:r>
        <w:rPr>
          <w:rStyle w:val="normaltextrun"/>
          <w:b/>
          <w:bCs/>
          <w:color w:val="000000" w:themeColor="text1"/>
          <w:lang w:val="es-ES"/>
        </w:rPr>
        <w:tab/>
      </w:r>
      <w:r w:rsidR="005974A5" w:rsidRPr="00815D51">
        <w:rPr>
          <w:rStyle w:val="normaltextrun"/>
          <w:b/>
          <w:bCs/>
          <w:color w:val="000000" w:themeColor="text1"/>
          <w:lang w:val="es-ES"/>
        </w:rPr>
        <w:t>Anexo VII:</w:t>
      </w:r>
      <w:r w:rsidR="005974A5" w:rsidRPr="00815D51">
        <w:rPr>
          <w:rStyle w:val="normaltextrun"/>
          <w:b/>
          <w:bCs/>
          <w:color w:val="000000" w:themeColor="text1"/>
          <w:lang w:val="es-ES"/>
        </w:rPr>
        <w:tab/>
        <w:t>MERCOSUR/IV SGT Nº18/DT N° 30/18-Rev 4</w:t>
      </w:r>
      <w:r w:rsidR="005974A5" w:rsidRPr="00815D51">
        <w:rPr>
          <w:color w:val="000000" w:themeColor="text1"/>
          <w:lang w:val="es-ES"/>
        </w:rPr>
        <w:t>-</w:t>
      </w:r>
      <w:r w:rsidR="005974A5" w:rsidRPr="00815D51">
        <w:rPr>
          <w:rStyle w:val="normaltextrun"/>
          <w:b/>
          <w:bCs/>
          <w:color w:val="000000" w:themeColor="text1"/>
          <w:lang w:val="es-ES"/>
        </w:rPr>
        <w:t xml:space="preserve"> </w:t>
      </w:r>
      <w:r w:rsidR="005974A5" w:rsidRPr="00815D51">
        <w:rPr>
          <w:color w:val="000000" w:themeColor="text1"/>
          <w:lang w:val="es-ES"/>
        </w:rPr>
        <w:t xml:space="preserve">Actualización del </w:t>
      </w:r>
    </w:p>
    <w:p w14:paraId="522B01B6" w14:textId="77777777" w:rsidR="008B2BF2" w:rsidRPr="00815D51" w:rsidRDefault="00D22D3D" w:rsidP="00533A05">
      <w:pPr>
        <w:ind w:left="708" w:firstLine="708"/>
        <w:rPr>
          <w:color w:val="000000" w:themeColor="text1"/>
          <w:lang w:val="es-ES"/>
        </w:rPr>
      </w:pPr>
      <w:r>
        <w:rPr>
          <w:color w:val="000000" w:themeColor="text1"/>
          <w:lang w:val="es-ES"/>
        </w:rPr>
        <w:t>M</w:t>
      </w:r>
      <w:r w:rsidR="005974A5" w:rsidRPr="00815D51">
        <w:rPr>
          <w:color w:val="000000" w:themeColor="text1"/>
          <w:lang w:val="es-ES"/>
        </w:rPr>
        <w:t xml:space="preserve">apeo </w:t>
      </w:r>
      <w:r>
        <w:rPr>
          <w:color w:val="000000" w:themeColor="text1"/>
          <w:lang w:val="es-ES"/>
        </w:rPr>
        <w:t>Te</w:t>
      </w:r>
      <w:r w:rsidR="005974A5" w:rsidRPr="00815D51">
        <w:rPr>
          <w:color w:val="000000" w:themeColor="text1"/>
          <w:lang w:val="es-ES"/>
        </w:rPr>
        <w:t xml:space="preserve">mático y </w:t>
      </w:r>
      <w:r>
        <w:rPr>
          <w:color w:val="000000" w:themeColor="text1"/>
          <w:lang w:val="es-ES"/>
        </w:rPr>
        <w:t>N</w:t>
      </w:r>
      <w:r w:rsidR="005974A5" w:rsidRPr="00815D51">
        <w:rPr>
          <w:color w:val="000000" w:themeColor="text1"/>
          <w:lang w:val="es-ES"/>
        </w:rPr>
        <w:t xml:space="preserve">ormativo de </w:t>
      </w:r>
      <w:r>
        <w:rPr>
          <w:color w:val="000000" w:themeColor="text1"/>
          <w:lang w:val="es-ES"/>
        </w:rPr>
        <w:t>In</w:t>
      </w:r>
      <w:r w:rsidR="005974A5" w:rsidRPr="00815D51">
        <w:rPr>
          <w:color w:val="000000" w:themeColor="text1"/>
          <w:lang w:val="es-ES"/>
        </w:rPr>
        <w:t xml:space="preserve">tegración </w:t>
      </w:r>
      <w:r>
        <w:rPr>
          <w:color w:val="000000" w:themeColor="text1"/>
          <w:lang w:val="es-ES"/>
        </w:rPr>
        <w:t>F</w:t>
      </w:r>
      <w:r w:rsidR="005974A5" w:rsidRPr="00815D51">
        <w:rPr>
          <w:color w:val="000000" w:themeColor="text1"/>
          <w:lang w:val="es-ES"/>
        </w:rPr>
        <w:t>ronteriza)</w:t>
      </w:r>
    </w:p>
    <w:p w14:paraId="56ED9648" w14:textId="77777777" w:rsidR="008B2BF2" w:rsidRPr="00815D51" w:rsidRDefault="008B2BF2" w:rsidP="00A55417">
      <w:pPr>
        <w:rPr>
          <w:b/>
          <w:bCs/>
          <w:color w:val="000000" w:themeColor="text1"/>
          <w:lang w:val="es-ES"/>
        </w:rPr>
      </w:pPr>
    </w:p>
    <w:p w14:paraId="73AB28F6" w14:textId="77777777" w:rsidR="008B2BF2" w:rsidRPr="00815D51" w:rsidRDefault="008B2BF2" w:rsidP="00A55417">
      <w:pPr>
        <w:rPr>
          <w:color w:val="000000" w:themeColor="text1"/>
          <w:lang w:val="es-ES"/>
        </w:rPr>
      </w:pPr>
    </w:p>
    <w:p w14:paraId="084F5949" w14:textId="77777777" w:rsidR="008B2BF2" w:rsidRPr="00815D51" w:rsidRDefault="008B2BF2" w:rsidP="00A55417">
      <w:pPr>
        <w:rPr>
          <w:color w:val="000000" w:themeColor="text1"/>
          <w:lang w:val="es-ES"/>
        </w:rPr>
      </w:pPr>
    </w:p>
    <w:p w14:paraId="6720F8FE" w14:textId="77777777" w:rsidR="008B2BF2" w:rsidRPr="00815D51" w:rsidRDefault="008B2BF2" w:rsidP="00A55417">
      <w:pPr>
        <w:rPr>
          <w:color w:val="000000" w:themeColor="text1"/>
          <w:lang w:val="es-ES"/>
        </w:rPr>
      </w:pPr>
    </w:p>
    <w:p w14:paraId="76FD204E" w14:textId="77777777" w:rsidR="008B2BF2" w:rsidRPr="00815D51" w:rsidRDefault="008B2BF2" w:rsidP="00A55417">
      <w:pPr>
        <w:rPr>
          <w:color w:val="000000" w:themeColor="text1"/>
          <w:lang w:val="es-ES"/>
        </w:rPr>
      </w:pPr>
    </w:p>
    <w:tbl>
      <w:tblPr>
        <w:tblW w:w="0" w:type="auto"/>
        <w:tblInd w:w="287" w:type="dxa"/>
        <w:tblBorders>
          <w:top w:val="nil"/>
          <w:left w:val="nil"/>
          <w:bottom w:val="nil"/>
          <w:right w:val="nil"/>
          <w:insideH w:val="nil"/>
          <w:insideV w:val="nil"/>
        </w:tblBorders>
        <w:tblCellMar>
          <w:top w:w="80" w:type="dxa"/>
          <w:left w:w="80" w:type="dxa"/>
          <w:bottom w:w="80" w:type="dxa"/>
          <w:right w:w="125" w:type="dxa"/>
        </w:tblCellMar>
        <w:tblLook w:val="04A0" w:firstRow="1" w:lastRow="0" w:firstColumn="1" w:lastColumn="0" w:noHBand="0" w:noVBand="1"/>
      </w:tblPr>
      <w:tblGrid>
        <w:gridCol w:w="4250"/>
        <w:gridCol w:w="4250"/>
      </w:tblGrid>
      <w:tr w:rsidR="00815D51" w:rsidRPr="002E66A5" w14:paraId="1794AB91" w14:textId="77777777">
        <w:trPr>
          <w:trHeight w:val="1692"/>
        </w:trPr>
        <w:tc>
          <w:tcPr>
            <w:tcW w:w="4491" w:type="dxa"/>
            <w:tcBorders>
              <w:top w:val="nil"/>
              <w:left w:val="nil"/>
              <w:bottom w:val="nil"/>
              <w:right w:val="nil"/>
            </w:tcBorders>
            <w:shd w:val="clear" w:color="auto" w:fill="FFFFFF"/>
          </w:tcPr>
          <w:p w14:paraId="67CD5016" w14:textId="77777777" w:rsidR="008B2BF2" w:rsidRPr="00815D51" w:rsidRDefault="008B2BF2" w:rsidP="00A55417">
            <w:pPr>
              <w:jc w:val="center"/>
              <w:rPr>
                <w:b/>
                <w:bCs/>
                <w:color w:val="000000" w:themeColor="text1"/>
                <w:lang w:val="es-ES"/>
              </w:rPr>
            </w:pPr>
          </w:p>
          <w:p w14:paraId="4A8650A8" w14:textId="77777777" w:rsidR="008B2BF2" w:rsidRPr="00815D51" w:rsidRDefault="008B2BF2" w:rsidP="00A55417">
            <w:pPr>
              <w:jc w:val="center"/>
              <w:rPr>
                <w:b/>
                <w:bCs/>
                <w:color w:val="000000" w:themeColor="text1"/>
                <w:lang w:val="es-ES"/>
              </w:rPr>
            </w:pPr>
          </w:p>
          <w:p w14:paraId="1DD10FC1" w14:textId="77777777" w:rsidR="008B2BF2" w:rsidRPr="00815D51" w:rsidRDefault="008B2BF2" w:rsidP="00A55417">
            <w:pPr>
              <w:jc w:val="center"/>
              <w:rPr>
                <w:b/>
                <w:bCs/>
                <w:color w:val="000000" w:themeColor="text1"/>
                <w:lang w:val="es-ES"/>
              </w:rPr>
            </w:pPr>
          </w:p>
          <w:p w14:paraId="785626F7"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__________________________</w:t>
            </w:r>
          </w:p>
          <w:p w14:paraId="1C21D95A" w14:textId="77777777" w:rsidR="008B2BF2" w:rsidRPr="00815D51" w:rsidRDefault="005974A5" w:rsidP="00A55417">
            <w:pPr>
              <w:jc w:val="center"/>
              <w:rPr>
                <w:rStyle w:val="normaltextrun"/>
                <w:color w:val="000000" w:themeColor="text1"/>
                <w:lang w:val="es-ES"/>
              </w:rPr>
            </w:pPr>
            <w:r w:rsidRPr="00815D51">
              <w:rPr>
                <w:rStyle w:val="normaltextrun"/>
                <w:color w:val="000000" w:themeColor="text1"/>
                <w:lang w:val="es-ES"/>
              </w:rPr>
              <w:t>Por la Delegación de Argentina</w:t>
            </w:r>
          </w:p>
          <w:p w14:paraId="599C22D7"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Silvana M. Bovone</w:t>
            </w:r>
          </w:p>
        </w:tc>
        <w:tc>
          <w:tcPr>
            <w:tcW w:w="4491" w:type="dxa"/>
            <w:tcBorders>
              <w:top w:val="nil"/>
              <w:left w:val="nil"/>
              <w:bottom w:val="nil"/>
              <w:right w:val="nil"/>
            </w:tcBorders>
            <w:shd w:val="clear" w:color="auto" w:fill="FFFFFF"/>
          </w:tcPr>
          <w:p w14:paraId="55F18771" w14:textId="77777777" w:rsidR="008B2BF2" w:rsidRPr="00815D51" w:rsidRDefault="008B2BF2" w:rsidP="00A55417">
            <w:pPr>
              <w:jc w:val="center"/>
              <w:rPr>
                <w:b/>
                <w:bCs/>
                <w:color w:val="000000" w:themeColor="text1"/>
                <w:lang w:val="es-ES"/>
              </w:rPr>
            </w:pPr>
          </w:p>
          <w:p w14:paraId="2DE5E520" w14:textId="77777777" w:rsidR="008B2BF2" w:rsidRPr="00815D51" w:rsidRDefault="008B2BF2" w:rsidP="00A55417">
            <w:pPr>
              <w:jc w:val="center"/>
              <w:rPr>
                <w:b/>
                <w:bCs/>
                <w:color w:val="000000" w:themeColor="text1"/>
                <w:lang w:val="es-ES"/>
              </w:rPr>
            </w:pPr>
          </w:p>
          <w:p w14:paraId="6793C5C1" w14:textId="77777777" w:rsidR="008B2BF2" w:rsidRPr="00815D51" w:rsidRDefault="008B2BF2" w:rsidP="00A55417">
            <w:pPr>
              <w:jc w:val="center"/>
              <w:rPr>
                <w:b/>
                <w:bCs/>
                <w:color w:val="000000" w:themeColor="text1"/>
                <w:lang w:val="es-ES"/>
              </w:rPr>
            </w:pPr>
          </w:p>
          <w:p w14:paraId="2B1661BE"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__________________________</w:t>
            </w:r>
          </w:p>
          <w:p w14:paraId="14B08DB1" w14:textId="77777777" w:rsidR="008B2BF2" w:rsidRPr="00815D51" w:rsidRDefault="005974A5" w:rsidP="00A55417">
            <w:pPr>
              <w:jc w:val="center"/>
              <w:rPr>
                <w:rStyle w:val="normaltextrun"/>
                <w:color w:val="000000" w:themeColor="text1"/>
                <w:lang w:val="es-ES"/>
              </w:rPr>
            </w:pPr>
            <w:r w:rsidRPr="00815D51">
              <w:rPr>
                <w:rStyle w:val="normaltextrun"/>
                <w:color w:val="000000" w:themeColor="text1"/>
                <w:lang w:val="es-ES"/>
              </w:rPr>
              <w:t>Por la Delegación de Brasil</w:t>
            </w:r>
          </w:p>
          <w:p w14:paraId="543886B5"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Eduardo Pereira e Ferreira</w:t>
            </w:r>
          </w:p>
        </w:tc>
      </w:tr>
      <w:tr w:rsidR="00815D51" w:rsidRPr="00B97AAC" w14:paraId="7211BFEF" w14:textId="77777777">
        <w:trPr>
          <w:trHeight w:val="2792"/>
        </w:trPr>
        <w:tc>
          <w:tcPr>
            <w:tcW w:w="4491" w:type="dxa"/>
            <w:tcBorders>
              <w:top w:val="nil"/>
              <w:left w:val="nil"/>
              <w:bottom w:val="nil"/>
              <w:right w:val="nil"/>
            </w:tcBorders>
            <w:shd w:val="clear" w:color="auto" w:fill="FFFFFF"/>
          </w:tcPr>
          <w:p w14:paraId="3D869D09" w14:textId="77777777" w:rsidR="008B2BF2" w:rsidRPr="00815D51" w:rsidRDefault="008B2BF2" w:rsidP="00A55417">
            <w:pPr>
              <w:jc w:val="center"/>
              <w:rPr>
                <w:b/>
                <w:bCs/>
                <w:color w:val="000000" w:themeColor="text1"/>
                <w:lang w:val="es-ES"/>
              </w:rPr>
            </w:pPr>
          </w:p>
          <w:p w14:paraId="7043476C" w14:textId="77777777" w:rsidR="008B2BF2" w:rsidRPr="00815D51" w:rsidRDefault="008B2BF2" w:rsidP="00A55417">
            <w:pPr>
              <w:jc w:val="center"/>
              <w:rPr>
                <w:b/>
                <w:bCs/>
                <w:color w:val="000000" w:themeColor="text1"/>
                <w:lang w:val="es-ES"/>
              </w:rPr>
            </w:pPr>
          </w:p>
          <w:p w14:paraId="6017DC50" w14:textId="77777777" w:rsidR="008B2BF2" w:rsidRPr="00815D51" w:rsidRDefault="008B2BF2" w:rsidP="00A55417">
            <w:pPr>
              <w:jc w:val="center"/>
              <w:rPr>
                <w:b/>
                <w:bCs/>
                <w:color w:val="000000" w:themeColor="text1"/>
                <w:lang w:val="es-ES"/>
              </w:rPr>
            </w:pPr>
          </w:p>
          <w:p w14:paraId="0E6BE06D" w14:textId="77777777" w:rsidR="008B2BF2" w:rsidRPr="00815D51" w:rsidRDefault="008B2BF2" w:rsidP="00A55417">
            <w:pPr>
              <w:jc w:val="center"/>
              <w:rPr>
                <w:b/>
                <w:bCs/>
                <w:color w:val="000000" w:themeColor="text1"/>
                <w:lang w:val="es-ES"/>
              </w:rPr>
            </w:pPr>
          </w:p>
          <w:p w14:paraId="5B8D76A2" w14:textId="77777777" w:rsidR="008B2BF2" w:rsidRPr="00815D51" w:rsidRDefault="008B2BF2" w:rsidP="00A55417">
            <w:pPr>
              <w:jc w:val="center"/>
              <w:rPr>
                <w:b/>
                <w:bCs/>
                <w:color w:val="000000" w:themeColor="text1"/>
                <w:lang w:val="es-ES"/>
              </w:rPr>
            </w:pPr>
          </w:p>
          <w:p w14:paraId="5D0D182A" w14:textId="77777777" w:rsidR="008B2BF2" w:rsidRPr="00815D51" w:rsidRDefault="008B2BF2" w:rsidP="00A55417">
            <w:pPr>
              <w:jc w:val="center"/>
              <w:rPr>
                <w:b/>
                <w:bCs/>
                <w:color w:val="000000" w:themeColor="text1"/>
                <w:lang w:val="es-ES"/>
              </w:rPr>
            </w:pPr>
          </w:p>
          <w:p w14:paraId="5A64F200"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__________________________</w:t>
            </w:r>
          </w:p>
          <w:p w14:paraId="6DA4D5AB" w14:textId="77777777" w:rsidR="008B2BF2" w:rsidRPr="00815D51" w:rsidRDefault="005974A5" w:rsidP="00A55417">
            <w:pPr>
              <w:jc w:val="center"/>
              <w:rPr>
                <w:rStyle w:val="normaltextrun"/>
                <w:color w:val="000000" w:themeColor="text1"/>
                <w:lang w:val="es-ES"/>
              </w:rPr>
            </w:pPr>
            <w:r w:rsidRPr="00815D51">
              <w:rPr>
                <w:rStyle w:val="normaltextrun"/>
                <w:color w:val="000000" w:themeColor="text1"/>
                <w:lang w:val="es-ES"/>
              </w:rPr>
              <w:t>Por la Delegación de Paraguay</w:t>
            </w:r>
          </w:p>
          <w:p w14:paraId="67A601FF"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 xml:space="preserve">Carlos Hugo Centurión </w:t>
            </w:r>
          </w:p>
        </w:tc>
        <w:tc>
          <w:tcPr>
            <w:tcW w:w="4491" w:type="dxa"/>
            <w:tcBorders>
              <w:top w:val="nil"/>
              <w:left w:val="nil"/>
              <w:bottom w:val="nil"/>
              <w:right w:val="nil"/>
            </w:tcBorders>
            <w:shd w:val="clear" w:color="auto" w:fill="FFFFFF"/>
          </w:tcPr>
          <w:p w14:paraId="66A77DA9" w14:textId="77777777" w:rsidR="008B2BF2" w:rsidRPr="00815D51" w:rsidRDefault="008B2BF2" w:rsidP="00A55417">
            <w:pPr>
              <w:jc w:val="center"/>
              <w:rPr>
                <w:b/>
                <w:bCs/>
                <w:color w:val="000000" w:themeColor="text1"/>
                <w:lang w:val="es-ES"/>
              </w:rPr>
            </w:pPr>
          </w:p>
          <w:p w14:paraId="428C970F" w14:textId="77777777" w:rsidR="008B2BF2" w:rsidRPr="00815D51" w:rsidRDefault="008B2BF2" w:rsidP="00A55417">
            <w:pPr>
              <w:jc w:val="center"/>
              <w:rPr>
                <w:b/>
                <w:bCs/>
                <w:color w:val="000000" w:themeColor="text1"/>
                <w:lang w:val="es-ES"/>
              </w:rPr>
            </w:pPr>
          </w:p>
          <w:p w14:paraId="268BEC0C" w14:textId="77777777" w:rsidR="008B2BF2" w:rsidRPr="00815D51" w:rsidRDefault="008B2BF2" w:rsidP="00A55417">
            <w:pPr>
              <w:jc w:val="center"/>
              <w:rPr>
                <w:b/>
                <w:bCs/>
                <w:color w:val="000000" w:themeColor="text1"/>
                <w:lang w:val="es-ES"/>
              </w:rPr>
            </w:pPr>
          </w:p>
          <w:p w14:paraId="60EB5AC7" w14:textId="77777777" w:rsidR="008B2BF2" w:rsidRPr="00815D51" w:rsidRDefault="008B2BF2" w:rsidP="00A55417">
            <w:pPr>
              <w:jc w:val="center"/>
              <w:rPr>
                <w:b/>
                <w:bCs/>
                <w:color w:val="000000" w:themeColor="text1"/>
                <w:lang w:val="es-ES"/>
              </w:rPr>
            </w:pPr>
          </w:p>
          <w:p w14:paraId="40067D01" w14:textId="77777777" w:rsidR="008B2BF2" w:rsidRPr="00815D51" w:rsidRDefault="008B2BF2" w:rsidP="00A55417">
            <w:pPr>
              <w:jc w:val="center"/>
              <w:rPr>
                <w:b/>
                <w:bCs/>
                <w:color w:val="000000" w:themeColor="text1"/>
                <w:lang w:val="es-ES"/>
              </w:rPr>
            </w:pPr>
          </w:p>
          <w:p w14:paraId="53F65ABE" w14:textId="77777777" w:rsidR="008B2BF2" w:rsidRPr="00815D51" w:rsidRDefault="008B2BF2" w:rsidP="00A55417">
            <w:pPr>
              <w:jc w:val="center"/>
              <w:rPr>
                <w:b/>
                <w:bCs/>
                <w:color w:val="000000" w:themeColor="text1"/>
                <w:lang w:val="es-ES"/>
              </w:rPr>
            </w:pPr>
          </w:p>
          <w:p w14:paraId="2D03FA86"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__________________________</w:t>
            </w:r>
          </w:p>
          <w:p w14:paraId="0CAEB5CF" w14:textId="77777777" w:rsidR="008B2BF2" w:rsidRPr="00815D51" w:rsidRDefault="005974A5" w:rsidP="00A55417">
            <w:pPr>
              <w:jc w:val="center"/>
              <w:rPr>
                <w:rStyle w:val="normaltextrun"/>
                <w:color w:val="000000" w:themeColor="text1"/>
                <w:lang w:val="es-ES"/>
              </w:rPr>
            </w:pPr>
            <w:r w:rsidRPr="00815D51">
              <w:rPr>
                <w:rStyle w:val="normaltextrun"/>
                <w:color w:val="000000" w:themeColor="text1"/>
                <w:lang w:val="es-ES"/>
              </w:rPr>
              <w:t>Por la Delegación de Uruguay</w:t>
            </w:r>
          </w:p>
          <w:p w14:paraId="2581727C" w14:textId="77777777" w:rsidR="008B2BF2" w:rsidRPr="00815D51" w:rsidRDefault="005974A5" w:rsidP="00A55417">
            <w:pPr>
              <w:jc w:val="center"/>
              <w:rPr>
                <w:rStyle w:val="normaltextrun"/>
                <w:b/>
                <w:bCs/>
                <w:color w:val="000000" w:themeColor="text1"/>
                <w:lang w:val="es-ES"/>
              </w:rPr>
            </w:pPr>
            <w:r w:rsidRPr="00815D51">
              <w:rPr>
                <w:rStyle w:val="normaltextrun"/>
                <w:b/>
                <w:bCs/>
                <w:color w:val="000000" w:themeColor="text1"/>
                <w:lang w:val="es-ES"/>
              </w:rPr>
              <w:t xml:space="preserve">Carlos Quiroga </w:t>
            </w:r>
          </w:p>
        </w:tc>
      </w:tr>
    </w:tbl>
    <w:p w14:paraId="2DFD1934" w14:textId="77777777" w:rsidR="008B2BF2" w:rsidRPr="00815D51" w:rsidRDefault="008B2BF2" w:rsidP="00A55417">
      <w:pPr>
        <w:widowControl w:val="0"/>
        <w:ind w:hanging="216"/>
        <w:rPr>
          <w:color w:val="000000" w:themeColor="text1"/>
          <w:lang w:val="es-ES"/>
        </w:rPr>
      </w:pPr>
    </w:p>
    <w:sectPr w:rsidR="008B2BF2" w:rsidRPr="00815D51" w:rsidSect="00533A05">
      <w:headerReference w:type="even" r:id="rId9"/>
      <w:headerReference w:type="default" r:id="rId10"/>
      <w:footerReference w:type="even" r:id="rId11"/>
      <w:footerReference w:type="default" r:id="rId12"/>
      <w:headerReference w:type="first" r:id="rId13"/>
      <w:footerReference w:type="first" r:id="rId14"/>
      <w:pgSz w:w="11906" w:h="16838"/>
      <w:pgMar w:top="426" w:right="1418" w:bottom="1418" w:left="1701" w:header="680" w:footer="39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27E6" w14:textId="77777777" w:rsidR="005974A5" w:rsidRDefault="005974A5">
      <w:r>
        <w:separator/>
      </w:r>
    </w:p>
  </w:endnote>
  <w:endnote w:type="continuationSeparator" w:id="0">
    <w:p w14:paraId="254DD1B2" w14:textId="77777777" w:rsidR="005974A5" w:rsidRDefault="005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A45A" w14:textId="77777777" w:rsidR="002E66A5" w:rsidRDefault="002E66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451E" w14:textId="77777777" w:rsidR="008B2BF2" w:rsidRDefault="005974A5">
    <w:pPr>
      <w:pStyle w:val="Piedepgina"/>
      <w:tabs>
        <w:tab w:val="right" w:pos="8761"/>
      </w:tabs>
      <w:jc w:val="right"/>
    </w:pPr>
    <w:r>
      <w:fldChar w:fldCharType="begin"/>
    </w:r>
    <w:r>
      <w:instrText>PAGE</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C2D5" w14:textId="77777777" w:rsidR="002E66A5" w:rsidRDefault="002E66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8A59" w14:textId="77777777" w:rsidR="005974A5" w:rsidRDefault="005974A5">
      <w:r>
        <w:separator/>
      </w:r>
    </w:p>
  </w:footnote>
  <w:footnote w:type="continuationSeparator" w:id="0">
    <w:p w14:paraId="686F6888" w14:textId="77777777" w:rsidR="005974A5" w:rsidRDefault="0059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47A2" w14:textId="2BCFEBA8" w:rsidR="002E66A5" w:rsidRDefault="00B97AAC">
    <w:pPr>
      <w:pStyle w:val="Encabezado"/>
      <w:rPr>
        <w:rFonts w:hint="eastAsia"/>
      </w:rPr>
    </w:pPr>
    <w:r>
      <w:rPr>
        <w:rFonts w:hint="eastAsia"/>
        <w:noProof/>
      </w:rPr>
      <w:pict w14:anchorId="62906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68594" o:spid="_x0000_s4101" type="#_x0000_t75" style="position:absolute;margin-left:0;margin-top:0;width:438.95pt;height:209.6pt;z-index:-251657216;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9666" w14:textId="57EBD5D4" w:rsidR="008B2BF2" w:rsidRPr="00533A05" w:rsidRDefault="00B97AAC" w:rsidP="00533A05">
    <w:pPr>
      <w:pStyle w:val="Prrafodelista"/>
      <w:ind w:left="0"/>
      <w:rPr>
        <w:lang w:val="pt-BR"/>
      </w:rPr>
    </w:pPr>
    <w:r>
      <w:rPr>
        <w:noProof/>
        <w:lang w:val="pt-BR"/>
      </w:rPr>
      <w:pict w14:anchorId="0D771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68595" o:spid="_x0000_s4102" type="#_x0000_t75" style="position:absolute;margin-left:0;margin-top:0;width:438.95pt;height:209.6pt;z-index:-25165619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5242" w14:textId="6CD12380" w:rsidR="002E66A5" w:rsidRDefault="00B97AAC">
    <w:pPr>
      <w:pStyle w:val="Encabezado"/>
      <w:rPr>
        <w:rFonts w:hint="eastAsia"/>
      </w:rPr>
    </w:pPr>
    <w:r>
      <w:rPr>
        <w:rFonts w:hint="eastAsia"/>
        <w:noProof/>
      </w:rPr>
      <w:pict w14:anchorId="2E4BC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68593" o:spid="_x0000_s4100" type="#_x0000_t75" style="position:absolute;margin-left:0;margin-top:0;width:438.95pt;height:209.6pt;z-index:-251658240;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4C2A"/>
    <w:multiLevelType w:val="hybridMultilevel"/>
    <w:tmpl w:val="32DCB3C0"/>
    <w:lvl w:ilvl="0" w:tplc="776AC332">
      <w:start w:val="4"/>
      <w:numFmt w:val="decimal"/>
      <w:lvlText w:val="%1."/>
      <w:lvlJc w:val="left"/>
      <w:pPr>
        <w:ind w:left="720" w:hanging="360"/>
      </w:pPr>
      <w:rPr>
        <w:rFonts w:ascii="Arial" w:hAnsi="Arial" w:cs="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3D424B39"/>
    <w:multiLevelType w:val="multilevel"/>
    <w:tmpl w:val="29366BAA"/>
    <w:lvl w:ilvl="0">
      <w:start w:val="1"/>
      <w:numFmt w:val="decimal"/>
      <w:lvlText w:val="%1."/>
      <w:lvlJc w:val="left"/>
      <w:pPr>
        <w:tabs>
          <w:tab w:val="num" w:pos="851"/>
        </w:tabs>
        <w:ind w:left="720" w:hanging="360"/>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FF856FB"/>
    <w:multiLevelType w:val="hybridMultilevel"/>
    <w:tmpl w:val="5092765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63D2293E"/>
    <w:multiLevelType w:val="multilevel"/>
    <w:tmpl w:val="C060BC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4D5514E"/>
    <w:multiLevelType w:val="hybridMultilevel"/>
    <w:tmpl w:val="B07AC7E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F2"/>
    <w:rsid w:val="000160B8"/>
    <w:rsid w:val="000E13F4"/>
    <w:rsid w:val="00263DC0"/>
    <w:rsid w:val="002E66A5"/>
    <w:rsid w:val="00417570"/>
    <w:rsid w:val="00533A05"/>
    <w:rsid w:val="005974A5"/>
    <w:rsid w:val="00815D51"/>
    <w:rsid w:val="008B2BF2"/>
    <w:rsid w:val="00A55417"/>
    <w:rsid w:val="00A724B7"/>
    <w:rsid w:val="00B97AAC"/>
    <w:rsid w:val="00D22D3D"/>
    <w:rsid w:val="00D35451"/>
    <w:rsid w:val="00EF03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3A4AC97"/>
  <w15:docId w15:val="{276473E7-7326-C74F-8BC7-FBCCDD82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pBdr>
      <w:suppressAutoHyphens/>
    </w:pPr>
    <w:rPr>
      <w:rFonts w:ascii="Arial" w:hAnsi="Arial"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normaltextrun">
    <w:name w:val="normaltextrun"/>
  </w:style>
  <w:style w:type="character" w:customStyle="1" w:styleId="TextodegloboCar">
    <w:name w:val="Texto de globo Car"/>
    <w:basedOn w:val="Fuentedeprrafopredeter"/>
    <w:link w:val="Textodeglobo"/>
    <w:uiPriority w:val="99"/>
    <w:semiHidden/>
    <w:rsid w:val="00B71E4A"/>
    <w:rPr>
      <w:rFonts w:ascii="Tahoma" w:hAnsi="Tahoma" w:cs="Tahoma"/>
      <w:color w:val="000000"/>
      <w:sz w:val="16"/>
      <w:szCs w:val="16"/>
      <w:u w:val="none" w:color="000000"/>
      <w:lang w:val="en-US"/>
    </w:rPr>
  </w:style>
  <w:style w:type="character" w:styleId="Refdecomentario">
    <w:name w:val="annotation reference"/>
    <w:basedOn w:val="Fuentedeprrafopredeter"/>
    <w:uiPriority w:val="99"/>
    <w:semiHidden/>
    <w:unhideWhenUsed/>
    <w:rsid w:val="00904568"/>
    <w:rPr>
      <w:sz w:val="16"/>
      <w:szCs w:val="16"/>
    </w:rPr>
  </w:style>
  <w:style w:type="character" w:customStyle="1" w:styleId="TextocomentarioCar">
    <w:name w:val="Texto comentario Car"/>
    <w:basedOn w:val="Fuentedeprrafopredeter"/>
    <w:link w:val="Textocomentario"/>
    <w:uiPriority w:val="99"/>
    <w:semiHidden/>
    <w:rsid w:val="00904568"/>
    <w:rPr>
      <w:rFonts w:ascii="Arial" w:hAnsi="Arial" w:cs="Arial Unicode MS"/>
      <w:color w:val="000000"/>
      <w:u w:val="none" w:color="000000"/>
      <w:lang w:val="en-US"/>
    </w:rPr>
  </w:style>
  <w:style w:type="character" w:customStyle="1" w:styleId="AsuntodelcomentarioCar">
    <w:name w:val="Asunto del comentario Car"/>
    <w:basedOn w:val="TextocomentarioCar"/>
    <w:link w:val="Asuntodelcomentario"/>
    <w:uiPriority w:val="99"/>
    <w:semiHidden/>
    <w:rsid w:val="00904568"/>
    <w:rPr>
      <w:rFonts w:ascii="Arial" w:hAnsi="Arial" w:cs="Arial Unicode MS"/>
      <w:b/>
      <w:bCs/>
      <w:color w:val="000000"/>
      <w:u w:val="none" w:color="000000"/>
      <w:lang w:val="en-US"/>
    </w:rPr>
  </w:style>
  <w:style w:type="character" w:customStyle="1" w:styleId="ListLabel1">
    <w:name w:val="ListLabel 1"/>
    <w:rPr>
      <w:rFonts w:eastAsia="Arial" w:cs="Arial"/>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eastAsia="Arial Unicode MS"/>
      <w:color w:val="000000"/>
    </w:rPr>
  </w:style>
  <w:style w:type="character" w:customStyle="1" w:styleId="ListLabel3">
    <w:name w:val="ListLabel 3"/>
    <w:rPr>
      <w:rFonts w:eastAsia="Arial Unicode MS"/>
      <w:b/>
      <w:color w:val="009900"/>
    </w:rPr>
  </w:style>
  <w:style w:type="character" w:customStyle="1" w:styleId="ListLabel4">
    <w:name w:val="ListLabel 4"/>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2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pPr>
      <w:widowControl w:val="0"/>
      <w:tabs>
        <w:tab w:val="center" w:pos="4252"/>
        <w:tab w:val="right" w:pos="8504"/>
      </w:tabs>
    </w:pPr>
  </w:style>
  <w:style w:type="paragraph" w:styleId="Piedepgina">
    <w:name w:val="footer"/>
    <w:basedOn w:val="Normal"/>
    <w:pPr>
      <w:tabs>
        <w:tab w:val="center" w:pos="4419"/>
        <w:tab w:val="right" w:pos="8838"/>
      </w:tabs>
    </w:pPr>
    <w:rPr>
      <w:rFonts w:eastAsia="Arial" w:cs="Arial"/>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link w:val="PrrafodelistaCar"/>
    <w:qFormat/>
    <w:pPr>
      <w:pBdr>
        <w:top w:val="nil"/>
        <w:left w:val="nil"/>
        <w:bottom w:val="nil"/>
        <w:right w:val="nil"/>
      </w:pBdr>
      <w:suppressAutoHyphens/>
      <w:ind w:left="708"/>
    </w:pPr>
    <w:rPr>
      <w:rFonts w:eastAsia="Times New Roman"/>
      <w:color w:val="000000"/>
      <w:sz w:val="24"/>
      <w:szCs w:val="24"/>
      <w:u w:color="000000"/>
      <w:lang w:val="en-US"/>
    </w:rPr>
  </w:style>
  <w:style w:type="paragraph" w:customStyle="1" w:styleId="paragraph">
    <w:name w:val="paragraph"/>
    <w:pPr>
      <w:pBdr>
        <w:top w:val="nil"/>
        <w:left w:val="nil"/>
        <w:bottom w:val="nil"/>
        <w:right w:val="nil"/>
      </w:pBdr>
      <w:suppressAutoHyphens/>
      <w:spacing w:before="100" w:after="100"/>
    </w:pPr>
    <w:rPr>
      <w:rFonts w:eastAsia="Times New Roman"/>
      <w:color w:val="000000"/>
      <w:sz w:val="24"/>
      <w:szCs w:val="24"/>
      <w:u w:color="000000"/>
      <w:lang w:val="en-US"/>
    </w:rPr>
  </w:style>
  <w:style w:type="paragraph" w:styleId="Textodeglobo">
    <w:name w:val="Balloon Text"/>
    <w:basedOn w:val="Normal"/>
    <w:link w:val="TextodegloboCar"/>
    <w:uiPriority w:val="99"/>
    <w:semiHidden/>
    <w:unhideWhenUsed/>
    <w:rsid w:val="00B71E4A"/>
    <w:rPr>
      <w:rFonts w:ascii="Tahoma" w:hAnsi="Tahoma" w:cs="Tahoma"/>
      <w:sz w:val="16"/>
      <w:szCs w:val="16"/>
    </w:rPr>
  </w:style>
  <w:style w:type="paragraph" w:styleId="Textocomentario">
    <w:name w:val="annotation text"/>
    <w:basedOn w:val="Normal"/>
    <w:link w:val="TextocomentarioCar"/>
    <w:uiPriority w:val="99"/>
    <w:semiHidden/>
    <w:unhideWhenUsed/>
    <w:rsid w:val="00904568"/>
    <w:rPr>
      <w:sz w:val="20"/>
      <w:szCs w:val="20"/>
    </w:rPr>
  </w:style>
  <w:style w:type="paragraph" w:styleId="Asuntodelcomentario">
    <w:name w:val="annotation subject"/>
    <w:basedOn w:val="Textocomentario"/>
    <w:link w:val="AsuntodelcomentarioCar"/>
    <w:uiPriority w:val="99"/>
    <w:semiHidden/>
    <w:unhideWhenUsed/>
    <w:rsid w:val="00904568"/>
    <w:rPr>
      <w:b/>
      <w:bCs/>
    </w:rPr>
  </w:style>
  <w:style w:type="numbering" w:customStyle="1" w:styleId="Estiloimportado1">
    <w:name w:val="Estilo importado 1"/>
  </w:style>
  <w:style w:type="table" w:customStyle="1" w:styleId="TableNormal1">
    <w:name w:val="Table Normal1"/>
    <w:tblPr>
      <w:tblInd w:w="0" w:type="dxa"/>
      <w:tblCellMar>
        <w:top w:w="0" w:type="dxa"/>
        <w:left w:w="0" w:type="dxa"/>
        <w:bottom w:w="0" w:type="dxa"/>
        <w:right w:w="0" w:type="dxa"/>
      </w:tblCellMar>
    </w:tblPr>
  </w:style>
  <w:style w:type="paragraph" w:styleId="Revisin">
    <w:name w:val="Revision"/>
    <w:hidden/>
    <w:uiPriority w:val="99"/>
    <w:semiHidden/>
    <w:rsid w:val="00815D51"/>
    <w:rPr>
      <w:rFonts w:ascii="Arial" w:hAnsi="Arial" w:cs="Arial Unicode MS"/>
      <w:color w:val="000000"/>
      <w:sz w:val="24"/>
      <w:szCs w:val="24"/>
      <w:u w:color="000000"/>
      <w:lang w:val="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locked/>
    <w:rsid w:val="00533A05"/>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Hugo Centurion</dc:creator>
  <cp:lastModifiedBy>Cassia Pires</cp:lastModifiedBy>
  <cp:revision>7</cp:revision>
  <cp:lastPrinted>2020-10-30T17:43:00Z</cp:lastPrinted>
  <dcterms:created xsi:type="dcterms:W3CDTF">2020-10-30T16:35:00Z</dcterms:created>
  <dcterms:modified xsi:type="dcterms:W3CDTF">2020-11-02T14:14:00Z</dcterms:modified>
  <dc:language>es-UY</dc:language>
</cp:coreProperties>
</file>