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7919" w14:textId="77777777" w:rsidR="004F7A05" w:rsidRPr="00F26081" w:rsidRDefault="004F7A05" w:rsidP="00C4064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F4C7E14" w14:textId="34409477" w:rsidR="004F7A05" w:rsidRPr="00F26081" w:rsidRDefault="0044433F" w:rsidP="0044433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F26081">
        <w:rPr>
          <w:rFonts w:ascii="Arial" w:hAnsi="Arial" w:cs="Arial"/>
          <w:b/>
          <w:bCs/>
          <w:noProof/>
          <w:sz w:val="24"/>
          <w:szCs w:val="24"/>
          <w:lang w:val="pt-BR"/>
        </w:rPr>
        <w:t xml:space="preserve">  </w:t>
      </w:r>
      <w:r w:rsidRPr="00F26081">
        <w:rPr>
          <w:rFonts w:ascii="Arial" w:hAnsi="Arial" w:cs="Arial"/>
          <w:noProof/>
          <w:sz w:val="24"/>
          <w:szCs w:val="24"/>
          <w:lang w:val="es-UY"/>
        </w:rPr>
        <w:drawing>
          <wp:inline distT="0" distB="0" distL="0" distR="0" wp14:anchorId="1F81D084" wp14:editId="522916AB">
            <wp:extent cx="1207770" cy="7677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81">
        <w:rPr>
          <w:rFonts w:ascii="Arial" w:hAnsi="Arial" w:cs="Arial"/>
          <w:b/>
          <w:bCs/>
          <w:noProof/>
          <w:sz w:val="24"/>
          <w:szCs w:val="24"/>
          <w:lang w:val="pt-BR"/>
        </w:rPr>
        <w:t xml:space="preserve">                                                                 </w:t>
      </w:r>
      <w:r w:rsidRPr="00F26081">
        <w:rPr>
          <w:rFonts w:ascii="Arial" w:hAnsi="Arial" w:cs="Arial"/>
          <w:b/>
          <w:bCs/>
          <w:noProof/>
          <w:sz w:val="24"/>
          <w:szCs w:val="24"/>
          <w:lang w:val="pt-BR"/>
        </w:rPr>
        <w:drawing>
          <wp:inline distT="0" distB="0" distL="0" distR="0" wp14:anchorId="0FCE26E0" wp14:editId="4CA680E7">
            <wp:extent cx="1207135" cy="7740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25D0F" w14:textId="77777777" w:rsidR="004F7A05" w:rsidRPr="00F26081" w:rsidRDefault="004F7A05" w:rsidP="00C4064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FA11243" w14:textId="77777777" w:rsidR="004F7A05" w:rsidRPr="00F26081" w:rsidRDefault="004F7A05" w:rsidP="00C4064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5F7ECA4" w14:textId="77777777" w:rsidR="004F7A05" w:rsidRPr="00F26081" w:rsidRDefault="004F7A05" w:rsidP="00C4064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B54D709" w14:textId="47503150" w:rsidR="00C40643" w:rsidRPr="00F26081" w:rsidRDefault="00C40643" w:rsidP="00C4064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F26081">
        <w:rPr>
          <w:rFonts w:ascii="Arial" w:hAnsi="Arial" w:cs="Arial"/>
          <w:b/>
          <w:bCs/>
          <w:sz w:val="24"/>
          <w:szCs w:val="24"/>
          <w:lang w:val="pt-BR"/>
        </w:rPr>
        <w:t>MERCOSUR/SGT N° 8/C</w:t>
      </w:r>
      <w:r w:rsidR="006C11A5" w:rsidRPr="00F26081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="00866F8E" w:rsidRPr="00F26081">
        <w:rPr>
          <w:rFonts w:ascii="Arial" w:hAnsi="Arial" w:cs="Arial"/>
          <w:b/>
          <w:bCs/>
          <w:sz w:val="24"/>
          <w:szCs w:val="24"/>
          <w:lang w:val="pt-BR"/>
        </w:rPr>
        <w:t>-GAHPS</w:t>
      </w:r>
      <w:r w:rsidRPr="00F26081">
        <w:rPr>
          <w:rFonts w:ascii="Arial" w:hAnsi="Arial" w:cs="Arial"/>
          <w:b/>
          <w:bCs/>
          <w:sz w:val="24"/>
          <w:szCs w:val="24"/>
          <w:lang w:val="pt-BR"/>
        </w:rPr>
        <w:t>/ACTA N° 02/</w:t>
      </w:r>
      <w:r w:rsidR="000D25E1" w:rsidRPr="00F26081">
        <w:rPr>
          <w:rFonts w:ascii="Arial" w:hAnsi="Arial" w:cs="Arial"/>
          <w:b/>
          <w:bCs/>
          <w:sz w:val="24"/>
          <w:szCs w:val="24"/>
          <w:lang w:val="pt-BR"/>
        </w:rPr>
        <w:t>20</w:t>
      </w:r>
    </w:p>
    <w:p w14:paraId="40CA5407" w14:textId="77777777" w:rsidR="00C40643" w:rsidRPr="00F26081" w:rsidRDefault="00C40643" w:rsidP="00C4064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D066FA1" w14:textId="77777777" w:rsidR="00C40643" w:rsidRPr="00F26081" w:rsidRDefault="00C40643" w:rsidP="00C40643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5853BFE" w14:textId="303A8020" w:rsidR="006C11A5" w:rsidRPr="00F26081" w:rsidRDefault="00C40643" w:rsidP="006C11A5">
      <w:pPr>
        <w:jc w:val="center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  <w:r w:rsidRPr="00F26081">
        <w:rPr>
          <w:rFonts w:ascii="Arial" w:hAnsi="Arial" w:cs="Arial"/>
          <w:b/>
          <w:bCs/>
          <w:sz w:val="24"/>
          <w:szCs w:val="24"/>
          <w:lang w:val="es-AR"/>
        </w:rPr>
        <w:t>REUNIÓN DEL</w:t>
      </w:r>
      <w:r w:rsidR="003461AF"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 GRUPO</w:t>
      </w:r>
      <w:r w:rsidR="004020C4"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="004020C4" w:rsidRPr="00F26081">
        <w:rPr>
          <w:rFonts w:ascii="Arial" w:hAnsi="Arial" w:cs="Arial"/>
          <w:b/>
          <w:bCs/>
          <w:i/>
          <w:iCs/>
          <w:sz w:val="24"/>
          <w:szCs w:val="24"/>
          <w:lang w:val="es-AR"/>
        </w:rPr>
        <w:t>AD HOC</w:t>
      </w:r>
      <w:r w:rsidR="003461AF"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 DE PAPA SEMILLA </w:t>
      </w:r>
    </w:p>
    <w:p w14:paraId="5CC7622A" w14:textId="77777777" w:rsidR="00C40643" w:rsidRPr="00F26081" w:rsidRDefault="00C40643" w:rsidP="00C40643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680DCDC8" w14:textId="77777777" w:rsidR="00C40643" w:rsidRPr="00F26081" w:rsidRDefault="00C40643" w:rsidP="00C40643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1D06A5FD" w14:textId="63FEB7E7" w:rsidR="00D85C27" w:rsidRPr="00F26081" w:rsidRDefault="00D85C27" w:rsidP="00D85C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Se realizó, </w:t>
      </w:r>
      <w:r w:rsidR="006C11A5"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los días 27 y 28</w:t>
      </w:r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 julio de 2020, en ejercicio de la Presidencia </w:t>
      </w:r>
      <w:r w:rsidRPr="00F26081">
        <w:rPr>
          <w:rFonts w:ascii="Arial" w:eastAsia="Times New Roman" w:hAnsi="Arial" w:cs="Arial"/>
          <w:bCs/>
          <w:i/>
          <w:iCs/>
          <w:sz w:val="24"/>
          <w:szCs w:val="24"/>
          <w:lang w:val="es-ES_tradnl" w:eastAsia="es-ES"/>
        </w:rPr>
        <w:t>Pro Tempore</w:t>
      </w:r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 Uruguay (PPTU), conforme se establece en la Resolución GMC </w:t>
      </w:r>
      <w:proofErr w:type="spellStart"/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Nº</w:t>
      </w:r>
      <w:proofErr w:type="spellEnd"/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19/12 “Reuniones por el Sistema de Videoconferencia”, la Reunión de</w:t>
      </w:r>
      <w:r w:rsidR="003461AF"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 Grupo </w:t>
      </w:r>
      <w:r w:rsidR="004020C4" w:rsidRPr="00F26081">
        <w:rPr>
          <w:rFonts w:ascii="Arial" w:eastAsia="Times New Roman" w:hAnsi="Arial" w:cs="Arial"/>
          <w:bCs/>
          <w:i/>
          <w:iCs/>
          <w:sz w:val="24"/>
          <w:szCs w:val="24"/>
          <w:lang w:val="es-ES_tradnl" w:eastAsia="es-ES"/>
        </w:rPr>
        <w:t>Ad</w:t>
      </w:r>
      <w:r w:rsidR="004020C4"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4020C4" w:rsidRPr="00F26081">
        <w:rPr>
          <w:rFonts w:ascii="Arial" w:eastAsia="Times New Roman" w:hAnsi="Arial" w:cs="Arial"/>
          <w:bCs/>
          <w:i/>
          <w:iCs/>
          <w:sz w:val="24"/>
          <w:szCs w:val="24"/>
          <w:lang w:val="es-ES_tradnl" w:eastAsia="es-ES"/>
        </w:rPr>
        <w:t>Hoc</w:t>
      </w:r>
      <w:r w:rsidR="004020C4"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3461AF"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 Papa</w:t>
      </w:r>
      <w:r w:rsidR="006C11A5"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Semillas</w:t>
      </w:r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dependiente de</w:t>
      </w:r>
      <w:r w:rsidR="003461AF"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</w:t>
      </w:r>
      <w:r w:rsidR="003461AF"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a Comisión de Semillas celebrada en el ámbito del </w:t>
      </w:r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Subgrupo de Trabajo </w:t>
      </w:r>
      <w:proofErr w:type="spellStart"/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Nº</w:t>
      </w:r>
      <w:proofErr w:type="spellEnd"/>
      <w:r w:rsidRPr="00F26081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8 “Agricultura”, con la presencia de las Delegaciones de Argentina, Brasil, Paraguay y Uruguay. </w:t>
      </w:r>
    </w:p>
    <w:p w14:paraId="231AA22B" w14:textId="77777777" w:rsidR="00D85C27" w:rsidRPr="00F26081" w:rsidRDefault="00D85C27" w:rsidP="00D85C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638254C" w14:textId="77777777" w:rsidR="00C40643" w:rsidRPr="00F26081" w:rsidRDefault="00C40643" w:rsidP="00F26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62FBDEB3" w14:textId="77777777" w:rsidR="00C40643" w:rsidRPr="00F26081" w:rsidRDefault="00C40643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La Lista de Participantes consta en el </w:t>
      </w:r>
      <w:r w:rsidRPr="00F26081">
        <w:rPr>
          <w:rFonts w:ascii="Arial" w:hAnsi="Arial" w:cs="Arial"/>
          <w:b/>
          <w:bCs/>
          <w:sz w:val="24"/>
          <w:szCs w:val="24"/>
          <w:lang w:val="es-AR"/>
        </w:rPr>
        <w:t>Anexo I</w:t>
      </w:r>
      <w:r w:rsidRPr="00F26081">
        <w:rPr>
          <w:rFonts w:ascii="Arial" w:hAnsi="Arial" w:cs="Arial"/>
          <w:sz w:val="24"/>
          <w:szCs w:val="24"/>
          <w:lang w:val="es-AR"/>
        </w:rPr>
        <w:t>.</w:t>
      </w:r>
    </w:p>
    <w:p w14:paraId="739B703C" w14:textId="77777777" w:rsidR="00C40643" w:rsidRPr="00F26081" w:rsidRDefault="00C40643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ab/>
      </w:r>
    </w:p>
    <w:p w14:paraId="2D2DADA0" w14:textId="77777777" w:rsidR="00C40643" w:rsidRPr="00F26081" w:rsidRDefault="00C40643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La Agenda consta en el </w:t>
      </w:r>
      <w:r w:rsidRPr="00F26081">
        <w:rPr>
          <w:rFonts w:ascii="Arial" w:hAnsi="Arial" w:cs="Arial"/>
          <w:b/>
          <w:bCs/>
          <w:sz w:val="24"/>
          <w:szCs w:val="24"/>
          <w:lang w:val="es-AR"/>
        </w:rPr>
        <w:t>Anexo II</w:t>
      </w:r>
      <w:r w:rsidRPr="00F26081">
        <w:rPr>
          <w:rFonts w:ascii="Arial" w:hAnsi="Arial" w:cs="Arial"/>
          <w:sz w:val="24"/>
          <w:szCs w:val="24"/>
          <w:lang w:val="es-AR"/>
        </w:rPr>
        <w:t>.</w:t>
      </w:r>
    </w:p>
    <w:p w14:paraId="4C6AA878" w14:textId="77777777" w:rsidR="00C40643" w:rsidRPr="00F26081" w:rsidRDefault="00C40643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 </w:t>
      </w:r>
      <w:r w:rsidRPr="00F26081">
        <w:rPr>
          <w:rFonts w:ascii="Arial" w:hAnsi="Arial" w:cs="Arial"/>
          <w:sz w:val="24"/>
          <w:szCs w:val="24"/>
          <w:lang w:val="es-AR"/>
        </w:rPr>
        <w:tab/>
      </w:r>
    </w:p>
    <w:p w14:paraId="1E10E45F" w14:textId="06DD165A" w:rsidR="00C40643" w:rsidRPr="00F26081" w:rsidRDefault="00C40643" w:rsidP="00C406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F26081">
        <w:rPr>
          <w:rFonts w:ascii="Arial" w:hAnsi="Arial" w:cs="Arial"/>
          <w:bCs/>
          <w:sz w:val="24"/>
          <w:szCs w:val="24"/>
          <w:lang w:val="es-AR"/>
        </w:rPr>
        <w:t>Durante la reunión fueron tratados los siguientes temas:</w:t>
      </w:r>
    </w:p>
    <w:p w14:paraId="0915C843" w14:textId="5CE46728" w:rsidR="00C40643" w:rsidRPr="00F26081" w:rsidRDefault="00C40643" w:rsidP="00C406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41564BC3" w14:textId="77777777" w:rsidR="00A404D5" w:rsidRPr="00F26081" w:rsidRDefault="00A404D5" w:rsidP="00C406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32E2CF6D" w14:textId="77777777" w:rsidR="00866F8E" w:rsidRPr="00F26081" w:rsidRDefault="00910B33" w:rsidP="00CB266E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ESTABLECIMIENTO DE UN TAMAÑO DE MUESTRA COMÚN </w:t>
      </w:r>
      <w:r w:rsidR="00866F8E" w:rsidRPr="00F26081">
        <w:rPr>
          <w:rFonts w:ascii="Arial" w:hAnsi="Arial" w:cs="Arial"/>
          <w:b/>
          <w:bCs/>
          <w:sz w:val="24"/>
          <w:szCs w:val="24"/>
          <w:lang w:val="es-AR"/>
        </w:rPr>
        <w:t>PARA</w:t>
      </w:r>
      <w:r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 LOS </w:t>
      </w:r>
      <w:proofErr w:type="gramStart"/>
      <w:r w:rsidRPr="00F26081">
        <w:rPr>
          <w:rFonts w:ascii="Arial" w:hAnsi="Arial" w:cs="Arial"/>
          <w:b/>
          <w:bCs/>
          <w:sz w:val="24"/>
          <w:szCs w:val="24"/>
          <w:lang w:val="es-AR"/>
        </w:rPr>
        <w:t>ESTADOS PARTES</w:t>
      </w:r>
      <w:proofErr w:type="gramEnd"/>
      <w:r w:rsidR="004943D7"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="003461AF" w:rsidRPr="00F26081">
        <w:rPr>
          <w:rFonts w:ascii="Arial" w:hAnsi="Arial" w:cs="Arial"/>
          <w:b/>
          <w:bCs/>
          <w:sz w:val="24"/>
          <w:szCs w:val="24"/>
          <w:lang w:val="es-AR"/>
        </w:rPr>
        <w:t>PARA TOMAR DE UN LOTE DE TAMAÑO DEFINIDO DE PAPA SEMILLA CLASIFICADA Y EMBALADA</w:t>
      </w:r>
    </w:p>
    <w:p w14:paraId="1E7FE702" w14:textId="77777777" w:rsidR="00866F8E" w:rsidRPr="00F26081" w:rsidRDefault="00866F8E" w:rsidP="00866F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366E9173" w14:textId="6741FDF0" w:rsidR="00AE064E" w:rsidRPr="00F26081" w:rsidRDefault="00DC078D" w:rsidP="00866F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>L</w:t>
      </w:r>
      <w:r w:rsidR="00866F8E" w:rsidRPr="00F26081">
        <w:rPr>
          <w:rFonts w:ascii="Arial" w:hAnsi="Arial" w:cs="Arial"/>
          <w:sz w:val="24"/>
          <w:szCs w:val="24"/>
          <w:lang w:val="es-AR"/>
        </w:rPr>
        <w:t>a</w:t>
      </w:r>
      <w:r w:rsidRPr="00F26081">
        <w:rPr>
          <w:rFonts w:ascii="Arial" w:hAnsi="Arial" w:cs="Arial"/>
          <w:sz w:val="24"/>
          <w:szCs w:val="24"/>
          <w:lang w:val="es-AR"/>
        </w:rPr>
        <w:t xml:space="preserve">s </w:t>
      </w:r>
      <w:r w:rsidR="00866F8E" w:rsidRPr="00F26081">
        <w:rPr>
          <w:rFonts w:ascii="Arial" w:hAnsi="Arial" w:cs="Arial"/>
          <w:sz w:val="24"/>
          <w:szCs w:val="24"/>
          <w:lang w:val="es-AR"/>
        </w:rPr>
        <w:t>delegaciones</w:t>
      </w:r>
      <w:r w:rsidRPr="00F26081">
        <w:rPr>
          <w:rFonts w:ascii="Arial" w:hAnsi="Arial" w:cs="Arial"/>
          <w:sz w:val="24"/>
          <w:szCs w:val="24"/>
          <w:lang w:val="es-AR"/>
        </w:rPr>
        <w:t xml:space="preserve"> intercambiaron comentarios </w:t>
      </w:r>
      <w:r w:rsidR="00910B33" w:rsidRPr="00F26081">
        <w:rPr>
          <w:rFonts w:ascii="Arial" w:hAnsi="Arial" w:cs="Arial"/>
          <w:sz w:val="24"/>
          <w:szCs w:val="24"/>
          <w:lang w:val="es-AR"/>
        </w:rPr>
        <w:t xml:space="preserve">y trabajaron </w:t>
      </w:r>
      <w:r w:rsidR="00866F8E" w:rsidRPr="00F26081">
        <w:rPr>
          <w:rFonts w:ascii="Arial" w:hAnsi="Arial" w:cs="Arial"/>
          <w:sz w:val="24"/>
          <w:szCs w:val="24"/>
          <w:lang w:val="es-AR"/>
        </w:rPr>
        <w:t xml:space="preserve">en </w:t>
      </w:r>
      <w:r w:rsidR="00AE064E" w:rsidRPr="00F26081">
        <w:rPr>
          <w:rFonts w:ascii="Arial" w:hAnsi="Arial" w:cs="Arial"/>
          <w:sz w:val="24"/>
          <w:szCs w:val="24"/>
          <w:lang w:val="es-AR"/>
        </w:rPr>
        <w:t>el documento del</w:t>
      </w:r>
      <w:r w:rsidR="00910B33" w:rsidRPr="00F26081">
        <w:rPr>
          <w:rFonts w:ascii="Arial" w:hAnsi="Arial" w:cs="Arial"/>
          <w:sz w:val="24"/>
          <w:szCs w:val="24"/>
          <w:lang w:val="es-AR"/>
        </w:rPr>
        <w:t xml:space="preserve"> </w:t>
      </w:r>
      <w:r w:rsidR="00AE064E" w:rsidRPr="00F26081">
        <w:rPr>
          <w:rFonts w:ascii="Arial" w:hAnsi="Arial" w:cs="Arial"/>
          <w:sz w:val="24"/>
          <w:szCs w:val="24"/>
          <w:lang w:val="es-AR"/>
        </w:rPr>
        <w:t xml:space="preserve">formato de certificado de calidad para Papa-Semilla </w:t>
      </w:r>
      <w:r w:rsidR="004E1556" w:rsidRPr="00F26081">
        <w:rPr>
          <w:rFonts w:ascii="Arial" w:hAnsi="Arial" w:cs="Arial"/>
          <w:sz w:val="24"/>
          <w:szCs w:val="24"/>
          <w:lang w:val="es-AR"/>
        </w:rPr>
        <w:t>de acuerdo con</w:t>
      </w:r>
      <w:r w:rsidR="00AE064E" w:rsidRPr="00F26081">
        <w:rPr>
          <w:rFonts w:ascii="Arial" w:hAnsi="Arial" w:cs="Arial"/>
          <w:sz w:val="24"/>
          <w:szCs w:val="24"/>
          <w:lang w:val="es-AR"/>
        </w:rPr>
        <w:t xml:space="preserve"> las determinaciones establecidas en cada Estado Parte. </w:t>
      </w:r>
    </w:p>
    <w:p w14:paraId="7885DF25" w14:textId="77777777" w:rsidR="00AE064E" w:rsidRPr="00F26081" w:rsidRDefault="00AE064E" w:rsidP="00DC07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395A0374" w14:textId="599C7402" w:rsidR="00910B33" w:rsidRPr="00F26081" w:rsidRDefault="00AE064E" w:rsidP="00DC07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El mismo contiene datos </w:t>
      </w:r>
      <w:r w:rsidR="00910B33" w:rsidRPr="00F26081">
        <w:rPr>
          <w:rFonts w:ascii="Arial" w:hAnsi="Arial" w:cs="Arial"/>
          <w:sz w:val="24"/>
          <w:szCs w:val="24"/>
          <w:lang w:val="es-AR"/>
        </w:rPr>
        <w:t>consolidad</w:t>
      </w:r>
      <w:r w:rsidRPr="00F26081">
        <w:rPr>
          <w:rFonts w:ascii="Arial" w:hAnsi="Arial" w:cs="Arial"/>
          <w:sz w:val="24"/>
          <w:szCs w:val="24"/>
          <w:lang w:val="es-AR"/>
        </w:rPr>
        <w:t>os</w:t>
      </w:r>
      <w:r w:rsidR="00910B33" w:rsidRPr="00F26081">
        <w:rPr>
          <w:rFonts w:ascii="Arial" w:hAnsi="Arial" w:cs="Arial"/>
          <w:sz w:val="24"/>
          <w:szCs w:val="24"/>
          <w:lang w:val="es-AR"/>
        </w:rPr>
        <w:t xml:space="preserve"> con parámetros para tomar un lote de tamaño definido de papa semilla clasificada y embalada, a fin de realizar el análisis de calidad correspondiente conforme al nivel de infestación del tubérculo.</w:t>
      </w:r>
    </w:p>
    <w:p w14:paraId="621B4A30" w14:textId="4BFA0EFE" w:rsidR="00E41EE1" w:rsidRPr="00F26081" w:rsidRDefault="00E41EE1" w:rsidP="00DC07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531E1444" w14:textId="5B1E67DA" w:rsidR="00E41EE1" w:rsidRPr="00F26081" w:rsidRDefault="002E1801" w:rsidP="00DC07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Se propuso que el tamaño de muestras será </w:t>
      </w:r>
      <w:r w:rsidR="004E1556" w:rsidRPr="00F26081">
        <w:rPr>
          <w:rFonts w:ascii="Arial" w:hAnsi="Arial" w:cs="Arial"/>
          <w:sz w:val="24"/>
          <w:szCs w:val="24"/>
          <w:lang w:val="es-AR"/>
        </w:rPr>
        <w:t>de acuerdo con</w:t>
      </w:r>
      <w:r w:rsidRPr="00F26081">
        <w:rPr>
          <w:rFonts w:ascii="Arial" w:hAnsi="Arial" w:cs="Arial"/>
          <w:sz w:val="24"/>
          <w:szCs w:val="24"/>
          <w:lang w:val="es-AR"/>
        </w:rPr>
        <w:t xml:space="preserve"> los diferentes parámetros:</w:t>
      </w:r>
    </w:p>
    <w:p w14:paraId="78DCEDB8" w14:textId="4E98914C" w:rsidR="002E1801" w:rsidRPr="00F26081" w:rsidRDefault="002E1801" w:rsidP="00DC07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4E0AE85A" w14:textId="4EBCCE34" w:rsidR="002E1801" w:rsidRPr="00F26081" w:rsidRDefault="002E1801" w:rsidP="002E1801">
      <w:pPr>
        <w:pStyle w:val="Prrafodelista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>Tamaño máximo de lote: 200 toneladas</w:t>
      </w:r>
    </w:p>
    <w:p w14:paraId="3C3F8EE3" w14:textId="26D87368" w:rsidR="002E1801" w:rsidRPr="00F26081" w:rsidRDefault="002E1801" w:rsidP="002E1801">
      <w:pPr>
        <w:pStyle w:val="Prrafodelista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>Tamaño mínimo de la muestra: 350 tubérculos</w:t>
      </w:r>
    </w:p>
    <w:p w14:paraId="58D020D1" w14:textId="3A8606B5" w:rsidR="002E1801" w:rsidRPr="00F26081" w:rsidRDefault="002E1801" w:rsidP="002E1801">
      <w:pPr>
        <w:pStyle w:val="Prrafodelista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>Tamaño máximo de la muestra: 500 tubérculos</w:t>
      </w:r>
    </w:p>
    <w:p w14:paraId="39368E76" w14:textId="77777777" w:rsidR="004943D7" w:rsidRPr="00F26081" w:rsidRDefault="004943D7" w:rsidP="00DC07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251F0811" w14:textId="77777777" w:rsidR="003461AF" w:rsidRPr="00F26081" w:rsidRDefault="003461AF" w:rsidP="003461A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3EF2026B" w14:textId="12F5D187" w:rsidR="003461AF" w:rsidRPr="00F26081" w:rsidRDefault="003461AF" w:rsidP="00ED0E2F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F26081">
        <w:rPr>
          <w:rFonts w:ascii="Arial" w:hAnsi="Arial" w:cs="Arial"/>
          <w:b/>
          <w:bCs/>
          <w:sz w:val="24"/>
          <w:szCs w:val="24"/>
          <w:lang w:val="es-AR"/>
        </w:rPr>
        <w:t>ELABORACIÓN DE MODELO DE CERTIFICADO DE ANÁLISIS DE CALIDAD PARA PAPA- SEMILLA</w:t>
      </w:r>
    </w:p>
    <w:p w14:paraId="7B73DC1D" w14:textId="77777777" w:rsidR="00866F8E" w:rsidRPr="00F26081" w:rsidRDefault="00866F8E" w:rsidP="00866F8E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6C7E25FA" w14:textId="2A25E8E2" w:rsidR="004020C4" w:rsidRPr="00F26081" w:rsidRDefault="004020C4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Las delegaciones intercambiaron comentarios y experiencias referentes a los procedimientos utilizados en cada Estado Parte y los procedimientos utilizados por las entidades certificadoras en cada país y los datos que deben contener </w:t>
      </w:r>
      <w:r w:rsidR="00967E29" w:rsidRPr="00F26081">
        <w:rPr>
          <w:rFonts w:ascii="Arial" w:hAnsi="Arial" w:cs="Arial"/>
          <w:sz w:val="24"/>
          <w:szCs w:val="24"/>
          <w:lang w:val="es-AR"/>
        </w:rPr>
        <w:t>el certificado para ser</w:t>
      </w:r>
      <w:r w:rsidRPr="00F26081">
        <w:rPr>
          <w:rFonts w:ascii="Arial" w:hAnsi="Arial" w:cs="Arial"/>
          <w:sz w:val="24"/>
          <w:szCs w:val="24"/>
          <w:lang w:val="es-AR"/>
        </w:rPr>
        <w:t xml:space="preserve"> utilizados por los países.</w:t>
      </w:r>
    </w:p>
    <w:p w14:paraId="6E59567C" w14:textId="77777777" w:rsidR="004020C4" w:rsidRPr="00F26081" w:rsidRDefault="004020C4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56F831B4" w14:textId="200889C3" w:rsidR="00910B33" w:rsidRPr="00F26081" w:rsidRDefault="004020C4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>Al respecto, l</w:t>
      </w:r>
      <w:r w:rsidR="004567F2" w:rsidRPr="00F26081">
        <w:rPr>
          <w:rFonts w:ascii="Arial" w:hAnsi="Arial" w:cs="Arial"/>
          <w:sz w:val="24"/>
          <w:szCs w:val="24"/>
          <w:lang w:val="es-AR"/>
        </w:rPr>
        <w:t xml:space="preserve">os expertos </w:t>
      </w:r>
      <w:r w:rsidR="00F94951" w:rsidRPr="00F26081">
        <w:rPr>
          <w:rFonts w:ascii="Arial" w:hAnsi="Arial" w:cs="Arial"/>
          <w:sz w:val="24"/>
          <w:szCs w:val="24"/>
          <w:lang w:val="es-AR"/>
        </w:rPr>
        <w:t>con</w:t>
      </w:r>
      <w:r w:rsidR="00D02318" w:rsidRPr="00F26081">
        <w:rPr>
          <w:rFonts w:ascii="Arial" w:hAnsi="Arial" w:cs="Arial"/>
          <w:sz w:val="24"/>
          <w:szCs w:val="24"/>
          <w:lang w:val="es-AR"/>
        </w:rPr>
        <w:t>sensuaron la</w:t>
      </w:r>
      <w:r w:rsidR="004567F2" w:rsidRPr="00F26081">
        <w:rPr>
          <w:rFonts w:ascii="Arial" w:hAnsi="Arial" w:cs="Arial"/>
          <w:sz w:val="24"/>
          <w:szCs w:val="24"/>
          <w:lang w:val="es-AR"/>
        </w:rPr>
        <w:t xml:space="preserve"> elaboración de</w:t>
      </w:r>
      <w:r w:rsidR="00F94951" w:rsidRPr="00F26081">
        <w:rPr>
          <w:rFonts w:ascii="Arial" w:hAnsi="Arial" w:cs="Arial"/>
          <w:sz w:val="24"/>
          <w:szCs w:val="24"/>
          <w:lang w:val="es-AR"/>
        </w:rPr>
        <w:t>l</w:t>
      </w:r>
      <w:r w:rsidR="004567F2" w:rsidRPr="00F26081">
        <w:rPr>
          <w:rFonts w:ascii="Arial" w:hAnsi="Arial" w:cs="Arial"/>
          <w:sz w:val="24"/>
          <w:szCs w:val="24"/>
          <w:lang w:val="es-AR"/>
        </w:rPr>
        <w:t xml:space="preserve"> Modelo de certifica</w:t>
      </w:r>
      <w:r w:rsidR="00D02318" w:rsidRPr="00F26081">
        <w:rPr>
          <w:rFonts w:ascii="Arial" w:hAnsi="Arial" w:cs="Arial"/>
          <w:sz w:val="24"/>
          <w:szCs w:val="24"/>
          <w:lang w:val="es-AR"/>
        </w:rPr>
        <w:t>do</w:t>
      </w:r>
      <w:r w:rsidR="004567F2" w:rsidRPr="00F26081">
        <w:rPr>
          <w:rFonts w:ascii="Arial" w:hAnsi="Arial" w:cs="Arial"/>
          <w:sz w:val="24"/>
          <w:szCs w:val="24"/>
        </w:rPr>
        <w:t xml:space="preserve"> </w:t>
      </w:r>
      <w:r w:rsidR="004567F2" w:rsidRPr="00F26081">
        <w:rPr>
          <w:rFonts w:ascii="Arial" w:hAnsi="Arial" w:cs="Arial"/>
          <w:sz w:val="24"/>
          <w:szCs w:val="24"/>
          <w:lang w:val="es-AR"/>
        </w:rPr>
        <w:t xml:space="preserve">de análisis de calidad para </w:t>
      </w:r>
      <w:r w:rsidR="00111E4C" w:rsidRPr="00F26081">
        <w:rPr>
          <w:rFonts w:ascii="Arial" w:hAnsi="Arial" w:cs="Arial"/>
          <w:sz w:val="24"/>
          <w:szCs w:val="24"/>
          <w:lang w:val="es-AR"/>
        </w:rPr>
        <w:t>P</w:t>
      </w:r>
      <w:r w:rsidR="004567F2" w:rsidRPr="00F26081">
        <w:rPr>
          <w:rFonts w:ascii="Arial" w:hAnsi="Arial" w:cs="Arial"/>
          <w:sz w:val="24"/>
          <w:szCs w:val="24"/>
          <w:lang w:val="es-AR"/>
        </w:rPr>
        <w:t xml:space="preserve">apa- </w:t>
      </w:r>
      <w:r w:rsidR="00111E4C" w:rsidRPr="00F26081">
        <w:rPr>
          <w:rFonts w:ascii="Arial" w:hAnsi="Arial" w:cs="Arial"/>
          <w:sz w:val="24"/>
          <w:szCs w:val="24"/>
          <w:lang w:val="es-AR"/>
        </w:rPr>
        <w:t>S</w:t>
      </w:r>
      <w:r w:rsidR="004567F2" w:rsidRPr="00F26081">
        <w:rPr>
          <w:rFonts w:ascii="Arial" w:hAnsi="Arial" w:cs="Arial"/>
          <w:sz w:val="24"/>
          <w:szCs w:val="24"/>
          <w:lang w:val="es-AR"/>
        </w:rPr>
        <w:t xml:space="preserve">emilla, </w:t>
      </w:r>
      <w:r w:rsidR="00F94951" w:rsidRPr="00F26081">
        <w:rPr>
          <w:rFonts w:ascii="Arial" w:hAnsi="Arial" w:cs="Arial"/>
          <w:sz w:val="24"/>
          <w:szCs w:val="24"/>
          <w:lang w:val="es-AR"/>
        </w:rPr>
        <w:t>y el contenido de</w:t>
      </w:r>
      <w:r w:rsidR="004567F2" w:rsidRPr="00F26081">
        <w:rPr>
          <w:rFonts w:ascii="Arial" w:hAnsi="Arial" w:cs="Arial"/>
          <w:sz w:val="24"/>
          <w:szCs w:val="24"/>
          <w:lang w:val="es-AR"/>
        </w:rPr>
        <w:t xml:space="preserve"> las informaciones requeridas por cada </w:t>
      </w:r>
      <w:r w:rsidR="00111E4C" w:rsidRPr="00F26081">
        <w:rPr>
          <w:rFonts w:ascii="Arial" w:hAnsi="Arial" w:cs="Arial"/>
          <w:sz w:val="24"/>
          <w:szCs w:val="24"/>
          <w:lang w:val="es-AR"/>
        </w:rPr>
        <w:t>E</w:t>
      </w:r>
      <w:r w:rsidR="004567F2" w:rsidRPr="00F26081">
        <w:rPr>
          <w:rFonts w:ascii="Arial" w:hAnsi="Arial" w:cs="Arial"/>
          <w:sz w:val="24"/>
          <w:szCs w:val="24"/>
          <w:lang w:val="es-AR"/>
        </w:rPr>
        <w:t xml:space="preserve">stado </w:t>
      </w:r>
      <w:r w:rsidR="00111E4C" w:rsidRPr="00F26081">
        <w:rPr>
          <w:rFonts w:ascii="Arial" w:hAnsi="Arial" w:cs="Arial"/>
          <w:sz w:val="24"/>
          <w:szCs w:val="24"/>
          <w:lang w:val="es-AR"/>
        </w:rPr>
        <w:t>P</w:t>
      </w:r>
      <w:r w:rsidR="004567F2" w:rsidRPr="00F26081">
        <w:rPr>
          <w:rFonts w:ascii="Arial" w:hAnsi="Arial" w:cs="Arial"/>
          <w:sz w:val="24"/>
          <w:szCs w:val="24"/>
          <w:lang w:val="es-AR"/>
        </w:rPr>
        <w:t>arte en el momento de una importación o exportación</w:t>
      </w:r>
      <w:r w:rsidR="00967E29" w:rsidRPr="00F26081">
        <w:rPr>
          <w:rFonts w:ascii="Arial" w:hAnsi="Arial" w:cs="Arial"/>
          <w:sz w:val="24"/>
          <w:szCs w:val="24"/>
          <w:lang w:val="es-AR"/>
        </w:rPr>
        <w:t xml:space="preserve"> que consta como </w:t>
      </w:r>
      <w:r w:rsidR="00967E29"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Anexo </w:t>
      </w:r>
      <w:r w:rsidR="00D02318" w:rsidRPr="00F26081">
        <w:rPr>
          <w:rFonts w:ascii="Arial" w:hAnsi="Arial" w:cs="Arial"/>
          <w:b/>
          <w:bCs/>
          <w:sz w:val="24"/>
          <w:szCs w:val="24"/>
          <w:lang w:val="es-AR"/>
        </w:rPr>
        <w:t>III.</w:t>
      </w:r>
    </w:p>
    <w:p w14:paraId="571D03D7" w14:textId="0F292DBE" w:rsidR="008E4A24" w:rsidRPr="00F26081" w:rsidRDefault="008E4A24" w:rsidP="003461A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62E4417D" w14:textId="77777777" w:rsidR="004567F2" w:rsidRPr="00F26081" w:rsidRDefault="004567F2" w:rsidP="003461A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65539F1B" w14:textId="28E181B6" w:rsidR="003461AF" w:rsidRPr="00F26081" w:rsidRDefault="004E1556" w:rsidP="005877F3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bookmarkStart w:id="0" w:name="_Hlk46734488"/>
      <w:r w:rsidRPr="00F26081">
        <w:rPr>
          <w:rFonts w:ascii="Arial" w:hAnsi="Arial" w:cs="Arial"/>
          <w:b/>
          <w:bCs/>
          <w:sz w:val="24"/>
          <w:szCs w:val="24"/>
          <w:lang w:val="es-AR"/>
        </w:rPr>
        <w:t>DETERMINACIÓN</w:t>
      </w:r>
      <w:r w:rsidR="003461AF"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 DE LAS TÉCNICAS DE ANÁLISIS UTILIZADAS EN CADA ESTADO PARTE</w:t>
      </w:r>
      <w:bookmarkEnd w:id="0"/>
    </w:p>
    <w:p w14:paraId="5333B2DC" w14:textId="77777777" w:rsidR="00866F8E" w:rsidRPr="00F26081" w:rsidRDefault="00866F8E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23DEF287" w14:textId="6F7F262B" w:rsidR="00F94951" w:rsidRPr="00F26081" w:rsidRDefault="00F94951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Las delegaciones intercambiaron comentarios sobre las técnicas de análisis utilizadas en cada </w:t>
      </w:r>
      <w:r w:rsidR="00BD09C2" w:rsidRPr="00F26081">
        <w:rPr>
          <w:rFonts w:ascii="Arial" w:hAnsi="Arial" w:cs="Arial"/>
          <w:sz w:val="24"/>
          <w:szCs w:val="24"/>
          <w:lang w:val="es-AR"/>
        </w:rPr>
        <w:t>E</w:t>
      </w:r>
      <w:r w:rsidRPr="00F26081">
        <w:rPr>
          <w:rFonts w:ascii="Arial" w:hAnsi="Arial" w:cs="Arial"/>
          <w:sz w:val="24"/>
          <w:szCs w:val="24"/>
          <w:lang w:val="es-AR"/>
        </w:rPr>
        <w:t>stado Parte</w:t>
      </w:r>
      <w:r w:rsidR="00D02318" w:rsidRPr="00F26081">
        <w:rPr>
          <w:rFonts w:ascii="Arial" w:hAnsi="Arial" w:cs="Arial"/>
          <w:sz w:val="24"/>
          <w:szCs w:val="24"/>
          <w:lang w:val="es-AR"/>
        </w:rPr>
        <w:t>.</w:t>
      </w:r>
    </w:p>
    <w:p w14:paraId="7BE8430B" w14:textId="1860EDEA" w:rsidR="00D02318" w:rsidRPr="00F26081" w:rsidRDefault="00D02318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5993F9A8" w14:textId="3DBACEDE" w:rsidR="00D02318" w:rsidRPr="00F26081" w:rsidRDefault="00D02318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De acuerdo </w:t>
      </w:r>
      <w:r w:rsidR="00D66743" w:rsidRPr="00F26081">
        <w:rPr>
          <w:rFonts w:ascii="Arial" w:hAnsi="Arial" w:cs="Arial"/>
          <w:sz w:val="24"/>
          <w:szCs w:val="24"/>
          <w:lang w:val="es-AR"/>
        </w:rPr>
        <w:t>con</w:t>
      </w:r>
      <w:r w:rsidRPr="00F26081">
        <w:rPr>
          <w:rFonts w:ascii="Arial" w:hAnsi="Arial" w:cs="Arial"/>
          <w:sz w:val="24"/>
          <w:szCs w:val="24"/>
          <w:lang w:val="es-AR"/>
        </w:rPr>
        <w:t xml:space="preserve"> los comentarios obtenidos para la detección de virus, las técnicas utilizadas son DAS-ELISA y PCR.</w:t>
      </w:r>
    </w:p>
    <w:p w14:paraId="45475E79" w14:textId="77777777" w:rsidR="00D02318" w:rsidRPr="00F26081" w:rsidRDefault="00D02318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24A5B939" w14:textId="63CBA98F" w:rsidR="00D02318" w:rsidRPr="00F26081" w:rsidRDefault="00D02318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Con respecto a las técnicas para detección de bacterias y hongos, las utilizadas son por análisis visual y </w:t>
      </w:r>
      <w:r w:rsidR="00417953" w:rsidRPr="00F26081">
        <w:rPr>
          <w:rFonts w:ascii="Arial" w:hAnsi="Arial" w:cs="Arial"/>
          <w:sz w:val="24"/>
          <w:szCs w:val="24"/>
          <w:lang w:val="es-AR"/>
        </w:rPr>
        <w:t xml:space="preserve">otras metodologías de laboratorio conforme a la enfermedad que considere cada </w:t>
      </w:r>
      <w:r w:rsidR="004E1556" w:rsidRPr="00F26081">
        <w:rPr>
          <w:rFonts w:ascii="Arial" w:hAnsi="Arial" w:cs="Arial"/>
          <w:sz w:val="24"/>
          <w:szCs w:val="24"/>
          <w:lang w:val="es-AR"/>
        </w:rPr>
        <w:t>E</w:t>
      </w:r>
      <w:r w:rsidR="00417953" w:rsidRPr="00F26081">
        <w:rPr>
          <w:rFonts w:ascii="Arial" w:hAnsi="Arial" w:cs="Arial"/>
          <w:sz w:val="24"/>
          <w:szCs w:val="24"/>
          <w:lang w:val="es-AR"/>
        </w:rPr>
        <w:t xml:space="preserve">stado </w:t>
      </w:r>
      <w:r w:rsidR="004E1556" w:rsidRPr="00F26081">
        <w:rPr>
          <w:rFonts w:ascii="Arial" w:hAnsi="Arial" w:cs="Arial"/>
          <w:sz w:val="24"/>
          <w:szCs w:val="24"/>
          <w:lang w:val="es-AR"/>
        </w:rPr>
        <w:t>P</w:t>
      </w:r>
      <w:r w:rsidR="00417953" w:rsidRPr="00F26081">
        <w:rPr>
          <w:rFonts w:ascii="Arial" w:hAnsi="Arial" w:cs="Arial"/>
          <w:sz w:val="24"/>
          <w:szCs w:val="24"/>
          <w:lang w:val="es-AR"/>
        </w:rPr>
        <w:t>arte.</w:t>
      </w:r>
    </w:p>
    <w:p w14:paraId="2FF084FF" w14:textId="392B030E" w:rsidR="00D66743" w:rsidRPr="00F26081" w:rsidRDefault="00D66743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4220F073" w14:textId="2418603B" w:rsidR="00D66743" w:rsidRPr="00F26081" w:rsidRDefault="00D66743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Para el caso de determinación de </w:t>
      </w:r>
      <w:proofErr w:type="spellStart"/>
      <w:r w:rsidRPr="00F26081">
        <w:rPr>
          <w:rFonts w:ascii="Arial" w:hAnsi="Arial" w:cs="Arial"/>
          <w:sz w:val="24"/>
          <w:szCs w:val="24"/>
          <w:lang w:val="es-AR"/>
        </w:rPr>
        <w:t>nematodes</w:t>
      </w:r>
      <w:proofErr w:type="spellEnd"/>
      <w:r w:rsidRPr="00F26081">
        <w:rPr>
          <w:rFonts w:ascii="Arial" w:hAnsi="Arial" w:cs="Arial"/>
          <w:sz w:val="24"/>
          <w:szCs w:val="24"/>
          <w:lang w:val="es-AR"/>
        </w:rPr>
        <w:t xml:space="preserve"> </w:t>
      </w:r>
      <w:r w:rsidR="00CE5377" w:rsidRPr="00F26081">
        <w:rPr>
          <w:rFonts w:ascii="Arial" w:hAnsi="Arial" w:cs="Arial"/>
          <w:sz w:val="24"/>
          <w:szCs w:val="24"/>
          <w:lang w:val="es-AR"/>
        </w:rPr>
        <w:t xml:space="preserve">se utilizará las técnicas laboratoriales que realiza cada </w:t>
      </w:r>
      <w:r w:rsidR="004E1556" w:rsidRPr="00F26081">
        <w:rPr>
          <w:rFonts w:ascii="Arial" w:hAnsi="Arial" w:cs="Arial"/>
          <w:sz w:val="24"/>
          <w:szCs w:val="24"/>
          <w:lang w:val="es-AR"/>
        </w:rPr>
        <w:t>E</w:t>
      </w:r>
      <w:r w:rsidR="00CE5377" w:rsidRPr="00F26081">
        <w:rPr>
          <w:rFonts w:ascii="Arial" w:hAnsi="Arial" w:cs="Arial"/>
          <w:sz w:val="24"/>
          <w:szCs w:val="24"/>
          <w:lang w:val="es-AR"/>
        </w:rPr>
        <w:t xml:space="preserve">stado </w:t>
      </w:r>
      <w:r w:rsidR="004E1556" w:rsidRPr="00F26081">
        <w:rPr>
          <w:rFonts w:ascii="Arial" w:hAnsi="Arial" w:cs="Arial"/>
          <w:sz w:val="24"/>
          <w:szCs w:val="24"/>
          <w:lang w:val="es-AR"/>
        </w:rPr>
        <w:t>P</w:t>
      </w:r>
      <w:r w:rsidR="00CE5377" w:rsidRPr="00F26081">
        <w:rPr>
          <w:rFonts w:ascii="Arial" w:hAnsi="Arial" w:cs="Arial"/>
          <w:sz w:val="24"/>
          <w:szCs w:val="24"/>
          <w:lang w:val="es-AR"/>
        </w:rPr>
        <w:t>arte.</w:t>
      </w:r>
      <w:r w:rsidR="00417953" w:rsidRPr="00F26081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67EBE5A5" w14:textId="5FD5E97E" w:rsidR="00CE5377" w:rsidRPr="00F26081" w:rsidRDefault="00CE5377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09573670" w14:textId="46DEE92C" w:rsidR="00BD09C2" w:rsidRPr="00F26081" w:rsidRDefault="00D66743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>El país importador podrá solicitar análisis complementarios a los establecidos en el documento en caso de que lo considere necesario.</w:t>
      </w:r>
    </w:p>
    <w:p w14:paraId="68F594F7" w14:textId="3060AA90" w:rsidR="00D66743" w:rsidRPr="00F26081" w:rsidRDefault="00D66743" w:rsidP="003461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4DD6562F" w14:textId="77777777" w:rsidR="00F94951" w:rsidRPr="00F26081" w:rsidRDefault="00F94951" w:rsidP="003461A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12374ABC" w14:textId="445B4B90" w:rsidR="00BD09C2" w:rsidRPr="00F26081" w:rsidRDefault="00866F8E" w:rsidP="005877F3">
      <w:pPr>
        <w:pStyle w:val="Prrafodelist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F26081">
        <w:rPr>
          <w:rFonts w:ascii="Arial" w:hAnsi="Arial" w:cs="Arial"/>
          <w:b/>
          <w:bCs/>
          <w:sz w:val="24"/>
          <w:szCs w:val="24"/>
          <w:lang w:val="es-AR"/>
        </w:rPr>
        <w:t>ELABORACIÓN DE UN ANTEPROYECTO DE NORMA</w:t>
      </w:r>
      <w:r w:rsidR="00FA06FD"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 MERCOSUR</w:t>
      </w:r>
    </w:p>
    <w:p w14:paraId="4970785A" w14:textId="77777777" w:rsidR="00866F8E" w:rsidRPr="00F26081" w:rsidRDefault="00866F8E" w:rsidP="00BD09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556C273E" w14:textId="5712D5EA" w:rsidR="00BD09C2" w:rsidRPr="00F26081" w:rsidRDefault="00BD09C2" w:rsidP="00BD09C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F26081">
        <w:rPr>
          <w:rFonts w:ascii="Arial" w:hAnsi="Arial" w:cs="Arial"/>
          <w:sz w:val="24"/>
          <w:szCs w:val="24"/>
          <w:lang w:val="es-AR"/>
        </w:rPr>
        <w:t xml:space="preserve">La Delegación de </w:t>
      </w:r>
      <w:r w:rsidR="00FA06FD" w:rsidRPr="00F26081">
        <w:rPr>
          <w:rFonts w:ascii="Arial" w:hAnsi="Arial" w:cs="Arial"/>
          <w:sz w:val="24"/>
          <w:szCs w:val="24"/>
          <w:lang w:val="es-AR"/>
        </w:rPr>
        <w:t>Argentina</w:t>
      </w:r>
      <w:r w:rsidRPr="00F26081">
        <w:rPr>
          <w:rFonts w:ascii="Arial" w:hAnsi="Arial" w:cs="Arial"/>
          <w:sz w:val="24"/>
          <w:szCs w:val="24"/>
          <w:lang w:val="es-AR"/>
        </w:rPr>
        <w:t xml:space="preserve"> presentó un</w:t>
      </w:r>
      <w:r w:rsidR="00CE5377" w:rsidRPr="00F26081">
        <w:rPr>
          <w:rFonts w:ascii="Arial" w:hAnsi="Arial" w:cs="Arial"/>
          <w:sz w:val="24"/>
          <w:szCs w:val="24"/>
          <w:lang w:val="es-AR"/>
        </w:rPr>
        <w:t xml:space="preserve"> ante</w:t>
      </w:r>
      <w:r w:rsidRPr="00F26081">
        <w:rPr>
          <w:rFonts w:ascii="Arial" w:hAnsi="Arial" w:cs="Arial"/>
          <w:sz w:val="24"/>
          <w:szCs w:val="24"/>
          <w:lang w:val="es-AR"/>
        </w:rPr>
        <w:t>proyecto de Resolución</w:t>
      </w:r>
      <w:r w:rsidR="00CE5377" w:rsidRPr="00F26081">
        <w:rPr>
          <w:rFonts w:ascii="Arial" w:hAnsi="Arial" w:cs="Arial"/>
          <w:sz w:val="24"/>
          <w:szCs w:val="24"/>
          <w:lang w:val="es-AR"/>
        </w:rPr>
        <w:t xml:space="preserve"> que fue analizado por el </w:t>
      </w:r>
      <w:r w:rsidR="00AA3614" w:rsidRPr="00F26081">
        <w:rPr>
          <w:rFonts w:ascii="Arial" w:hAnsi="Arial" w:cs="Arial"/>
          <w:sz w:val="24"/>
          <w:szCs w:val="24"/>
          <w:lang w:val="es-AR"/>
        </w:rPr>
        <w:t>G</w:t>
      </w:r>
      <w:r w:rsidR="00CE5377" w:rsidRPr="00F26081">
        <w:rPr>
          <w:rFonts w:ascii="Arial" w:hAnsi="Arial" w:cs="Arial"/>
          <w:sz w:val="24"/>
          <w:szCs w:val="24"/>
          <w:lang w:val="es-AR"/>
        </w:rPr>
        <w:t xml:space="preserve">rupo de </w:t>
      </w:r>
      <w:r w:rsidR="00AA3614" w:rsidRPr="00F26081">
        <w:rPr>
          <w:rFonts w:ascii="Arial" w:hAnsi="Arial" w:cs="Arial"/>
          <w:sz w:val="24"/>
          <w:szCs w:val="24"/>
          <w:lang w:val="es-AR"/>
        </w:rPr>
        <w:t>T</w:t>
      </w:r>
      <w:r w:rsidR="00CE5377" w:rsidRPr="00F26081">
        <w:rPr>
          <w:rFonts w:ascii="Arial" w:hAnsi="Arial" w:cs="Arial"/>
          <w:sz w:val="24"/>
          <w:szCs w:val="24"/>
          <w:lang w:val="es-AR"/>
        </w:rPr>
        <w:t>rabajo y lo elevó a consideración de la Comisi</w:t>
      </w:r>
      <w:r w:rsidR="00AA3614" w:rsidRPr="00F26081">
        <w:rPr>
          <w:rFonts w:ascii="Arial" w:hAnsi="Arial" w:cs="Arial"/>
          <w:sz w:val="24"/>
          <w:szCs w:val="24"/>
          <w:lang w:val="es-AR"/>
        </w:rPr>
        <w:t>ó</w:t>
      </w:r>
      <w:r w:rsidR="00CE5377" w:rsidRPr="00F26081">
        <w:rPr>
          <w:rFonts w:ascii="Arial" w:hAnsi="Arial" w:cs="Arial"/>
          <w:sz w:val="24"/>
          <w:szCs w:val="24"/>
          <w:lang w:val="es-AR"/>
        </w:rPr>
        <w:t xml:space="preserve">n de Semillas para </w:t>
      </w:r>
      <w:r w:rsidR="00AA3614" w:rsidRPr="00F26081">
        <w:rPr>
          <w:rFonts w:ascii="Arial" w:hAnsi="Arial" w:cs="Arial"/>
          <w:sz w:val="24"/>
          <w:szCs w:val="24"/>
          <w:lang w:val="es-AR"/>
        </w:rPr>
        <w:t>el análisis correspondiente. El mismo</w:t>
      </w:r>
      <w:r w:rsidR="005877F3" w:rsidRPr="00F26081">
        <w:rPr>
          <w:rFonts w:ascii="Arial" w:hAnsi="Arial" w:cs="Arial"/>
          <w:sz w:val="24"/>
          <w:szCs w:val="24"/>
          <w:lang w:val="es-AR"/>
        </w:rPr>
        <w:t xml:space="preserve"> consta como </w:t>
      </w:r>
      <w:r w:rsidR="0024555C">
        <w:rPr>
          <w:rFonts w:ascii="Arial" w:hAnsi="Arial" w:cs="Arial"/>
          <w:sz w:val="24"/>
          <w:szCs w:val="24"/>
          <w:lang w:val="es-AR"/>
        </w:rPr>
        <w:t>(</w:t>
      </w:r>
      <w:r w:rsidR="0024555C" w:rsidRPr="0024555C">
        <w:rPr>
          <w:rFonts w:ascii="Arial" w:hAnsi="Arial" w:cs="Arial"/>
          <w:b/>
          <w:bCs/>
          <w:sz w:val="24"/>
          <w:szCs w:val="24"/>
          <w:lang w:val="es-AR"/>
        </w:rPr>
        <w:t xml:space="preserve">MERCOSUR/CS_GAHPS/DT </w:t>
      </w:r>
      <w:proofErr w:type="spellStart"/>
      <w:r w:rsidR="0024555C" w:rsidRPr="0024555C">
        <w:rPr>
          <w:rFonts w:ascii="Arial" w:hAnsi="Arial" w:cs="Arial"/>
          <w:b/>
          <w:bCs/>
          <w:sz w:val="24"/>
          <w:szCs w:val="24"/>
          <w:lang w:val="es-AR"/>
        </w:rPr>
        <w:t>N°</w:t>
      </w:r>
      <w:proofErr w:type="spellEnd"/>
      <w:r w:rsidR="0024555C" w:rsidRPr="0024555C">
        <w:rPr>
          <w:rFonts w:ascii="Arial" w:hAnsi="Arial" w:cs="Arial"/>
          <w:b/>
          <w:bCs/>
          <w:sz w:val="24"/>
          <w:szCs w:val="24"/>
          <w:lang w:val="es-AR"/>
        </w:rPr>
        <w:t xml:space="preserve"> 1/20</w:t>
      </w:r>
      <w:r w:rsidR="0024555C">
        <w:rPr>
          <w:rFonts w:ascii="Arial" w:hAnsi="Arial" w:cs="Arial"/>
          <w:b/>
          <w:bCs/>
          <w:sz w:val="24"/>
          <w:szCs w:val="24"/>
          <w:lang w:val="es-AR"/>
        </w:rPr>
        <w:t xml:space="preserve">) </w:t>
      </w:r>
      <w:r w:rsidR="005877F3" w:rsidRPr="00F26081">
        <w:rPr>
          <w:rFonts w:ascii="Arial" w:hAnsi="Arial" w:cs="Arial"/>
          <w:b/>
          <w:bCs/>
          <w:sz w:val="24"/>
          <w:szCs w:val="24"/>
          <w:lang w:val="es-AR"/>
        </w:rPr>
        <w:t xml:space="preserve">Anexo </w:t>
      </w:r>
      <w:r w:rsidR="00FA06FD" w:rsidRPr="00F26081">
        <w:rPr>
          <w:rFonts w:ascii="Arial" w:hAnsi="Arial" w:cs="Arial"/>
          <w:b/>
          <w:bCs/>
          <w:sz w:val="24"/>
          <w:szCs w:val="24"/>
          <w:lang w:val="es-AR"/>
        </w:rPr>
        <w:t>I</w:t>
      </w:r>
      <w:r w:rsidR="005877F3" w:rsidRPr="00F26081">
        <w:rPr>
          <w:rFonts w:ascii="Arial" w:hAnsi="Arial" w:cs="Arial"/>
          <w:b/>
          <w:bCs/>
          <w:sz w:val="24"/>
          <w:szCs w:val="24"/>
          <w:lang w:val="es-AR"/>
        </w:rPr>
        <w:t>V.</w:t>
      </w:r>
    </w:p>
    <w:p w14:paraId="3CA09B54" w14:textId="6F0E0F9A" w:rsidR="005877F3" w:rsidRPr="00F26081" w:rsidRDefault="005877F3" w:rsidP="00BD09C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31CAC2E1" w14:textId="4AA31219" w:rsidR="00FA06FD" w:rsidRPr="00F26081" w:rsidRDefault="00FA06FD" w:rsidP="00C4064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2BB6F37F" w14:textId="77777777" w:rsidR="005F5A52" w:rsidRPr="00F26081" w:rsidRDefault="005F5A52" w:rsidP="00C4064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4CA40760" w14:textId="77777777" w:rsidR="00C40643" w:rsidRPr="00F26081" w:rsidRDefault="00C40643" w:rsidP="00C4064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UY" w:eastAsia="es-ES"/>
        </w:rPr>
      </w:pPr>
      <w:r w:rsidRPr="00F26081">
        <w:rPr>
          <w:rFonts w:ascii="Arial" w:eastAsia="Times New Roman" w:hAnsi="Arial" w:cs="Arial"/>
          <w:b/>
          <w:sz w:val="24"/>
          <w:szCs w:val="24"/>
          <w:lang w:val="es-UY" w:eastAsia="es-ES"/>
        </w:rPr>
        <w:t>PRÓXIMA REUNIÓN</w:t>
      </w:r>
    </w:p>
    <w:p w14:paraId="4BBBCD8F" w14:textId="77777777" w:rsidR="00C40643" w:rsidRPr="00F26081" w:rsidRDefault="00C40643" w:rsidP="00C406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UY" w:eastAsia="es-ES"/>
        </w:rPr>
      </w:pPr>
    </w:p>
    <w:p w14:paraId="7EC9BF10" w14:textId="12BA6B38" w:rsidR="00C40643" w:rsidRPr="00F26081" w:rsidRDefault="00C40643" w:rsidP="00C406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F26081">
        <w:rPr>
          <w:rFonts w:ascii="Arial" w:eastAsia="Times New Roman" w:hAnsi="Arial" w:cs="Arial"/>
          <w:sz w:val="24"/>
          <w:szCs w:val="24"/>
          <w:lang w:val="es-UY" w:eastAsia="es-ES"/>
        </w:rPr>
        <w:t>La próxima reunión de</w:t>
      </w:r>
      <w:r w:rsidR="00FA0778" w:rsidRPr="00F26081">
        <w:rPr>
          <w:rFonts w:ascii="Arial" w:eastAsia="Times New Roman" w:hAnsi="Arial" w:cs="Arial"/>
          <w:sz w:val="24"/>
          <w:szCs w:val="24"/>
          <w:lang w:val="es-UY" w:eastAsia="es-ES"/>
        </w:rPr>
        <w:t>l Grupo Ad Hoc de Papa Semilla</w:t>
      </w:r>
      <w:r w:rsidRPr="00F26081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se definirá durante la próxima Presidencia </w:t>
      </w:r>
      <w:r w:rsidRPr="00F26081">
        <w:rPr>
          <w:rFonts w:ascii="Arial" w:eastAsia="Times New Roman" w:hAnsi="Arial" w:cs="Arial"/>
          <w:i/>
          <w:sz w:val="24"/>
          <w:szCs w:val="24"/>
          <w:lang w:val="es-UY" w:eastAsia="es-ES"/>
        </w:rPr>
        <w:t>Pro Tempore</w:t>
      </w:r>
      <w:r w:rsidRPr="00F26081">
        <w:rPr>
          <w:rFonts w:ascii="Arial" w:eastAsia="Times New Roman" w:hAnsi="Arial" w:cs="Arial"/>
          <w:sz w:val="24"/>
          <w:szCs w:val="24"/>
          <w:lang w:val="es-UY" w:eastAsia="es-ES"/>
        </w:rPr>
        <w:t xml:space="preserve">. </w:t>
      </w:r>
    </w:p>
    <w:p w14:paraId="1CB3BA08" w14:textId="77777777" w:rsidR="00C40643" w:rsidRPr="00F26081" w:rsidRDefault="00C40643" w:rsidP="00C4064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</w:pPr>
    </w:p>
    <w:p w14:paraId="35F48A11" w14:textId="77777777" w:rsidR="00C40643" w:rsidRPr="00F26081" w:rsidRDefault="00C40643" w:rsidP="00C4064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</w:pPr>
    </w:p>
    <w:p w14:paraId="5A88BB01" w14:textId="77777777" w:rsidR="00F26081" w:rsidRDefault="00F26081" w:rsidP="00C4064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</w:pPr>
    </w:p>
    <w:p w14:paraId="01617AC2" w14:textId="1EB6813D" w:rsidR="00C40643" w:rsidRPr="00F26081" w:rsidRDefault="00C40643" w:rsidP="00C4064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</w:pPr>
      <w:r w:rsidRPr="00F26081"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  <w:t>ANEXOS:</w:t>
      </w:r>
    </w:p>
    <w:p w14:paraId="13AF0A05" w14:textId="77777777" w:rsidR="00C40643" w:rsidRPr="00F26081" w:rsidRDefault="00C40643" w:rsidP="00C4064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</w:pPr>
    </w:p>
    <w:p w14:paraId="3D20155E" w14:textId="77777777" w:rsidR="00C40643" w:rsidRPr="00F26081" w:rsidRDefault="00C40643" w:rsidP="00C4064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F26081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Los Anexos que hacen Partes de la presente acta son los siguientes:</w:t>
      </w:r>
    </w:p>
    <w:p w14:paraId="12E09B4B" w14:textId="77777777" w:rsidR="00C40643" w:rsidRPr="00F26081" w:rsidRDefault="00C40643" w:rsidP="00C406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4DB249D6" w14:textId="77777777" w:rsidR="00C40643" w:rsidRPr="00F26081" w:rsidRDefault="00C40643" w:rsidP="00C406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6982"/>
      </w:tblGrid>
      <w:tr w:rsidR="00C40643" w:rsidRPr="00F26081" w14:paraId="0B2A4D97" w14:textId="77777777" w:rsidTr="007D3B4F">
        <w:trPr>
          <w:trHeight w:val="350"/>
        </w:trPr>
        <w:tc>
          <w:tcPr>
            <w:tcW w:w="1512" w:type="dxa"/>
            <w:vAlign w:val="center"/>
          </w:tcPr>
          <w:p w14:paraId="4BC77C6B" w14:textId="77777777" w:rsidR="00C40643" w:rsidRPr="00F26081" w:rsidRDefault="00C40643" w:rsidP="004D18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F260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</w:t>
            </w:r>
          </w:p>
        </w:tc>
        <w:tc>
          <w:tcPr>
            <w:tcW w:w="6982" w:type="dxa"/>
            <w:vAlign w:val="center"/>
          </w:tcPr>
          <w:p w14:paraId="3EFD015E" w14:textId="77777777" w:rsidR="00C40643" w:rsidRPr="00F26081" w:rsidRDefault="00C40643" w:rsidP="004D18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F26081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Lista de Participantes</w:t>
            </w:r>
          </w:p>
        </w:tc>
      </w:tr>
      <w:tr w:rsidR="00C40643" w:rsidRPr="00F26081" w14:paraId="050FE63E" w14:textId="77777777" w:rsidTr="007D3B4F">
        <w:tc>
          <w:tcPr>
            <w:tcW w:w="1512" w:type="dxa"/>
          </w:tcPr>
          <w:p w14:paraId="70EF568B" w14:textId="77777777" w:rsidR="00C40643" w:rsidRPr="00F26081" w:rsidRDefault="00C40643" w:rsidP="004D18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F260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</w:t>
            </w:r>
          </w:p>
        </w:tc>
        <w:tc>
          <w:tcPr>
            <w:tcW w:w="6982" w:type="dxa"/>
          </w:tcPr>
          <w:p w14:paraId="28D817A5" w14:textId="77777777" w:rsidR="00C40643" w:rsidRPr="00F26081" w:rsidRDefault="00C40643" w:rsidP="004D18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F26081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Agenda</w:t>
            </w:r>
          </w:p>
        </w:tc>
      </w:tr>
      <w:tr w:rsidR="00FA06FD" w:rsidRPr="00F26081" w14:paraId="18E56E65" w14:textId="77777777" w:rsidTr="007D3B4F">
        <w:tc>
          <w:tcPr>
            <w:tcW w:w="1512" w:type="dxa"/>
          </w:tcPr>
          <w:p w14:paraId="4E008F12" w14:textId="77777777" w:rsidR="00FA06FD" w:rsidRPr="00F26081" w:rsidRDefault="00FA06FD" w:rsidP="00FA06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F260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III</w:t>
            </w:r>
          </w:p>
        </w:tc>
        <w:tc>
          <w:tcPr>
            <w:tcW w:w="6982" w:type="dxa"/>
          </w:tcPr>
          <w:p w14:paraId="067D8860" w14:textId="15435EB9" w:rsidR="00FA06FD" w:rsidRPr="00F26081" w:rsidRDefault="00FA06FD" w:rsidP="00FA06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F26081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Modelo de Certificado de Análisis de Calidad para PAPA- SEMILLA</w:t>
            </w:r>
          </w:p>
        </w:tc>
      </w:tr>
      <w:tr w:rsidR="00FA06FD" w:rsidRPr="00F26081" w14:paraId="71A87E9B" w14:textId="77777777" w:rsidTr="007D3B4F">
        <w:tc>
          <w:tcPr>
            <w:tcW w:w="1512" w:type="dxa"/>
          </w:tcPr>
          <w:p w14:paraId="213B941B" w14:textId="438E6C4A" w:rsidR="00FA06FD" w:rsidRPr="00F26081" w:rsidRDefault="00FA06FD" w:rsidP="00FA06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F260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IV</w:t>
            </w:r>
          </w:p>
        </w:tc>
        <w:tc>
          <w:tcPr>
            <w:tcW w:w="6982" w:type="dxa"/>
          </w:tcPr>
          <w:p w14:paraId="05ADA53B" w14:textId="47DB4C9F" w:rsidR="00FA06FD" w:rsidRPr="00F26081" w:rsidRDefault="0024555C" w:rsidP="00FA06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24555C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MERCOSUR/CS_GAHPS/DT </w:t>
            </w:r>
            <w:proofErr w:type="spellStart"/>
            <w:r w:rsidRPr="0024555C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N°</w:t>
            </w:r>
            <w:proofErr w:type="spellEnd"/>
            <w:r w:rsidRPr="0024555C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 1/20</w:t>
            </w: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 “</w:t>
            </w:r>
            <w:r w:rsidR="00AA3614" w:rsidRPr="00F26081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Anteproyecto de Resolución</w:t>
            </w:r>
            <w:r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”</w:t>
            </w:r>
          </w:p>
        </w:tc>
      </w:tr>
    </w:tbl>
    <w:p w14:paraId="59B6702B" w14:textId="77777777" w:rsidR="00C40643" w:rsidRPr="00F26081" w:rsidRDefault="00C40643" w:rsidP="00C4064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46F9F817" w14:textId="77777777" w:rsidR="00C40643" w:rsidRPr="00F26081" w:rsidRDefault="00C40643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14:paraId="7EAF555B" w14:textId="77777777" w:rsidR="00C40643" w:rsidRPr="00F26081" w:rsidRDefault="00C40643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40276" w14:textId="0BEF3F7D" w:rsidR="00CE067A" w:rsidRPr="00F26081" w:rsidRDefault="00CE067A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350FC" w14:textId="2126C4B1" w:rsidR="00CE067A" w:rsidRPr="00F26081" w:rsidRDefault="00CE067A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547890" w14:textId="70C49C22" w:rsidR="00CE067A" w:rsidRDefault="00E1055C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DEA63A" wp14:editId="119ECBDE">
            <wp:extent cx="2350460" cy="771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63" cy="78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pt-BR"/>
        </w:rPr>
        <w:t xml:space="preserve">                        </w:t>
      </w:r>
      <w:r>
        <w:rPr>
          <w:rFonts w:ascii="Arial" w:hAnsi="Arial" w:cs="Arial"/>
          <w:noProof/>
          <w:sz w:val="24"/>
          <w:szCs w:val="24"/>
          <w:lang w:val="pt-BR"/>
        </w:rPr>
        <w:drawing>
          <wp:inline distT="0" distB="0" distL="0" distR="0" wp14:anchorId="3196669B" wp14:editId="160E848C">
            <wp:extent cx="1609725" cy="65214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09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B948F" w14:textId="77777777" w:rsidR="00E1055C" w:rsidRPr="00F26081" w:rsidRDefault="00E1055C" w:rsidP="00C40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1" w:type="dxa"/>
        <w:tblInd w:w="-28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73"/>
        <w:gridCol w:w="360"/>
        <w:gridCol w:w="4688"/>
      </w:tblGrid>
      <w:tr w:rsidR="00CE067A" w:rsidRPr="00F26081" w14:paraId="683A7180" w14:textId="77777777" w:rsidTr="008A6DB9">
        <w:trPr>
          <w:cantSplit/>
          <w:trHeight w:val="1913"/>
        </w:trPr>
        <w:tc>
          <w:tcPr>
            <w:tcW w:w="42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38C2" w14:textId="1911679D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 w:rsidRPr="00F26081">
              <w:rPr>
                <w:rFonts w:cs="Arial"/>
                <w:szCs w:val="24"/>
                <w:lang w:val="es-AR"/>
              </w:rPr>
              <w:t>___________________________</w:t>
            </w:r>
          </w:p>
          <w:p w14:paraId="04D72BD1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b/>
                <w:szCs w:val="24"/>
                <w:lang w:val="es-AR"/>
              </w:rPr>
            </w:pPr>
            <w:r w:rsidRPr="00F26081">
              <w:rPr>
                <w:rFonts w:cs="Arial"/>
                <w:b/>
                <w:szCs w:val="24"/>
                <w:lang w:val="es-AR"/>
              </w:rPr>
              <w:t>Por la Delegación de Argentina</w:t>
            </w:r>
          </w:p>
          <w:p w14:paraId="4DB8B363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 w:rsidRPr="00F26081">
              <w:rPr>
                <w:rFonts w:cs="Arial"/>
                <w:szCs w:val="24"/>
                <w:lang w:val="es-AR"/>
              </w:rPr>
              <w:t>GABRIEL SALADRIGAS</w:t>
            </w:r>
          </w:p>
          <w:p w14:paraId="41C6BB3A" w14:textId="14C73681" w:rsidR="00CE067A" w:rsidRPr="00F26081" w:rsidRDefault="00E1055C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object w:dxaOrig="10455" w:dyaOrig="8115" w14:anchorId="3ADEE0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14pt" o:ole="">
                  <v:imagedata r:id="rId11" o:title=""/>
                </v:shape>
                <o:OLEObject Type="Embed" ProgID="PBrush" ShapeID="_x0000_i1025" DrawAspect="Content" ObjectID="_1657456687" r:id="rId12"/>
              </w:object>
            </w:r>
          </w:p>
        </w:tc>
        <w:tc>
          <w:tcPr>
            <w:tcW w:w="360" w:type="dxa"/>
            <w:shd w:val="clear" w:color="auto" w:fill="FFFFFF"/>
          </w:tcPr>
          <w:p w14:paraId="000966E2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</w:tc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922B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 w:rsidRPr="00F26081">
              <w:rPr>
                <w:rFonts w:cs="Arial"/>
                <w:szCs w:val="24"/>
                <w:lang w:val="es-AR"/>
              </w:rPr>
              <w:t>______________________________</w:t>
            </w:r>
          </w:p>
          <w:p w14:paraId="74403996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b/>
                <w:szCs w:val="24"/>
                <w:lang w:val="es-AR"/>
              </w:rPr>
            </w:pPr>
            <w:r w:rsidRPr="00F26081">
              <w:rPr>
                <w:rFonts w:cs="Arial"/>
                <w:b/>
                <w:szCs w:val="24"/>
                <w:lang w:val="es-AR"/>
              </w:rPr>
              <w:t>Por la Delegación de Brasil</w:t>
            </w:r>
          </w:p>
          <w:p w14:paraId="5EEE1F4D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bCs/>
                <w:szCs w:val="24"/>
                <w:lang w:val="es-AR"/>
              </w:rPr>
            </w:pPr>
            <w:r w:rsidRPr="00F26081">
              <w:rPr>
                <w:rFonts w:cs="Arial"/>
                <w:bCs/>
                <w:szCs w:val="24"/>
                <w:lang w:val="es-AR"/>
              </w:rPr>
              <w:t>GRAZIELE DOS PASSOS LIMA</w:t>
            </w:r>
          </w:p>
          <w:p w14:paraId="7033C5AE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0D3395F5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0F0C814B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6DC8D0F1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4C049E51" w14:textId="2DAA80DD" w:rsidR="00CE067A" w:rsidRPr="00F26081" w:rsidRDefault="00F3220B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  <w:r>
              <w:rPr>
                <w:noProof/>
              </w:rPr>
              <w:t xml:space="preserve">             </w:t>
            </w:r>
            <w:r>
              <w:object w:dxaOrig="2715" w:dyaOrig="1320" w14:anchorId="621A7FED">
                <v:shape id="_x0000_i1044" type="#_x0000_t75" style="width:135.75pt;height:66pt" o:ole="">
                  <v:imagedata r:id="rId13" o:title=""/>
                </v:shape>
                <o:OLEObject Type="Embed" ProgID="PBrush" ShapeID="_x0000_i1044" DrawAspect="Content" ObjectID="_1657456688" r:id="rId14"/>
              </w:object>
            </w:r>
          </w:p>
        </w:tc>
      </w:tr>
      <w:tr w:rsidR="00CE067A" w:rsidRPr="00F26081" w14:paraId="2881357E" w14:textId="77777777" w:rsidTr="008A6DB9">
        <w:trPr>
          <w:cantSplit/>
          <w:trHeight w:val="1980"/>
        </w:trPr>
        <w:tc>
          <w:tcPr>
            <w:tcW w:w="42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20CE" w14:textId="77777777" w:rsidR="00CE067A" w:rsidRPr="00F26081" w:rsidRDefault="00CE067A" w:rsidP="008A6D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</w:pPr>
            <w:r w:rsidRPr="00F2608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  <w:t>_______________________________</w:t>
            </w:r>
          </w:p>
          <w:p w14:paraId="02F4487F" w14:textId="77777777" w:rsidR="00CE067A" w:rsidRPr="00F26081" w:rsidRDefault="00CE067A" w:rsidP="008A6D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</w:pPr>
            <w:r w:rsidRPr="00F26081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  <w:t>Por la Delegación de Paraguay</w:t>
            </w:r>
          </w:p>
          <w:p w14:paraId="708DD274" w14:textId="77777777" w:rsidR="00CE067A" w:rsidRPr="00F26081" w:rsidRDefault="00CE067A" w:rsidP="008A6D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F26081">
              <w:rPr>
                <w:rFonts w:ascii="Arial" w:hAnsi="Arial" w:cs="Arial"/>
                <w:sz w:val="24"/>
                <w:szCs w:val="24"/>
                <w:lang w:val="es-AR"/>
              </w:rPr>
              <w:t xml:space="preserve">SANTIAGO BENÍTEZ </w:t>
            </w:r>
          </w:p>
        </w:tc>
        <w:tc>
          <w:tcPr>
            <w:tcW w:w="360" w:type="dxa"/>
            <w:shd w:val="clear" w:color="auto" w:fill="FFFFFF"/>
          </w:tcPr>
          <w:p w14:paraId="0BCF8D54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</w:tc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8A2F" w14:textId="77777777" w:rsidR="00CE067A" w:rsidRPr="00F26081" w:rsidRDefault="00CE067A" w:rsidP="008A6D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</w:pPr>
            <w:r w:rsidRPr="00F26081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  <w:t>_______________________________</w:t>
            </w:r>
          </w:p>
          <w:p w14:paraId="695B0F87" w14:textId="77777777" w:rsidR="00CE067A" w:rsidRPr="00F26081" w:rsidRDefault="00CE067A" w:rsidP="008A6DB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</w:pPr>
            <w:r w:rsidRPr="00F26081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  <w:t>Por la Delegación de Uruguay</w:t>
            </w:r>
          </w:p>
          <w:p w14:paraId="656FA1CE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 w:rsidRPr="00F26081">
              <w:rPr>
                <w:rFonts w:cs="Arial"/>
                <w:szCs w:val="24"/>
                <w:lang w:val="es-AR"/>
              </w:rPr>
              <w:t xml:space="preserve">GABRIEL FONTAN </w:t>
            </w:r>
          </w:p>
          <w:p w14:paraId="069F4E08" w14:textId="77777777" w:rsidR="00CE067A" w:rsidRPr="00F26081" w:rsidRDefault="00CE067A" w:rsidP="008A6DB9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</w:tc>
      </w:tr>
    </w:tbl>
    <w:p w14:paraId="357EB669" w14:textId="5928A05A" w:rsidR="00CE067A" w:rsidRPr="00F26081" w:rsidRDefault="00CE067A">
      <w:pPr>
        <w:rPr>
          <w:rFonts w:ascii="Arial" w:hAnsi="Arial" w:cs="Arial"/>
          <w:sz w:val="24"/>
          <w:szCs w:val="24"/>
          <w:lang w:val="es-AR"/>
        </w:rPr>
      </w:pPr>
    </w:p>
    <w:p w14:paraId="069C7E1B" w14:textId="77777777" w:rsidR="00CE067A" w:rsidRPr="00F26081" w:rsidRDefault="00CE067A">
      <w:pPr>
        <w:rPr>
          <w:rFonts w:ascii="Arial" w:hAnsi="Arial" w:cs="Arial"/>
          <w:sz w:val="24"/>
          <w:szCs w:val="24"/>
          <w:lang w:val="es-AR"/>
        </w:rPr>
      </w:pPr>
    </w:p>
    <w:sectPr w:rsidR="00CE067A" w:rsidRPr="00F26081" w:rsidSect="00F26081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A486" w14:textId="77777777" w:rsidR="000B093A" w:rsidRDefault="000B093A" w:rsidP="004F7A05">
      <w:pPr>
        <w:spacing w:after="0" w:line="240" w:lineRule="auto"/>
      </w:pPr>
      <w:r>
        <w:separator/>
      </w:r>
    </w:p>
  </w:endnote>
  <w:endnote w:type="continuationSeparator" w:id="0">
    <w:p w14:paraId="53431B64" w14:textId="77777777" w:rsidR="000B093A" w:rsidRDefault="000B093A" w:rsidP="004F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814035"/>
      <w:docPartObj>
        <w:docPartGallery w:val="Page Numbers (Bottom of Page)"/>
        <w:docPartUnique/>
      </w:docPartObj>
    </w:sdtPr>
    <w:sdtEndPr/>
    <w:sdtContent>
      <w:p w14:paraId="24BD5E03" w14:textId="2E73A7E3" w:rsidR="004F7A05" w:rsidRDefault="004F7A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833FEAB" w14:textId="77777777" w:rsidR="004F7A05" w:rsidRDefault="004F7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8736" w14:textId="77777777" w:rsidR="000B093A" w:rsidRDefault="000B093A" w:rsidP="004F7A05">
      <w:pPr>
        <w:spacing w:after="0" w:line="240" w:lineRule="auto"/>
      </w:pPr>
      <w:r>
        <w:separator/>
      </w:r>
    </w:p>
  </w:footnote>
  <w:footnote w:type="continuationSeparator" w:id="0">
    <w:p w14:paraId="02154480" w14:textId="77777777" w:rsidR="000B093A" w:rsidRDefault="000B093A" w:rsidP="004F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1F90" w14:textId="77777777" w:rsidR="00CE067A" w:rsidRDefault="00CE06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22F"/>
    <w:multiLevelType w:val="hybridMultilevel"/>
    <w:tmpl w:val="754C583A"/>
    <w:lvl w:ilvl="0" w:tplc="FF6EB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989"/>
    <w:multiLevelType w:val="hybridMultilevel"/>
    <w:tmpl w:val="43242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7E24"/>
    <w:multiLevelType w:val="hybridMultilevel"/>
    <w:tmpl w:val="CFC40A4C"/>
    <w:lvl w:ilvl="0" w:tplc="3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2613"/>
    <w:multiLevelType w:val="hybridMultilevel"/>
    <w:tmpl w:val="CB4CDD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4342F"/>
    <w:multiLevelType w:val="hybridMultilevel"/>
    <w:tmpl w:val="5590007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15E"/>
    <w:multiLevelType w:val="hybridMultilevel"/>
    <w:tmpl w:val="3AB6AA7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13C"/>
    <w:multiLevelType w:val="multilevel"/>
    <w:tmpl w:val="689A6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31"/>
    <w:rsid w:val="00026A10"/>
    <w:rsid w:val="0003063C"/>
    <w:rsid w:val="000B093A"/>
    <w:rsid w:val="000C224D"/>
    <w:rsid w:val="000D25E1"/>
    <w:rsid w:val="00111E4C"/>
    <w:rsid w:val="001265F2"/>
    <w:rsid w:val="0024555C"/>
    <w:rsid w:val="002E1801"/>
    <w:rsid w:val="0032101C"/>
    <w:rsid w:val="00330C2F"/>
    <w:rsid w:val="00332DBC"/>
    <w:rsid w:val="003461AF"/>
    <w:rsid w:val="003A0602"/>
    <w:rsid w:val="004020C4"/>
    <w:rsid w:val="00417953"/>
    <w:rsid w:val="00440279"/>
    <w:rsid w:val="0044433F"/>
    <w:rsid w:val="004567F2"/>
    <w:rsid w:val="004943D7"/>
    <w:rsid w:val="004B286E"/>
    <w:rsid w:val="004E0AC2"/>
    <w:rsid w:val="004E1556"/>
    <w:rsid w:val="004F7A05"/>
    <w:rsid w:val="00503083"/>
    <w:rsid w:val="0053678E"/>
    <w:rsid w:val="005666B4"/>
    <w:rsid w:val="005877F3"/>
    <w:rsid w:val="005F5A52"/>
    <w:rsid w:val="006C11A5"/>
    <w:rsid w:val="00712DEC"/>
    <w:rsid w:val="00720015"/>
    <w:rsid w:val="007C2F84"/>
    <w:rsid w:val="007D3B4F"/>
    <w:rsid w:val="00843966"/>
    <w:rsid w:val="00866F8E"/>
    <w:rsid w:val="008B7A74"/>
    <w:rsid w:val="008E2409"/>
    <w:rsid w:val="008E4413"/>
    <w:rsid w:val="008E4A24"/>
    <w:rsid w:val="008E7148"/>
    <w:rsid w:val="00910B33"/>
    <w:rsid w:val="009361DA"/>
    <w:rsid w:val="0096235A"/>
    <w:rsid w:val="00967E29"/>
    <w:rsid w:val="009A57BD"/>
    <w:rsid w:val="009B7D13"/>
    <w:rsid w:val="00A404D5"/>
    <w:rsid w:val="00A71A7A"/>
    <w:rsid w:val="00AA2543"/>
    <w:rsid w:val="00AA3614"/>
    <w:rsid w:val="00AD2816"/>
    <w:rsid w:val="00AE064E"/>
    <w:rsid w:val="00AF7E86"/>
    <w:rsid w:val="00B706A4"/>
    <w:rsid w:val="00BB1A0D"/>
    <w:rsid w:val="00BC6E15"/>
    <w:rsid w:val="00BD09C2"/>
    <w:rsid w:val="00BD27C7"/>
    <w:rsid w:val="00BE1572"/>
    <w:rsid w:val="00BF027A"/>
    <w:rsid w:val="00C10470"/>
    <w:rsid w:val="00C40643"/>
    <w:rsid w:val="00CA256A"/>
    <w:rsid w:val="00CE067A"/>
    <w:rsid w:val="00CE11C2"/>
    <w:rsid w:val="00CE5377"/>
    <w:rsid w:val="00D02318"/>
    <w:rsid w:val="00D66743"/>
    <w:rsid w:val="00D66FA4"/>
    <w:rsid w:val="00D85C27"/>
    <w:rsid w:val="00D935BA"/>
    <w:rsid w:val="00DC078D"/>
    <w:rsid w:val="00E1055C"/>
    <w:rsid w:val="00E27C7E"/>
    <w:rsid w:val="00E41EE1"/>
    <w:rsid w:val="00E64C31"/>
    <w:rsid w:val="00F26081"/>
    <w:rsid w:val="00F267FE"/>
    <w:rsid w:val="00F3220B"/>
    <w:rsid w:val="00F94951"/>
    <w:rsid w:val="00FA06FD"/>
    <w:rsid w:val="00FA0778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982B"/>
  <w15:chartTrackingRefBased/>
  <w15:docId w15:val="{D2810477-B802-47F9-9793-611A9C86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43"/>
    <w:pPr>
      <w:spacing w:after="200" w:line="276" w:lineRule="auto"/>
    </w:pPr>
    <w:rPr>
      <w:rFonts w:ascii="Calibri" w:eastAsia="Calibri" w:hAnsi="Calibri" w:cs="Calibri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C40643"/>
    <w:pPr>
      <w:tabs>
        <w:tab w:val="center" w:pos="4419"/>
        <w:tab w:val="right" w:pos="8838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s-ES_tradnl" w:eastAsia="pt-BR"/>
    </w:rPr>
  </w:style>
  <w:style w:type="paragraph" w:styleId="Prrafodelista">
    <w:name w:val="List Paragraph"/>
    <w:basedOn w:val="Normal"/>
    <w:uiPriority w:val="34"/>
    <w:qFormat/>
    <w:rsid w:val="00C40643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406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40643"/>
    <w:rPr>
      <w:rFonts w:ascii="Calibri" w:eastAsia="Calibri" w:hAnsi="Calibri" w:cs="Calibri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4F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A05"/>
    <w:rPr>
      <w:rFonts w:ascii="Calibri" w:eastAsia="Calibri" w:hAnsi="Calibri" w:cs="Calibri"/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4F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A05"/>
    <w:rPr>
      <w:rFonts w:ascii="Calibri" w:eastAsia="Calibri" w:hAnsi="Calibri" w:cs="Calibri"/>
      <w:lang w:val="es-VE"/>
    </w:rPr>
  </w:style>
  <w:style w:type="numbering" w:customStyle="1" w:styleId="Sinlista1">
    <w:name w:val="Sin lista1"/>
    <w:next w:val="Sinlista"/>
    <w:uiPriority w:val="99"/>
    <w:semiHidden/>
    <w:unhideWhenUsed/>
    <w:rsid w:val="004B286E"/>
  </w:style>
  <w:style w:type="paragraph" w:styleId="Textodeglobo">
    <w:name w:val="Balloon Text"/>
    <w:basedOn w:val="Normal"/>
    <w:link w:val="TextodegloboCar"/>
    <w:uiPriority w:val="99"/>
    <w:semiHidden/>
    <w:unhideWhenUsed/>
    <w:rsid w:val="004B286E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86E"/>
    <w:rPr>
      <w:rFonts w:ascii="Segoe UI" w:eastAsia="Calibri" w:hAnsi="Segoe UI" w:cs="Segoe UI"/>
      <w:sz w:val="18"/>
      <w:szCs w:val="18"/>
      <w:lang w:val="pt-BR"/>
    </w:rPr>
  </w:style>
  <w:style w:type="numbering" w:customStyle="1" w:styleId="Sinlista2">
    <w:name w:val="Sin lista2"/>
    <w:next w:val="Sinlista"/>
    <w:uiPriority w:val="99"/>
    <w:semiHidden/>
    <w:unhideWhenUsed/>
    <w:rsid w:val="00BD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Alejandra Hirczak</cp:lastModifiedBy>
  <cp:revision>5</cp:revision>
  <dcterms:created xsi:type="dcterms:W3CDTF">2020-07-28T16:07:00Z</dcterms:created>
  <dcterms:modified xsi:type="dcterms:W3CDTF">2020-07-28T18:52:00Z</dcterms:modified>
</cp:coreProperties>
</file>