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36" w:rsidRPr="00BA0F33" w:rsidRDefault="00F33A04">
      <w:pPr>
        <w:rPr>
          <w:rFonts w:ascii="Arial" w:hAnsi="Arial" w:cs="Arial"/>
          <w:b/>
          <w:sz w:val="24"/>
          <w:szCs w:val="24"/>
          <w:lang w:val="pt-BR"/>
        </w:rPr>
      </w:pPr>
      <w:r w:rsidRPr="00BA0F33">
        <w:rPr>
          <w:rFonts w:ascii="Arial" w:hAnsi="Arial" w:cs="Arial"/>
          <w:b/>
          <w:sz w:val="24"/>
          <w:szCs w:val="24"/>
          <w:lang w:val="pt-BR"/>
        </w:rPr>
        <w:t>MERCOSUR/CAH-CUPOS/ACTA Nº 0</w:t>
      </w:r>
      <w:r w:rsidR="00D67B42" w:rsidRPr="00BA0F33">
        <w:rPr>
          <w:rFonts w:ascii="Arial" w:hAnsi="Arial" w:cs="Arial"/>
          <w:b/>
          <w:sz w:val="24"/>
          <w:szCs w:val="24"/>
          <w:lang w:val="pt-BR"/>
        </w:rPr>
        <w:t>2</w:t>
      </w:r>
      <w:r w:rsidRPr="00BA0F33">
        <w:rPr>
          <w:rFonts w:ascii="Arial" w:hAnsi="Arial" w:cs="Arial"/>
          <w:b/>
          <w:sz w:val="24"/>
          <w:szCs w:val="24"/>
          <w:lang w:val="pt-BR"/>
        </w:rPr>
        <w:t>/20</w:t>
      </w:r>
    </w:p>
    <w:p w:rsidR="00F33A04" w:rsidRPr="00BA0F33" w:rsidRDefault="00F33A04" w:rsidP="00D67B42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F33A04" w:rsidRPr="00BA0F33" w:rsidRDefault="00F33A04">
      <w:pPr>
        <w:rPr>
          <w:rFonts w:ascii="Arial" w:hAnsi="Arial" w:cs="Arial"/>
          <w:b/>
          <w:sz w:val="24"/>
          <w:szCs w:val="24"/>
          <w:lang w:val="pt-BR"/>
        </w:rPr>
      </w:pPr>
    </w:p>
    <w:p w:rsidR="00F33A04" w:rsidRPr="00F33A04" w:rsidRDefault="000C3098" w:rsidP="00F33A0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</w:t>
      </w:r>
      <w:r w:rsidR="00F33A04" w:rsidRPr="00F33A04">
        <w:rPr>
          <w:rFonts w:ascii="Arial" w:hAnsi="Arial" w:cs="Arial"/>
          <w:b/>
          <w:sz w:val="24"/>
          <w:szCs w:val="24"/>
          <w:lang w:val="es-ES"/>
        </w:rPr>
        <w:t xml:space="preserve">I REUNION ORDINARIA DEL </w:t>
      </w:r>
      <w:r w:rsidR="00F33A04" w:rsidRPr="00F33A04">
        <w:rPr>
          <w:rFonts w:ascii="Arial" w:hAnsi="Arial" w:cs="Arial"/>
          <w:b/>
          <w:sz w:val="24"/>
          <w:szCs w:val="24"/>
        </w:rPr>
        <w:t>COMITÉ AD HOC SOBRE EL CONTROL DE CUPOS DEL MERCOSUR</w:t>
      </w:r>
    </w:p>
    <w:p w:rsidR="00F33A04" w:rsidRDefault="00F33A04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9527E9" w:rsidRDefault="00F33A04" w:rsidP="00F33A04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ejercicio de la Presidencia </w:t>
      </w:r>
      <w:r>
        <w:rPr>
          <w:rFonts w:ascii="Arial" w:hAnsi="Arial" w:cs="Arial"/>
          <w:i/>
          <w:sz w:val="24"/>
          <w:szCs w:val="24"/>
          <w:lang w:val="es-ES"/>
        </w:rPr>
        <w:t>Pro Tempore</w:t>
      </w:r>
      <w:r>
        <w:rPr>
          <w:rFonts w:ascii="Arial" w:hAnsi="Arial" w:cs="Arial"/>
          <w:sz w:val="24"/>
          <w:szCs w:val="24"/>
          <w:lang w:val="es-ES"/>
        </w:rPr>
        <w:t xml:space="preserve"> de Uruguay (PPTU), el día</w:t>
      </w:r>
      <w:r w:rsidR="00CC0122">
        <w:rPr>
          <w:rFonts w:ascii="Arial" w:hAnsi="Arial" w:cs="Arial"/>
          <w:sz w:val="24"/>
          <w:szCs w:val="24"/>
          <w:lang w:val="es-ES"/>
        </w:rPr>
        <w:t xml:space="preserve"> </w:t>
      </w:r>
      <w:r w:rsidR="000C3098">
        <w:rPr>
          <w:rFonts w:ascii="Arial" w:hAnsi="Arial" w:cs="Arial"/>
          <w:sz w:val="24"/>
          <w:szCs w:val="24"/>
          <w:lang w:val="es-ES"/>
        </w:rPr>
        <w:t>14 de septiembre</w:t>
      </w:r>
      <w:r w:rsidR="00CC0122">
        <w:rPr>
          <w:rFonts w:ascii="Arial" w:hAnsi="Arial" w:cs="Arial"/>
          <w:sz w:val="24"/>
          <w:szCs w:val="24"/>
          <w:lang w:val="es-ES"/>
        </w:rPr>
        <w:t xml:space="preserve"> de 2020, se realizó por medio del sistema de videoconferencia, conforme lo establece la Resolución GMC Nº 19/12 “Reuniones por el sistema de videoconferencia”, con la participación de las Delegaciones de Argentina, Brasil, Paraguay y Uruguay.</w:t>
      </w:r>
    </w:p>
    <w:p w:rsidR="00CA6C11" w:rsidRDefault="00EF3AC8" w:rsidP="00F33A04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el </w:t>
      </w:r>
      <w:r w:rsidRPr="00EF3AC8">
        <w:rPr>
          <w:rFonts w:ascii="Arial" w:hAnsi="Arial" w:cs="Arial"/>
          <w:b/>
          <w:sz w:val="24"/>
          <w:szCs w:val="24"/>
          <w:lang w:val="es-ES"/>
        </w:rPr>
        <w:t>Anexo I</w:t>
      </w:r>
      <w:r>
        <w:rPr>
          <w:rFonts w:ascii="Arial" w:hAnsi="Arial" w:cs="Arial"/>
          <w:sz w:val="24"/>
          <w:szCs w:val="24"/>
          <w:lang w:val="es-ES"/>
        </w:rPr>
        <w:t xml:space="preserve"> consta la Lista de Participantes</w:t>
      </w:r>
      <w:r w:rsidR="00D01F0F">
        <w:rPr>
          <w:rFonts w:ascii="Arial" w:hAnsi="Arial" w:cs="Arial"/>
          <w:sz w:val="24"/>
          <w:szCs w:val="24"/>
          <w:lang w:val="es-ES"/>
        </w:rPr>
        <w:t>.</w:t>
      </w:r>
    </w:p>
    <w:p w:rsidR="00AE1FDC" w:rsidRDefault="00AE1FDC" w:rsidP="00F33A04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9527E9" w:rsidRDefault="00CA6C11" w:rsidP="00DD61B5">
      <w:pPr>
        <w:tabs>
          <w:tab w:val="left" w:pos="6870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Durante la reunión, fueron tratados los siguientes temas:</w:t>
      </w:r>
    </w:p>
    <w:p w:rsidR="00CA6C11" w:rsidRDefault="00DD61B5" w:rsidP="00DD61B5">
      <w:pPr>
        <w:tabs>
          <w:tab w:val="left" w:pos="6870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</w:p>
    <w:p w:rsidR="00F74451" w:rsidRDefault="00AE1FDC" w:rsidP="007174C5">
      <w:pPr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PRESENTACIÓN</w:t>
      </w:r>
      <w:r w:rsidR="00DD61B5" w:rsidRPr="00F74451"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r w:rsidR="00327A5E">
        <w:rPr>
          <w:rFonts w:ascii="Arial" w:hAnsi="Arial" w:cs="Arial"/>
          <w:b/>
          <w:sz w:val="24"/>
          <w:szCs w:val="24"/>
          <w:lang w:val="es-ES"/>
        </w:rPr>
        <w:t xml:space="preserve">LAS PROPUESTAS DE BRASIL Y DE URUGUAY SOBRE SISTEMA DE ADMINISTRACIÓN Y CONTROL DE CUPOS EN EL </w:t>
      </w:r>
      <w:r w:rsidR="00327A5E" w:rsidRPr="00327A5E">
        <w:rPr>
          <w:rFonts w:ascii="Arial" w:hAnsi="Arial" w:cs="Arial"/>
          <w:b/>
          <w:sz w:val="24"/>
          <w:szCs w:val="24"/>
          <w:lang w:val="es-ES"/>
        </w:rPr>
        <w:t>MERCOSUR</w:t>
      </w:r>
    </w:p>
    <w:p w:rsidR="00327A5E" w:rsidRDefault="00327A5E" w:rsidP="00F7445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Las delegaciones de Brasil y de Uruguay presentaron sus propuestas sobre un sistema de administración y control de cupos </w:t>
      </w:r>
      <w:r w:rsidR="00880362">
        <w:rPr>
          <w:rFonts w:ascii="Arial" w:hAnsi="Arial" w:cs="Arial"/>
          <w:sz w:val="24"/>
          <w:szCs w:val="24"/>
          <w:lang w:val="es-ES"/>
        </w:rPr>
        <w:t xml:space="preserve">de importación </w:t>
      </w:r>
      <w:r>
        <w:rPr>
          <w:rFonts w:ascii="Arial" w:hAnsi="Arial" w:cs="Arial"/>
          <w:sz w:val="24"/>
          <w:szCs w:val="24"/>
          <w:lang w:val="es-ES"/>
        </w:rPr>
        <w:t>en el MERCOSUR.</w:t>
      </w:r>
      <w:r w:rsidR="004F249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4F2497" w:rsidRDefault="004F2497" w:rsidP="00F7445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Ambas propuestas coinciden en la creación de un sistema informático único, con información en tiempo real, y utilizan un instrumento del tipo de licencia o declaración de importación con plazos específicos para la asignación de los cupos. Se prevé devolución de los cupos en caso de no utilización. </w:t>
      </w:r>
    </w:p>
    <w:p w:rsidR="00FD1D56" w:rsidRDefault="004F2497" w:rsidP="002D24F9">
      <w:pPr>
        <w:spacing w:before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Para el desarrollo e implementación del sistema informático </w:t>
      </w:r>
      <w:r w:rsidR="00D16A06">
        <w:rPr>
          <w:rFonts w:ascii="Arial" w:hAnsi="Arial" w:cs="Arial"/>
          <w:sz w:val="24"/>
          <w:szCs w:val="24"/>
          <w:lang w:val="es-ES"/>
        </w:rPr>
        <w:t>ambas propuestas sugieren</w:t>
      </w:r>
      <w:r>
        <w:rPr>
          <w:rFonts w:ascii="Arial" w:hAnsi="Arial" w:cs="Arial"/>
          <w:sz w:val="24"/>
          <w:szCs w:val="24"/>
          <w:lang w:val="es-ES"/>
        </w:rPr>
        <w:t xml:space="preserve"> delegar el trabajo al Comité Técnico Nº 2 </w:t>
      </w:r>
      <w:r w:rsidR="002D24F9">
        <w:rPr>
          <w:rFonts w:ascii="Arial" w:hAnsi="Arial" w:cs="Arial"/>
          <w:sz w:val="24"/>
          <w:szCs w:val="24"/>
          <w:lang w:val="es-ES"/>
        </w:rPr>
        <w:t>(CT-2)</w:t>
      </w:r>
      <w:r w:rsidR="00A46D98">
        <w:rPr>
          <w:rFonts w:ascii="Arial" w:hAnsi="Arial" w:cs="Arial"/>
          <w:sz w:val="24"/>
          <w:szCs w:val="24"/>
          <w:lang w:val="es-ES"/>
        </w:rPr>
        <w:t>.</w:t>
      </w:r>
      <w:r w:rsidR="002D24F9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A46D98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 xml:space="preserve">e </w:t>
      </w:r>
      <w:r w:rsidR="00A46D98">
        <w:rPr>
          <w:rFonts w:ascii="Arial" w:hAnsi="Arial" w:cs="Arial"/>
          <w:sz w:val="24"/>
          <w:szCs w:val="24"/>
          <w:lang w:val="es-ES"/>
        </w:rPr>
        <w:t xml:space="preserve">podrá </w:t>
      </w:r>
      <w:r w:rsidR="00C80228">
        <w:rPr>
          <w:rFonts w:ascii="Arial" w:hAnsi="Arial" w:cs="Arial"/>
          <w:sz w:val="24"/>
          <w:szCs w:val="24"/>
          <w:lang w:val="es-ES"/>
        </w:rPr>
        <w:t>prever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E5498E">
        <w:rPr>
          <w:rFonts w:ascii="Arial" w:hAnsi="Arial" w:cs="Arial"/>
          <w:sz w:val="24"/>
          <w:szCs w:val="24"/>
          <w:lang w:val="es-ES"/>
        </w:rPr>
        <w:t xml:space="preserve">el </w:t>
      </w:r>
      <w:r>
        <w:rPr>
          <w:rFonts w:ascii="Arial" w:hAnsi="Arial" w:cs="Arial"/>
          <w:sz w:val="24"/>
          <w:szCs w:val="24"/>
          <w:lang w:val="es-ES"/>
        </w:rPr>
        <w:t>establec</w:t>
      </w:r>
      <w:r w:rsidR="00E5498E">
        <w:rPr>
          <w:rFonts w:ascii="Arial" w:hAnsi="Arial" w:cs="Arial"/>
          <w:sz w:val="24"/>
          <w:szCs w:val="24"/>
          <w:lang w:val="es-ES"/>
        </w:rPr>
        <w:t>imiento de</w:t>
      </w:r>
      <w:r>
        <w:rPr>
          <w:rFonts w:ascii="Arial" w:hAnsi="Arial" w:cs="Arial"/>
          <w:sz w:val="24"/>
          <w:szCs w:val="24"/>
          <w:lang w:val="es-ES"/>
        </w:rPr>
        <w:t xml:space="preserve"> controles automáticos y manuales en el sistema y un </w:t>
      </w:r>
      <w:r w:rsidR="00C80228">
        <w:rPr>
          <w:rFonts w:ascii="Arial" w:hAnsi="Arial" w:cs="Arial"/>
          <w:sz w:val="24"/>
          <w:szCs w:val="24"/>
          <w:lang w:val="es-ES"/>
        </w:rPr>
        <w:t xml:space="preserve">mecanismo </w:t>
      </w:r>
      <w:r>
        <w:rPr>
          <w:rFonts w:ascii="Arial" w:hAnsi="Arial" w:cs="Arial"/>
          <w:sz w:val="24"/>
          <w:szCs w:val="24"/>
          <w:lang w:val="es-ES"/>
        </w:rPr>
        <w:t xml:space="preserve">de penalización </w:t>
      </w:r>
      <w:r w:rsidR="00C80228">
        <w:rPr>
          <w:rFonts w:ascii="Arial" w:hAnsi="Arial" w:cs="Arial"/>
          <w:sz w:val="24"/>
          <w:szCs w:val="24"/>
          <w:lang w:val="es-ES"/>
        </w:rPr>
        <w:t xml:space="preserve">a los operadores privados </w:t>
      </w:r>
      <w:r>
        <w:rPr>
          <w:rFonts w:ascii="Arial" w:hAnsi="Arial" w:cs="Arial"/>
          <w:sz w:val="24"/>
          <w:szCs w:val="24"/>
          <w:lang w:val="es-ES"/>
        </w:rPr>
        <w:t xml:space="preserve">en caso </w:t>
      </w:r>
      <w:r w:rsidR="00C80228">
        <w:rPr>
          <w:rFonts w:ascii="Arial" w:hAnsi="Arial" w:cs="Arial"/>
          <w:sz w:val="24"/>
          <w:szCs w:val="24"/>
          <w:lang w:val="es-ES"/>
        </w:rPr>
        <w:t xml:space="preserve">de </w:t>
      </w:r>
      <w:r>
        <w:rPr>
          <w:rFonts w:ascii="Arial" w:hAnsi="Arial" w:cs="Arial"/>
          <w:sz w:val="24"/>
          <w:szCs w:val="24"/>
          <w:lang w:val="es-ES"/>
        </w:rPr>
        <w:t xml:space="preserve">prácticas </w:t>
      </w:r>
      <w:r w:rsidR="00C80228">
        <w:rPr>
          <w:rFonts w:ascii="Arial" w:hAnsi="Arial" w:cs="Arial"/>
          <w:sz w:val="24"/>
          <w:szCs w:val="24"/>
          <w:lang w:val="es-ES"/>
        </w:rPr>
        <w:t>que afecten el pleno funcionamiento del sistema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690AFA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4F2497" w:rsidRDefault="00FD1D56" w:rsidP="00F7445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delegaciones realizaron consultas y comentarios en relación a las propuestas presentadas.</w:t>
      </w:r>
    </w:p>
    <w:p w:rsidR="00487D5D" w:rsidRDefault="0056342E" w:rsidP="00F7445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 </w:t>
      </w:r>
      <w:r w:rsidR="00FD1D56">
        <w:rPr>
          <w:rFonts w:ascii="Arial" w:hAnsi="Arial" w:cs="Arial"/>
          <w:sz w:val="24"/>
          <w:szCs w:val="24"/>
          <w:lang w:val="es-ES"/>
        </w:rPr>
        <w:t>mencionaron</w:t>
      </w:r>
      <w:r>
        <w:rPr>
          <w:rFonts w:ascii="Arial" w:hAnsi="Arial" w:cs="Arial"/>
          <w:sz w:val="24"/>
          <w:szCs w:val="24"/>
          <w:lang w:val="es-ES"/>
        </w:rPr>
        <w:t xml:space="preserve"> algunos puntos que deberían trabajarse a efectos de perfeccionar ambas propuestas: </w:t>
      </w:r>
      <w:r w:rsidR="00487D5D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56342E" w:rsidRDefault="00487D5D" w:rsidP="00F7445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analizar los</w:t>
      </w:r>
      <w:r w:rsidR="0056342E">
        <w:rPr>
          <w:rFonts w:ascii="Arial" w:hAnsi="Arial" w:cs="Arial"/>
          <w:sz w:val="24"/>
          <w:szCs w:val="24"/>
          <w:lang w:val="es-ES"/>
        </w:rPr>
        <w:t xml:space="preserve"> ordenamientos jurídicos</w:t>
      </w:r>
      <w:r>
        <w:rPr>
          <w:rFonts w:ascii="Arial" w:hAnsi="Arial" w:cs="Arial"/>
          <w:sz w:val="24"/>
          <w:szCs w:val="24"/>
          <w:lang w:val="es-ES"/>
        </w:rPr>
        <w:t xml:space="preserve"> de los </w:t>
      </w:r>
      <w:r w:rsidR="004E141F">
        <w:rPr>
          <w:rFonts w:ascii="Arial" w:hAnsi="Arial" w:cs="Arial"/>
          <w:sz w:val="24"/>
          <w:szCs w:val="24"/>
          <w:lang w:val="es-ES"/>
        </w:rPr>
        <w:t>Estados Partes</w:t>
      </w:r>
      <w:r w:rsidR="00D251F9">
        <w:rPr>
          <w:rFonts w:ascii="Arial" w:hAnsi="Arial" w:cs="Arial"/>
          <w:sz w:val="24"/>
          <w:szCs w:val="24"/>
          <w:lang w:val="es-ES"/>
        </w:rPr>
        <w:t xml:space="preserve"> (EP)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6342E">
        <w:rPr>
          <w:rFonts w:ascii="Arial" w:hAnsi="Arial" w:cs="Arial"/>
          <w:sz w:val="24"/>
          <w:szCs w:val="24"/>
          <w:lang w:val="es-ES"/>
        </w:rPr>
        <w:t xml:space="preserve">a efectos de </w:t>
      </w:r>
      <w:r w:rsidR="00255CF6">
        <w:rPr>
          <w:rFonts w:ascii="Arial" w:hAnsi="Arial" w:cs="Arial"/>
          <w:sz w:val="24"/>
          <w:szCs w:val="24"/>
          <w:lang w:val="es-ES"/>
        </w:rPr>
        <w:t>determinar</w:t>
      </w:r>
      <w:r w:rsidR="00A5605A">
        <w:rPr>
          <w:rFonts w:ascii="Arial" w:hAnsi="Arial" w:cs="Arial"/>
          <w:sz w:val="24"/>
          <w:szCs w:val="24"/>
          <w:lang w:val="es-ES"/>
        </w:rPr>
        <w:t xml:space="preserve"> </w:t>
      </w:r>
      <w:r w:rsidR="0003024B">
        <w:rPr>
          <w:rFonts w:ascii="Arial" w:hAnsi="Arial" w:cs="Arial"/>
          <w:sz w:val="24"/>
          <w:szCs w:val="24"/>
          <w:lang w:val="es-ES"/>
        </w:rPr>
        <w:t xml:space="preserve">la conveniencia y </w:t>
      </w:r>
      <w:r w:rsidR="00A5605A">
        <w:rPr>
          <w:rFonts w:ascii="Arial" w:hAnsi="Arial" w:cs="Arial"/>
          <w:sz w:val="24"/>
          <w:szCs w:val="24"/>
          <w:lang w:val="es-ES"/>
        </w:rPr>
        <w:t xml:space="preserve">el mejor método para </w:t>
      </w:r>
      <w:r w:rsidR="0056342E">
        <w:rPr>
          <w:rFonts w:ascii="Arial" w:hAnsi="Arial" w:cs="Arial"/>
          <w:sz w:val="24"/>
          <w:szCs w:val="24"/>
          <w:lang w:val="es-ES"/>
        </w:rPr>
        <w:t>implementar el mecanismo de penalizaciones.</w:t>
      </w:r>
    </w:p>
    <w:p w:rsidR="00487D5D" w:rsidRDefault="00487D5D" w:rsidP="00F7445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- estudiar la implementación de los otorgamientos de licencias próximos al fin del año calendario y la afectación del cupo correspondiente.</w:t>
      </w:r>
    </w:p>
    <w:p w:rsidR="00E51230" w:rsidRDefault="00487D5D" w:rsidP="00E5123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establecer un mecanismo para la asignación de los cupos devueltos por los EP por no utilización de las licencias emitidas previamente.</w:t>
      </w:r>
    </w:p>
    <w:p w:rsidR="00E51230" w:rsidRPr="00C26A20" w:rsidRDefault="00E51230" w:rsidP="00E5123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4F2497">
        <w:rPr>
          <w:rFonts w:ascii="Arial" w:hAnsi="Arial" w:cs="Arial"/>
          <w:sz w:val="24"/>
          <w:szCs w:val="24"/>
          <w:lang w:val="es-ES"/>
        </w:rPr>
        <w:t xml:space="preserve">as propuestas presentadas </w:t>
      </w:r>
      <w:r>
        <w:rPr>
          <w:rFonts w:ascii="Arial" w:hAnsi="Arial" w:cs="Arial"/>
          <w:sz w:val="24"/>
          <w:szCs w:val="24"/>
          <w:lang w:val="es-ES"/>
        </w:rPr>
        <w:t xml:space="preserve">constan en el </w:t>
      </w:r>
      <w:r w:rsidR="00D01F0F">
        <w:rPr>
          <w:rFonts w:ascii="Arial" w:hAnsi="Arial" w:cs="Arial"/>
          <w:b/>
          <w:sz w:val="24"/>
          <w:szCs w:val="24"/>
          <w:lang w:val="es-ES"/>
        </w:rPr>
        <w:t>Anexo I</w:t>
      </w:r>
      <w:r w:rsidRPr="00AE1FDC">
        <w:rPr>
          <w:rFonts w:ascii="Arial" w:hAnsi="Arial" w:cs="Arial"/>
          <w:b/>
          <w:sz w:val="24"/>
          <w:szCs w:val="24"/>
          <w:lang w:val="es-ES"/>
        </w:rPr>
        <w:t>I</w:t>
      </w:r>
      <w:r w:rsidR="00C26A20">
        <w:rPr>
          <w:rFonts w:ascii="Arial" w:hAnsi="Arial" w:cs="Arial"/>
          <w:b/>
          <w:sz w:val="24"/>
          <w:szCs w:val="24"/>
          <w:lang w:val="es-ES"/>
        </w:rPr>
        <w:t xml:space="preserve"> (RESERVADO)</w:t>
      </w:r>
    </w:p>
    <w:p w:rsidR="00D4471A" w:rsidRDefault="00D4471A" w:rsidP="00D4471A">
      <w:pPr>
        <w:tabs>
          <w:tab w:val="left" w:pos="960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66C81" w:rsidRDefault="00E66C81" w:rsidP="00E66C81">
      <w:pPr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PASOS A SEGUIR</w:t>
      </w:r>
    </w:p>
    <w:p w:rsidR="00A12525" w:rsidRDefault="00FD1D56" w:rsidP="00FD1D5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PPTU elaborará un documento </w:t>
      </w:r>
      <w:r w:rsidR="003F4736">
        <w:rPr>
          <w:rFonts w:ascii="Arial" w:hAnsi="Arial" w:cs="Arial"/>
          <w:sz w:val="24"/>
          <w:szCs w:val="24"/>
          <w:lang w:val="es-ES"/>
        </w:rPr>
        <w:t xml:space="preserve">de </w:t>
      </w:r>
      <w:r w:rsidR="00CF2C33">
        <w:rPr>
          <w:rFonts w:ascii="Arial" w:hAnsi="Arial" w:cs="Arial"/>
          <w:sz w:val="24"/>
          <w:szCs w:val="24"/>
          <w:lang w:val="es-ES"/>
        </w:rPr>
        <w:t>trabajo que</w:t>
      </w:r>
      <w:r w:rsidR="003F4736">
        <w:rPr>
          <w:rFonts w:ascii="Arial" w:hAnsi="Arial" w:cs="Arial"/>
          <w:sz w:val="24"/>
          <w:szCs w:val="24"/>
          <w:lang w:val="es-ES"/>
        </w:rPr>
        <w:t xml:space="preserve"> contemple</w:t>
      </w:r>
      <w:r>
        <w:rPr>
          <w:rFonts w:ascii="Arial" w:hAnsi="Arial" w:cs="Arial"/>
          <w:sz w:val="24"/>
          <w:szCs w:val="24"/>
          <w:lang w:val="es-ES"/>
        </w:rPr>
        <w:t xml:space="preserve"> las propuestas de Brasil y de Uruguay</w:t>
      </w:r>
      <w:r w:rsidR="003F4736">
        <w:rPr>
          <w:rFonts w:ascii="Arial" w:hAnsi="Arial" w:cs="Arial"/>
          <w:sz w:val="24"/>
          <w:szCs w:val="24"/>
          <w:lang w:val="es-ES"/>
        </w:rPr>
        <w:t xml:space="preserve"> y</w:t>
      </w:r>
      <w:r>
        <w:rPr>
          <w:rFonts w:ascii="Arial" w:hAnsi="Arial" w:cs="Arial"/>
          <w:sz w:val="24"/>
          <w:szCs w:val="24"/>
          <w:lang w:val="es-ES"/>
        </w:rPr>
        <w:t xml:space="preserve"> circulará a los socios previo a la próxima reunión extraordinaria.</w:t>
      </w:r>
    </w:p>
    <w:p w:rsidR="00FD1D56" w:rsidRDefault="00FD1D56" w:rsidP="00FD1D56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Delegación de Argentina indicó que presentará su propuesta de administración y control de cupos en MERCOSUR en fecha previa a la próxima reunión extraordinaria. </w:t>
      </w:r>
      <w:bookmarkStart w:id="0" w:name="_GoBack"/>
      <w:bookmarkEnd w:id="0"/>
    </w:p>
    <w:p w:rsidR="008B0B0F" w:rsidRPr="00E66C81" w:rsidRDefault="00046D7E" w:rsidP="008B0B0F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PPTU </w:t>
      </w:r>
      <w:r w:rsidR="008B0B0F">
        <w:rPr>
          <w:rFonts w:ascii="Arial" w:hAnsi="Arial" w:cs="Arial"/>
          <w:sz w:val="24"/>
          <w:szCs w:val="24"/>
          <w:lang w:val="es-ES"/>
        </w:rPr>
        <w:t xml:space="preserve">propuso también presentar una propuesta de normativa MERCOSUR que establezca la creación del sistema único de administración y control de cupos </w:t>
      </w:r>
      <w:r w:rsidR="00D16A06">
        <w:rPr>
          <w:rFonts w:ascii="Arial" w:hAnsi="Arial" w:cs="Arial"/>
          <w:sz w:val="24"/>
          <w:szCs w:val="24"/>
          <w:lang w:val="es-ES"/>
        </w:rPr>
        <w:t xml:space="preserve">de importación </w:t>
      </w:r>
      <w:r w:rsidR="008B0B0F">
        <w:rPr>
          <w:rFonts w:ascii="Arial" w:hAnsi="Arial" w:cs="Arial"/>
          <w:sz w:val="24"/>
          <w:szCs w:val="24"/>
          <w:lang w:val="es-ES"/>
        </w:rPr>
        <w:t xml:space="preserve">en el MERCOSUR y contemple sus características principales, a ser elaborada por la PPTU para consideración de los socios. </w:t>
      </w:r>
    </w:p>
    <w:p w:rsidR="00D4471A" w:rsidRDefault="00D4471A" w:rsidP="00D104F5">
      <w:pPr>
        <w:tabs>
          <w:tab w:val="left" w:pos="960"/>
        </w:tabs>
        <w:ind w:firstLine="708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526E5" w:rsidRDefault="002526E5" w:rsidP="007174C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PRÓXIMAS REUNIONES</w:t>
      </w:r>
    </w:p>
    <w:p w:rsidR="00CF049A" w:rsidRDefault="002526E5" w:rsidP="006C548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526E5">
        <w:rPr>
          <w:rFonts w:ascii="Arial" w:hAnsi="Arial" w:cs="Arial"/>
          <w:sz w:val="24"/>
          <w:szCs w:val="24"/>
          <w:lang w:val="es-ES"/>
        </w:rPr>
        <w:t xml:space="preserve">Se acordó realizar </w:t>
      </w:r>
      <w:r w:rsidR="006C548E">
        <w:rPr>
          <w:rFonts w:ascii="Arial" w:hAnsi="Arial" w:cs="Arial"/>
          <w:sz w:val="24"/>
          <w:szCs w:val="24"/>
          <w:lang w:val="es-ES"/>
        </w:rPr>
        <w:t>una reunión extraordinaria el día 5 de octubre próximo</w:t>
      </w:r>
      <w:r w:rsidR="002D24F9">
        <w:rPr>
          <w:rFonts w:ascii="Arial" w:hAnsi="Arial" w:cs="Arial"/>
          <w:sz w:val="24"/>
          <w:szCs w:val="24"/>
          <w:lang w:val="es-ES"/>
        </w:rPr>
        <w:t xml:space="preserve">, </w:t>
      </w:r>
      <w:r w:rsidR="00F3587C">
        <w:rPr>
          <w:rFonts w:ascii="Arial" w:hAnsi="Arial" w:cs="Arial"/>
          <w:sz w:val="24"/>
          <w:szCs w:val="24"/>
          <w:lang w:val="es-ES"/>
        </w:rPr>
        <w:t xml:space="preserve">que también podrá contar con la participación de </w:t>
      </w:r>
      <w:r w:rsidR="002D24F9">
        <w:rPr>
          <w:rFonts w:ascii="Arial" w:hAnsi="Arial" w:cs="Arial"/>
          <w:sz w:val="24"/>
          <w:szCs w:val="24"/>
          <w:lang w:val="es-ES"/>
        </w:rPr>
        <w:t>los técnicos del CT-2</w:t>
      </w:r>
      <w:r w:rsidR="000A14D6">
        <w:rPr>
          <w:rFonts w:ascii="Arial" w:hAnsi="Arial" w:cs="Arial"/>
          <w:sz w:val="24"/>
          <w:szCs w:val="24"/>
          <w:lang w:val="es-ES"/>
        </w:rPr>
        <w:t>.</w:t>
      </w:r>
    </w:p>
    <w:p w:rsidR="00FA095C" w:rsidRDefault="00FA095C" w:rsidP="002526E5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A095C" w:rsidRDefault="00FA095C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A095C" w:rsidRDefault="00FA095C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A095C" w:rsidRDefault="00FA095C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A095C" w:rsidRDefault="00FA095C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A095C" w:rsidRDefault="00FA095C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A095C" w:rsidRDefault="00FA095C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A095C" w:rsidRDefault="00FA095C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A095C" w:rsidRDefault="00FA095C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A095C" w:rsidRDefault="00FA095C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A095C" w:rsidRDefault="00FA095C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A095C" w:rsidRDefault="00FA095C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C7490" w:rsidRDefault="00DC7490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3A3097" w:rsidRDefault="003A3097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526E5" w:rsidRPr="000A14D6" w:rsidRDefault="002526E5" w:rsidP="002526E5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A14D6">
        <w:rPr>
          <w:rFonts w:ascii="Arial" w:hAnsi="Arial" w:cs="Arial"/>
          <w:b/>
          <w:sz w:val="24"/>
          <w:szCs w:val="24"/>
          <w:lang w:val="pt-BR"/>
        </w:rPr>
        <w:t>ANEXOS</w:t>
      </w:r>
    </w:p>
    <w:p w:rsidR="002526E5" w:rsidRPr="000A14D6" w:rsidRDefault="002526E5" w:rsidP="002526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A14D6">
        <w:rPr>
          <w:rFonts w:ascii="Arial" w:hAnsi="Arial" w:cs="Arial"/>
          <w:b/>
          <w:sz w:val="24"/>
          <w:szCs w:val="24"/>
          <w:lang w:val="pt-BR"/>
        </w:rPr>
        <w:t>Anexo I:</w:t>
      </w:r>
      <w:r w:rsidRPr="000A14D6">
        <w:rPr>
          <w:rFonts w:ascii="Arial" w:hAnsi="Arial" w:cs="Arial"/>
          <w:b/>
          <w:sz w:val="24"/>
          <w:szCs w:val="24"/>
          <w:lang w:val="pt-BR"/>
        </w:rPr>
        <w:tab/>
      </w:r>
      <w:r w:rsidRPr="000A14D6">
        <w:rPr>
          <w:rFonts w:ascii="Arial" w:hAnsi="Arial" w:cs="Arial"/>
          <w:sz w:val="24"/>
          <w:szCs w:val="24"/>
          <w:lang w:val="pt-BR"/>
        </w:rPr>
        <w:t>Lista de participantes</w:t>
      </w:r>
    </w:p>
    <w:p w:rsidR="00CF049A" w:rsidRDefault="00CF049A" w:rsidP="00CF049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526E5">
        <w:rPr>
          <w:rFonts w:ascii="Arial" w:hAnsi="Arial" w:cs="Arial"/>
          <w:b/>
          <w:sz w:val="24"/>
          <w:szCs w:val="24"/>
          <w:lang w:val="es-ES"/>
        </w:rPr>
        <w:t xml:space="preserve">Anexo </w:t>
      </w:r>
      <w:r>
        <w:rPr>
          <w:rFonts w:ascii="Arial" w:hAnsi="Arial" w:cs="Arial"/>
          <w:b/>
          <w:sz w:val="24"/>
          <w:szCs w:val="24"/>
          <w:lang w:val="es-ES"/>
        </w:rPr>
        <w:t>I</w:t>
      </w:r>
      <w:r w:rsidRPr="002526E5">
        <w:rPr>
          <w:rFonts w:ascii="Arial" w:hAnsi="Arial" w:cs="Arial"/>
          <w:b/>
          <w:sz w:val="24"/>
          <w:szCs w:val="24"/>
          <w:lang w:val="es-ES"/>
        </w:rPr>
        <w:t>I:</w:t>
      </w:r>
      <w:r w:rsidR="006C548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6C548E">
        <w:rPr>
          <w:rFonts w:ascii="Arial" w:hAnsi="Arial" w:cs="Arial"/>
          <w:b/>
          <w:sz w:val="24"/>
          <w:szCs w:val="24"/>
          <w:lang w:val="es-ES"/>
        </w:rPr>
        <w:tab/>
      </w:r>
      <w:r w:rsidR="006C548E">
        <w:rPr>
          <w:rFonts w:ascii="Arial" w:hAnsi="Arial" w:cs="Arial"/>
          <w:sz w:val="24"/>
          <w:szCs w:val="24"/>
          <w:lang w:val="es-ES"/>
        </w:rPr>
        <w:t>Propuestas</w:t>
      </w:r>
      <w:r>
        <w:rPr>
          <w:rFonts w:ascii="Arial" w:hAnsi="Arial" w:cs="Arial"/>
          <w:sz w:val="24"/>
          <w:szCs w:val="24"/>
          <w:lang w:val="es-ES"/>
        </w:rPr>
        <w:t xml:space="preserve"> de </w:t>
      </w:r>
      <w:r w:rsidR="006C548E">
        <w:rPr>
          <w:rFonts w:ascii="Arial" w:hAnsi="Arial" w:cs="Arial"/>
          <w:sz w:val="24"/>
          <w:szCs w:val="24"/>
          <w:lang w:val="es-ES"/>
        </w:rPr>
        <w:t>Brasil y de Uruguay sobre sistema de administración y control de cupos en el MERCOSUR</w:t>
      </w:r>
      <w:r w:rsidR="00C26A20">
        <w:rPr>
          <w:rFonts w:ascii="Arial" w:hAnsi="Arial" w:cs="Arial"/>
          <w:sz w:val="24"/>
          <w:szCs w:val="24"/>
          <w:lang w:val="es-ES"/>
        </w:rPr>
        <w:t xml:space="preserve"> (RESERVADO)</w:t>
      </w:r>
    </w:p>
    <w:p w:rsidR="00CF049A" w:rsidRDefault="00CF049A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A095C" w:rsidRDefault="00FA095C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A095C" w:rsidRDefault="00FA095C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F049A" w:rsidRDefault="00CF049A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3A3097" w:rsidRDefault="003A3097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F049A" w:rsidRDefault="00CF049A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936"/>
        <w:gridCol w:w="567"/>
        <w:gridCol w:w="4536"/>
      </w:tblGrid>
      <w:tr w:rsidR="0063151C" w:rsidRPr="0059035B" w:rsidTr="0059035B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63151C" w:rsidRPr="00A974EF" w:rsidRDefault="0063151C" w:rsidP="0059035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974EF">
              <w:rPr>
                <w:rFonts w:ascii="Arial" w:hAnsi="Arial" w:cs="Arial"/>
                <w:b/>
                <w:sz w:val="24"/>
                <w:szCs w:val="24"/>
                <w:lang w:val="es-ES"/>
              </w:rPr>
              <w:t>Por la Delegación de Argentina</w:t>
            </w:r>
          </w:p>
          <w:p w:rsidR="0063151C" w:rsidRPr="00A974EF" w:rsidRDefault="00D32CDE" w:rsidP="00D32CDE">
            <w:pPr>
              <w:tabs>
                <w:tab w:val="left" w:pos="1010"/>
                <w:tab w:val="center" w:pos="1860"/>
              </w:tabs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A974EF">
              <w:rPr>
                <w:rFonts w:ascii="Arial" w:hAnsi="Arial" w:cs="Arial"/>
                <w:sz w:val="24"/>
                <w:szCs w:val="24"/>
                <w:lang w:val="es-AR"/>
              </w:rPr>
              <w:tab/>
            </w:r>
            <w:r w:rsidRPr="00A974EF">
              <w:rPr>
                <w:rFonts w:ascii="Arial" w:hAnsi="Arial" w:cs="Arial"/>
                <w:sz w:val="24"/>
                <w:szCs w:val="24"/>
                <w:lang w:val="es-AR"/>
              </w:rPr>
              <w:tab/>
            </w:r>
            <w:r w:rsidR="00D16A06" w:rsidRPr="00A974EF">
              <w:rPr>
                <w:rFonts w:ascii="Arial" w:hAnsi="Arial" w:cs="Arial"/>
                <w:sz w:val="24"/>
                <w:szCs w:val="24"/>
                <w:lang w:val="es-AR"/>
              </w:rPr>
              <w:t xml:space="preserve">Gastón </w:t>
            </w:r>
            <w:proofErr w:type="spellStart"/>
            <w:r w:rsidR="00D16A06" w:rsidRPr="00A974EF">
              <w:rPr>
                <w:rFonts w:ascii="Arial" w:hAnsi="Arial" w:cs="Arial"/>
                <w:sz w:val="24"/>
                <w:szCs w:val="24"/>
                <w:lang w:val="es-AR"/>
              </w:rPr>
              <w:t>Santesteban</w:t>
            </w:r>
            <w:proofErr w:type="spellEnd"/>
            <w:r w:rsidR="000D5224" w:rsidRPr="00A974EF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</w:p>
          <w:p w:rsidR="0063151C" w:rsidRDefault="0063151C" w:rsidP="005903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FA095C" w:rsidRDefault="00FA095C" w:rsidP="005903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A3097" w:rsidRPr="0059035B" w:rsidRDefault="003A3097" w:rsidP="005903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3151C" w:rsidRPr="0059035B" w:rsidRDefault="0063151C" w:rsidP="005903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3151C" w:rsidRPr="0059035B" w:rsidRDefault="0063151C" w:rsidP="005903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63151C" w:rsidRPr="0059035B" w:rsidRDefault="0063151C" w:rsidP="0059035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  <w:shd w:val="clear" w:color="auto" w:fill="auto"/>
          </w:tcPr>
          <w:p w:rsidR="0063151C" w:rsidRPr="0059035B" w:rsidRDefault="0063151C" w:rsidP="0059035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59035B">
              <w:rPr>
                <w:rFonts w:ascii="Arial" w:hAnsi="Arial" w:cs="Arial"/>
                <w:b/>
                <w:sz w:val="24"/>
                <w:szCs w:val="24"/>
                <w:lang w:val="es-ES"/>
              </w:rPr>
              <w:t>Por la Delegación de Brasil</w:t>
            </w:r>
          </w:p>
          <w:p w:rsidR="0063151C" w:rsidRPr="0059035B" w:rsidRDefault="0003024B" w:rsidP="005903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Amorim</w:t>
            </w:r>
            <w:proofErr w:type="spellEnd"/>
          </w:p>
          <w:p w:rsidR="0063151C" w:rsidRPr="0059035B" w:rsidRDefault="0063151C" w:rsidP="0059035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63151C" w:rsidRPr="0059035B" w:rsidTr="0059035B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63151C" w:rsidRPr="0059035B" w:rsidRDefault="0063151C" w:rsidP="005903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59035B">
              <w:rPr>
                <w:rFonts w:ascii="Arial" w:hAnsi="Arial" w:cs="Arial"/>
                <w:b/>
                <w:sz w:val="24"/>
                <w:szCs w:val="24"/>
                <w:lang w:val="es-ES"/>
              </w:rPr>
              <w:t>Por la Delegación de Paraguay</w:t>
            </w:r>
          </w:p>
          <w:p w:rsidR="0063151C" w:rsidRPr="0059035B" w:rsidRDefault="0063151C" w:rsidP="0059035B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035B">
              <w:rPr>
                <w:rFonts w:ascii="Arial" w:hAnsi="Arial" w:cs="Arial"/>
                <w:sz w:val="24"/>
                <w:szCs w:val="24"/>
                <w:lang w:val="es-ES"/>
              </w:rPr>
              <w:t>Gustavo Soverina</w:t>
            </w:r>
          </w:p>
          <w:p w:rsidR="0063151C" w:rsidRPr="0059035B" w:rsidRDefault="0063151C" w:rsidP="0059035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3151C" w:rsidRPr="0059035B" w:rsidRDefault="0063151C" w:rsidP="005903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63151C" w:rsidRPr="0059035B" w:rsidRDefault="0063151C" w:rsidP="0059035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  <w:shd w:val="clear" w:color="auto" w:fill="auto"/>
          </w:tcPr>
          <w:p w:rsidR="0063151C" w:rsidRPr="0059035B" w:rsidRDefault="0063151C" w:rsidP="0059035B">
            <w:pPr>
              <w:pBdr>
                <w:top w:val="single" w:sz="4" w:space="1" w:color="auto"/>
              </w:pBd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59035B">
              <w:rPr>
                <w:rFonts w:ascii="Arial" w:hAnsi="Arial" w:cs="Arial"/>
                <w:b/>
                <w:sz w:val="24"/>
                <w:szCs w:val="24"/>
                <w:lang w:val="es-ES"/>
              </w:rPr>
              <w:t>Por la Delegación de Uruguay</w:t>
            </w:r>
          </w:p>
          <w:p w:rsidR="0063151C" w:rsidRPr="0059035B" w:rsidRDefault="0063151C" w:rsidP="0059035B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035B">
              <w:rPr>
                <w:rFonts w:ascii="Arial" w:hAnsi="Arial" w:cs="Arial"/>
                <w:sz w:val="24"/>
                <w:szCs w:val="24"/>
                <w:lang w:val="es-ES"/>
              </w:rPr>
              <w:t>Laura da Costa</w:t>
            </w:r>
          </w:p>
        </w:tc>
      </w:tr>
    </w:tbl>
    <w:p w:rsidR="00A6615A" w:rsidRPr="002526E5" w:rsidRDefault="00A6615A" w:rsidP="002526E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sectPr w:rsidR="00A6615A" w:rsidRPr="002526E5" w:rsidSect="00D85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7119"/>
    <w:multiLevelType w:val="hybridMultilevel"/>
    <w:tmpl w:val="4BC05FBE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0926C3F"/>
    <w:multiLevelType w:val="hybridMultilevel"/>
    <w:tmpl w:val="D158DE3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D01A3B"/>
    <w:multiLevelType w:val="hybridMultilevel"/>
    <w:tmpl w:val="F0A0E1F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3DCD"/>
    <w:multiLevelType w:val="hybridMultilevel"/>
    <w:tmpl w:val="6416305C"/>
    <w:lvl w:ilvl="0" w:tplc="995CD9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225AA"/>
    <w:multiLevelType w:val="hybridMultilevel"/>
    <w:tmpl w:val="495A636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70300AD"/>
    <w:multiLevelType w:val="hybridMultilevel"/>
    <w:tmpl w:val="B5785310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E5969DF"/>
    <w:multiLevelType w:val="hybridMultilevel"/>
    <w:tmpl w:val="39AE5014"/>
    <w:lvl w:ilvl="0" w:tplc="6DE2D5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D7DAA"/>
    <w:multiLevelType w:val="hybridMultilevel"/>
    <w:tmpl w:val="A8B01868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9B49DC"/>
    <w:multiLevelType w:val="hybridMultilevel"/>
    <w:tmpl w:val="77321AE2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2D8C"/>
    <w:multiLevelType w:val="hybridMultilevel"/>
    <w:tmpl w:val="06E02752"/>
    <w:lvl w:ilvl="0" w:tplc="0C0A0019">
      <w:start w:val="1"/>
      <w:numFmt w:val="lowerLetter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26D363F"/>
    <w:multiLevelType w:val="hybridMultilevel"/>
    <w:tmpl w:val="AC0A6EC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712F33"/>
    <w:multiLevelType w:val="hybridMultilevel"/>
    <w:tmpl w:val="C74A2050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B1262DF"/>
    <w:multiLevelType w:val="hybridMultilevel"/>
    <w:tmpl w:val="18B402B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85459"/>
    <w:multiLevelType w:val="hybridMultilevel"/>
    <w:tmpl w:val="1D56BE8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7729D"/>
    <w:multiLevelType w:val="hybridMultilevel"/>
    <w:tmpl w:val="74148FDA"/>
    <w:lvl w:ilvl="0" w:tplc="3B7A2CBE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FE52507A">
      <w:start w:val="1"/>
      <w:numFmt w:val="lowerLetter"/>
      <w:lvlText w:val="%2)"/>
      <w:lvlJc w:val="left"/>
      <w:pPr>
        <w:ind w:left="22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4"/>
  </w:num>
  <w:num w:numId="5">
    <w:abstractNumId w:val="12"/>
  </w:num>
  <w:num w:numId="6">
    <w:abstractNumId w:val="2"/>
  </w:num>
  <w:num w:numId="7">
    <w:abstractNumId w:val="13"/>
  </w:num>
  <w:num w:numId="8">
    <w:abstractNumId w:val="5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04"/>
    <w:rsid w:val="0001059D"/>
    <w:rsid w:val="0003024B"/>
    <w:rsid w:val="00046D7E"/>
    <w:rsid w:val="00052A99"/>
    <w:rsid w:val="0008651B"/>
    <w:rsid w:val="000A14D6"/>
    <w:rsid w:val="000C3098"/>
    <w:rsid w:val="000D5224"/>
    <w:rsid w:val="0011570F"/>
    <w:rsid w:val="001C15EC"/>
    <w:rsid w:val="001D6B88"/>
    <w:rsid w:val="00241B36"/>
    <w:rsid w:val="002526E5"/>
    <w:rsid w:val="00255CF6"/>
    <w:rsid w:val="002C19A9"/>
    <w:rsid w:val="002D24F9"/>
    <w:rsid w:val="002E56AD"/>
    <w:rsid w:val="002F1073"/>
    <w:rsid w:val="002F3524"/>
    <w:rsid w:val="00306047"/>
    <w:rsid w:val="00312304"/>
    <w:rsid w:val="00327A5E"/>
    <w:rsid w:val="00380C5A"/>
    <w:rsid w:val="003A3097"/>
    <w:rsid w:val="003F4736"/>
    <w:rsid w:val="00464739"/>
    <w:rsid w:val="00487D5D"/>
    <w:rsid w:val="004B218E"/>
    <w:rsid w:val="004C51F7"/>
    <w:rsid w:val="004C63B1"/>
    <w:rsid w:val="004E141F"/>
    <w:rsid w:val="004F2091"/>
    <w:rsid w:val="004F2497"/>
    <w:rsid w:val="005620C7"/>
    <w:rsid w:val="0056342E"/>
    <w:rsid w:val="0059035B"/>
    <w:rsid w:val="006220DF"/>
    <w:rsid w:val="0063151C"/>
    <w:rsid w:val="00690AFA"/>
    <w:rsid w:val="00696ACB"/>
    <w:rsid w:val="006B7202"/>
    <w:rsid w:val="006C548E"/>
    <w:rsid w:val="006F5886"/>
    <w:rsid w:val="007174C5"/>
    <w:rsid w:val="007B1A10"/>
    <w:rsid w:val="007E726C"/>
    <w:rsid w:val="00880362"/>
    <w:rsid w:val="00891FF6"/>
    <w:rsid w:val="008932BC"/>
    <w:rsid w:val="008B0B0F"/>
    <w:rsid w:val="008E0716"/>
    <w:rsid w:val="009527E9"/>
    <w:rsid w:val="00A12525"/>
    <w:rsid w:val="00A43CFC"/>
    <w:rsid w:val="00A46D98"/>
    <w:rsid w:val="00A5605A"/>
    <w:rsid w:val="00A6615A"/>
    <w:rsid w:val="00A71D4C"/>
    <w:rsid w:val="00A85B3E"/>
    <w:rsid w:val="00A974EF"/>
    <w:rsid w:val="00AC7D15"/>
    <w:rsid w:val="00AE1FDC"/>
    <w:rsid w:val="00AF17FB"/>
    <w:rsid w:val="00B0478A"/>
    <w:rsid w:val="00B126C1"/>
    <w:rsid w:val="00BA0F33"/>
    <w:rsid w:val="00BC3D2A"/>
    <w:rsid w:val="00C20FE6"/>
    <w:rsid w:val="00C26A20"/>
    <w:rsid w:val="00C569DE"/>
    <w:rsid w:val="00C662B5"/>
    <w:rsid w:val="00C80228"/>
    <w:rsid w:val="00C8553F"/>
    <w:rsid w:val="00C8686F"/>
    <w:rsid w:val="00CA6C11"/>
    <w:rsid w:val="00CC0122"/>
    <w:rsid w:val="00CD7460"/>
    <w:rsid w:val="00CE6092"/>
    <w:rsid w:val="00CF049A"/>
    <w:rsid w:val="00CF2C33"/>
    <w:rsid w:val="00D01F0F"/>
    <w:rsid w:val="00D104F5"/>
    <w:rsid w:val="00D16A06"/>
    <w:rsid w:val="00D251F9"/>
    <w:rsid w:val="00D32CDE"/>
    <w:rsid w:val="00D4471A"/>
    <w:rsid w:val="00D67B42"/>
    <w:rsid w:val="00D85BAE"/>
    <w:rsid w:val="00D96455"/>
    <w:rsid w:val="00DA2B68"/>
    <w:rsid w:val="00DC7490"/>
    <w:rsid w:val="00DD61B5"/>
    <w:rsid w:val="00DE6017"/>
    <w:rsid w:val="00DF6707"/>
    <w:rsid w:val="00E47DBD"/>
    <w:rsid w:val="00E51230"/>
    <w:rsid w:val="00E5498E"/>
    <w:rsid w:val="00E61C6D"/>
    <w:rsid w:val="00E66C81"/>
    <w:rsid w:val="00EA1A94"/>
    <w:rsid w:val="00EF3AC8"/>
    <w:rsid w:val="00EF587F"/>
    <w:rsid w:val="00F33A04"/>
    <w:rsid w:val="00F3587C"/>
    <w:rsid w:val="00F61A09"/>
    <w:rsid w:val="00F74451"/>
    <w:rsid w:val="00F854A7"/>
    <w:rsid w:val="00FA095C"/>
    <w:rsid w:val="00FD1D56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F515D-F0B7-4EDF-B0CF-90A11444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BAE"/>
    <w:pPr>
      <w:spacing w:after="160" w:line="259" w:lineRule="auto"/>
    </w:pPr>
    <w:rPr>
      <w:sz w:val="22"/>
      <w:szCs w:val="22"/>
      <w:lang w:val="es-UY" w:eastAsia="en-US"/>
    </w:rPr>
  </w:style>
  <w:style w:type="paragraph" w:styleId="Ttulo2">
    <w:name w:val="heading 2"/>
    <w:basedOn w:val="Normal"/>
    <w:next w:val="Normal"/>
    <w:link w:val="Ttulo2Car"/>
    <w:qFormat/>
    <w:rsid w:val="00F33A04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val="es-E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F33A04"/>
    <w:rPr>
      <w:rFonts w:ascii="Arial" w:eastAsia="Times New Roman" w:hAnsi="Arial"/>
      <w:b/>
      <w:sz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1C1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6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2C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32CDE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uiPriority w:val="99"/>
    <w:semiHidden/>
    <w:unhideWhenUsed/>
    <w:rsid w:val="003060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04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0604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17F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17FB"/>
    <w:rPr>
      <w:b/>
      <w:bCs/>
      <w:lang w:val="es-UY" w:eastAsia="en-US"/>
    </w:rPr>
  </w:style>
  <w:style w:type="paragraph" w:styleId="Revisin">
    <w:name w:val="Revision"/>
    <w:hidden/>
    <w:uiPriority w:val="99"/>
    <w:semiHidden/>
    <w:rsid w:val="004C63B1"/>
    <w:rPr>
      <w:sz w:val="22"/>
      <w:szCs w:val="22"/>
      <w:lang w:val="es-U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4" ma:contentTypeDescription="Crear nuevo documento." ma:contentTypeScope="" ma:versionID="67896cd316632a150101ae5a79c66b2f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ab36c799df3561fb65a27186193ef8be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C2074E-8D57-4320-BC6C-5AB36D3BDF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F2548-AC22-407C-BBAB-D72B3F66082B}"/>
</file>

<file path=customXml/itemProps3.xml><?xml version="1.0" encoding="utf-8"?>
<ds:datastoreItem xmlns:ds="http://schemas.openxmlformats.org/officeDocument/2006/customXml" ds:itemID="{75118756-1788-4D94-ACA1-215DB7CC2447}"/>
</file>

<file path=customXml/itemProps4.xml><?xml version="1.0" encoding="utf-8"?>
<ds:datastoreItem xmlns:ds="http://schemas.openxmlformats.org/officeDocument/2006/customXml" ds:itemID="{D04E542D-3772-445B-A064-F74A2073B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Bolioli</dc:creator>
  <cp:lastModifiedBy>Laura Da Costa</cp:lastModifiedBy>
  <cp:revision>2</cp:revision>
  <cp:lastPrinted>2020-08-11T20:41:00Z</cp:lastPrinted>
  <dcterms:created xsi:type="dcterms:W3CDTF">2020-09-21T21:25:00Z</dcterms:created>
  <dcterms:modified xsi:type="dcterms:W3CDTF">2020-09-21T21:25:00Z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0x010100E13A81C0A8E2A44CA001A7208AA84FD9</vt:lpwstr>
  </property>
</Properties>
</file>