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2F75" w14:textId="77777777" w:rsidR="0054037B" w:rsidRDefault="00110332">
      <w:pPr>
        <w:pStyle w:val="Encabezado"/>
        <w:rPr>
          <w:rFonts w:ascii="Arial" w:hAnsi="Arial" w:cs="Arial"/>
          <w:sz w:val="24"/>
          <w:szCs w:val="24"/>
          <w:lang w:val="pt-BR"/>
        </w:rPr>
      </w:pPr>
      <w:r>
        <w:rPr>
          <w:noProof/>
          <w:lang w:val="es-UY" w:eastAsia="es-UY"/>
        </w:rPr>
        <w:drawing>
          <wp:inline distT="0" distB="0" distL="0" distR="0" wp14:anchorId="4B083681" wp14:editId="151FCDFB">
            <wp:extent cx="914400" cy="536575"/>
            <wp:effectExtent l="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noProof/>
          <w:sz w:val="24"/>
          <w:szCs w:val="24"/>
          <w:lang w:val="es-UY" w:eastAsia="es-UY"/>
        </w:rPr>
        <w:drawing>
          <wp:inline distT="0" distB="3810" distL="0" distR="5080" wp14:anchorId="002DC4DE" wp14:editId="76E63257">
            <wp:extent cx="928370" cy="52959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A9484" w14:textId="77777777" w:rsidR="0054037B" w:rsidRDefault="0054037B">
      <w:pPr>
        <w:pStyle w:val="Ttulo1"/>
        <w:numPr>
          <w:ilvl w:val="0"/>
          <w:numId w:val="1"/>
        </w:numPr>
        <w:jc w:val="both"/>
        <w:rPr>
          <w:rFonts w:cs="Arial"/>
          <w:szCs w:val="24"/>
          <w:lang w:val="pt-BR"/>
        </w:rPr>
      </w:pPr>
    </w:p>
    <w:p w14:paraId="17304CD8" w14:textId="77777777" w:rsidR="0054037B" w:rsidRDefault="0054037B" w:rsidP="00093B1B">
      <w:pPr>
        <w:pStyle w:val="Ttulo1"/>
        <w:numPr>
          <w:ilvl w:val="0"/>
          <w:numId w:val="1"/>
        </w:numPr>
        <w:jc w:val="center"/>
        <w:rPr>
          <w:rFonts w:cs="Arial"/>
          <w:szCs w:val="24"/>
          <w:lang w:val="pt-BR"/>
        </w:rPr>
      </w:pPr>
    </w:p>
    <w:p w14:paraId="3300B97C" w14:textId="77777777" w:rsidR="0054037B" w:rsidRPr="002E1E9B" w:rsidRDefault="005560E2" w:rsidP="00093B1B">
      <w:pPr>
        <w:pStyle w:val="Ttulo1"/>
        <w:numPr>
          <w:ilvl w:val="0"/>
          <w:numId w:val="1"/>
        </w:numPr>
        <w:jc w:val="center"/>
        <w:rPr>
          <w:rFonts w:cs="Arial"/>
          <w:szCs w:val="24"/>
          <w:lang w:val="pt-BR"/>
        </w:rPr>
      </w:pPr>
      <w:r w:rsidRPr="002E1E9B">
        <w:rPr>
          <w:rFonts w:cs="Arial"/>
          <w:szCs w:val="24"/>
          <w:lang w:val="pt-BR"/>
        </w:rPr>
        <w:t>MERCOSU</w:t>
      </w:r>
      <w:r w:rsidR="00430E09" w:rsidRPr="002E1E9B">
        <w:rPr>
          <w:rFonts w:cs="Arial"/>
          <w:szCs w:val="24"/>
          <w:lang w:val="pt-BR"/>
        </w:rPr>
        <w:t>R</w:t>
      </w:r>
      <w:r w:rsidRPr="002E1E9B">
        <w:rPr>
          <w:rFonts w:cs="Arial"/>
          <w:szCs w:val="24"/>
          <w:lang w:val="pt-BR"/>
        </w:rPr>
        <w:t xml:space="preserve">/CCM/CT Nº </w:t>
      </w:r>
      <w:r w:rsidR="00110332" w:rsidRPr="002E1E9B">
        <w:rPr>
          <w:rFonts w:cs="Arial"/>
          <w:szCs w:val="24"/>
          <w:lang w:val="pt-BR"/>
        </w:rPr>
        <w:t>2/</w:t>
      </w:r>
      <w:r w:rsidR="00A92908" w:rsidRPr="002E1E9B">
        <w:rPr>
          <w:rFonts w:cs="Arial"/>
          <w:szCs w:val="24"/>
          <w:lang w:val="pt-BR"/>
        </w:rPr>
        <w:t>SCT</w:t>
      </w:r>
      <w:r w:rsidR="00922889" w:rsidRPr="002E1E9B">
        <w:rPr>
          <w:rFonts w:cs="Arial"/>
          <w:szCs w:val="24"/>
          <w:lang w:val="pt-BR"/>
        </w:rPr>
        <w:t xml:space="preserve"> PAI</w:t>
      </w:r>
      <w:r w:rsidR="00A92908" w:rsidRPr="002E1E9B">
        <w:rPr>
          <w:rFonts w:cs="Arial"/>
          <w:szCs w:val="24"/>
          <w:lang w:val="pt-BR"/>
        </w:rPr>
        <w:t>/</w:t>
      </w:r>
      <w:r w:rsidR="00110332" w:rsidRPr="002E1E9B">
        <w:rPr>
          <w:rFonts w:cs="Arial"/>
          <w:szCs w:val="24"/>
          <w:lang w:val="pt-BR"/>
        </w:rPr>
        <w:t>A</w:t>
      </w:r>
      <w:r w:rsidR="00430E09" w:rsidRPr="002E1E9B">
        <w:rPr>
          <w:rFonts w:cs="Arial"/>
          <w:szCs w:val="24"/>
          <w:lang w:val="pt-BR"/>
        </w:rPr>
        <w:t>C</w:t>
      </w:r>
      <w:r w:rsidR="00110332" w:rsidRPr="002E1E9B">
        <w:rPr>
          <w:rFonts w:cs="Arial"/>
          <w:szCs w:val="24"/>
          <w:lang w:val="pt-BR"/>
        </w:rPr>
        <w:t>TA Nº 0</w:t>
      </w:r>
      <w:r w:rsidR="002E1E9B" w:rsidRPr="002E1E9B">
        <w:rPr>
          <w:rFonts w:cs="Arial"/>
          <w:szCs w:val="24"/>
          <w:lang w:val="pt-BR"/>
        </w:rPr>
        <w:t>3</w:t>
      </w:r>
      <w:r w:rsidR="00110332" w:rsidRPr="002E1E9B">
        <w:rPr>
          <w:rFonts w:cs="Arial"/>
          <w:szCs w:val="24"/>
          <w:lang w:val="pt-BR"/>
        </w:rPr>
        <w:t>/</w:t>
      </w:r>
      <w:r w:rsidR="00430E09" w:rsidRPr="002E1E9B">
        <w:rPr>
          <w:rFonts w:cs="Arial"/>
          <w:szCs w:val="24"/>
          <w:lang w:val="pt-BR"/>
        </w:rPr>
        <w:t>2020</w:t>
      </w:r>
    </w:p>
    <w:p w14:paraId="3DD89AAC" w14:textId="77777777" w:rsidR="000224B0" w:rsidRPr="002E1E9B" w:rsidRDefault="000224B0" w:rsidP="00093B1B">
      <w:pPr>
        <w:pStyle w:val="Ttulo1"/>
        <w:numPr>
          <w:ilvl w:val="0"/>
          <w:numId w:val="1"/>
        </w:numPr>
        <w:jc w:val="center"/>
        <w:rPr>
          <w:rFonts w:cs="Arial"/>
          <w:szCs w:val="24"/>
          <w:lang w:val="pt-BR"/>
        </w:rPr>
      </w:pPr>
    </w:p>
    <w:p w14:paraId="39B27D0B" w14:textId="77777777" w:rsidR="0054037B" w:rsidRPr="00093B1B" w:rsidRDefault="00110332" w:rsidP="00093B1B">
      <w:pPr>
        <w:pStyle w:val="Ttulo1"/>
        <w:numPr>
          <w:ilvl w:val="0"/>
          <w:numId w:val="1"/>
        </w:numPr>
        <w:jc w:val="center"/>
        <w:rPr>
          <w:rFonts w:cs="Arial"/>
          <w:szCs w:val="24"/>
          <w:lang w:val="es-PY"/>
        </w:rPr>
      </w:pPr>
      <w:r w:rsidRPr="00093B1B">
        <w:rPr>
          <w:rFonts w:cs="Arial"/>
          <w:szCs w:val="24"/>
          <w:lang w:val="es-PY"/>
        </w:rPr>
        <w:t>REUNI</w:t>
      </w:r>
      <w:r w:rsidR="000641A5" w:rsidRPr="00093B1B">
        <w:rPr>
          <w:rFonts w:cs="Arial"/>
          <w:szCs w:val="24"/>
          <w:lang w:val="es-PY"/>
        </w:rPr>
        <w:t>Ó</w:t>
      </w:r>
      <w:r w:rsidR="00430E09" w:rsidRPr="00093B1B">
        <w:rPr>
          <w:rFonts w:cs="Arial"/>
          <w:szCs w:val="24"/>
          <w:lang w:val="es-PY"/>
        </w:rPr>
        <w:t xml:space="preserve">N </w:t>
      </w:r>
      <w:r w:rsidR="00C80FA2" w:rsidRPr="00093B1B">
        <w:rPr>
          <w:rFonts w:cs="Arial"/>
          <w:szCs w:val="24"/>
          <w:lang w:val="es-PY"/>
        </w:rPr>
        <w:t xml:space="preserve">POR VIDEOCONFERENCIA </w:t>
      </w:r>
      <w:r w:rsidRPr="00093B1B">
        <w:rPr>
          <w:rFonts w:cs="Arial"/>
          <w:szCs w:val="24"/>
          <w:lang w:val="es-PY"/>
        </w:rPr>
        <w:t>COMIT</w:t>
      </w:r>
      <w:r w:rsidR="00430E09" w:rsidRPr="00093B1B">
        <w:rPr>
          <w:rFonts w:cs="Arial"/>
          <w:szCs w:val="24"/>
          <w:lang w:val="es-PY"/>
        </w:rPr>
        <w:t>E</w:t>
      </w:r>
      <w:r w:rsidRPr="00093B1B">
        <w:rPr>
          <w:rFonts w:cs="Arial"/>
          <w:szCs w:val="24"/>
          <w:lang w:val="es-PY"/>
        </w:rPr>
        <w:t xml:space="preserve"> T</w:t>
      </w:r>
      <w:r w:rsidR="00430E09" w:rsidRPr="00093B1B">
        <w:rPr>
          <w:rFonts w:cs="Arial"/>
          <w:szCs w:val="24"/>
          <w:lang w:val="es-PY"/>
        </w:rPr>
        <w:t>E</w:t>
      </w:r>
      <w:r w:rsidRPr="00093B1B">
        <w:rPr>
          <w:rFonts w:cs="Arial"/>
          <w:szCs w:val="24"/>
          <w:lang w:val="es-PY"/>
        </w:rPr>
        <w:t>CNICO Nº 2 -</w:t>
      </w:r>
    </w:p>
    <w:p w14:paraId="0F73F08E" w14:textId="77777777" w:rsidR="0054037B" w:rsidRPr="00093B1B" w:rsidRDefault="00110332" w:rsidP="00093B1B">
      <w:pPr>
        <w:pStyle w:val="Ttulo1"/>
        <w:numPr>
          <w:ilvl w:val="0"/>
          <w:numId w:val="1"/>
        </w:numPr>
        <w:jc w:val="center"/>
        <w:rPr>
          <w:rFonts w:cs="Arial"/>
          <w:szCs w:val="24"/>
          <w:lang w:val="es-PY"/>
        </w:rPr>
      </w:pPr>
      <w:r w:rsidRPr="00093B1B">
        <w:rPr>
          <w:rFonts w:cs="Arial"/>
          <w:szCs w:val="24"/>
          <w:lang w:val="es-PY"/>
        </w:rPr>
        <w:t>“ASUNTOS ADUA</w:t>
      </w:r>
      <w:r w:rsidR="00430E09" w:rsidRPr="00093B1B">
        <w:rPr>
          <w:rFonts w:cs="Arial"/>
          <w:szCs w:val="24"/>
          <w:lang w:val="es-PY"/>
        </w:rPr>
        <w:t xml:space="preserve">NEROS Y </w:t>
      </w:r>
      <w:r w:rsidR="00430E09" w:rsidRPr="00093B1B">
        <w:rPr>
          <w:rFonts w:cs="Arial"/>
          <w:szCs w:val="24"/>
          <w:lang w:val="es-ES_tradnl"/>
        </w:rPr>
        <w:t>FACILITACI</w:t>
      </w:r>
      <w:r w:rsidR="000641A5" w:rsidRPr="00093B1B">
        <w:rPr>
          <w:rFonts w:cs="Arial"/>
          <w:szCs w:val="24"/>
          <w:lang w:val="es-ES_tradnl"/>
        </w:rPr>
        <w:t>Ó</w:t>
      </w:r>
      <w:r w:rsidR="00430E09" w:rsidRPr="00093B1B">
        <w:rPr>
          <w:rFonts w:cs="Arial"/>
          <w:szCs w:val="24"/>
          <w:lang w:val="es-ES_tradnl"/>
        </w:rPr>
        <w:t>N</w:t>
      </w:r>
      <w:r w:rsidR="00430E09" w:rsidRPr="00093B1B">
        <w:rPr>
          <w:rFonts w:cs="Arial"/>
          <w:szCs w:val="24"/>
          <w:lang w:val="es-PY"/>
        </w:rPr>
        <w:t xml:space="preserve"> DEL COMERCIO”</w:t>
      </w:r>
    </w:p>
    <w:p w14:paraId="6DE03E17" w14:textId="77777777" w:rsidR="0055580E" w:rsidRPr="00093B1B" w:rsidRDefault="0055580E" w:rsidP="00093B1B">
      <w:pPr>
        <w:jc w:val="center"/>
        <w:rPr>
          <w:rFonts w:ascii="Arial" w:hAnsi="Arial" w:cs="Arial"/>
          <w:sz w:val="24"/>
          <w:szCs w:val="24"/>
          <w:lang w:val="es-PY"/>
        </w:rPr>
      </w:pPr>
    </w:p>
    <w:p w14:paraId="4EBAF5A3" w14:textId="77777777" w:rsidR="00393BF2" w:rsidRPr="00093B1B" w:rsidRDefault="000D79B6" w:rsidP="00093B1B">
      <w:pPr>
        <w:widowControl w:val="0"/>
        <w:jc w:val="both"/>
        <w:rPr>
          <w:rFonts w:ascii="Arial" w:hAnsi="Arial" w:cs="Arial"/>
          <w:sz w:val="24"/>
          <w:szCs w:val="24"/>
          <w:lang w:val="es-PY"/>
        </w:rPr>
      </w:pPr>
      <w:r w:rsidRPr="00093B1B">
        <w:rPr>
          <w:rFonts w:ascii="Arial" w:hAnsi="Arial" w:cs="Arial"/>
          <w:sz w:val="24"/>
          <w:szCs w:val="24"/>
          <w:lang w:val="es-PY"/>
        </w:rPr>
        <w:t xml:space="preserve">En ejercicio de la Presidencia Pro Tempore de </w:t>
      </w:r>
      <w:r w:rsidR="002E1E9B">
        <w:rPr>
          <w:rFonts w:ascii="Arial" w:hAnsi="Arial" w:cs="Arial"/>
          <w:sz w:val="24"/>
          <w:szCs w:val="24"/>
          <w:lang w:val="es-PY"/>
        </w:rPr>
        <w:t>Uruguay</w:t>
      </w:r>
      <w:r w:rsidRPr="00093B1B">
        <w:rPr>
          <w:rFonts w:ascii="Arial" w:hAnsi="Arial" w:cs="Arial"/>
          <w:sz w:val="24"/>
          <w:szCs w:val="24"/>
          <w:lang w:val="es-PY"/>
        </w:rPr>
        <w:t xml:space="preserve"> (PPT</w:t>
      </w:r>
      <w:r w:rsidR="002E1E9B">
        <w:rPr>
          <w:rFonts w:ascii="Arial" w:hAnsi="Arial" w:cs="Arial"/>
          <w:sz w:val="24"/>
          <w:szCs w:val="24"/>
          <w:lang w:val="es-PY"/>
        </w:rPr>
        <w:t>U</w:t>
      </w:r>
      <w:r w:rsidRPr="00093B1B">
        <w:rPr>
          <w:rFonts w:ascii="Arial" w:hAnsi="Arial" w:cs="Arial"/>
          <w:sz w:val="24"/>
          <w:szCs w:val="24"/>
          <w:lang w:val="es-PY"/>
        </w:rPr>
        <w:t xml:space="preserve">), </w:t>
      </w:r>
      <w:r w:rsidR="00393BF2" w:rsidRPr="00093B1B">
        <w:rPr>
          <w:rFonts w:ascii="Arial" w:hAnsi="Arial" w:cs="Arial"/>
          <w:sz w:val="24"/>
          <w:szCs w:val="24"/>
          <w:lang w:val="es-PY"/>
        </w:rPr>
        <w:t xml:space="preserve">siendo las </w:t>
      </w:r>
      <w:r w:rsidR="002E1E9B">
        <w:rPr>
          <w:rFonts w:ascii="Arial" w:hAnsi="Arial" w:cs="Arial"/>
          <w:sz w:val="24"/>
          <w:szCs w:val="24"/>
          <w:lang w:val="es-PY"/>
        </w:rPr>
        <w:t>10</w:t>
      </w:r>
      <w:r w:rsidR="00393BF2" w:rsidRPr="00093B1B">
        <w:rPr>
          <w:rFonts w:ascii="Arial" w:hAnsi="Arial" w:cs="Arial"/>
          <w:sz w:val="24"/>
          <w:szCs w:val="24"/>
          <w:lang w:val="es-PY"/>
        </w:rPr>
        <w:t>:</w:t>
      </w:r>
      <w:r w:rsidR="002E1E9B">
        <w:rPr>
          <w:rFonts w:ascii="Arial" w:hAnsi="Arial" w:cs="Arial"/>
          <w:sz w:val="24"/>
          <w:szCs w:val="24"/>
          <w:lang w:val="es-PY"/>
        </w:rPr>
        <w:t>3</w:t>
      </w:r>
      <w:r w:rsidR="00393BF2" w:rsidRPr="00093B1B">
        <w:rPr>
          <w:rFonts w:ascii="Arial" w:hAnsi="Arial" w:cs="Arial"/>
          <w:sz w:val="24"/>
          <w:szCs w:val="24"/>
          <w:lang w:val="es-PY"/>
        </w:rPr>
        <w:t>0 horas (</w:t>
      </w:r>
      <w:r w:rsidR="00403080">
        <w:rPr>
          <w:rFonts w:ascii="Arial" w:hAnsi="Arial" w:cs="Arial"/>
          <w:sz w:val="24"/>
          <w:szCs w:val="24"/>
        </w:rPr>
        <w:t>UTC/GMT -3</w:t>
      </w:r>
      <w:r w:rsidR="00393BF2" w:rsidRPr="00093B1B">
        <w:rPr>
          <w:rFonts w:ascii="Arial" w:hAnsi="Arial" w:cs="Arial"/>
          <w:sz w:val="24"/>
          <w:szCs w:val="24"/>
        </w:rPr>
        <w:t>), d</w:t>
      </w:r>
      <w:r w:rsidR="002D4BDB" w:rsidRPr="00093B1B">
        <w:rPr>
          <w:rFonts w:ascii="Arial" w:hAnsi="Arial" w:cs="Arial"/>
          <w:sz w:val="24"/>
          <w:szCs w:val="24"/>
          <w:lang w:val="es-PY"/>
        </w:rPr>
        <w:t>el</w:t>
      </w:r>
      <w:r w:rsidR="00004612" w:rsidRPr="00093B1B">
        <w:rPr>
          <w:rFonts w:ascii="Arial" w:hAnsi="Arial" w:cs="Arial"/>
          <w:sz w:val="24"/>
          <w:szCs w:val="24"/>
          <w:lang w:val="es-PY"/>
        </w:rPr>
        <w:t xml:space="preserve"> día </w:t>
      </w:r>
      <w:r w:rsidR="002E1E9B">
        <w:rPr>
          <w:rFonts w:ascii="Arial" w:hAnsi="Arial" w:cs="Arial"/>
          <w:sz w:val="24"/>
          <w:szCs w:val="24"/>
          <w:lang w:val="es-PY"/>
        </w:rPr>
        <w:t>11</w:t>
      </w:r>
      <w:r w:rsidR="00004612" w:rsidRPr="00093B1B">
        <w:rPr>
          <w:rFonts w:ascii="Arial" w:hAnsi="Arial" w:cs="Arial"/>
          <w:sz w:val="24"/>
          <w:szCs w:val="24"/>
          <w:lang w:val="es-PY"/>
        </w:rPr>
        <w:t xml:space="preserve"> </w:t>
      </w:r>
      <w:r w:rsidRPr="00093B1B">
        <w:rPr>
          <w:rFonts w:ascii="Arial" w:hAnsi="Arial" w:cs="Arial"/>
          <w:sz w:val="24"/>
          <w:szCs w:val="24"/>
          <w:lang w:val="es-PY"/>
        </w:rPr>
        <w:t xml:space="preserve">de </w:t>
      </w:r>
      <w:r w:rsidR="002E1E9B">
        <w:rPr>
          <w:rFonts w:ascii="Arial" w:hAnsi="Arial" w:cs="Arial"/>
          <w:sz w:val="24"/>
          <w:szCs w:val="24"/>
          <w:lang w:val="es-PY"/>
        </w:rPr>
        <w:t xml:space="preserve">agosto </w:t>
      </w:r>
      <w:r w:rsidRPr="00093B1B">
        <w:rPr>
          <w:rFonts w:ascii="Arial" w:hAnsi="Arial" w:cs="Arial"/>
          <w:sz w:val="24"/>
          <w:szCs w:val="24"/>
          <w:lang w:val="es-PY"/>
        </w:rPr>
        <w:t xml:space="preserve">de 2020, se realizó por medio del sistema de videoconferencia, conforme a lo establecido en la Resolución GMC Nº 19/12 “Reunión por el sistema de video conferencia”, la reunión del </w:t>
      </w:r>
      <w:r w:rsidR="00A92908" w:rsidRPr="00093B1B">
        <w:rPr>
          <w:rFonts w:ascii="Arial" w:eastAsia="Calibri" w:hAnsi="Arial" w:cs="Arial"/>
          <w:color w:val="000000"/>
          <w:sz w:val="24"/>
          <w:szCs w:val="24"/>
          <w:lang w:val="es-PY"/>
        </w:rPr>
        <w:t>Subcomité Técnico de Procedimientos Aduaneros e Informática Aduanera</w:t>
      </w:r>
      <w:r w:rsidRPr="00093B1B">
        <w:rPr>
          <w:rFonts w:ascii="Arial" w:hAnsi="Arial" w:cs="Arial"/>
          <w:sz w:val="24"/>
          <w:szCs w:val="24"/>
          <w:lang w:val="es-PY"/>
        </w:rPr>
        <w:t xml:space="preserve">, </w:t>
      </w:r>
      <w:r w:rsidR="00093B1B" w:rsidRPr="00093B1B">
        <w:rPr>
          <w:rFonts w:ascii="Arial" w:hAnsi="Arial" w:cs="Arial"/>
          <w:sz w:val="24"/>
          <w:szCs w:val="24"/>
          <w:lang w:val="es-PY"/>
        </w:rPr>
        <w:t>con la presencia de las Delegaciones de Argentina, Bolivia, Brasil, Paraguay, Uruguay.</w:t>
      </w:r>
    </w:p>
    <w:p w14:paraId="756E3CA9" w14:textId="77777777" w:rsidR="000D79B6" w:rsidRPr="00093B1B" w:rsidRDefault="000D79B6" w:rsidP="00093B1B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093B1B">
        <w:rPr>
          <w:rFonts w:ascii="Arial" w:hAnsi="Arial" w:cs="Arial"/>
          <w:sz w:val="24"/>
          <w:szCs w:val="24"/>
          <w:lang w:val="es-PY"/>
        </w:rPr>
        <w:t xml:space="preserve">La Lista de Participantes consta como </w:t>
      </w:r>
      <w:r w:rsidRPr="00093B1B">
        <w:rPr>
          <w:rFonts w:ascii="Arial" w:hAnsi="Arial" w:cs="Arial"/>
          <w:b/>
          <w:sz w:val="24"/>
          <w:szCs w:val="24"/>
          <w:lang w:val="es-PY"/>
        </w:rPr>
        <w:t>Anexo I.</w:t>
      </w:r>
    </w:p>
    <w:p w14:paraId="211A266B" w14:textId="77777777" w:rsidR="0087667B" w:rsidRDefault="000D79B6" w:rsidP="00093B1B">
      <w:pPr>
        <w:jc w:val="both"/>
        <w:rPr>
          <w:rFonts w:ascii="Arial" w:hAnsi="Arial" w:cs="Arial"/>
          <w:b/>
          <w:sz w:val="24"/>
          <w:szCs w:val="24"/>
          <w:lang w:val="es-PY"/>
        </w:rPr>
      </w:pPr>
      <w:r w:rsidRPr="00093B1B">
        <w:rPr>
          <w:rFonts w:ascii="Arial" w:hAnsi="Arial" w:cs="Arial"/>
          <w:sz w:val="24"/>
          <w:szCs w:val="24"/>
          <w:lang w:val="es-PY"/>
        </w:rPr>
        <w:t xml:space="preserve">La Agenda de la Reunión consta como </w:t>
      </w:r>
      <w:r w:rsidRPr="00093B1B">
        <w:rPr>
          <w:rFonts w:ascii="Arial" w:hAnsi="Arial" w:cs="Arial"/>
          <w:b/>
          <w:sz w:val="24"/>
          <w:szCs w:val="24"/>
          <w:lang w:val="es-PY"/>
        </w:rPr>
        <w:t>Anexo II.</w:t>
      </w:r>
    </w:p>
    <w:p w14:paraId="034096A4" w14:textId="77777777" w:rsidR="00FC1973" w:rsidRPr="00093B1B" w:rsidRDefault="00FC1973" w:rsidP="00093B1B">
      <w:pPr>
        <w:jc w:val="both"/>
        <w:rPr>
          <w:rFonts w:ascii="Arial" w:hAnsi="Arial" w:cs="Arial"/>
          <w:sz w:val="24"/>
          <w:szCs w:val="24"/>
          <w:lang w:val="es-PY"/>
        </w:rPr>
      </w:pPr>
    </w:p>
    <w:p w14:paraId="5FDFB4CB" w14:textId="77777777" w:rsidR="0087667B" w:rsidRPr="00093B1B" w:rsidRDefault="006979C9" w:rsidP="00093B1B">
      <w:pPr>
        <w:pStyle w:val="Prrafodelista"/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93B1B">
        <w:rPr>
          <w:rFonts w:ascii="Arial" w:hAnsi="Arial" w:cs="Arial"/>
          <w:b/>
          <w:sz w:val="24"/>
          <w:szCs w:val="24"/>
        </w:rPr>
        <w:t xml:space="preserve">DECISIÓN </w:t>
      </w:r>
      <w:r w:rsidR="0087667B" w:rsidRPr="00093B1B">
        <w:rPr>
          <w:rFonts w:ascii="Arial" w:hAnsi="Arial" w:cs="Arial"/>
          <w:b/>
          <w:sz w:val="24"/>
          <w:szCs w:val="24"/>
        </w:rPr>
        <w:t xml:space="preserve">CMC 33/15 </w:t>
      </w:r>
      <w:r w:rsidR="00F91456" w:rsidRPr="00093B1B">
        <w:rPr>
          <w:rFonts w:ascii="Arial" w:hAnsi="Arial" w:cs="Arial"/>
          <w:b/>
          <w:sz w:val="24"/>
          <w:szCs w:val="24"/>
        </w:rPr>
        <w:t>SOBRE ZONAS FRANCAS</w:t>
      </w:r>
      <w:r w:rsidR="00393BF2" w:rsidRPr="00093B1B">
        <w:rPr>
          <w:rFonts w:ascii="Arial" w:hAnsi="Arial" w:cs="Arial"/>
          <w:b/>
          <w:sz w:val="24"/>
          <w:szCs w:val="24"/>
        </w:rPr>
        <w:t xml:space="preserve"> Y SU </w:t>
      </w:r>
      <w:r w:rsidR="00F91456" w:rsidRPr="00093B1B">
        <w:rPr>
          <w:rFonts w:ascii="Arial" w:hAnsi="Arial" w:cs="Arial"/>
          <w:b/>
          <w:sz w:val="24"/>
          <w:szCs w:val="24"/>
        </w:rPr>
        <w:t>TRAZABILIDAD EN EL SISTEMA</w:t>
      </w:r>
      <w:r w:rsidR="0087667B" w:rsidRPr="00093B1B">
        <w:rPr>
          <w:rFonts w:ascii="Arial" w:hAnsi="Arial" w:cs="Arial"/>
          <w:b/>
          <w:sz w:val="24"/>
          <w:szCs w:val="24"/>
        </w:rPr>
        <w:t xml:space="preserve"> INDIRA.</w:t>
      </w:r>
    </w:p>
    <w:p w14:paraId="2427B7D3" w14:textId="77777777" w:rsidR="00393BF2" w:rsidRDefault="004D0DF7" w:rsidP="00093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</w:t>
      </w:r>
      <w:r w:rsidR="00393BF2" w:rsidRPr="00093B1B">
        <w:rPr>
          <w:rFonts w:ascii="Arial" w:hAnsi="Arial" w:cs="Arial"/>
          <w:sz w:val="24"/>
          <w:szCs w:val="24"/>
        </w:rPr>
        <w:t xml:space="preserve">elegación de </w:t>
      </w:r>
      <w:r w:rsidR="002E1E9B">
        <w:rPr>
          <w:rFonts w:ascii="Arial" w:hAnsi="Arial" w:cs="Arial"/>
          <w:sz w:val="24"/>
          <w:szCs w:val="24"/>
        </w:rPr>
        <w:t>Uruguay</w:t>
      </w:r>
      <w:r w:rsidR="00393BF2" w:rsidRPr="00093B1B">
        <w:rPr>
          <w:rFonts w:ascii="Arial" w:hAnsi="Arial" w:cs="Arial"/>
          <w:sz w:val="24"/>
          <w:szCs w:val="24"/>
        </w:rPr>
        <w:t xml:space="preserve"> da la bienvenida</w:t>
      </w:r>
      <w:r w:rsidR="00093B1B">
        <w:rPr>
          <w:rFonts w:ascii="Arial" w:hAnsi="Arial" w:cs="Arial"/>
          <w:sz w:val="24"/>
          <w:szCs w:val="24"/>
        </w:rPr>
        <w:t xml:space="preserve"> virtual </w:t>
      </w:r>
      <w:r w:rsidR="0031637A">
        <w:rPr>
          <w:rFonts w:ascii="Arial" w:hAnsi="Arial" w:cs="Arial"/>
          <w:sz w:val="24"/>
          <w:szCs w:val="24"/>
        </w:rPr>
        <w:t xml:space="preserve">a todas las delegaciones </w:t>
      </w:r>
      <w:r w:rsidR="00093B1B">
        <w:rPr>
          <w:rFonts w:ascii="Arial" w:hAnsi="Arial" w:cs="Arial"/>
          <w:sz w:val="24"/>
          <w:szCs w:val="24"/>
        </w:rPr>
        <w:t xml:space="preserve">e insta a las delegaciones a </w:t>
      </w:r>
      <w:r w:rsidR="00393BF2" w:rsidRPr="00093B1B">
        <w:rPr>
          <w:rFonts w:ascii="Arial" w:hAnsi="Arial" w:cs="Arial"/>
          <w:sz w:val="24"/>
          <w:szCs w:val="24"/>
        </w:rPr>
        <w:t xml:space="preserve">avanzar en las actividades de las tareas enmarcadas. </w:t>
      </w:r>
    </w:p>
    <w:p w14:paraId="22C3EF99" w14:textId="77777777" w:rsidR="002E1E9B" w:rsidRPr="00964FCF" w:rsidRDefault="00964FCF" w:rsidP="00093B1B">
      <w:pPr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sz w:val="24"/>
          <w:szCs w:val="24"/>
        </w:rPr>
        <w:t>Sobre la base</w:t>
      </w:r>
      <w:r w:rsidR="003163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5D4368">
        <w:rPr>
          <w:rFonts w:ascii="Arial" w:hAnsi="Arial" w:cs="Arial"/>
          <w:sz w:val="24"/>
          <w:szCs w:val="24"/>
        </w:rPr>
        <w:t>el</w:t>
      </w:r>
      <w:r w:rsidR="0031637A" w:rsidRPr="009313B7">
        <w:rPr>
          <w:rFonts w:ascii="Arial" w:hAnsi="Arial" w:cs="Arial"/>
          <w:sz w:val="24"/>
          <w:szCs w:val="24"/>
        </w:rPr>
        <w:t xml:space="preserve"> consenso </w:t>
      </w:r>
      <w:r w:rsidR="005D4368">
        <w:rPr>
          <w:rFonts w:ascii="Arial" w:hAnsi="Arial" w:cs="Arial"/>
          <w:sz w:val="24"/>
          <w:szCs w:val="24"/>
        </w:rPr>
        <w:t xml:space="preserve">logrado en la </w:t>
      </w:r>
      <w:r>
        <w:rPr>
          <w:rFonts w:ascii="Arial" w:hAnsi="Arial" w:cs="Arial"/>
          <w:sz w:val="24"/>
          <w:szCs w:val="24"/>
        </w:rPr>
        <w:t xml:space="preserve">reunión del SCT PAI </w:t>
      </w:r>
      <w:r w:rsidRPr="00964FCF">
        <w:rPr>
          <w:rFonts w:ascii="Arial" w:hAnsi="Arial" w:cs="Arial"/>
          <w:sz w:val="24"/>
          <w:szCs w:val="24"/>
        </w:rPr>
        <w:t xml:space="preserve"> Nº 0</w:t>
      </w:r>
      <w:r>
        <w:rPr>
          <w:rFonts w:ascii="Arial" w:hAnsi="Arial" w:cs="Arial"/>
          <w:sz w:val="24"/>
          <w:szCs w:val="24"/>
        </w:rPr>
        <w:t>2</w:t>
      </w:r>
      <w:r w:rsidRPr="00964FCF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 xml:space="preserve"> del 27 de mayo del corriente, en lo que refiere a la</w:t>
      </w:r>
      <w:r w:rsidR="0031637A" w:rsidRPr="009313B7">
        <w:rPr>
          <w:rFonts w:ascii="Arial" w:hAnsi="Arial" w:cs="Arial"/>
          <w:sz w:val="24"/>
          <w:szCs w:val="24"/>
        </w:rPr>
        <w:t xml:space="preserve"> conveniencia de la correc</w:t>
      </w:r>
      <w:r>
        <w:rPr>
          <w:rFonts w:ascii="Arial" w:hAnsi="Arial" w:cs="Arial"/>
          <w:sz w:val="24"/>
          <w:szCs w:val="24"/>
        </w:rPr>
        <w:t>ta visualización de ingresos y e</w:t>
      </w:r>
      <w:r w:rsidR="0031637A" w:rsidRPr="009313B7">
        <w:rPr>
          <w:rFonts w:ascii="Arial" w:hAnsi="Arial" w:cs="Arial"/>
          <w:sz w:val="24"/>
          <w:szCs w:val="24"/>
        </w:rPr>
        <w:t>gresos de la Zona Fran</w:t>
      </w:r>
      <w:r>
        <w:rPr>
          <w:rFonts w:ascii="Arial" w:hAnsi="Arial" w:cs="Arial"/>
          <w:sz w:val="24"/>
          <w:szCs w:val="24"/>
        </w:rPr>
        <w:t xml:space="preserve">ca y su inclusión en el INDIRA, este sub-comité técnico abordo la reunión con el </w:t>
      </w:r>
      <w:r w:rsidRPr="00964FCF">
        <w:rPr>
          <w:rFonts w:ascii="Arial" w:hAnsi="Arial" w:cs="Arial"/>
          <w:sz w:val="24"/>
          <w:szCs w:val="24"/>
          <w:lang w:val="es-UY"/>
        </w:rPr>
        <w:t>objetivo d</w:t>
      </w:r>
      <w:r>
        <w:rPr>
          <w:rFonts w:ascii="Arial" w:hAnsi="Arial" w:cs="Arial"/>
          <w:sz w:val="24"/>
          <w:szCs w:val="24"/>
          <w:lang w:val="es-UY"/>
        </w:rPr>
        <w:t>e</w:t>
      </w:r>
      <w:r w:rsidRPr="00964FCF">
        <w:rPr>
          <w:rFonts w:ascii="Arial" w:hAnsi="Arial" w:cs="Arial"/>
          <w:sz w:val="24"/>
          <w:szCs w:val="24"/>
          <w:lang w:val="es-UY"/>
        </w:rPr>
        <w:t xml:space="preserve"> </w:t>
      </w:r>
      <w:r>
        <w:rPr>
          <w:rFonts w:ascii="Arial" w:hAnsi="Arial" w:cs="Arial"/>
          <w:sz w:val="24"/>
          <w:szCs w:val="24"/>
          <w:lang w:val="es-UY"/>
        </w:rPr>
        <w:t xml:space="preserve">analizar los </w:t>
      </w:r>
      <w:r w:rsidR="00FC1973">
        <w:rPr>
          <w:rFonts w:ascii="Arial" w:hAnsi="Arial" w:cs="Arial"/>
          <w:sz w:val="24"/>
          <w:szCs w:val="24"/>
          <w:lang w:val="es-UY"/>
        </w:rPr>
        <w:t xml:space="preserve">posibles </w:t>
      </w:r>
      <w:r w:rsidRPr="00964FCF">
        <w:rPr>
          <w:rFonts w:ascii="Arial" w:hAnsi="Arial" w:cs="Arial"/>
          <w:sz w:val="24"/>
          <w:szCs w:val="24"/>
          <w:lang w:val="es-UY"/>
        </w:rPr>
        <w:t xml:space="preserve">mecanismos </w:t>
      </w:r>
      <w:r>
        <w:rPr>
          <w:rFonts w:ascii="Arial" w:hAnsi="Arial" w:cs="Arial"/>
          <w:sz w:val="24"/>
          <w:szCs w:val="24"/>
          <w:lang w:val="es-UY"/>
        </w:rPr>
        <w:t xml:space="preserve">informáticos </w:t>
      </w:r>
      <w:r w:rsidRPr="00964FCF">
        <w:rPr>
          <w:rFonts w:ascii="Arial" w:hAnsi="Arial" w:cs="Arial"/>
          <w:sz w:val="24"/>
          <w:szCs w:val="24"/>
          <w:lang w:val="es-UY"/>
        </w:rPr>
        <w:t>de intercambio.</w:t>
      </w:r>
    </w:p>
    <w:p w14:paraId="51CB812B" w14:textId="77777777" w:rsidR="0031637A" w:rsidRDefault="00964FCF" w:rsidP="00093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delegación de Uruguay realizó la introducción al tema, manifestando que la relación entre las declaraciones aduaneras de egreso e ingreso debe ser N a 1. Esto determina que una declaración aduanera de salida podrá estar asociada con un conjunto de declaraciones de entrada.</w:t>
      </w:r>
    </w:p>
    <w:p w14:paraId="07273E7E" w14:textId="77777777" w:rsidR="00964FCF" w:rsidRDefault="00964FCF" w:rsidP="00093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esa línea, sobre INDIRA se deberá tener la capacidad de recuperar la información de los identificadores de todas las operaciones de ingreso</w:t>
      </w:r>
      <w:r w:rsidR="00FC197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C1973">
        <w:rPr>
          <w:rFonts w:ascii="Arial" w:hAnsi="Arial" w:cs="Arial"/>
          <w:sz w:val="24"/>
          <w:szCs w:val="24"/>
        </w:rPr>
        <w:t>dado el identificador de una</w:t>
      </w:r>
      <w:r>
        <w:rPr>
          <w:rFonts w:ascii="Arial" w:hAnsi="Arial" w:cs="Arial"/>
          <w:sz w:val="24"/>
          <w:szCs w:val="24"/>
        </w:rPr>
        <w:t xml:space="preserve"> operación de egreso.</w:t>
      </w:r>
    </w:p>
    <w:p w14:paraId="07952285" w14:textId="77777777" w:rsidR="00FC1973" w:rsidRDefault="00FC19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5A0B60" w14:textId="77777777" w:rsidR="00964FCF" w:rsidRDefault="00964FCF" w:rsidP="00093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delegación de Argentina </w:t>
      </w:r>
      <w:r w:rsidR="00F10392">
        <w:rPr>
          <w:rFonts w:ascii="Arial" w:hAnsi="Arial" w:cs="Arial"/>
          <w:sz w:val="24"/>
          <w:szCs w:val="24"/>
        </w:rPr>
        <w:t xml:space="preserve">manifestó que el camino menos costoso sería el que permita la utilización de estructuras y métodos ya disponibles en INDIRA, y para ello expuso la posibilidad de utilizar </w:t>
      </w:r>
      <w:r w:rsidR="00055A6C">
        <w:rPr>
          <w:rFonts w:ascii="Arial" w:hAnsi="Arial" w:cs="Arial"/>
          <w:sz w:val="24"/>
          <w:szCs w:val="24"/>
        </w:rPr>
        <w:t>la estructura definida en INDIRA</w:t>
      </w:r>
      <w:r w:rsidR="00FC1973">
        <w:rPr>
          <w:rFonts w:ascii="Arial" w:hAnsi="Arial" w:cs="Arial"/>
          <w:sz w:val="24"/>
          <w:szCs w:val="24"/>
        </w:rPr>
        <w:t xml:space="preserve"> que relaciona</w:t>
      </w:r>
      <w:r w:rsidR="00055A6C">
        <w:rPr>
          <w:rFonts w:ascii="Arial" w:hAnsi="Arial" w:cs="Arial"/>
          <w:sz w:val="24"/>
          <w:szCs w:val="24"/>
        </w:rPr>
        <w:t xml:space="preserve"> operaciones de exportación con operaciones de importación.</w:t>
      </w:r>
    </w:p>
    <w:p w14:paraId="3C735185" w14:textId="77777777" w:rsidR="00055A6C" w:rsidRDefault="00055A6C" w:rsidP="00093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delegaciones de Bolivia, Brasil, Paraguay y Uruguay se mostraron afines a esta posibilidad, entendiendo de forma compartida que la no modificación de las interfaces comunes de intercambio </w:t>
      </w:r>
      <w:r w:rsidR="00FC1973">
        <w:rPr>
          <w:rFonts w:ascii="Arial" w:hAnsi="Arial" w:cs="Arial"/>
          <w:sz w:val="24"/>
          <w:szCs w:val="24"/>
        </w:rPr>
        <w:t>resulta el mejor camino a seguir</w:t>
      </w:r>
      <w:r>
        <w:rPr>
          <w:rFonts w:ascii="Arial" w:hAnsi="Arial" w:cs="Arial"/>
          <w:sz w:val="24"/>
          <w:szCs w:val="24"/>
        </w:rPr>
        <w:t>.</w:t>
      </w:r>
    </w:p>
    <w:p w14:paraId="2F0B27AB" w14:textId="77777777" w:rsidR="00055A6C" w:rsidRDefault="00055A6C" w:rsidP="00093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no modificar estas interfaces de integración de INDIRA, cada Estado Parte deberá resolver internamente en sus propios sistemas</w:t>
      </w:r>
      <w:r w:rsidR="00FC1973">
        <w:rPr>
          <w:rFonts w:ascii="Arial" w:hAnsi="Arial" w:cs="Arial"/>
          <w:sz w:val="24"/>
          <w:szCs w:val="24"/>
        </w:rPr>
        <w:t xml:space="preserve"> informáticos,</w:t>
      </w:r>
      <w:r>
        <w:rPr>
          <w:rFonts w:ascii="Arial" w:hAnsi="Arial" w:cs="Arial"/>
          <w:sz w:val="24"/>
          <w:szCs w:val="24"/>
        </w:rPr>
        <w:t xml:space="preserve"> el comportamiento adecuado para devolver en particular</w:t>
      </w:r>
      <w:r w:rsidR="00D77B9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información de los números de identificación de las operaciones de ingreso a zonas francas a partir de un número de egreso de zona franca.</w:t>
      </w:r>
    </w:p>
    <w:p w14:paraId="59FDA87B" w14:textId="77777777" w:rsidR="0031637A" w:rsidRDefault="00055A6C" w:rsidP="00093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delegaciones analizarán la propuesta realizada por la delegación de Argentina y toda otra estructura </w:t>
      </w:r>
      <w:r w:rsidR="00FC1973">
        <w:rPr>
          <w:rFonts w:ascii="Arial" w:hAnsi="Arial" w:cs="Arial"/>
          <w:sz w:val="24"/>
          <w:szCs w:val="24"/>
        </w:rPr>
        <w:t>disponible</w:t>
      </w:r>
      <w:r>
        <w:rPr>
          <w:rFonts w:ascii="Arial" w:hAnsi="Arial" w:cs="Arial"/>
          <w:sz w:val="24"/>
          <w:szCs w:val="24"/>
        </w:rPr>
        <w:t xml:space="preserve"> en INDIRA </w:t>
      </w:r>
      <w:r w:rsidR="00DB1B45">
        <w:rPr>
          <w:rFonts w:ascii="Arial" w:hAnsi="Arial" w:cs="Arial"/>
          <w:sz w:val="24"/>
          <w:szCs w:val="24"/>
        </w:rPr>
        <w:t>con el fin de</w:t>
      </w:r>
      <w:r>
        <w:rPr>
          <w:rFonts w:ascii="Arial" w:hAnsi="Arial" w:cs="Arial"/>
          <w:sz w:val="24"/>
          <w:szCs w:val="24"/>
        </w:rPr>
        <w:t xml:space="preserve"> alcanzar</w:t>
      </w:r>
      <w:r w:rsidR="00FC1973">
        <w:rPr>
          <w:rFonts w:ascii="Arial" w:hAnsi="Arial" w:cs="Arial"/>
          <w:sz w:val="24"/>
          <w:szCs w:val="24"/>
        </w:rPr>
        <w:t xml:space="preserve"> el objetivo de mejorar la trazabilidad de las mercaderías.</w:t>
      </w:r>
    </w:p>
    <w:p w14:paraId="73355CF5" w14:textId="77777777" w:rsidR="00FC1973" w:rsidRDefault="00FC1973" w:rsidP="00093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mantendrá una comunicación mediante medios electrónicos durante las siguientes semanas para compartir avances, consultas y opiniones sobre los análisis que se fueran realizando.</w:t>
      </w:r>
    </w:p>
    <w:p w14:paraId="613C20E2" w14:textId="77777777" w:rsidR="00FC1973" w:rsidRDefault="00FC1973" w:rsidP="00093B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fija</w:t>
      </w:r>
      <w:r w:rsidR="00DB1B45">
        <w:rPr>
          <w:rFonts w:ascii="Arial" w:hAnsi="Arial" w:cs="Arial"/>
          <w:sz w:val="24"/>
          <w:szCs w:val="24"/>
        </w:rPr>
        <w:t xml:space="preserve"> tentativamente</w:t>
      </w:r>
      <w:r>
        <w:rPr>
          <w:rFonts w:ascii="Arial" w:hAnsi="Arial" w:cs="Arial"/>
          <w:sz w:val="24"/>
          <w:szCs w:val="24"/>
        </w:rPr>
        <w:t xml:space="preserve"> una próxima reunión virtual para el martes 15/09/2020 a las 10:30 horas de Uruguay, con el fin de compartir las conclusiones sobre los trabajos de análisis</w:t>
      </w:r>
      <w:r w:rsidR="00D77B96">
        <w:rPr>
          <w:rFonts w:ascii="Arial" w:hAnsi="Arial" w:cs="Arial"/>
          <w:sz w:val="24"/>
          <w:szCs w:val="24"/>
        </w:rPr>
        <w:t xml:space="preserve"> sobre las estructuras de datos y métodos disponibles en INDIRA</w:t>
      </w:r>
      <w:r>
        <w:rPr>
          <w:rFonts w:ascii="Arial" w:hAnsi="Arial" w:cs="Arial"/>
          <w:sz w:val="24"/>
          <w:szCs w:val="24"/>
        </w:rPr>
        <w:t>.</w:t>
      </w:r>
    </w:p>
    <w:p w14:paraId="5AC65DEF" w14:textId="77777777" w:rsidR="002E1E9B" w:rsidRDefault="002E1E9B" w:rsidP="00093B1B">
      <w:pPr>
        <w:jc w:val="both"/>
        <w:rPr>
          <w:rFonts w:ascii="Arial" w:hAnsi="Arial" w:cs="Arial"/>
          <w:sz w:val="24"/>
          <w:szCs w:val="24"/>
        </w:rPr>
      </w:pPr>
    </w:p>
    <w:p w14:paraId="524C9D59" w14:textId="2618021A" w:rsidR="005D2016" w:rsidRPr="00127340" w:rsidRDefault="005D2016" w:rsidP="0012734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D2016" w:rsidRPr="00127340" w:rsidSect="00285992">
      <w:footerReference w:type="default" r:id="rId10"/>
      <w:pgSz w:w="11906" w:h="16838"/>
      <w:pgMar w:top="1417" w:right="1701" w:bottom="1417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3C0D5" w14:textId="77777777" w:rsidR="00F70955" w:rsidRDefault="00F70955">
      <w:pPr>
        <w:spacing w:after="0" w:line="240" w:lineRule="auto"/>
      </w:pPr>
      <w:r>
        <w:separator/>
      </w:r>
    </w:p>
  </w:endnote>
  <w:endnote w:type="continuationSeparator" w:id="0">
    <w:p w14:paraId="35D0BF0E" w14:textId="77777777" w:rsidR="00F70955" w:rsidRDefault="00F7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977203"/>
      <w:docPartObj>
        <w:docPartGallery w:val="Page Numbers (Bottom of Page)"/>
        <w:docPartUnique/>
      </w:docPartObj>
    </w:sdtPr>
    <w:sdtEndPr/>
    <w:sdtContent>
      <w:p w14:paraId="0545645A" w14:textId="77777777" w:rsidR="00DC65E4" w:rsidRDefault="00DC65E4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4D0D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278E6F" w14:textId="77777777" w:rsidR="00DC65E4" w:rsidRDefault="00DC6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62E90" w14:textId="77777777" w:rsidR="00F70955" w:rsidRDefault="00F70955">
      <w:pPr>
        <w:spacing w:after="0" w:line="240" w:lineRule="auto"/>
      </w:pPr>
      <w:r>
        <w:separator/>
      </w:r>
    </w:p>
  </w:footnote>
  <w:footnote w:type="continuationSeparator" w:id="0">
    <w:p w14:paraId="6D6DE02B" w14:textId="77777777" w:rsidR="00F70955" w:rsidRDefault="00F7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/>
        <w:b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b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23A2D"/>
    <w:multiLevelType w:val="hybridMultilevel"/>
    <w:tmpl w:val="751EA578"/>
    <w:lvl w:ilvl="0" w:tplc="E1309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16D7"/>
    <w:multiLevelType w:val="multilevel"/>
    <w:tmpl w:val="D0E0CB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0EAF138F"/>
    <w:multiLevelType w:val="multilevel"/>
    <w:tmpl w:val="252E9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916499"/>
    <w:multiLevelType w:val="multilevel"/>
    <w:tmpl w:val="FAF07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4942F0A"/>
    <w:multiLevelType w:val="hybridMultilevel"/>
    <w:tmpl w:val="1CF66240"/>
    <w:lvl w:ilvl="0" w:tplc="8788EC62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D0DD8"/>
    <w:multiLevelType w:val="hybridMultilevel"/>
    <w:tmpl w:val="9536A31C"/>
    <w:lvl w:ilvl="0" w:tplc="02A0326A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5589E"/>
    <w:multiLevelType w:val="hybridMultilevel"/>
    <w:tmpl w:val="175458EA"/>
    <w:lvl w:ilvl="0" w:tplc="6B52B1E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4B37B4"/>
    <w:multiLevelType w:val="multilevel"/>
    <w:tmpl w:val="042EA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452C"/>
    <w:multiLevelType w:val="hybridMultilevel"/>
    <w:tmpl w:val="B2B421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579D1"/>
    <w:multiLevelType w:val="hybridMultilevel"/>
    <w:tmpl w:val="4DCCFB2A"/>
    <w:lvl w:ilvl="0" w:tplc="ACA6049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42999"/>
    <w:multiLevelType w:val="hybridMultilevel"/>
    <w:tmpl w:val="F53A68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10BE5"/>
    <w:multiLevelType w:val="hybridMultilevel"/>
    <w:tmpl w:val="5C6AEA30"/>
    <w:lvl w:ilvl="0" w:tplc="3A96E8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C63B2"/>
    <w:multiLevelType w:val="hybridMultilevel"/>
    <w:tmpl w:val="83F4A5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5B3"/>
    <w:multiLevelType w:val="hybridMultilevel"/>
    <w:tmpl w:val="D8E68ED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73C31"/>
    <w:multiLevelType w:val="hybridMultilevel"/>
    <w:tmpl w:val="65945C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43B8F"/>
    <w:multiLevelType w:val="hybridMultilevel"/>
    <w:tmpl w:val="751EA578"/>
    <w:lvl w:ilvl="0" w:tplc="E1309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53B60"/>
    <w:multiLevelType w:val="hybridMultilevel"/>
    <w:tmpl w:val="0E9A6C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F3957"/>
    <w:multiLevelType w:val="multilevel"/>
    <w:tmpl w:val="65945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97DC0"/>
    <w:multiLevelType w:val="hybridMultilevel"/>
    <w:tmpl w:val="6A686F5A"/>
    <w:lvl w:ilvl="0" w:tplc="3028B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4FACCF30">
      <w:start w:val="1"/>
      <w:numFmt w:val="lowerRoman"/>
      <w:lvlText w:val="%3."/>
      <w:lvlJc w:val="right"/>
      <w:pPr>
        <w:ind w:left="606" w:hanging="180"/>
      </w:pPr>
      <w:rPr>
        <w:b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31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1764868"/>
    <w:multiLevelType w:val="hybridMultilevel"/>
    <w:tmpl w:val="F47006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37E8D"/>
    <w:multiLevelType w:val="multilevel"/>
    <w:tmpl w:val="723AA58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2437D"/>
    <w:multiLevelType w:val="hybridMultilevel"/>
    <w:tmpl w:val="65945C5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C1053"/>
    <w:multiLevelType w:val="multilevel"/>
    <w:tmpl w:val="C3F2AC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0EE3296"/>
    <w:multiLevelType w:val="multilevel"/>
    <w:tmpl w:val="A65A5CC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E08BC"/>
    <w:multiLevelType w:val="hybridMultilevel"/>
    <w:tmpl w:val="8B2CC36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2159" w:hanging="360"/>
      </w:pPr>
    </w:lvl>
    <w:lvl w:ilvl="2" w:tplc="040A001B" w:tentative="1">
      <w:start w:val="1"/>
      <w:numFmt w:val="lowerRoman"/>
      <w:lvlText w:val="%3."/>
      <w:lvlJc w:val="right"/>
      <w:pPr>
        <w:ind w:left="2879" w:hanging="180"/>
      </w:pPr>
    </w:lvl>
    <w:lvl w:ilvl="3" w:tplc="040A000F" w:tentative="1">
      <w:start w:val="1"/>
      <w:numFmt w:val="decimal"/>
      <w:lvlText w:val="%4."/>
      <w:lvlJc w:val="left"/>
      <w:pPr>
        <w:ind w:left="3599" w:hanging="360"/>
      </w:pPr>
    </w:lvl>
    <w:lvl w:ilvl="4" w:tplc="040A0019" w:tentative="1">
      <w:start w:val="1"/>
      <w:numFmt w:val="lowerLetter"/>
      <w:lvlText w:val="%5."/>
      <w:lvlJc w:val="left"/>
      <w:pPr>
        <w:ind w:left="4319" w:hanging="360"/>
      </w:pPr>
    </w:lvl>
    <w:lvl w:ilvl="5" w:tplc="040A001B" w:tentative="1">
      <w:start w:val="1"/>
      <w:numFmt w:val="lowerRoman"/>
      <w:lvlText w:val="%6."/>
      <w:lvlJc w:val="right"/>
      <w:pPr>
        <w:ind w:left="5039" w:hanging="180"/>
      </w:pPr>
    </w:lvl>
    <w:lvl w:ilvl="6" w:tplc="040A000F" w:tentative="1">
      <w:start w:val="1"/>
      <w:numFmt w:val="decimal"/>
      <w:lvlText w:val="%7."/>
      <w:lvlJc w:val="left"/>
      <w:pPr>
        <w:ind w:left="5759" w:hanging="360"/>
      </w:pPr>
    </w:lvl>
    <w:lvl w:ilvl="7" w:tplc="040A0019" w:tentative="1">
      <w:start w:val="1"/>
      <w:numFmt w:val="lowerLetter"/>
      <w:lvlText w:val="%8."/>
      <w:lvlJc w:val="left"/>
      <w:pPr>
        <w:ind w:left="6479" w:hanging="360"/>
      </w:pPr>
    </w:lvl>
    <w:lvl w:ilvl="8" w:tplc="040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9" w15:restartNumberingAfterBreak="0">
    <w:nsid w:val="7DAA4539"/>
    <w:multiLevelType w:val="hybridMultilevel"/>
    <w:tmpl w:val="C4E6533C"/>
    <w:lvl w:ilvl="0" w:tplc="74C29B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9"/>
  </w:num>
  <w:num w:numId="4">
    <w:abstractNumId w:val="26"/>
  </w:num>
  <w:num w:numId="5">
    <w:abstractNumId w:val="13"/>
  </w:num>
  <w:num w:numId="6">
    <w:abstractNumId w:val="11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23"/>
  </w:num>
  <w:num w:numId="14">
    <w:abstractNumId w:val="9"/>
  </w:num>
  <w:num w:numId="15">
    <w:abstractNumId w:val="21"/>
  </w:num>
  <w:num w:numId="16">
    <w:abstractNumId w:val="25"/>
  </w:num>
  <w:num w:numId="17">
    <w:abstractNumId w:val="10"/>
  </w:num>
  <w:num w:numId="18">
    <w:abstractNumId w:val="20"/>
  </w:num>
  <w:num w:numId="19">
    <w:abstractNumId w:val="28"/>
  </w:num>
  <w:num w:numId="20">
    <w:abstractNumId w:val="15"/>
  </w:num>
  <w:num w:numId="21">
    <w:abstractNumId w:val="5"/>
  </w:num>
  <w:num w:numId="22">
    <w:abstractNumId w:val="29"/>
  </w:num>
  <w:num w:numId="23">
    <w:abstractNumId w:val="27"/>
  </w:num>
  <w:num w:numId="24">
    <w:abstractNumId w:val="14"/>
  </w:num>
  <w:num w:numId="25">
    <w:abstractNumId w:val="18"/>
  </w:num>
  <w:num w:numId="26">
    <w:abstractNumId w:val="3"/>
  </w:num>
  <w:num w:numId="27">
    <w:abstractNumId w:val="8"/>
  </w:num>
  <w:num w:numId="28">
    <w:abstractNumId w:val="12"/>
  </w:num>
  <w:num w:numId="29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UY" w:vendorID="64" w:dllVersion="6" w:nlCheck="1" w:checkStyle="1"/>
  <w:activeWritingStyle w:appName="MSWord" w:lang="es-AR" w:vendorID="64" w:dllVersion="6" w:nlCheck="1" w:checkStyle="1"/>
  <w:activeWritingStyle w:appName="MSWord" w:lang="es-PY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PY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37B"/>
    <w:rsid w:val="000001FD"/>
    <w:rsid w:val="000010ED"/>
    <w:rsid w:val="00004612"/>
    <w:rsid w:val="0000533D"/>
    <w:rsid w:val="000074B3"/>
    <w:rsid w:val="000224B0"/>
    <w:rsid w:val="000351CE"/>
    <w:rsid w:val="00040750"/>
    <w:rsid w:val="00055A6C"/>
    <w:rsid w:val="00060975"/>
    <w:rsid w:val="000641A5"/>
    <w:rsid w:val="00075B6A"/>
    <w:rsid w:val="000767FE"/>
    <w:rsid w:val="00077EA8"/>
    <w:rsid w:val="00092E26"/>
    <w:rsid w:val="00093B1B"/>
    <w:rsid w:val="00094738"/>
    <w:rsid w:val="000A3013"/>
    <w:rsid w:val="000A7077"/>
    <w:rsid w:val="000B01C2"/>
    <w:rsid w:val="000C4A31"/>
    <w:rsid w:val="000D2F69"/>
    <w:rsid w:val="000D79B6"/>
    <w:rsid w:val="000E7479"/>
    <w:rsid w:val="000E781D"/>
    <w:rsid w:val="000F0E74"/>
    <w:rsid w:val="000F176C"/>
    <w:rsid w:val="0010550D"/>
    <w:rsid w:val="00107095"/>
    <w:rsid w:val="00110332"/>
    <w:rsid w:val="00113F01"/>
    <w:rsid w:val="001153C3"/>
    <w:rsid w:val="00115ECE"/>
    <w:rsid w:val="00124AA5"/>
    <w:rsid w:val="001261A9"/>
    <w:rsid w:val="00127340"/>
    <w:rsid w:val="00135DEA"/>
    <w:rsid w:val="001406C7"/>
    <w:rsid w:val="0014093B"/>
    <w:rsid w:val="001426AA"/>
    <w:rsid w:val="0014364A"/>
    <w:rsid w:val="001475BB"/>
    <w:rsid w:val="0015002A"/>
    <w:rsid w:val="001500A0"/>
    <w:rsid w:val="00150785"/>
    <w:rsid w:val="001559C6"/>
    <w:rsid w:val="0016340A"/>
    <w:rsid w:val="0017161D"/>
    <w:rsid w:val="001749D7"/>
    <w:rsid w:val="00175EC4"/>
    <w:rsid w:val="00177DD4"/>
    <w:rsid w:val="001851AB"/>
    <w:rsid w:val="0019503C"/>
    <w:rsid w:val="001A1AD8"/>
    <w:rsid w:val="001A3F04"/>
    <w:rsid w:val="001A3F73"/>
    <w:rsid w:val="001A4FC8"/>
    <w:rsid w:val="001C0E82"/>
    <w:rsid w:val="001C1905"/>
    <w:rsid w:val="001E022C"/>
    <w:rsid w:val="001E5BFA"/>
    <w:rsid w:val="001E7692"/>
    <w:rsid w:val="002037A5"/>
    <w:rsid w:val="0021085D"/>
    <w:rsid w:val="00213180"/>
    <w:rsid w:val="002159A6"/>
    <w:rsid w:val="00233D04"/>
    <w:rsid w:val="00240822"/>
    <w:rsid w:val="002408DA"/>
    <w:rsid w:val="002413F8"/>
    <w:rsid w:val="00252F6D"/>
    <w:rsid w:val="00261252"/>
    <w:rsid w:val="00274957"/>
    <w:rsid w:val="00281A71"/>
    <w:rsid w:val="002842A1"/>
    <w:rsid w:val="00285992"/>
    <w:rsid w:val="00286908"/>
    <w:rsid w:val="00290ABD"/>
    <w:rsid w:val="002A16F9"/>
    <w:rsid w:val="002A2BC1"/>
    <w:rsid w:val="002A5735"/>
    <w:rsid w:val="002B0CAA"/>
    <w:rsid w:val="002C3FA3"/>
    <w:rsid w:val="002C5101"/>
    <w:rsid w:val="002C6EE9"/>
    <w:rsid w:val="002D4BDB"/>
    <w:rsid w:val="002D4FA1"/>
    <w:rsid w:val="002E1E9B"/>
    <w:rsid w:val="002E3087"/>
    <w:rsid w:val="002F0D1F"/>
    <w:rsid w:val="00301572"/>
    <w:rsid w:val="003016F4"/>
    <w:rsid w:val="003046C5"/>
    <w:rsid w:val="0031124C"/>
    <w:rsid w:val="0031637A"/>
    <w:rsid w:val="003318DF"/>
    <w:rsid w:val="0035262F"/>
    <w:rsid w:val="00367C1C"/>
    <w:rsid w:val="00376067"/>
    <w:rsid w:val="00382E3E"/>
    <w:rsid w:val="00393BF2"/>
    <w:rsid w:val="003963E4"/>
    <w:rsid w:val="003A3C24"/>
    <w:rsid w:val="003B0336"/>
    <w:rsid w:val="003B586C"/>
    <w:rsid w:val="003C3A9A"/>
    <w:rsid w:val="003D1078"/>
    <w:rsid w:val="003D39F4"/>
    <w:rsid w:val="003E71A6"/>
    <w:rsid w:val="00402F2F"/>
    <w:rsid w:val="00403080"/>
    <w:rsid w:val="004052FA"/>
    <w:rsid w:val="004110A9"/>
    <w:rsid w:val="00413E83"/>
    <w:rsid w:val="00426F13"/>
    <w:rsid w:val="00430E09"/>
    <w:rsid w:val="004464D9"/>
    <w:rsid w:val="00447BEE"/>
    <w:rsid w:val="004535A6"/>
    <w:rsid w:val="004673DE"/>
    <w:rsid w:val="004726EA"/>
    <w:rsid w:val="00474AE2"/>
    <w:rsid w:val="00474FA1"/>
    <w:rsid w:val="004870BB"/>
    <w:rsid w:val="004948A6"/>
    <w:rsid w:val="004A2D07"/>
    <w:rsid w:val="004C02DD"/>
    <w:rsid w:val="004D0DF7"/>
    <w:rsid w:val="004D0EC9"/>
    <w:rsid w:val="004D6FC8"/>
    <w:rsid w:val="004D713D"/>
    <w:rsid w:val="004E6F6D"/>
    <w:rsid w:val="0051076B"/>
    <w:rsid w:val="00512293"/>
    <w:rsid w:val="005140DF"/>
    <w:rsid w:val="005151AF"/>
    <w:rsid w:val="00516AB1"/>
    <w:rsid w:val="0054037B"/>
    <w:rsid w:val="005413B9"/>
    <w:rsid w:val="00543600"/>
    <w:rsid w:val="00543D97"/>
    <w:rsid w:val="0055580E"/>
    <w:rsid w:val="005560E2"/>
    <w:rsid w:val="00556D2E"/>
    <w:rsid w:val="00556FA3"/>
    <w:rsid w:val="005903FF"/>
    <w:rsid w:val="005920E6"/>
    <w:rsid w:val="00593447"/>
    <w:rsid w:val="005A13D2"/>
    <w:rsid w:val="005D2016"/>
    <w:rsid w:val="005D4368"/>
    <w:rsid w:val="005D4482"/>
    <w:rsid w:val="005D4E58"/>
    <w:rsid w:val="005E3FC8"/>
    <w:rsid w:val="005E4251"/>
    <w:rsid w:val="005F586A"/>
    <w:rsid w:val="006002FE"/>
    <w:rsid w:val="006106A3"/>
    <w:rsid w:val="00616C21"/>
    <w:rsid w:val="00621A07"/>
    <w:rsid w:val="0062637E"/>
    <w:rsid w:val="006358FF"/>
    <w:rsid w:val="00635913"/>
    <w:rsid w:val="00642AF7"/>
    <w:rsid w:val="006469FC"/>
    <w:rsid w:val="00647C08"/>
    <w:rsid w:val="00652739"/>
    <w:rsid w:val="00652900"/>
    <w:rsid w:val="0065634E"/>
    <w:rsid w:val="006637D0"/>
    <w:rsid w:val="00674B91"/>
    <w:rsid w:val="006979C9"/>
    <w:rsid w:val="006A386D"/>
    <w:rsid w:val="006A3AE4"/>
    <w:rsid w:val="006A4170"/>
    <w:rsid w:val="006B6F28"/>
    <w:rsid w:val="006C4C78"/>
    <w:rsid w:val="006C5B5D"/>
    <w:rsid w:val="006E6780"/>
    <w:rsid w:val="006F022E"/>
    <w:rsid w:val="006F76F9"/>
    <w:rsid w:val="00702AD6"/>
    <w:rsid w:val="0071039F"/>
    <w:rsid w:val="00710FA3"/>
    <w:rsid w:val="007361CC"/>
    <w:rsid w:val="007407D4"/>
    <w:rsid w:val="0075699E"/>
    <w:rsid w:val="00777C7E"/>
    <w:rsid w:val="00793D31"/>
    <w:rsid w:val="00795A79"/>
    <w:rsid w:val="007A79DA"/>
    <w:rsid w:val="007B1775"/>
    <w:rsid w:val="007C17A1"/>
    <w:rsid w:val="007C2F74"/>
    <w:rsid w:val="007C5396"/>
    <w:rsid w:val="007C65F1"/>
    <w:rsid w:val="007C77D1"/>
    <w:rsid w:val="007C7850"/>
    <w:rsid w:val="007D2EC9"/>
    <w:rsid w:val="007D4E19"/>
    <w:rsid w:val="007E1273"/>
    <w:rsid w:val="007E4548"/>
    <w:rsid w:val="007F24C6"/>
    <w:rsid w:val="00800041"/>
    <w:rsid w:val="00803BA6"/>
    <w:rsid w:val="00816105"/>
    <w:rsid w:val="00835065"/>
    <w:rsid w:val="008350B0"/>
    <w:rsid w:val="00841619"/>
    <w:rsid w:val="008726C9"/>
    <w:rsid w:val="00874854"/>
    <w:rsid w:val="00875D14"/>
    <w:rsid w:val="0087667B"/>
    <w:rsid w:val="00881AAE"/>
    <w:rsid w:val="008A0714"/>
    <w:rsid w:val="008A1C41"/>
    <w:rsid w:val="008A5A12"/>
    <w:rsid w:val="008A7433"/>
    <w:rsid w:val="008B3F26"/>
    <w:rsid w:val="008B4DE1"/>
    <w:rsid w:val="008B6E4C"/>
    <w:rsid w:val="008C68F5"/>
    <w:rsid w:val="008C750B"/>
    <w:rsid w:val="008E26FC"/>
    <w:rsid w:val="008F3D16"/>
    <w:rsid w:val="00901E26"/>
    <w:rsid w:val="00902A46"/>
    <w:rsid w:val="00912664"/>
    <w:rsid w:val="00922889"/>
    <w:rsid w:val="009313B7"/>
    <w:rsid w:val="00964FCF"/>
    <w:rsid w:val="00971446"/>
    <w:rsid w:val="00973B8E"/>
    <w:rsid w:val="009755AC"/>
    <w:rsid w:val="0097614B"/>
    <w:rsid w:val="00996018"/>
    <w:rsid w:val="009A1E36"/>
    <w:rsid w:val="009A68E0"/>
    <w:rsid w:val="009B1385"/>
    <w:rsid w:val="009B6AC5"/>
    <w:rsid w:val="009C17B7"/>
    <w:rsid w:val="009C3AB8"/>
    <w:rsid w:val="009D22F4"/>
    <w:rsid w:val="009D2AAB"/>
    <w:rsid w:val="009D35F0"/>
    <w:rsid w:val="009F0CBC"/>
    <w:rsid w:val="00A037EA"/>
    <w:rsid w:val="00A03A39"/>
    <w:rsid w:val="00A0650A"/>
    <w:rsid w:val="00A21D99"/>
    <w:rsid w:val="00A251E4"/>
    <w:rsid w:val="00A44410"/>
    <w:rsid w:val="00A50DAF"/>
    <w:rsid w:val="00A5377F"/>
    <w:rsid w:val="00A5677A"/>
    <w:rsid w:val="00A60EE6"/>
    <w:rsid w:val="00A61E2B"/>
    <w:rsid w:val="00A66379"/>
    <w:rsid w:val="00A75409"/>
    <w:rsid w:val="00A75D37"/>
    <w:rsid w:val="00A92908"/>
    <w:rsid w:val="00A977BC"/>
    <w:rsid w:val="00AA1724"/>
    <w:rsid w:val="00AA17B3"/>
    <w:rsid w:val="00AA199C"/>
    <w:rsid w:val="00AA6988"/>
    <w:rsid w:val="00AC24A5"/>
    <w:rsid w:val="00AD2A14"/>
    <w:rsid w:val="00AD3AF5"/>
    <w:rsid w:val="00AD7723"/>
    <w:rsid w:val="00AE0057"/>
    <w:rsid w:val="00AE02C4"/>
    <w:rsid w:val="00AE215B"/>
    <w:rsid w:val="00AF0084"/>
    <w:rsid w:val="00B027EC"/>
    <w:rsid w:val="00B10497"/>
    <w:rsid w:val="00B141EC"/>
    <w:rsid w:val="00B14E7E"/>
    <w:rsid w:val="00B202DD"/>
    <w:rsid w:val="00B43589"/>
    <w:rsid w:val="00B53F15"/>
    <w:rsid w:val="00B548C4"/>
    <w:rsid w:val="00B650A8"/>
    <w:rsid w:val="00B66838"/>
    <w:rsid w:val="00B6751B"/>
    <w:rsid w:val="00B765E0"/>
    <w:rsid w:val="00B86871"/>
    <w:rsid w:val="00B9399C"/>
    <w:rsid w:val="00BB13E0"/>
    <w:rsid w:val="00BD0A8A"/>
    <w:rsid w:val="00BD2373"/>
    <w:rsid w:val="00BD5167"/>
    <w:rsid w:val="00BE2213"/>
    <w:rsid w:val="00BE6A23"/>
    <w:rsid w:val="00BF7C79"/>
    <w:rsid w:val="00C14D1B"/>
    <w:rsid w:val="00C1596C"/>
    <w:rsid w:val="00C20E60"/>
    <w:rsid w:val="00C226FE"/>
    <w:rsid w:val="00C23FFB"/>
    <w:rsid w:val="00C26B88"/>
    <w:rsid w:val="00C36C68"/>
    <w:rsid w:val="00C40047"/>
    <w:rsid w:val="00C4211B"/>
    <w:rsid w:val="00C73DB1"/>
    <w:rsid w:val="00C80FA2"/>
    <w:rsid w:val="00C933F5"/>
    <w:rsid w:val="00C940A2"/>
    <w:rsid w:val="00CA2346"/>
    <w:rsid w:val="00CA4892"/>
    <w:rsid w:val="00CA4AC0"/>
    <w:rsid w:val="00CB226A"/>
    <w:rsid w:val="00CB4452"/>
    <w:rsid w:val="00CB64F2"/>
    <w:rsid w:val="00CD31E9"/>
    <w:rsid w:val="00CD4B15"/>
    <w:rsid w:val="00D01FA7"/>
    <w:rsid w:val="00D15641"/>
    <w:rsid w:val="00D1772E"/>
    <w:rsid w:val="00D228E5"/>
    <w:rsid w:val="00D27465"/>
    <w:rsid w:val="00D323EB"/>
    <w:rsid w:val="00D3561E"/>
    <w:rsid w:val="00D40459"/>
    <w:rsid w:val="00D42888"/>
    <w:rsid w:val="00D51E7E"/>
    <w:rsid w:val="00D611CC"/>
    <w:rsid w:val="00D63518"/>
    <w:rsid w:val="00D6519A"/>
    <w:rsid w:val="00D74474"/>
    <w:rsid w:val="00D77B96"/>
    <w:rsid w:val="00D77D9E"/>
    <w:rsid w:val="00D83753"/>
    <w:rsid w:val="00D904D6"/>
    <w:rsid w:val="00D91013"/>
    <w:rsid w:val="00D917AB"/>
    <w:rsid w:val="00DA032B"/>
    <w:rsid w:val="00DA2B99"/>
    <w:rsid w:val="00DB1B45"/>
    <w:rsid w:val="00DB63A3"/>
    <w:rsid w:val="00DC0208"/>
    <w:rsid w:val="00DC65E4"/>
    <w:rsid w:val="00DD2EB4"/>
    <w:rsid w:val="00DE2D2B"/>
    <w:rsid w:val="00DF0909"/>
    <w:rsid w:val="00DF1FCF"/>
    <w:rsid w:val="00DF24C7"/>
    <w:rsid w:val="00DF7496"/>
    <w:rsid w:val="00E023ED"/>
    <w:rsid w:val="00E13FEA"/>
    <w:rsid w:val="00E2266E"/>
    <w:rsid w:val="00E231F8"/>
    <w:rsid w:val="00E2623A"/>
    <w:rsid w:val="00E27FF6"/>
    <w:rsid w:val="00E31CBE"/>
    <w:rsid w:val="00E34346"/>
    <w:rsid w:val="00E344B3"/>
    <w:rsid w:val="00E34C5E"/>
    <w:rsid w:val="00E413AD"/>
    <w:rsid w:val="00E545CB"/>
    <w:rsid w:val="00E55895"/>
    <w:rsid w:val="00E67332"/>
    <w:rsid w:val="00E674EB"/>
    <w:rsid w:val="00E85AB5"/>
    <w:rsid w:val="00E8722F"/>
    <w:rsid w:val="00E914A6"/>
    <w:rsid w:val="00EA4046"/>
    <w:rsid w:val="00EA5965"/>
    <w:rsid w:val="00EA7623"/>
    <w:rsid w:val="00EB1D17"/>
    <w:rsid w:val="00EB56FD"/>
    <w:rsid w:val="00EC4577"/>
    <w:rsid w:val="00EC574A"/>
    <w:rsid w:val="00ED6D93"/>
    <w:rsid w:val="00EE3BCE"/>
    <w:rsid w:val="00EF509B"/>
    <w:rsid w:val="00F067BD"/>
    <w:rsid w:val="00F10392"/>
    <w:rsid w:val="00F13124"/>
    <w:rsid w:val="00F140A9"/>
    <w:rsid w:val="00F437F4"/>
    <w:rsid w:val="00F43B58"/>
    <w:rsid w:val="00F56143"/>
    <w:rsid w:val="00F655A8"/>
    <w:rsid w:val="00F67B45"/>
    <w:rsid w:val="00F70955"/>
    <w:rsid w:val="00F765DB"/>
    <w:rsid w:val="00F870E0"/>
    <w:rsid w:val="00F91456"/>
    <w:rsid w:val="00F9656A"/>
    <w:rsid w:val="00FA38B5"/>
    <w:rsid w:val="00FA6157"/>
    <w:rsid w:val="00FB64B6"/>
    <w:rsid w:val="00FC1973"/>
    <w:rsid w:val="00FC34A0"/>
    <w:rsid w:val="00FC70DB"/>
    <w:rsid w:val="00FD66C6"/>
    <w:rsid w:val="00FE71BB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582C3F"/>
  <w15:docId w15:val="{78485B84-44C0-41ED-A14B-6D5ADCA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965"/>
    <w:pPr>
      <w:spacing w:after="200" w:line="276" w:lineRule="auto"/>
    </w:pPr>
    <w:rPr>
      <w:lang w:val="es-ES_tradnl"/>
    </w:rPr>
  </w:style>
  <w:style w:type="paragraph" w:styleId="Ttulo1">
    <w:name w:val="heading 1"/>
    <w:basedOn w:val="Normal"/>
    <w:next w:val="Normal"/>
    <w:link w:val="Ttulo1Car"/>
    <w:qFormat/>
    <w:rsid w:val="002B7A63"/>
    <w:pPr>
      <w:keepNext/>
      <w:tabs>
        <w:tab w:val="left" w:pos="36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val="es-AR" w:eastAsia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C7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2B7A63"/>
    <w:rPr>
      <w:rFonts w:ascii="Arial" w:eastAsia="Times New Roman" w:hAnsi="Arial" w:cs="Times New Roman"/>
      <w:b/>
      <w:sz w:val="24"/>
      <w:szCs w:val="20"/>
      <w:lang w:val="es-AR" w:eastAsia="ar-SA"/>
    </w:rPr>
  </w:style>
  <w:style w:type="character" w:customStyle="1" w:styleId="EncabezadoCar">
    <w:name w:val="Encabezado Car"/>
    <w:basedOn w:val="Fuentedeprrafopredeter"/>
    <w:link w:val="Encabezado"/>
    <w:qFormat/>
    <w:rsid w:val="00E25B67"/>
    <w:rPr>
      <w:rFonts w:ascii="Times New Roman" w:eastAsia="Times New Roman" w:hAnsi="Times New Roman" w:cs="Times New Roman"/>
      <w:sz w:val="20"/>
      <w:szCs w:val="20"/>
      <w:lang w:val="es-AR" w:eastAsia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25B67"/>
    <w:rPr>
      <w:rFonts w:ascii="Tahoma" w:hAnsi="Tahoma" w:cs="Tahoma"/>
      <w:sz w:val="16"/>
      <w:szCs w:val="16"/>
    </w:rPr>
  </w:style>
  <w:style w:type="character" w:customStyle="1" w:styleId="TtuloCar">
    <w:name w:val="Título Car"/>
    <w:basedOn w:val="Fuentedeprrafopredeter"/>
    <w:link w:val="Ttulo"/>
    <w:qFormat/>
    <w:rsid w:val="008F7CB4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211094"/>
    <w:rPr>
      <w:rFonts w:ascii="Arial" w:eastAsia="Times New Roman" w:hAnsi="Arial" w:cs="Times New Roman"/>
      <w:sz w:val="24"/>
      <w:szCs w:val="20"/>
      <w:lang w:val="en-US" w:eastAsia="es-ES"/>
    </w:rPr>
  </w:style>
  <w:style w:type="character" w:customStyle="1" w:styleId="LinkdaInternet">
    <w:name w:val="Link da Internet"/>
    <w:unhideWhenUsed/>
    <w:rsid w:val="00E602FA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FC7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uiPriority w:val="34"/>
    <w:qFormat/>
    <w:locked/>
    <w:rsid w:val="008A657C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32B19"/>
  </w:style>
  <w:style w:type="character" w:customStyle="1" w:styleId="ListLabel1">
    <w:name w:val="ListLabel 1"/>
    <w:qFormat/>
    <w:rsid w:val="00285992"/>
    <w:rPr>
      <w:rFonts w:ascii="Arial" w:hAnsi="Arial"/>
      <w:b/>
    </w:rPr>
  </w:style>
  <w:style w:type="character" w:customStyle="1" w:styleId="ListLabel2">
    <w:name w:val="ListLabel 2"/>
    <w:qFormat/>
    <w:rsid w:val="00285992"/>
    <w:rPr>
      <w:rFonts w:ascii="Arial" w:hAnsi="Arial"/>
      <w:b/>
      <w:sz w:val="24"/>
    </w:rPr>
  </w:style>
  <w:style w:type="character" w:customStyle="1" w:styleId="ListLabel3">
    <w:name w:val="ListLabel 3"/>
    <w:qFormat/>
    <w:rsid w:val="00285992"/>
    <w:rPr>
      <w:b/>
    </w:rPr>
  </w:style>
  <w:style w:type="character" w:customStyle="1" w:styleId="ListLabel4">
    <w:name w:val="ListLabel 4"/>
    <w:qFormat/>
    <w:rsid w:val="00285992"/>
    <w:rPr>
      <w:b/>
    </w:rPr>
  </w:style>
  <w:style w:type="character" w:customStyle="1" w:styleId="ListLabel5">
    <w:name w:val="ListLabel 5"/>
    <w:qFormat/>
    <w:rsid w:val="00285992"/>
    <w:rPr>
      <w:b/>
    </w:rPr>
  </w:style>
  <w:style w:type="character" w:customStyle="1" w:styleId="ListLabel6">
    <w:name w:val="ListLabel 6"/>
    <w:qFormat/>
    <w:rsid w:val="00285992"/>
    <w:rPr>
      <w:b/>
    </w:rPr>
  </w:style>
  <w:style w:type="character" w:customStyle="1" w:styleId="ListLabel7">
    <w:name w:val="ListLabel 7"/>
    <w:qFormat/>
    <w:rsid w:val="00285992"/>
    <w:rPr>
      <w:b/>
    </w:rPr>
  </w:style>
  <w:style w:type="character" w:customStyle="1" w:styleId="ListLabel8">
    <w:name w:val="ListLabel 8"/>
    <w:qFormat/>
    <w:rsid w:val="00285992"/>
    <w:rPr>
      <w:b/>
    </w:rPr>
  </w:style>
  <w:style w:type="character" w:customStyle="1" w:styleId="ListLabel9">
    <w:name w:val="ListLabel 9"/>
    <w:qFormat/>
    <w:rsid w:val="00285992"/>
    <w:rPr>
      <w:b/>
    </w:rPr>
  </w:style>
  <w:style w:type="character" w:customStyle="1" w:styleId="ListLabel10">
    <w:name w:val="ListLabel 10"/>
    <w:qFormat/>
    <w:rsid w:val="00285992"/>
    <w:rPr>
      <w:rFonts w:ascii="Arial" w:eastAsia="Times New Roman" w:hAnsi="Arial" w:cs="Arial"/>
      <w:b/>
      <w:sz w:val="24"/>
    </w:rPr>
  </w:style>
  <w:style w:type="character" w:customStyle="1" w:styleId="ListLabel11">
    <w:name w:val="ListLabel 11"/>
    <w:qFormat/>
    <w:rsid w:val="00285992"/>
    <w:rPr>
      <w:rFonts w:cs="Courier New"/>
    </w:rPr>
  </w:style>
  <w:style w:type="character" w:customStyle="1" w:styleId="ListLabel12">
    <w:name w:val="ListLabel 12"/>
    <w:qFormat/>
    <w:rsid w:val="00285992"/>
    <w:rPr>
      <w:rFonts w:cs="Courier New"/>
    </w:rPr>
  </w:style>
  <w:style w:type="character" w:customStyle="1" w:styleId="ListLabel13">
    <w:name w:val="ListLabel 13"/>
    <w:qFormat/>
    <w:rsid w:val="00285992"/>
    <w:rPr>
      <w:rFonts w:cs="Courier New"/>
    </w:rPr>
  </w:style>
  <w:style w:type="character" w:customStyle="1" w:styleId="ListLabel14">
    <w:name w:val="ListLabel 14"/>
    <w:qFormat/>
    <w:rsid w:val="00285992"/>
    <w:rPr>
      <w:rFonts w:ascii="Arial" w:eastAsia="Times New Roman" w:hAnsi="Arial" w:cs="Arial"/>
      <w:b/>
      <w:sz w:val="24"/>
    </w:rPr>
  </w:style>
  <w:style w:type="character" w:customStyle="1" w:styleId="ListLabel15">
    <w:name w:val="ListLabel 15"/>
    <w:qFormat/>
    <w:rsid w:val="00285992"/>
    <w:rPr>
      <w:rFonts w:cs="Courier New"/>
    </w:rPr>
  </w:style>
  <w:style w:type="character" w:customStyle="1" w:styleId="ListLabel16">
    <w:name w:val="ListLabel 16"/>
    <w:qFormat/>
    <w:rsid w:val="00285992"/>
    <w:rPr>
      <w:rFonts w:cs="Courier New"/>
    </w:rPr>
  </w:style>
  <w:style w:type="character" w:customStyle="1" w:styleId="ListLabel17">
    <w:name w:val="ListLabel 17"/>
    <w:qFormat/>
    <w:rsid w:val="00285992"/>
    <w:rPr>
      <w:rFonts w:cs="Courier New"/>
    </w:rPr>
  </w:style>
  <w:style w:type="character" w:customStyle="1" w:styleId="ListLabel18">
    <w:name w:val="ListLabel 18"/>
    <w:qFormat/>
    <w:rsid w:val="00285992"/>
    <w:rPr>
      <w:rFonts w:cs="Courier New"/>
    </w:rPr>
  </w:style>
  <w:style w:type="character" w:customStyle="1" w:styleId="ListLabel19">
    <w:name w:val="ListLabel 19"/>
    <w:qFormat/>
    <w:rsid w:val="00285992"/>
    <w:rPr>
      <w:rFonts w:cs="Courier New"/>
    </w:rPr>
  </w:style>
  <w:style w:type="character" w:customStyle="1" w:styleId="ListLabel20">
    <w:name w:val="ListLabel 20"/>
    <w:qFormat/>
    <w:rsid w:val="00285992"/>
    <w:rPr>
      <w:rFonts w:cs="Courier New"/>
    </w:rPr>
  </w:style>
  <w:style w:type="character" w:customStyle="1" w:styleId="ListLabel21">
    <w:name w:val="ListLabel 21"/>
    <w:qFormat/>
    <w:rsid w:val="00285992"/>
    <w:rPr>
      <w:rFonts w:cs="Courier New"/>
    </w:rPr>
  </w:style>
  <w:style w:type="character" w:customStyle="1" w:styleId="ListLabel22">
    <w:name w:val="ListLabel 22"/>
    <w:qFormat/>
    <w:rsid w:val="00285992"/>
    <w:rPr>
      <w:rFonts w:cs="Courier New"/>
    </w:rPr>
  </w:style>
  <w:style w:type="character" w:customStyle="1" w:styleId="ListLabel23">
    <w:name w:val="ListLabel 23"/>
    <w:qFormat/>
    <w:rsid w:val="00285992"/>
    <w:rPr>
      <w:rFonts w:cs="Courier New"/>
    </w:rPr>
  </w:style>
  <w:style w:type="character" w:customStyle="1" w:styleId="ListLabel24">
    <w:name w:val="ListLabel 24"/>
    <w:qFormat/>
    <w:rsid w:val="00285992"/>
    <w:rPr>
      <w:rFonts w:cs="Courier New"/>
    </w:rPr>
  </w:style>
  <w:style w:type="character" w:customStyle="1" w:styleId="ListLabel25">
    <w:name w:val="ListLabel 25"/>
    <w:qFormat/>
    <w:rsid w:val="00285992"/>
    <w:rPr>
      <w:rFonts w:cs="Courier New"/>
    </w:rPr>
  </w:style>
  <w:style w:type="character" w:customStyle="1" w:styleId="ListLabel26">
    <w:name w:val="ListLabel 26"/>
    <w:qFormat/>
    <w:rsid w:val="00285992"/>
    <w:rPr>
      <w:rFonts w:cs="Courier New"/>
    </w:rPr>
  </w:style>
  <w:style w:type="character" w:customStyle="1" w:styleId="WW8Num14z0">
    <w:name w:val="WW8Num14z0"/>
    <w:qFormat/>
    <w:rsid w:val="00285992"/>
    <w:rPr>
      <w:b/>
    </w:rPr>
  </w:style>
  <w:style w:type="character" w:customStyle="1" w:styleId="WW8Num14z1">
    <w:name w:val="WW8Num14z1"/>
    <w:qFormat/>
    <w:rsid w:val="00285992"/>
    <w:rPr>
      <w:b/>
      <w:color w:val="000000"/>
    </w:rPr>
  </w:style>
  <w:style w:type="character" w:customStyle="1" w:styleId="WW8Num14z3">
    <w:name w:val="WW8Num14z3"/>
    <w:qFormat/>
    <w:rsid w:val="00285992"/>
  </w:style>
  <w:style w:type="paragraph" w:styleId="Ttulo">
    <w:name w:val="Title"/>
    <w:basedOn w:val="Normal"/>
    <w:next w:val="Textoindependiente"/>
    <w:link w:val="TtuloCar"/>
    <w:qFormat/>
    <w:rsid w:val="008F7CB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211094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en-US" w:eastAsia="es-ES"/>
    </w:rPr>
  </w:style>
  <w:style w:type="paragraph" w:styleId="Lista">
    <w:name w:val="List"/>
    <w:basedOn w:val="Textoindependiente"/>
    <w:rsid w:val="00285992"/>
    <w:rPr>
      <w:rFonts w:cs="Arial"/>
    </w:rPr>
  </w:style>
  <w:style w:type="paragraph" w:styleId="Descripcin">
    <w:name w:val="caption"/>
    <w:basedOn w:val="Normal"/>
    <w:qFormat/>
    <w:rsid w:val="002859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85992"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rsid w:val="00E25B67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25B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"/>
    <w:basedOn w:val="Normal"/>
    <w:link w:val="PrrafodelistaCar"/>
    <w:uiPriority w:val="34"/>
    <w:qFormat/>
    <w:rsid w:val="00711D00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532B19"/>
    <w:pPr>
      <w:tabs>
        <w:tab w:val="center" w:pos="4252"/>
        <w:tab w:val="right" w:pos="8504"/>
      </w:tabs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285992"/>
    <w:pPr>
      <w:ind w:firstLine="708"/>
      <w:jc w:val="both"/>
    </w:pPr>
    <w:rPr>
      <w:bCs/>
    </w:rPr>
  </w:style>
  <w:style w:type="numbering" w:customStyle="1" w:styleId="WW8Num14">
    <w:name w:val="WW8Num14"/>
    <w:qFormat/>
    <w:rsid w:val="00285992"/>
  </w:style>
  <w:style w:type="paragraph" w:customStyle="1" w:styleId="Prrafodelista1">
    <w:name w:val="Párrafo de lista1"/>
    <w:basedOn w:val="Normal"/>
    <w:uiPriority w:val="34"/>
    <w:qFormat/>
    <w:rsid w:val="00E34346"/>
    <w:pPr>
      <w:ind w:left="720"/>
      <w:contextualSpacing/>
    </w:pPr>
    <w:rPr>
      <w:rFonts w:ascii="Calibri" w:eastAsia="Times New Roman" w:hAnsi="Calibri" w:cs="Times New Roman"/>
      <w:lang w:val="es-UY"/>
    </w:rPr>
  </w:style>
  <w:style w:type="paragraph" w:customStyle="1" w:styleId="Default">
    <w:name w:val="Default"/>
    <w:rsid w:val="007C539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s-AR"/>
    </w:rPr>
  </w:style>
  <w:style w:type="paragraph" w:customStyle="1" w:styleId="m2312567612989822598standard">
    <w:name w:val="m_2312567612989822598standard"/>
    <w:basedOn w:val="Normal"/>
    <w:rsid w:val="00E0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Textosinformato">
    <w:name w:val="Plain Text"/>
    <w:basedOn w:val="Normal"/>
    <w:link w:val="TextosinformatoCar"/>
    <w:uiPriority w:val="99"/>
    <w:unhideWhenUsed/>
    <w:rsid w:val="000C4A31"/>
    <w:pPr>
      <w:spacing w:after="0" w:line="240" w:lineRule="auto"/>
    </w:pPr>
    <w:rPr>
      <w:rFonts w:ascii="Consolas" w:hAnsi="Consolas" w:cs="Consolas"/>
      <w:sz w:val="21"/>
      <w:szCs w:val="21"/>
      <w:lang w:val="es-AR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C4A31"/>
    <w:rPr>
      <w:rFonts w:ascii="Consolas" w:hAnsi="Consolas" w:cs="Consolas"/>
      <w:sz w:val="21"/>
      <w:szCs w:val="21"/>
      <w:lang w:val="es-AR"/>
    </w:rPr>
  </w:style>
  <w:style w:type="paragraph" w:customStyle="1" w:styleId="Encabezado1">
    <w:name w:val="Encabezado1"/>
    <w:basedOn w:val="Normal"/>
    <w:next w:val="Textoindependiente"/>
    <w:rsid w:val="000C4A31"/>
    <w:pPr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ar-SA"/>
    </w:rPr>
  </w:style>
  <w:style w:type="paragraph" w:customStyle="1" w:styleId="PargrafodaLista1">
    <w:name w:val="Parágrafo da Lista1"/>
    <w:basedOn w:val="Normal"/>
    <w:rsid w:val="000C4A31"/>
    <w:pPr>
      <w:suppressAutoHyphens/>
      <w:spacing w:after="160" w:line="252" w:lineRule="auto"/>
      <w:ind w:left="720"/>
      <w:textAlignment w:val="baseline"/>
    </w:pPr>
    <w:rPr>
      <w:rFonts w:ascii="Calibri" w:eastAsia="Calibri" w:hAnsi="Calibri" w:cs="Times New Roman"/>
      <w:lang w:eastAsia="ar-SA"/>
    </w:rPr>
  </w:style>
  <w:style w:type="paragraph" w:customStyle="1" w:styleId="Normal1">
    <w:name w:val="Normal1"/>
    <w:rsid w:val="00616C21"/>
    <w:pPr>
      <w:spacing w:line="276" w:lineRule="auto"/>
    </w:pPr>
    <w:rPr>
      <w:rFonts w:ascii="Arial" w:eastAsia="Arial" w:hAnsi="Arial" w:cs="Arial"/>
      <w:lang w:val="es-AR" w:eastAsia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548C4"/>
    <w:rPr>
      <w:bCs/>
    </w:rPr>
  </w:style>
  <w:style w:type="character" w:styleId="Hipervnculo">
    <w:name w:val="Hyperlink"/>
    <w:basedOn w:val="Fuentedeprrafopredeter"/>
    <w:unhideWhenUsed/>
    <w:rsid w:val="005151AF"/>
    <w:rPr>
      <w:color w:val="0000FF"/>
      <w:u w:val="single"/>
    </w:rPr>
  </w:style>
  <w:style w:type="character" w:customStyle="1" w:styleId="object">
    <w:name w:val="object"/>
    <w:basedOn w:val="Fuentedeprrafopredeter"/>
    <w:rsid w:val="00D74474"/>
  </w:style>
  <w:style w:type="character" w:customStyle="1" w:styleId="apple-converted-space">
    <w:name w:val="apple-converted-space"/>
    <w:basedOn w:val="Fuentedeprrafopredeter"/>
    <w:rsid w:val="00261252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7433"/>
    <w:rPr>
      <w:color w:val="605E5C"/>
      <w:shd w:val="clear" w:color="auto" w:fill="E1DFDD"/>
    </w:rPr>
  </w:style>
  <w:style w:type="character" w:customStyle="1" w:styleId="maintextbold">
    <w:name w:val="maintextbold"/>
    <w:basedOn w:val="Fuentedeprrafopredeter"/>
    <w:rsid w:val="00DC65E4"/>
  </w:style>
  <w:style w:type="paragraph" w:styleId="NormalWeb">
    <w:name w:val="Normal (Web)"/>
    <w:basedOn w:val="Normal"/>
    <w:uiPriority w:val="99"/>
    <w:semiHidden/>
    <w:unhideWhenUsed/>
    <w:rsid w:val="007C6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076A-F7D6-41BF-80A3-64239B2E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RFB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Fabrício Dreger</dc:creator>
  <dc:description/>
  <cp:lastModifiedBy>Mario Melgarejo</cp:lastModifiedBy>
  <cp:revision>3</cp:revision>
  <cp:lastPrinted>2020-03-16T14:30:00Z</cp:lastPrinted>
  <dcterms:created xsi:type="dcterms:W3CDTF">2020-08-28T19:16:00Z</dcterms:created>
  <dcterms:modified xsi:type="dcterms:W3CDTF">2020-09-04T15:52:00Z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RFB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