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CCB0" w14:textId="77777777" w:rsidR="00DD0940" w:rsidRPr="00402C5F" w:rsidRDefault="00DD0940" w:rsidP="004A6095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402C5F">
        <w:rPr>
          <w:rFonts w:ascii="Arial" w:hAnsi="Arial" w:cs="Arial"/>
          <w:b/>
          <w:sz w:val="24"/>
          <w:szCs w:val="24"/>
          <w:lang w:val="pt-BR"/>
        </w:rPr>
        <w:t>MERCOSUR/SGT Nº 6/ACTA Nº 01/19</w:t>
      </w:r>
    </w:p>
    <w:p w14:paraId="12EE4D3D" w14:textId="77777777" w:rsidR="00DD0940" w:rsidRPr="00402C5F" w:rsidRDefault="00DD0940" w:rsidP="004A6095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B15D3B5" w14:textId="77777777" w:rsidR="00DD0940" w:rsidRPr="00106BDD" w:rsidRDefault="00DD0940" w:rsidP="00A1461F">
      <w:pPr>
        <w:pStyle w:val="WW-NormalWeb"/>
        <w:spacing w:before="0" w:after="0"/>
        <w:jc w:val="center"/>
        <w:rPr>
          <w:rFonts w:ascii="Arial" w:hAnsi="Arial" w:cs="Arial"/>
          <w:b/>
          <w:color w:val="auto"/>
          <w:lang w:val="es-UY"/>
        </w:rPr>
      </w:pPr>
      <w:r w:rsidRPr="00106BDD">
        <w:rPr>
          <w:rFonts w:ascii="Arial" w:hAnsi="Arial" w:cs="Arial"/>
          <w:b/>
          <w:color w:val="auto"/>
          <w:lang w:val="es-UY"/>
        </w:rPr>
        <w:t>LXVII REUNIÓN ORDINARIA DEL SUBGRUPO DE TRABAJO Nº 6</w:t>
      </w:r>
    </w:p>
    <w:p w14:paraId="6F67A995" w14:textId="77777777" w:rsidR="00DD0940" w:rsidRPr="00106BDD" w:rsidRDefault="00DD0940" w:rsidP="00A1461F">
      <w:pPr>
        <w:pStyle w:val="WW-NormalWeb"/>
        <w:spacing w:before="0" w:after="0"/>
        <w:jc w:val="center"/>
        <w:rPr>
          <w:rFonts w:ascii="Arial" w:hAnsi="Arial" w:cs="Arial"/>
          <w:b/>
          <w:color w:val="auto"/>
          <w:lang w:val="es-UY"/>
        </w:rPr>
      </w:pPr>
      <w:r w:rsidRPr="00106BDD">
        <w:rPr>
          <w:rFonts w:ascii="Arial" w:hAnsi="Arial" w:cs="Arial"/>
          <w:b/>
          <w:color w:val="auto"/>
          <w:lang w:val="es-UY"/>
        </w:rPr>
        <w:t>“MEDIO AMBIENTE”</w:t>
      </w:r>
    </w:p>
    <w:p w14:paraId="76E1A95E" w14:textId="77777777" w:rsidR="00DD0940" w:rsidRPr="00106BDD" w:rsidRDefault="00DD0940" w:rsidP="004A6095">
      <w:pPr>
        <w:pStyle w:val="WW-NormalWeb"/>
        <w:spacing w:before="0" w:after="0"/>
        <w:jc w:val="both"/>
        <w:rPr>
          <w:rFonts w:ascii="Arial" w:hAnsi="Arial" w:cs="Arial"/>
          <w:b/>
          <w:color w:val="auto"/>
          <w:lang w:val="es-UY"/>
        </w:rPr>
      </w:pPr>
    </w:p>
    <w:p w14:paraId="4A2B7F3F" w14:textId="77777777" w:rsidR="00DD0940" w:rsidRPr="00106BDD" w:rsidRDefault="00DD0940" w:rsidP="004A6095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06BDD">
        <w:rPr>
          <w:rFonts w:ascii="Arial" w:hAnsi="Arial" w:cs="Arial"/>
          <w:sz w:val="24"/>
          <w:szCs w:val="24"/>
          <w:lang w:val="es-UY"/>
        </w:rPr>
        <w:t>Se realizó en la Ciudad Autónoma de Buenos Aires, República Argentina, los días 21, 23 y 24 de mayo de 201</w:t>
      </w:r>
      <w:r w:rsidR="00C14F8F" w:rsidRPr="00106BDD">
        <w:rPr>
          <w:rFonts w:ascii="Arial" w:hAnsi="Arial" w:cs="Arial"/>
          <w:sz w:val="24"/>
          <w:szCs w:val="24"/>
          <w:lang w:val="es-UY"/>
        </w:rPr>
        <w:t>9</w:t>
      </w:r>
      <w:r w:rsidRPr="00106BDD">
        <w:rPr>
          <w:rFonts w:ascii="Arial" w:hAnsi="Arial" w:cs="Arial"/>
          <w:sz w:val="24"/>
          <w:szCs w:val="24"/>
          <w:lang w:val="es-UY"/>
        </w:rPr>
        <w:t>, la LXVI</w:t>
      </w:r>
      <w:r w:rsidR="004A6095" w:rsidRPr="00106BDD">
        <w:rPr>
          <w:rFonts w:ascii="Arial" w:hAnsi="Arial" w:cs="Arial"/>
          <w:sz w:val="24"/>
          <w:szCs w:val="24"/>
          <w:lang w:val="es-UY"/>
        </w:rPr>
        <w:t>I</w:t>
      </w:r>
      <w:r w:rsidRPr="00106BDD">
        <w:rPr>
          <w:rFonts w:ascii="Arial" w:hAnsi="Arial" w:cs="Arial"/>
          <w:sz w:val="24"/>
          <w:szCs w:val="24"/>
          <w:lang w:val="es-UY"/>
        </w:rPr>
        <w:t xml:space="preserve"> Reunión Ordinaria del Subgrupo de Trabajo N° 6, “Medio Ambiente”, con la presencia de las Delegaciones de Argentina, Brasil</w:t>
      </w:r>
      <w:r w:rsidR="00C14F8F" w:rsidRPr="00106BDD">
        <w:rPr>
          <w:rFonts w:ascii="Arial" w:hAnsi="Arial" w:cs="Arial"/>
          <w:sz w:val="24"/>
          <w:szCs w:val="24"/>
          <w:lang w:val="es-UY"/>
        </w:rPr>
        <w:t xml:space="preserve">, Paraguay y </w:t>
      </w:r>
      <w:r w:rsidRPr="00106BDD">
        <w:rPr>
          <w:rFonts w:ascii="Arial" w:hAnsi="Arial" w:cs="Arial"/>
          <w:sz w:val="24"/>
          <w:szCs w:val="24"/>
          <w:lang w:val="es-UY"/>
        </w:rPr>
        <w:t xml:space="preserve">Uruguay. </w:t>
      </w:r>
    </w:p>
    <w:p w14:paraId="01BD76B9" w14:textId="77777777" w:rsidR="00DD0940" w:rsidRPr="00106BDD" w:rsidRDefault="00DD0940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La apertura oficial de la </w:t>
      </w:r>
      <w:r w:rsidR="004A6095" w:rsidRPr="00106BDD">
        <w:rPr>
          <w:rFonts w:ascii="Arial" w:hAnsi="Arial" w:cs="Arial"/>
          <w:sz w:val="24"/>
          <w:szCs w:val="24"/>
          <w:lang w:val="es-UY" w:eastAsia="es-ES"/>
        </w:rPr>
        <w:t>r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eunión se inició con las palabras de la </w:t>
      </w:r>
      <w:r w:rsidR="00300BBF" w:rsidRPr="00106BDD">
        <w:rPr>
          <w:rFonts w:ascii="Arial" w:hAnsi="Arial" w:cs="Arial"/>
          <w:sz w:val="24"/>
          <w:szCs w:val="24"/>
          <w:lang w:val="es-UY" w:eastAsia="es-ES"/>
        </w:rPr>
        <w:t xml:space="preserve">Directora Nacional de Cooperación Internacional y de la 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Coordinadora </w:t>
      </w:r>
      <w:r w:rsidR="00300BBF" w:rsidRPr="00106BDD">
        <w:rPr>
          <w:rFonts w:ascii="Arial" w:hAnsi="Arial" w:cs="Arial"/>
          <w:sz w:val="24"/>
          <w:szCs w:val="24"/>
          <w:lang w:val="es-UY" w:eastAsia="es-ES"/>
        </w:rPr>
        <w:t>Nacional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del SGT N° 6, en ejercicio de la Presidencia </w:t>
      </w:r>
      <w:r w:rsidRPr="00106BDD">
        <w:rPr>
          <w:rFonts w:ascii="Arial" w:hAnsi="Arial" w:cs="Arial"/>
          <w:i/>
          <w:sz w:val="24"/>
          <w:szCs w:val="24"/>
          <w:lang w:val="es-UY" w:eastAsia="es-ES"/>
        </w:rPr>
        <w:t>Pro Tempore</w:t>
      </w:r>
      <w:r w:rsidR="00300BBF" w:rsidRPr="00106BDD">
        <w:rPr>
          <w:rFonts w:ascii="Arial" w:hAnsi="Arial" w:cs="Arial"/>
          <w:sz w:val="24"/>
          <w:szCs w:val="24"/>
          <w:lang w:val="es-UY" w:eastAsia="es-ES"/>
        </w:rPr>
        <w:t>de la Secretaria de Ambiente y Desarrollo Sustentable</w:t>
      </w:r>
      <w:r w:rsidRPr="00106BDD">
        <w:rPr>
          <w:rFonts w:ascii="Arial" w:hAnsi="Arial" w:cs="Arial"/>
          <w:sz w:val="24"/>
          <w:szCs w:val="24"/>
          <w:lang w:val="es-UY" w:eastAsia="es-ES"/>
        </w:rPr>
        <w:t>, quien</w:t>
      </w:r>
      <w:r w:rsidR="00300BBF" w:rsidRPr="00106BDD">
        <w:rPr>
          <w:rFonts w:ascii="Arial" w:hAnsi="Arial" w:cs="Arial"/>
          <w:sz w:val="24"/>
          <w:szCs w:val="24"/>
          <w:lang w:val="es-UY" w:eastAsia="es-ES"/>
        </w:rPr>
        <w:t>esdieron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la bienvenida a las delegaciones y </w:t>
      </w:r>
      <w:r w:rsidR="00300BBF" w:rsidRPr="00106BDD">
        <w:rPr>
          <w:rFonts w:ascii="Arial" w:hAnsi="Arial" w:cs="Arial"/>
          <w:sz w:val="24"/>
          <w:szCs w:val="24"/>
          <w:lang w:val="es-UY" w:eastAsia="es-ES"/>
        </w:rPr>
        <w:t>a representantes de organismos públicos nacionales</w:t>
      </w:r>
      <w:r w:rsidR="004A6095" w:rsidRPr="00106BDD">
        <w:rPr>
          <w:rFonts w:ascii="Arial" w:hAnsi="Arial" w:cs="Arial"/>
          <w:sz w:val="24"/>
          <w:szCs w:val="24"/>
          <w:lang w:val="es-UY" w:eastAsia="es-ES"/>
        </w:rPr>
        <w:t>,augurando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un buen desarrollo de los temas previstos en la Agenda.</w:t>
      </w:r>
    </w:p>
    <w:p w14:paraId="5C803AB9" w14:textId="77777777" w:rsidR="00F01DA3" w:rsidRPr="00106BDD" w:rsidRDefault="00F01DA3" w:rsidP="004A6095">
      <w:p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106BDD">
        <w:rPr>
          <w:rFonts w:ascii="Arial" w:hAnsi="Arial" w:cs="Arial"/>
          <w:b/>
          <w:sz w:val="24"/>
          <w:szCs w:val="24"/>
        </w:rPr>
        <w:t xml:space="preserve">1.- </w:t>
      </w:r>
      <w:r w:rsidRPr="00106BDD">
        <w:rPr>
          <w:rFonts w:ascii="Arial" w:hAnsi="Arial" w:cs="Arial"/>
          <w:b/>
          <w:sz w:val="24"/>
          <w:szCs w:val="24"/>
        </w:rPr>
        <w:tab/>
        <w:t>CONSIDERACIONES DE LA AGENDA</w:t>
      </w:r>
    </w:p>
    <w:p w14:paraId="3E59A8CC" w14:textId="77777777" w:rsidR="00BA4135" w:rsidRPr="00106BDD" w:rsidRDefault="00F01DA3" w:rsidP="004A60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>La PPTA pus</w:t>
      </w:r>
      <w:r w:rsidR="00B66AE8" w:rsidRPr="00106BDD">
        <w:rPr>
          <w:rFonts w:ascii="Arial" w:hAnsi="Arial" w:cs="Arial"/>
          <w:sz w:val="24"/>
          <w:szCs w:val="24"/>
          <w:lang w:val="es-UY" w:eastAsia="es-ES"/>
        </w:rPr>
        <w:t>o a consideración de las demás D</w:t>
      </w:r>
      <w:r w:rsidRPr="00106BDD">
        <w:rPr>
          <w:rFonts w:ascii="Arial" w:hAnsi="Arial" w:cs="Arial"/>
          <w:sz w:val="24"/>
          <w:szCs w:val="24"/>
          <w:lang w:val="es-UY" w:eastAsia="es-ES"/>
        </w:rPr>
        <w:t>elegaciones</w:t>
      </w:r>
      <w:r w:rsidR="00A1461F" w:rsidRPr="00106BDD">
        <w:rPr>
          <w:rFonts w:ascii="Arial" w:hAnsi="Arial" w:cs="Arial"/>
          <w:sz w:val="24"/>
          <w:szCs w:val="24"/>
          <w:lang w:val="es-UY" w:eastAsia="es-ES"/>
        </w:rPr>
        <w:t xml:space="preserve"> la Agenda </w:t>
      </w:r>
      <w:r w:rsidR="00B66AE8" w:rsidRPr="00106BDD">
        <w:rPr>
          <w:rFonts w:ascii="Arial" w:hAnsi="Arial" w:cs="Arial"/>
          <w:sz w:val="24"/>
          <w:szCs w:val="24"/>
          <w:lang w:val="es-UY" w:eastAsia="es-ES"/>
        </w:rPr>
        <w:t>tentativa de</w:t>
      </w:r>
      <w:r w:rsidR="00A1461F" w:rsidRPr="00106BDD">
        <w:rPr>
          <w:rFonts w:ascii="Arial" w:hAnsi="Arial" w:cs="Arial"/>
          <w:sz w:val="24"/>
          <w:szCs w:val="24"/>
          <w:lang w:val="es-UY" w:eastAsia="es-ES"/>
        </w:rPr>
        <w:t xml:space="preserve"> la reunión, la cual fue aprobada sin modificaciones.</w:t>
      </w:r>
    </w:p>
    <w:p w14:paraId="10AD5F92" w14:textId="77777777" w:rsidR="00A1461F" w:rsidRPr="00106BDD" w:rsidRDefault="00A1461F" w:rsidP="00A146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La Lista de Participantes consta como </w:t>
      </w:r>
      <w:r w:rsidRPr="00106BDD">
        <w:rPr>
          <w:rFonts w:ascii="Arial" w:hAnsi="Arial" w:cs="Arial"/>
          <w:b/>
          <w:sz w:val="24"/>
          <w:szCs w:val="24"/>
          <w:lang w:val="es-UY" w:eastAsia="es-ES"/>
        </w:rPr>
        <w:t>Anexo I</w:t>
      </w:r>
      <w:r w:rsidRPr="00106BDD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66382620" w14:textId="77777777" w:rsidR="00A1461F" w:rsidRPr="00106BDD" w:rsidRDefault="00A1461F" w:rsidP="00A146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La Agenda consta como </w:t>
      </w:r>
      <w:r w:rsidRPr="00106BDD">
        <w:rPr>
          <w:rFonts w:ascii="Arial" w:hAnsi="Arial" w:cs="Arial"/>
          <w:b/>
          <w:sz w:val="24"/>
          <w:szCs w:val="24"/>
          <w:lang w:val="es-UY" w:eastAsia="es-ES"/>
        </w:rPr>
        <w:t>Anexo II</w:t>
      </w:r>
      <w:r w:rsidRPr="00106BDD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131B7B69" w14:textId="77777777" w:rsidR="006C54BC" w:rsidRPr="00106BDD" w:rsidRDefault="00A1461F" w:rsidP="004A60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El Resumen del Acta consta </w:t>
      </w:r>
      <w:r w:rsidRPr="00106BDD">
        <w:rPr>
          <w:rFonts w:ascii="Arial" w:hAnsi="Arial" w:cs="Arial"/>
          <w:b/>
          <w:sz w:val="24"/>
          <w:szCs w:val="24"/>
          <w:lang w:val="es-UY" w:eastAsia="es-ES"/>
        </w:rPr>
        <w:t>como Anexo II</w:t>
      </w:r>
      <w:r w:rsidR="000F0811" w:rsidRPr="00106BDD">
        <w:rPr>
          <w:rFonts w:ascii="Arial" w:hAnsi="Arial" w:cs="Arial"/>
          <w:sz w:val="24"/>
          <w:szCs w:val="24"/>
          <w:lang w:val="es-UY" w:eastAsia="es-ES"/>
        </w:rPr>
        <w:t>I.</w:t>
      </w:r>
    </w:p>
    <w:p w14:paraId="205A2032" w14:textId="77777777" w:rsidR="00F01DA3" w:rsidRPr="00106BDD" w:rsidRDefault="00F01DA3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lang w:val="es-UY" w:eastAsia="es-ES"/>
        </w:rPr>
      </w:pPr>
      <w:r w:rsidRPr="00106BDD">
        <w:rPr>
          <w:rFonts w:ascii="Arial" w:hAnsi="Arial" w:cs="Arial"/>
          <w:b/>
          <w:sz w:val="24"/>
          <w:szCs w:val="24"/>
          <w:lang w:val="es-UY" w:eastAsia="es-ES"/>
        </w:rPr>
        <w:t xml:space="preserve">2.- </w:t>
      </w:r>
      <w:r w:rsidRPr="00106BDD">
        <w:rPr>
          <w:rFonts w:ascii="Arial" w:hAnsi="Arial" w:cs="Arial"/>
          <w:b/>
          <w:sz w:val="24"/>
          <w:szCs w:val="24"/>
          <w:lang w:val="es-UY" w:eastAsia="es-ES"/>
        </w:rPr>
        <w:tab/>
        <w:t>BIODIVERSIDAD.</w:t>
      </w:r>
    </w:p>
    <w:p w14:paraId="3C91E8B8" w14:textId="77777777" w:rsidR="00DD0940" w:rsidRPr="00106BDD" w:rsidRDefault="00F01DA3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lang w:val="es-UY" w:eastAsia="es-ES"/>
        </w:rPr>
      </w:pPr>
      <w:r w:rsidRPr="00106BDD">
        <w:rPr>
          <w:rFonts w:ascii="Arial" w:hAnsi="Arial" w:cs="Arial"/>
          <w:b/>
          <w:sz w:val="24"/>
          <w:szCs w:val="24"/>
          <w:lang w:val="es-UY" w:eastAsia="es-ES"/>
        </w:rPr>
        <w:t>Prevención y control de Especies Exóticas Invasoras (EEI)</w:t>
      </w:r>
    </w:p>
    <w:p w14:paraId="4499AA6B" w14:textId="77777777" w:rsidR="00677CF6" w:rsidRPr="00106BDD" w:rsidRDefault="005A7CCD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>Sobre este tema, l</w:t>
      </w:r>
      <w:r w:rsidR="00624049" w:rsidRPr="00106BDD">
        <w:rPr>
          <w:rFonts w:ascii="Arial" w:hAnsi="Arial" w:cs="Arial"/>
          <w:sz w:val="24"/>
          <w:szCs w:val="24"/>
          <w:lang w:val="es-UY" w:eastAsia="es-ES"/>
        </w:rPr>
        <w:t>a</w:t>
      </w:r>
      <w:r w:rsidR="00F01DA3" w:rsidRPr="00106BDD">
        <w:rPr>
          <w:rFonts w:ascii="Arial" w:hAnsi="Arial" w:cs="Arial"/>
          <w:sz w:val="24"/>
          <w:szCs w:val="24"/>
          <w:lang w:val="es-UY" w:eastAsia="es-ES"/>
        </w:rPr>
        <w:t xml:space="preserve"> representante del área de biodiversidad 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 xml:space="preserve">de la Delegación de la República Argentina </w:t>
      </w:r>
      <w:r w:rsidR="00F01DA3" w:rsidRPr="00106BDD">
        <w:rPr>
          <w:rFonts w:ascii="Arial" w:hAnsi="Arial" w:cs="Arial"/>
          <w:sz w:val="24"/>
          <w:szCs w:val="24"/>
          <w:lang w:val="es-UY" w:eastAsia="es-ES"/>
        </w:rPr>
        <w:t>expuso lo</w:t>
      </w:r>
      <w:r w:rsidR="00624049" w:rsidRPr="00106BDD">
        <w:rPr>
          <w:rFonts w:ascii="Arial" w:hAnsi="Arial" w:cs="Arial"/>
          <w:sz w:val="24"/>
          <w:szCs w:val="24"/>
          <w:lang w:val="es-UY" w:eastAsia="es-ES"/>
        </w:rPr>
        <w:t>s lineamientos principales del P</w:t>
      </w:r>
      <w:r w:rsidR="000F0811" w:rsidRPr="00106BDD">
        <w:rPr>
          <w:rFonts w:ascii="Arial" w:hAnsi="Arial" w:cs="Arial"/>
          <w:sz w:val="24"/>
          <w:szCs w:val="24"/>
          <w:lang w:val="es-UY" w:eastAsia="es-ES"/>
        </w:rPr>
        <w:t xml:space="preserve">royecto GEF </w:t>
      </w:r>
      <w:r w:rsidR="00624049" w:rsidRPr="00106BDD">
        <w:rPr>
          <w:rFonts w:ascii="Arial" w:hAnsi="Arial" w:cs="Arial"/>
          <w:sz w:val="24"/>
          <w:szCs w:val="24"/>
          <w:lang w:val="es-UY" w:eastAsia="es-ES"/>
        </w:rPr>
        <w:t xml:space="preserve">“Estrategia Nacional sobre Especies Exóticas Invasoras (EEI)”, </w:t>
      </w:r>
      <w:r w:rsidR="000F0811" w:rsidRPr="00106BDD">
        <w:rPr>
          <w:rFonts w:ascii="Arial" w:hAnsi="Arial" w:cs="Arial"/>
          <w:sz w:val="24"/>
          <w:szCs w:val="24"/>
          <w:lang w:val="es-UY" w:eastAsia="es-ES"/>
        </w:rPr>
        <w:t>cuya</w:t>
      </w:r>
      <w:r w:rsidR="00624049" w:rsidRPr="00106BDD">
        <w:rPr>
          <w:rFonts w:ascii="Arial" w:hAnsi="Arial" w:cs="Arial"/>
          <w:sz w:val="24"/>
          <w:szCs w:val="24"/>
          <w:lang w:val="es-UY" w:eastAsia="es-ES"/>
        </w:rPr>
        <w:t xml:space="preserve"> agencia</w:t>
      </w:r>
      <w:r w:rsidR="00F01DA3" w:rsidRPr="00106BDD">
        <w:rPr>
          <w:rFonts w:ascii="Arial" w:hAnsi="Arial" w:cs="Arial"/>
          <w:sz w:val="24"/>
          <w:szCs w:val="24"/>
          <w:lang w:val="es-UY" w:eastAsia="es-ES"/>
        </w:rPr>
        <w:t xml:space="preserve"> implementadora </w:t>
      </w:r>
      <w:r w:rsidR="00624049" w:rsidRPr="00106BDD">
        <w:rPr>
          <w:rFonts w:ascii="Arial" w:hAnsi="Arial" w:cs="Arial"/>
          <w:sz w:val="24"/>
          <w:szCs w:val="24"/>
          <w:lang w:val="es-UY" w:eastAsia="es-ES"/>
        </w:rPr>
        <w:t xml:space="preserve">es </w:t>
      </w:r>
      <w:r w:rsidR="000F0811" w:rsidRPr="00106BDD">
        <w:rPr>
          <w:rFonts w:ascii="Arial" w:hAnsi="Arial" w:cs="Arial"/>
          <w:sz w:val="24"/>
          <w:szCs w:val="24"/>
          <w:lang w:val="es-UY" w:eastAsia="es-ES"/>
        </w:rPr>
        <w:t xml:space="preserve">la </w:t>
      </w:r>
      <w:r w:rsidR="00F01DA3" w:rsidRPr="00106BDD">
        <w:rPr>
          <w:rFonts w:ascii="Arial" w:hAnsi="Arial" w:cs="Arial"/>
          <w:sz w:val="24"/>
          <w:szCs w:val="24"/>
          <w:lang w:val="es-UY" w:eastAsia="es-ES"/>
        </w:rPr>
        <w:t>FAO</w:t>
      </w:r>
      <w:r w:rsidR="00AB76F9" w:rsidRPr="00106BDD">
        <w:rPr>
          <w:rFonts w:ascii="Arial" w:hAnsi="Arial" w:cs="Arial"/>
          <w:sz w:val="24"/>
          <w:szCs w:val="24"/>
          <w:lang w:val="es-UY" w:eastAsia="es-ES"/>
        </w:rPr>
        <w:t xml:space="preserve"> e informó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 xml:space="preserve"> que dicho </w:t>
      </w:r>
      <w:r w:rsidR="00AB76F9" w:rsidRPr="00106BDD">
        <w:rPr>
          <w:rFonts w:ascii="Arial" w:hAnsi="Arial" w:cs="Arial"/>
          <w:sz w:val="24"/>
          <w:szCs w:val="24"/>
          <w:lang w:val="es-UY" w:eastAsia="es-ES"/>
        </w:rPr>
        <w:t xml:space="preserve">proyecto finaliza 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>en</w:t>
      </w:r>
      <w:r w:rsidR="00F01DA3" w:rsidRPr="00106BDD">
        <w:rPr>
          <w:rFonts w:ascii="Arial" w:hAnsi="Arial" w:cs="Arial"/>
          <w:sz w:val="24"/>
          <w:szCs w:val="24"/>
          <w:lang w:val="es-UY" w:eastAsia="es-ES"/>
        </w:rPr>
        <w:t xml:space="preserve"> mayo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 xml:space="preserve"> de</w:t>
      </w:r>
      <w:r w:rsidR="00F01DA3" w:rsidRPr="00106BDD">
        <w:rPr>
          <w:rFonts w:ascii="Arial" w:hAnsi="Arial" w:cs="Arial"/>
          <w:sz w:val="24"/>
          <w:szCs w:val="24"/>
          <w:lang w:val="es-UY" w:eastAsia="es-ES"/>
        </w:rPr>
        <w:t xml:space="preserve"> 2020. 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>Seguidamente</w:t>
      </w:r>
      <w:r w:rsidR="00AB76F9" w:rsidRPr="00106BDD">
        <w:rPr>
          <w:rFonts w:ascii="Arial" w:hAnsi="Arial" w:cs="Arial"/>
          <w:sz w:val="24"/>
          <w:szCs w:val="24"/>
          <w:lang w:val="es-UY" w:eastAsia="es-ES"/>
        </w:rPr>
        <w:t>,destacó</w:t>
      </w:r>
      <w:r w:rsidR="00DD0EB8" w:rsidRPr="00106BDD">
        <w:rPr>
          <w:rFonts w:ascii="Arial" w:hAnsi="Arial" w:cs="Arial"/>
          <w:sz w:val="24"/>
          <w:szCs w:val="24"/>
          <w:lang w:val="es-UY" w:eastAsia="es-ES"/>
        </w:rPr>
        <w:t xml:space="preserve">a modo de ejemplo, 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 xml:space="preserve">los impactos económicos </w:t>
      </w:r>
      <w:r w:rsidR="007E4063" w:rsidRPr="00106BDD">
        <w:rPr>
          <w:rFonts w:ascii="Arial" w:hAnsi="Arial" w:cs="Arial"/>
          <w:sz w:val="24"/>
          <w:szCs w:val="24"/>
          <w:lang w:val="es-UY" w:eastAsia="es-ES"/>
        </w:rPr>
        <w:t xml:space="preserve">que producen dichas EEI, según 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 xml:space="preserve">los resultados obtenidos por estudios realizados en Argentina, </w:t>
      </w:r>
      <w:r w:rsidR="007E4063" w:rsidRPr="00106BDD">
        <w:rPr>
          <w:rFonts w:ascii="Arial" w:hAnsi="Arial" w:cs="Arial"/>
          <w:sz w:val="24"/>
          <w:szCs w:val="24"/>
          <w:lang w:val="es-UY" w:eastAsia="es-ES"/>
        </w:rPr>
        <w:t xml:space="preserve">donde se observó 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 xml:space="preserve">una pérdida de 200 dólares </w:t>
      </w:r>
      <w:r w:rsidR="00AB76F9" w:rsidRPr="00106BDD">
        <w:rPr>
          <w:rFonts w:ascii="Arial" w:hAnsi="Arial" w:cs="Arial"/>
          <w:sz w:val="24"/>
          <w:szCs w:val="24"/>
          <w:lang w:val="es-UY" w:eastAsia="es-ES"/>
        </w:rPr>
        <w:t>por</w:t>
      </w:r>
      <w:r w:rsidR="00DD0EB8" w:rsidRPr="00106BDD">
        <w:rPr>
          <w:rFonts w:ascii="Arial" w:hAnsi="Arial" w:cs="Arial"/>
          <w:sz w:val="24"/>
          <w:szCs w:val="24"/>
          <w:lang w:val="es-UY" w:eastAsia="es-ES"/>
        </w:rPr>
        <w:t xml:space="preserve"> hectárea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562BA0F6" w14:textId="77777777" w:rsidR="007E4063" w:rsidRPr="00106BDD" w:rsidRDefault="007E4063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Puso a disposición de las Delegaciones la información existente en la página web: </w:t>
      </w:r>
      <w:hyperlink r:id="rId7" w:history="1">
        <w:r w:rsidRPr="00106BDD">
          <w:rPr>
            <w:rStyle w:val="Hipervnculo"/>
            <w:rFonts w:ascii="Arial" w:hAnsi="Arial" w:cs="Arial"/>
            <w:sz w:val="24"/>
            <w:szCs w:val="24"/>
            <w:lang w:val="es-UY" w:eastAsia="es-ES"/>
          </w:rPr>
          <w:t>www.argentina.gob.ar/ambiente/biodiversidad/exoticasinvasoras</w:t>
        </w:r>
      </w:hyperlink>
    </w:p>
    <w:p w14:paraId="62CAF241" w14:textId="77777777" w:rsidR="00A710CA" w:rsidRPr="00106BDD" w:rsidRDefault="00617591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lastRenderedPageBreak/>
        <w:t>L</w:t>
      </w:r>
      <w:r w:rsidR="00426C2B" w:rsidRPr="00106BDD">
        <w:rPr>
          <w:rFonts w:ascii="Arial" w:hAnsi="Arial" w:cs="Arial"/>
          <w:sz w:val="24"/>
          <w:szCs w:val="24"/>
          <w:lang w:val="es-UY" w:eastAsia="es-ES"/>
        </w:rPr>
        <w:t xml:space="preserve">a representante de </w:t>
      </w:r>
      <w:r w:rsidR="00624049" w:rsidRPr="00106BDD">
        <w:rPr>
          <w:rFonts w:ascii="Arial" w:hAnsi="Arial" w:cs="Arial"/>
          <w:sz w:val="24"/>
          <w:szCs w:val="24"/>
          <w:lang w:val="es-UY" w:eastAsia="es-ES"/>
        </w:rPr>
        <w:t xml:space="preserve">Prefectura </w:t>
      </w:r>
      <w:r w:rsidR="00FF4B43" w:rsidRPr="00106BDD">
        <w:rPr>
          <w:rFonts w:ascii="Arial" w:hAnsi="Arial" w:cs="Arial"/>
          <w:sz w:val="24"/>
          <w:szCs w:val="24"/>
          <w:lang w:val="es-UY" w:eastAsia="es-ES"/>
        </w:rPr>
        <w:t xml:space="preserve">Naval Argentina expuso sobre el </w:t>
      </w:r>
      <w:r w:rsidR="00624049" w:rsidRPr="00106BDD">
        <w:rPr>
          <w:rFonts w:ascii="Arial" w:hAnsi="Arial" w:cs="Arial"/>
          <w:sz w:val="24"/>
          <w:szCs w:val="24"/>
          <w:lang w:val="es-UY" w:eastAsia="es-ES"/>
        </w:rPr>
        <w:t>proyecto</w:t>
      </w:r>
      <w:r w:rsidR="00A710CA" w:rsidRPr="00106BDD">
        <w:rPr>
          <w:rFonts w:ascii="Arial" w:hAnsi="Arial" w:cs="Arial"/>
          <w:sz w:val="24"/>
          <w:szCs w:val="24"/>
          <w:lang w:val="es-UY" w:eastAsia="es-ES"/>
        </w:rPr>
        <w:t xml:space="preserve"> que están realizando en conjunto con el CONICET: “Seguridad ambiental y monitoreo dinámico: hacia la protección de puertos marinos ante las invasiones biológicas”; cuyo objetivo es desarrollar un programa de investigación dirigido a evaluar y determinar los riesgos de invasiones biológicas marinas, a través de áreas portuarias para la toma de decisiones de manejo eficientes y efectivos. </w:t>
      </w:r>
    </w:p>
    <w:p w14:paraId="1EBC8F3E" w14:textId="77777777" w:rsidR="00A710CA" w:rsidRDefault="00A710CA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>Informó que Argentina ratificó el Convenio Internacional para el Control y la Gestión del Agua de Lastre y los Sedimentos de los buques (BWMO4</w:t>
      </w:r>
      <w:r w:rsidR="00617591" w:rsidRPr="00106BDD">
        <w:rPr>
          <w:rFonts w:ascii="Arial" w:hAnsi="Arial" w:cs="Arial"/>
          <w:sz w:val="24"/>
          <w:szCs w:val="24"/>
          <w:lang w:val="es-UY" w:eastAsia="es-ES"/>
        </w:rPr>
        <w:t>)” y la Prefectura Naval es la Autoridad de Aplicación N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acional. Para implementar el Convenio, generó en </w:t>
      </w:r>
      <w:r w:rsidR="008F5322" w:rsidRPr="00106BDD">
        <w:rPr>
          <w:rFonts w:ascii="Arial" w:hAnsi="Arial" w:cs="Arial"/>
          <w:sz w:val="24"/>
          <w:szCs w:val="24"/>
          <w:lang w:val="es-UY" w:eastAsia="es-ES"/>
        </w:rPr>
        <w:t xml:space="preserve">2017 una Ordenanza Nacional (Ord. 07/17). </w:t>
      </w:r>
      <w:r w:rsidR="00617591" w:rsidRPr="00106BDD">
        <w:rPr>
          <w:rFonts w:ascii="Arial" w:hAnsi="Arial" w:cs="Arial"/>
          <w:sz w:val="24"/>
          <w:szCs w:val="24"/>
          <w:lang w:val="es-UY" w:eastAsia="es-ES"/>
        </w:rPr>
        <w:t xml:space="preserve">Asimismo, informo sobre las actividades que realiza </w:t>
      </w:r>
      <w:r w:rsidR="008F5322" w:rsidRPr="00106BDD">
        <w:rPr>
          <w:rFonts w:ascii="Arial" w:hAnsi="Arial" w:cs="Arial"/>
          <w:sz w:val="24"/>
          <w:szCs w:val="24"/>
          <w:lang w:val="es-UY" w:eastAsia="es-ES"/>
        </w:rPr>
        <w:t>el gru</w:t>
      </w:r>
      <w:r w:rsidR="00617591" w:rsidRPr="00106BDD">
        <w:rPr>
          <w:rFonts w:ascii="Arial" w:hAnsi="Arial" w:cs="Arial"/>
          <w:sz w:val="24"/>
          <w:szCs w:val="24"/>
          <w:lang w:val="es-UY" w:eastAsia="es-ES"/>
        </w:rPr>
        <w:t xml:space="preserve">po de trabajo </w:t>
      </w:r>
      <w:r w:rsidR="002F46BA">
        <w:rPr>
          <w:rFonts w:ascii="Arial" w:hAnsi="Arial" w:cs="Arial"/>
          <w:sz w:val="24"/>
          <w:szCs w:val="24"/>
          <w:lang w:val="es-UY" w:eastAsia="es-ES"/>
        </w:rPr>
        <w:t>de la Red Operativa de Cooperación Regional de Autoridades Marítimas de las Américas (</w:t>
      </w:r>
      <w:r w:rsidR="00617591" w:rsidRPr="00106BDD">
        <w:rPr>
          <w:rFonts w:ascii="Arial" w:hAnsi="Arial" w:cs="Arial"/>
          <w:sz w:val="24"/>
          <w:szCs w:val="24"/>
          <w:lang w:val="es-UY" w:eastAsia="es-ES"/>
        </w:rPr>
        <w:t>ROCRAM</w:t>
      </w:r>
      <w:r w:rsidR="002F46BA">
        <w:rPr>
          <w:rFonts w:ascii="Arial" w:hAnsi="Arial" w:cs="Arial"/>
          <w:sz w:val="24"/>
          <w:szCs w:val="24"/>
          <w:lang w:val="es-UY" w:eastAsia="es-ES"/>
        </w:rPr>
        <w:t>)</w:t>
      </w:r>
      <w:r w:rsidR="00617591" w:rsidRPr="00106BDD">
        <w:rPr>
          <w:rFonts w:ascii="Arial" w:hAnsi="Arial" w:cs="Arial"/>
          <w:sz w:val="24"/>
          <w:szCs w:val="24"/>
          <w:lang w:val="es-UY" w:eastAsia="es-ES"/>
        </w:rPr>
        <w:t xml:space="preserve"> respecto de la formulación de </w:t>
      </w:r>
      <w:r w:rsidR="008F5322" w:rsidRPr="00106BDD">
        <w:rPr>
          <w:rFonts w:ascii="Arial" w:hAnsi="Arial" w:cs="Arial"/>
          <w:sz w:val="24"/>
          <w:szCs w:val="24"/>
          <w:lang w:val="es-UY" w:eastAsia="es-ES"/>
        </w:rPr>
        <w:t xml:space="preserve">una “Estrategia Regional y Plan de Acción para la Gestión y Control de Agua </w:t>
      </w:r>
      <w:r w:rsidR="00617591" w:rsidRPr="00106BDD">
        <w:rPr>
          <w:rFonts w:ascii="Arial" w:hAnsi="Arial" w:cs="Arial"/>
          <w:sz w:val="24"/>
          <w:szCs w:val="24"/>
          <w:lang w:val="es-UY" w:eastAsia="es-ES"/>
        </w:rPr>
        <w:t>de Lastre” que lidera Colombia y</w:t>
      </w:r>
      <w:r w:rsidR="007A1B89" w:rsidRPr="00106BDD">
        <w:rPr>
          <w:rFonts w:ascii="Arial" w:hAnsi="Arial" w:cs="Arial"/>
          <w:sz w:val="24"/>
          <w:szCs w:val="24"/>
          <w:lang w:val="es-UY" w:eastAsia="es-ES"/>
        </w:rPr>
        <w:t xml:space="preserve"> d</w:t>
      </w:r>
      <w:r w:rsidR="008F5322" w:rsidRPr="00106BDD">
        <w:rPr>
          <w:rFonts w:ascii="Arial" w:hAnsi="Arial" w:cs="Arial"/>
          <w:sz w:val="24"/>
          <w:szCs w:val="24"/>
          <w:lang w:val="es-UY" w:eastAsia="es-ES"/>
        </w:rPr>
        <w:t>estacó la importancia de</w:t>
      </w:r>
      <w:r w:rsidR="007A1B89" w:rsidRPr="00106BDD">
        <w:rPr>
          <w:rFonts w:ascii="Arial" w:hAnsi="Arial" w:cs="Arial"/>
          <w:sz w:val="24"/>
          <w:szCs w:val="24"/>
          <w:lang w:val="es-UY" w:eastAsia="es-ES"/>
        </w:rPr>
        <w:t xml:space="preserve"> la participación de los países del MER</w:t>
      </w:r>
      <w:r w:rsidR="00617591" w:rsidRPr="00106BDD">
        <w:rPr>
          <w:rFonts w:ascii="Arial" w:hAnsi="Arial" w:cs="Arial"/>
          <w:sz w:val="24"/>
          <w:szCs w:val="24"/>
          <w:lang w:val="es-UY" w:eastAsia="es-ES"/>
        </w:rPr>
        <w:t>C</w:t>
      </w:r>
      <w:r w:rsidR="007A1B89" w:rsidRPr="00106BDD">
        <w:rPr>
          <w:rFonts w:ascii="Arial" w:hAnsi="Arial" w:cs="Arial"/>
          <w:sz w:val="24"/>
          <w:szCs w:val="24"/>
          <w:lang w:val="es-UY" w:eastAsia="es-ES"/>
        </w:rPr>
        <w:t xml:space="preserve">OSUR </w:t>
      </w:r>
      <w:r w:rsidR="00F318A4" w:rsidRPr="00106BDD">
        <w:rPr>
          <w:rFonts w:ascii="Arial" w:hAnsi="Arial" w:cs="Arial"/>
          <w:sz w:val="24"/>
          <w:szCs w:val="24"/>
          <w:lang w:val="es-UY" w:eastAsia="es-ES"/>
        </w:rPr>
        <w:t>ya que se comparte un gran intercambio marítimo.</w:t>
      </w:r>
    </w:p>
    <w:p w14:paraId="42CFF904" w14:textId="77777777" w:rsidR="005A7CCD" w:rsidRPr="00106BDD" w:rsidRDefault="005A7CCD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Las Delegaciones concordaron sobre la necesidad de profundizar dicha temática en el ámbito del MERCOSUR dado los impactos perjudiciales que las EEI producen a la biodiversidad, al ambiente, a la economía y a la salud en el ámbito regional. </w:t>
      </w:r>
    </w:p>
    <w:p w14:paraId="3F90F0D6" w14:textId="77777777" w:rsidR="007E4063" w:rsidRPr="00106BDD" w:rsidRDefault="00E67801" w:rsidP="004A60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Conforme a lo instruido por la XXII Reunión de Ministros de </w:t>
      </w:r>
      <w:r w:rsidR="005A7CCD">
        <w:rPr>
          <w:rFonts w:ascii="Arial" w:hAnsi="Arial" w:cs="Arial"/>
          <w:sz w:val="24"/>
          <w:szCs w:val="24"/>
          <w:lang w:val="es-UY" w:eastAsia="es-ES"/>
        </w:rPr>
        <w:t>Medio Ambiente, el SGT 6 trabajó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en la elaboración de un Proyecto de Resolución sobre </w:t>
      </w:r>
      <w:r w:rsidR="005A7CCD">
        <w:rPr>
          <w:rFonts w:ascii="Arial" w:hAnsi="Arial" w:cs="Arial"/>
          <w:sz w:val="24"/>
          <w:szCs w:val="24"/>
          <w:lang w:val="es-UY" w:eastAsia="es-ES"/>
        </w:rPr>
        <w:t xml:space="preserve">Directrices para la elaboración de un Plan sobre 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Especies Exóticas Invasoras. El mismo figura como </w:t>
      </w:r>
      <w:r w:rsidRPr="00106BDD">
        <w:rPr>
          <w:rFonts w:ascii="Arial" w:hAnsi="Arial" w:cs="Arial"/>
          <w:b/>
          <w:sz w:val="24"/>
          <w:szCs w:val="24"/>
          <w:lang w:val="es-UY" w:eastAsia="es-ES"/>
        </w:rPr>
        <w:t xml:space="preserve">ANEXO </w:t>
      </w:r>
      <w:r w:rsidR="00AB76F9" w:rsidRPr="00106BDD">
        <w:rPr>
          <w:rFonts w:ascii="Arial" w:hAnsi="Arial" w:cs="Arial"/>
          <w:b/>
          <w:sz w:val="24"/>
          <w:szCs w:val="24"/>
          <w:lang w:val="es-UY" w:eastAsia="es-ES"/>
        </w:rPr>
        <w:t>IV</w:t>
      </w:r>
      <w:r w:rsidR="00AB76F9" w:rsidRPr="00106BDD">
        <w:rPr>
          <w:rFonts w:ascii="Arial" w:hAnsi="Arial" w:cs="Arial"/>
          <w:sz w:val="24"/>
          <w:szCs w:val="24"/>
          <w:lang w:val="es-UY" w:eastAsia="es-ES"/>
        </w:rPr>
        <w:t xml:space="preserve"> en</w:t>
      </w:r>
      <w:r w:rsidR="00BE4F0D" w:rsidRPr="00106BDD">
        <w:rPr>
          <w:rFonts w:ascii="Arial" w:hAnsi="Arial" w:cs="Arial"/>
          <w:sz w:val="24"/>
          <w:szCs w:val="24"/>
          <w:lang w:val="es-UY" w:eastAsia="es-ES"/>
        </w:rPr>
        <w:t xml:space="preserve"> versión en español y portugués </w:t>
      </w:r>
      <w:r w:rsidRPr="00106BDD">
        <w:rPr>
          <w:rFonts w:ascii="Arial" w:hAnsi="Arial" w:cs="Arial"/>
          <w:sz w:val="24"/>
          <w:szCs w:val="24"/>
          <w:lang w:val="es-UY" w:eastAsia="es-ES"/>
        </w:rPr>
        <w:t>y será elevado por la PPTA a consideración del GMC.</w:t>
      </w:r>
    </w:p>
    <w:p w14:paraId="3674082D" w14:textId="77777777" w:rsidR="00A74827" w:rsidRPr="00106BDD" w:rsidRDefault="00A74827" w:rsidP="00A74827">
      <w:pPr>
        <w:jc w:val="both"/>
        <w:rPr>
          <w:rFonts w:ascii="Arial" w:hAnsi="Arial" w:cs="Arial"/>
          <w:b/>
          <w:sz w:val="24"/>
          <w:szCs w:val="24"/>
        </w:rPr>
      </w:pPr>
      <w:r w:rsidRPr="00106BDD">
        <w:rPr>
          <w:rFonts w:ascii="Arial" w:hAnsi="Arial" w:cs="Arial"/>
          <w:b/>
          <w:sz w:val="24"/>
          <w:szCs w:val="24"/>
        </w:rPr>
        <w:t xml:space="preserve">3.- </w:t>
      </w:r>
      <w:r w:rsidRPr="00106BDD">
        <w:rPr>
          <w:rFonts w:ascii="Arial" w:hAnsi="Arial" w:cs="Arial"/>
          <w:b/>
          <w:sz w:val="24"/>
          <w:szCs w:val="24"/>
        </w:rPr>
        <w:tab/>
        <w:t>IMPLEMENTACION DEL PLAN DE ACCIÓN PARA LA GESTIÓN DE SUSTANCIAS Y PRODUCTOS QUÍMICOS PELIGROSOS DEL MERCOSUR</w:t>
      </w:r>
    </w:p>
    <w:p w14:paraId="1C6A764C" w14:textId="77777777" w:rsidR="00665E78" w:rsidRDefault="00A74827" w:rsidP="00A74827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b/>
          <w:sz w:val="24"/>
          <w:szCs w:val="24"/>
        </w:rPr>
        <w:t>a)</w:t>
      </w:r>
      <w:r w:rsidRPr="00106BDD">
        <w:rPr>
          <w:rFonts w:ascii="Arial" w:hAnsi="Arial" w:cs="Arial"/>
          <w:sz w:val="24"/>
          <w:szCs w:val="24"/>
        </w:rPr>
        <w:t xml:space="preserve"> Acordar</w:t>
      </w:r>
      <w:r w:rsidR="00617591" w:rsidRPr="00106BDD">
        <w:rPr>
          <w:rFonts w:ascii="Arial" w:hAnsi="Arial" w:cs="Arial"/>
          <w:sz w:val="24"/>
          <w:szCs w:val="24"/>
        </w:rPr>
        <w:t xml:space="preserve"> un</w:t>
      </w:r>
      <w:r w:rsidRPr="00106BDD">
        <w:rPr>
          <w:rFonts w:ascii="Arial" w:hAnsi="Arial" w:cs="Arial"/>
          <w:sz w:val="24"/>
          <w:szCs w:val="24"/>
        </w:rPr>
        <w:t xml:space="preserve"> listado de sustancias y productos peligrosos/prohibidos regulados</w:t>
      </w:r>
      <w:r w:rsidR="002B42EC" w:rsidRPr="00106BDD">
        <w:rPr>
          <w:rFonts w:ascii="Arial" w:hAnsi="Arial" w:cs="Arial"/>
          <w:sz w:val="24"/>
          <w:szCs w:val="24"/>
        </w:rPr>
        <w:t xml:space="preserve"> por los Convenios de Minamata </w:t>
      </w:r>
      <w:r w:rsidRPr="00106BDD">
        <w:rPr>
          <w:rFonts w:ascii="Arial" w:hAnsi="Arial" w:cs="Arial"/>
          <w:sz w:val="24"/>
          <w:szCs w:val="24"/>
        </w:rPr>
        <w:t>y Estocolmo</w:t>
      </w:r>
      <w:r w:rsidR="00617591" w:rsidRPr="00106BDD">
        <w:rPr>
          <w:rFonts w:ascii="Arial" w:hAnsi="Arial" w:cs="Arial"/>
          <w:sz w:val="24"/>
          <w:szCs w:val="24"/>
        </w:rPr>
        <w:t>,</w:t>
      </w:r>
      <w:r w:rsidRPr="00106BDD">
        <w:rPr>
          <w:rFonts w:ascii="Arial" w:hAnsi="Arial" w:cs="Arial"/>
          <w:sz w:val="24"/>
          <w:szCs w:val="24"/>
        </w:rPr>
        <w:t xml:space="preserve"> para integrarlo al Nomenclador Común del </w:t>
      </w:r>
      <w:r w:rsidR="00AB76F9" w:rsidRPr="00106BDD">
        <w:rPr>
          <w:rFonts w:ascii="Arial" w:hAnsi="Arial" w:cs="Arial"/>
          <w:sz w:val="24"/>
          <w:szCs w:val="24"/>
        </w:rPr>
        <w:t>MERCOSUR (</w:t>
      </w:r>
      <w:r w:rsidRPr="00106BDD">
        <w:rPr>
          <w:rFonts w:ascii="Arial" w:hAnsi="Arial" w:cs="Arial"/>
          <w:sz w:val="24"/>
          <w:szCs w:val="24"/>
        </w:rPr>
        <w:t>NCM)</w:t>
      </w:r>
      <w:r w:rsidR="00E736DF">
        <w:rPr>
          <w:rFonts w:ascii="Arial" w:hAnsi="Arial" w:cs="Arial"/>
          <w:sz w:val="24"/>
          <w:szCs w:val="24"/>
        </w:rPr>
        <w:t xml:space="preserve">- </w:t>
      </w:r>
      <w:r w:rsidR="007C351C">
        <w:rPr>
          <w:rFonts w:ascii="Arial" w:hAnsi="Arial" w:cs="Arial"/>
          <w:sz w:val="24"/>
          <w:szCs w:val="24"/>
        </w:rPr>
        <w:t>Solicitud al GMC sobre apertura de</w:t>
      </w:r>
      <w:r w:rsidR="00E736DF">
        <w:rPr>
          <w:rFonts w:ascii="Arial" w:hAnsi="Arial" w:cs="Arial"/>
          <w:sz w:val="24"/>
          <w:szCs w:val="24"/>
        </w:rPr>
        <w:t>Códigos Arancelarios.</w:t>
      </w:r>
    </w:p>
    <w:p w14:paraId="3B49142E" w14:textId="77777777" w:rsidR="00A74827" w:rsidRPr="00106BDD" w:rsidRDefault="00A74827" w:rsidP="00A74827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sz w:val="24"/>
          <w:szCs w:val="24"/>
        </w:rPr>
        <w:t>En el marco de las obligaciones previstas en los Convenios de Estocolmo sobre Conta</w:t>
      </w:r>
      <w:r w:rsidR="002B42EC" w:rsidRPr="00106BDD">
        <w:rPr>
          <w:rFonts w:ascii="Arial" w:hAnsi="Arial" w:cs="Arial"/>
          <w:sz w:val="24"/>
          <w:szCs w:val="24"/>
        </w:rPr>
        <w:t>minantes Orgánicos Persistentes y</w:t>
      </w:r>
      <w:r w:rsidRPr="00106BDD">
        <w:rPr>
          <w:rFonts w:ascii="Arial" w:hAnsi="Arial" w:cs="Arial"/>
          <w:sz w:val="24"/>
          <w:szCs w:val="24"/>
        </w:rPr>
        <w:t xml:space="preserve"> de Minamata sobre el </w:t>
      </w:r>
      <w:r w:rsidR="0014787B" w:rsidRPr="00106BDD">
        <w:rPr>
          <w:rFonts w:ascii="Arial" w:hAnsi="Arial" w:cs="Arial"/>
          <w:sz w:val="24"/>
          <w:szCs w:val="24"/>
        </w:rPr>
        <w:t>Mercurio, ratificados</w:t>
      </w:r>
      <w:r w:rsidR="002B42EC" w:rsidRPr="00106BDD">
        <w:rPr>
          <w:rFonts w:ascii="Arial" w:hAnsi="Arial" w:cs="Arial"/>
          <w:sz w:val="24"/>
          <w:szCs w:val="24"/>
        </w:rPr>
        <w:t xml:space="preserve"> por los Estados Partes, l</w:t>
      </w:r>
      <w:r w:rsidR="00BE0BBC" w:rsidRPr="00106BDD">
        <w:rPr>
          <w:rFonts w:ascii="Arial" w:hAnsi="Arial" w:cs="Arial"/>
          <w:sz w:val="24"/>
          <w:szCs w:val="24"/>
        </w:rPr>
        <w:t xml:space="preserve">as </w:t>
      </w:r>
      <w:r w:rsidR="002B42EC" w:rsidRPr="00106BDD">
        <w:rPr>
          <w:rFonts w:ascii="Arial" w:hAnsi="Arial" w:cs="Arial"/>
          <w:sz w:val="24"/>
          <w:szCs w:val="24"/>
        </w:rPr>
        <w:t>D</w:t>
      </w:r>
      <w:r w:rsidRPr="00106BDD">
        <w:rPr>
          <w:rFonts w:ascii="Arial" w:hAnsi="Arial" w:cs="Arial"/>
          <w:sz w:val="24"/>
          <w:szCs w:val="24"/>
        </w:rPr>
        <w:t xml:space="preserve">elegaciones analizaron las propuestas presentadas por Argentina y Uruguay, sobre la posibilidad de apertura de posiciones arancelarias en el Nomenclador Común del MERCOSUR, asociadas </w:t>
      </w:r>
      <w:r w:rsidR="002B42EC" w:rsidRPr="00106BDD">
        <w:rPr>
          <w:rFonts w:ascii="Arial" w:hAnsi="Arial" w:cs="Arial"/>
          <w:sz w:val="24"/>
          <w:szCs w:val="24"/>
        </w:rPr>
        <w:t xml:space="preserve">a </w:t>
      </w:r>
      <w:r w:rsidRPr="00106BDD">
        <w:rPr>
          <w:rFonts w:ascii="Arial" w:hAnsi="Arial" w:cs="Arial"/>
          <w:sz w:val="24"/>
          <w:szCs w:val="24"/>
        </w:rPr>
        <w:t>sustancias y productos químicos</w:t>
      </w:r>
      <w:r w:rsidR="002B42EC" w:rsidRPr="00106BDD">
        <w:rPr>
          <w:rFonts w:ascii="Arial" w:hAnsi="Arial" w:cs="Arial"/>
          <w:sz w:val="24"/>
          <w:szCs w:val="24"/>
        </w:rPr>
        <w:t>,</w:t>
      </w:r>
      <w:r w:rsidRPr="00106BDD">
        <w:rPr>
          <w:rFonts w:ascii="Arial" w:hAnsi="Arial" w:cs="Arial"/>
          <w:sz w:val="24"/>
          <w:szCs w:val="24"/>
        </w:rPr>
        <w:t xml:space="preserve"> regulados por </w:t>
      </w:r>
      <w:r w:rsidR="002B42EC" w:rsidRPr="00106BDD">
        <w:rPr>
          <w:rFonts w:ascii="Arial" w:hAnsi="Arial" w:cs="Arial"/>
          <w:sz w:val="24"/>
          <w:szCs w:val="24"/>
        </w:rPr>
        <w:t>ambos</w:t>
      </w:r>
      <w:r w:rsidRPr="00106BDD">
        <w:rPr>
          <w:rFonts w:ascii="Arial" w:hAnsi="Arial" w:cs="Arial"/>
          <w:sz w:val="24"/>
          <w:szCs w:val="24"/>
        </w:rPr>
        <w:t xml:space="preserve"> convenios.</w:t>
      </w:r>
    </w:p>
    <w:p w14:paraId="7D9808FE" w14:textId="77777777" w:rsidR="002B42EC" w:rsidRPr="00106BDD" w:rsidRDefault="00B334E4" w:rsidP="00A74827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sz w:val="24"/>
          <w:szCs w:val="24"/>
        </w:rPr>
        <w:t xml:space="preserve">Luego de efectuados los ajustes necesarios, las Delegaciones </w:t>
      </w:r>
      <w:r w:rsidR="00FB6C20" w:rsidRPr="00106BDD">
        <w:rPr>
          <w:rFonts w:ascii="Arial" w:hAnsi="Arial" w:cs="Arial"/>
          <w:sz w:val="24"/>
          <w:szCs w:val="24"/>
        </w:rPr>
        <w:t>acorda</w:t>
      </w:r>
      <w:r w:rsidR="00FB6C20">
        <w:rPr>
          <w:rFonts w:ascii="Arial" w:hAnsi="Arial" w:cs="Arial"/>
          <w:sz w:val="24"/>
          <w:szCs w:val="24"/>
        </w:rPr>
        <w:t>ro</w:t>
      </w:r>
      <w:r w:rsidR="00FB6C20" w:rsidRPr="00106BDD">
        <w:rPr>
          <w:rFonts w:ascii="Arial" w:hAnsi="Arial" w:cs="Arial"/>
          <w:sz w:val="24"/>
          <w:szCs w:val="24"/>
        </w:rPr>
        <w:t>n</w:t>
      </w:r>
      <w:r w:rsidR="00FB6C20">
        <w:rPr>
          <w:rFonts w:ascii="Arial" w:hAnsi="Arial" w:cs="Arial"/>
          <w:sz w:val="24"/>
          <w:szCs w:val="24"/>
        </w:rPr>
        <w:t xml:space="preserve">elevar al GMC una solicitud </w:t>
      </w:r>
      <w:r w:rsidRPr="00106BDD">
        <w:rPr>
          <w:rFonts w:ascii="Arial" w:hAnsi="Arial" w:cs="Arial"/>
          <w:sz w:val="24"/>
          <w:szCs w:val="24"/>
        </w:rPr>
        <w:t>de apertura de posiciones arancelarias en el NCM</w:t>
      </w:r>
      <w:r w:rsidRPr="00106BDD">
        <w:rPr>
          <w:rFonts w:ascii="Arial" w:hAnsi="Arial" w:cs="Arial"/>
          <w:b/>
          <w:sz w:val="24"/>
          <w:szCs w:val="24"/>
        </w:rPr>
        <w:t xml:space="preserve">, </w:t>
      </w:r>
      <w:r w:rsidRPr="00106BDD">
        <w:rPr>
          <w:rFonts w:ascii="Arial" w:hAnsi="Arial" w:cs="Arial"/>
          <w:sz w:val="24"/>
          <w:szCs w:val="24"/>
        </w:rPr>
        <w:t>a efectos de</w:t>
      </w:r>
      <w:r w:rsidR="00FB6C20">
        <w:rPr>
          <w:rFonts w:ascii="Arial" w:hAnsi="Arial" w:cs="Arial"/>
          <w:sz w:val="24"/>
          <w:szCs w:val="24"/>
        </w:rPr>
        <w:t xml:space="preserve"> ser </w:t>
      </w:r>
      <w:r w:rsidR="00FB6C20">
        <w:rPr>
          <w:rFonts w:ascii="Arial" w:hAnsi="Arial" w:cs="Arial"/>
          <w:sz w:val="24"/>
          <w:szCs w:val="24"/>
        </w:rPr>
        <w:lastRenderedPageBreak/>
        <w:t xml:space="preserve">analizada por Comisión de Comercio del MERCOSUR/ComitéTécnico N 1. </w:t>
      </w:r>
      <w:r w:rsidR="007C351C">
        <w:rPr>
          <w:rFonts w:ascii="Arial" w:hAnsi="Arial" w:cs="Arial"/>
          <w:sz w:val="24"/>
          <w:szCs w:val="24"/>
        </w:rPr>
        <w:t>Dicha solicitud</w:t>
      </w:r>
      <w:r w:rsidR="00FB6C20" w:rsidRPr="00106BDD">
        <w:rPr>
          <w:rFonts w:ascii="Arial" w:hAnsi="Arial" w:cs="Arial"/>
          <w:sz w:val="24"/>
          <w:szCs w:val="24"/>
        </w:rPr>
        <w:t xml:space="preserve">figura como </w:t>
      </w:r>
      <w:r w:rsidR="00D6162F" w:rsidRPr="00D6162F">
        <w:rPr>
          <w:rFonts w:ascii="Arial" w:hAnsi="Arial" w:cs="Arial"/>
          <w:b/>
          <w:sz w:val="24"/>
          <w:szCs w:val="24"/>
        </w:rPr>
        <w:t xml:space="preserve">ANEXO </w:t>
      </w:r>
      <w:r w:rsidR="00FB6C20" w:rsidRPr="00D6162F">
        <w:rPr>
          <w:rFonts w:ascii="Arial" w:hAnsi="Arial" w:cs="Arial"/>
          <w:b/>
          <w:sz w:val="24"/>
          <w:szCs w:val="24"/>
        </w:rPr>
        <w:t>V.</w:t>
      </w:r>
    </w:p>
    <w:p w14:paraId="4C9DE1C6" w14:textId="77777777" w:rsidR="00A74827" w:rsidRPr="00106BDD" w:rsidRDefault="00A74827" w:rsidP="00A74827">
      <w:pPr>
        <w:jc w:val="both"/>
        <w:rPr>
          <w:rFonts w:ascii="Arial" w:hAnsi="Arial" w:cs="Arial"/>
          <w:b/>
          <w:sz w:val="24"/>
          <w:szCs w:val="24"/>
        </w:rPr>
      </w:pPr>
      <w:r w:rsidRPr="00106BDD">
        <w:rPr>
          <w:rFonts w:ascii="Arial" w:hAnsi="Arial" w:cs="Arial"/>
          <w:b/>
          <w:sz w:val="24"/>
          <w:szCs w:val="24"/>
        </w:rPr>
        <w:t>b)</w:t>
      </w:r>
      <w:r w:rsidRPr="00106BDD">
        <w:rPr>
          <w:rFonts w:ascii="Arial" w:hAnsi="Arial" w:cs="Arial"/>
          <w:sz w:val="24"/>
          <w:szCs w:val="24"/>
        </w:rPr>
        <w:t xml:space="preserve"> Acuerdo sobre Política MERCOSUR de Gestión Ambiental de Residuos Especiales de Generación Universal y Responsabilidad Post Consumo. </w:t>
      </w:r>
      <w:r w:rsidRPr="00106BDD">
        <w:rPr>
          <w:rFonts w:ascii="Arial" w:hAnsi="Arial" w:cs="Arial"/>
          <w:b/>
          <w:sz w:val="24"/>
          <w:szCs w:val="24"/>
        </w:rPr>
        <w:t>Análisis sobre ventajas y desafíos sobre una eventual actualización del Proyecto de Acuerdo, en el marco del Plan de Acción MERCOSUR sobre Gestión de Sustancias y Productos Químicos</w:t>
      </w:r>
      <w:r w:rsidR="00F91E7D">
        <w:rPr>
          <w:rFonts w:ascii="Arial" w:hAnsi="Arial" w:cs="Arial"/>
          <w:b/>
          <w:sz w:val="24"/>
          <w:szCs w:val="24"/>
        </w:rPr>
        <w:t>.</w:t>
      </w:r>
    </w:p>
    <w:p w14:paraId="5FEB392D" w14:textId="77777777" w:rsidR="00196FCC" w:rsidRPr="00106BDD" w:rsidRDefault="00B334E4" w:rsidP="00A74827">
      <w:pPr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>Las D</w:t>
      </w:r>
      <w:r w:rsidR="00A74827" w:rsidRPr="00106BDD">
        <w:rPr>
          <w:rFonts w:ascii="Arial" w:hAnsi="Arial" w:cs="Arial"/>
          <w:sz w:val="24"/>
          <w:szCs w:val="24"/>
          <w:lang w:val="es-UY" w:eastAsia="es-ES"/>
        </w:rPr>
        <w:t xml:space="preserve">elegaciones 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coincidieron que, atento el tiempo transcurrido desde la elaboración del referido </w:t>
      </w:r>
      <w:r w:rsidR="003F4530" w:rsidRPr="00106BDD">
        <w:rPr>
          <w:rFonts w:ascii="Arial" w:hAnsi="Arial" w:cs="Arial"/>
          <w:sz w:val="24"/>
          <w:szCs w:val="24"/>
          <w:lang w:val="es-UY" w:eastAsia="es-ES"/>
        </w:rPr>
        <w:t xml:space="preserve">Proyecto de </w:t>
      </w:r>
      <w:r w:rsidRPr="00106BDD">
        <w:rPr>
          <w:rFonts w:ascii="Arial" w:hAnsi="Arial" w:cs="Arial"/>
          <w:sz w:val="24"/>
          <w:szCs w:val="24"/>
          <w:lang w:val="es-UY" w:eastAsia="es-ES"/>
        </w:rPr>
        <w:t>Acuerdo</w:t>
      </w:r>
      <w:r w:rsidR="00F91E7D">
        <w:rPr>
          <w:rFonts w:ascii="Arial" w:hAnsi="Arial" w:cs="Arial"/>
          <w:sz w:val="24"/>
          <w:szCs w:val="24"/>
          <w:lang w:val="es-UY" w:eastAsia="es-ES"/>
        </w:rPr>
        <w:t>, a la fecha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éste no refleja los cambios operados en los ordenamientos jurídicos de los Estados Parte</w:t>
      </w:r>
      <w:r w:rsidR="00196FCC" w:rsidRPr="00106BDD">
        <w:rPr>
          <w:rFonts w:ascii="Arial" w:hAnsi="Arial" w:cs="Arial"/>
          <w:sz w:val="24"/>
          <w:szCs w:val="24"/>
          <w:lang w:val="es-UY" w:eastAsia="es-ES"/>
        </w:rPr>
        <w:t xml:space="preserve">s en la materia, como así tampoco 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los </w:t>
      </w:r>
      <w:r w:rsidR="00196FCC" w:rsidRPr="00106BDD">
        <w:rPr>
          <w:rFonts w:ascii="Arial" w:hAnsi="Arial" w:cs="Arial"/>
          <w:sz w:val="24"/>
          <w:szCs w:val="24"/>
          <w:lang w:val="es-UY" w:eastAsia="es-ES"/>
        </w:rPr>
        <w:t xml:space="preserve">ocurridos en el ámbito multilateral ambiental. </w:t>
      </w:r>
    </w:p>
    <w:p w14:paraId="5DFD61CA" w14:textId="77777777" w:rsidR="00A74827" w:rsidRPr="00106BDD" w:rsidRDefault="00196FCC" w:rsidP="00A74827">
      <w:pPr>
        <w:jc w:val="both"/>
        <w:rPr>
          <w:rFonts w:ascii="Arial" w:hAnsi="Arial" w:cs="Arial"/>
          <w:b/>
          <w:sz w:val="24"/>
          <w:szCs w:val="24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>L</w:t>
      </w:r>
      <w:r w:rsidR="002629B9">
        <w:rPr>
          <w:rFonts w:ascii="Arial" w:hAnsi="Arial" w:cs="Arial"/>
          <w:sz w:val="24"/>
          <w:szCs w:val="24"/>
          <w:lang w:val="es-UY" w:eastAsia="es-ES"/>
        </w:rPr>
        <w:t>uego de un intercambio de ideas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destacaron </w:t>
      </w:r>
      <w:r w:rsidR="00A23052" w:rsidRPr="00106BDD">
        <w:rPr>
          <w:rFonts w:ascii="Arial" w:hAnsi="Arial" w:cs="Arial"/>
          <w:sz w:val="24"/>
          <w:szCs w:val="24"/>
          <w:lang w:val="es-UY" w:eastAsia="es-ES"/>
        </w:rPr>
        <w:t>que</w:t>
      </w:r>
      <w:r w:rsidR="003F4530" w:rsidRPr="00106BDD">
        <w:rPr>
          <w:rFonts w:ascii="Arial" w:hAnsi="Arial" w:cs="Arial"/>
          <w:sz w:val="24"/>
          <w:szCs w:val="24"/>
          <w:lang w:val="es-UY" w:eastAsia="es-ES"/>
        </w:rPr>
        <w:t xml:space="preserve">la temática de residuos es de gran relevancia en los países del bloque. Por </w:t>
      </w:r>
      <w:r w:rsidR="00A23052" w:rsidRPr="00106BDD">
        <w:rPr>
          <w:rFonts w:ascii="Arial" w:hAnsi="Arial" w:cs="Arial"/>
          <w:sz w:val="24"/>
          <w:szCs w:val="24"/>
          <w:lang w:val="es-UY" w:eastAsia="es-ES"/>
        </w:rPr>
        <w:t>ello, es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necesario redoblar los esfuerzos para continuar con el tratamiento de dicho tema y dar cumplimiento también a las actividades previstas dentro del Plan de Acción </w:t>
      </w:r>
      <w:r w:rsidR="00A23052" w:rsidRPr="00106BDD">
        <w:rPr>
          <w:rFonts w:ascii="Arial" w:hAnsi="Arial" w:cs="Arial"/>
          <w:sz w:val="24"/>
          <w:szCs w:val="24"/>
          <w:lang w:val="es-UY" w:eastAsia="es-ES"/>
        </w:rPr>
        <w:t>del MERCOSUR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. </w:t>
      </w:r>
    </w:p>
    <w:p w14:paraId="5C9D788B" w14:textId="77777777" w:rsidR="00A74827" w:rsidRPr="00106BDD" w:rsidRDefault="003F4530" w:rsidP="00A748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>L</w:t>
      </w:r>
      <w:r w:rsidR="00A74827" w:rsidRPr="00106BDD">
        <w:rPr>
          <w:rFonts w:ascii="Arial" w:hAnsi="Arial" w:cs="Arial"/>
          <w:sz w:val="24"/>
          <w:szCs w:val="24"/>
          <w:lang w:val="es-UY" w:eastAsia="es-ES"/>
        </w:rPr>
        <w:t>a PPTA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puso a consideración</w:t>
      </w:r>
      <w:r w:rsidR="003F7BEF" w:rsidRPr="00106BDD">
        <w:rPr>
          <w:rFonts w:ascii="Arial" w:hAnsi="Arial" w:cs="Arial"/>
          <w:sz w:val="24"/>
          <w:szCs w:val="24"/>
          <w:lang w:val="es-UY" w:eastAsia="es-ES"/>
        </w:rPr>
        <w:t xml:space="preserve"> de las Delegaciones -con vistas a desarrollar una propuesta que refleje el estado del arte en la materia-  que</w:t>
      </w:r>
      <w:r w:rsidR="009802E8">
        <w:rPr>
          <w:rFonts w:ascii="Arial" w:hAnsi="Arial" w:cs="Arial"/>
          <w:sz w:val="24"/>
          <w:szCs w:val="24"/>
          <w:lang w:val="es-UY" w:eastAsia="es-ES"/>
        </w:rPr>
        <w:t xml:space="preserve">la PPT en ejercicio </w:t>
      </w:r>
      <w:r w:rsidR="009802E8" w:rsidRPr="00106BDD">
        <w:rPr>
          <w:rFonts w:ascii="Arial" w:hAnsi="Arial" w:cs="Arial"/>
          <w:sz w:val="24"/>
          <w:szCs w:val="24"/>
          <w:lang w:val="es-UY" w:eastAsia="es-ES"/>
        </w:rPr>
        <w:t>elabore</w:t>
      </w:r>
      <w:r w:rsidR="003F7BEF" w:rsidRPr="00106BDD">
        <w:rPr>
          <w:rFonts w:ascii="Arial" w:hAnsi="Arial" w:cs="Arial"/>
          <w:sz w:val="24"/>
          <w:szCs w:val="24"/>
          <w:lang w:val="es-UY" w:eastAsia="es-ES"/>
        </w:rPr>
        <w:t xml:space="preserve"> un cuadro comparativo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para analizar las consistencias normativas </w:t>
      </w:r>
      <w:r w:rsidR="003F7BEF" w:rsidRPr="00106BDD">
        <w:rPr>
          <w:rFonts w:ascii="Arial" w:hAnsi="Arial" w:cs="Arial"/>
          <w:sz w:val="24"/>
          <w:szCs w:val="24"/>
          <w:lang w:val="es-UY" w:eastAsia="es-ES"/>
        </w:rPr>
        <w:t xml:space="preserve">y permita también </w:t>
      </w:r>
      <w:r w:rsidRPr="00106BDD">
        <w:rPr>
          <w:rFonts w:ascii="Arial" w:hAnsi="Arial" w:cs="Arial"/>
          <w:sz w:val="24"/>
          <w:szCs w:val="24"/>
          <w:lang w:val="es-UY" w:eastAsia="es-ES"/>
        </w:rPr>
        <w:t>actuali</w:t>
      </w:r>
      <w:r w:rsidR="003F7BEF" w:rsidRPr="00106BDD">
        <w:rPr>
          <w:rFonts w:ascii="Arial" w:hAnsi="Arial" w:cs="Arial"/>
          <w:sz w:val="24"/>
          <w:szCs w:val="24"/>
          <w:lang w:val="es-UY" w:eastAsia="es-ES"/>
        </w:rPr>
        <w:t>zar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la normativa vigente en los Estados Parte en materia de residuos -excluidos los domiciliarios o urbanos. A tal efecto</w:t>
      </w:r>
      <w:r w:rsidR="00A23052" w:rsidRPr="00106BDD">
        <w:rPr>
          <w:rFonts w:ascii="Arial" w:hAnsi="Arial" w:cs="Arial"/>
          <w:sz w:val="24"/>
          <w:szCs w:val="24"/>
          <w:lang w:val="es-UY" w:eastAsia="es-ES"/>
        </w:rPr>
        <w:t>,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remitirá a las Coordinaciones del SGT 6, los </w:t>
      </w:r>
      <w:r w:rsidR="00A74827" w:rsidRPr="00106BDD">
        <w:rPr>
          <w:rFonts w:ascii="Arial" w:hAnsi="Arial" w:cs="Arial"/>
          <w:sz w:val="24"/>
          <w:szCs w:val="24"/>
          <w:lang w:val="es-UY" w:eastAsia="es-ES"/>
        </w:rPr>
        <w:t>antecedentes elaborados en el</w:t>
      </w:r>
      <w:r w:rsidR="00196FCC" w:rsidRPr="00106BDD">
        <w:rPr>
          <w:rFonts w:ascii="Arial" w:hAnsi="Arial" w:cs="Arial"/>
          <w:sz w:val="24"/>
          <w:szCs w:val="24"/>
          <w:lang w:val="es-UY" w:eastAsia="es-ES"/>
        </w:rPr>
        <w:t xml:space="preserve"> marco del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proyecto ECONORMAS – MERCOSUR</w:t>
      </w:r>
      <w:r w:rsidR="00196FCC" w:rsidRPr="00106BDD">
        <w:rPr>
          <w:rFonts w:ascii="Arial" w:hAnsi="Arial" w:cs="Arial"/>
          <w:sz w:val="24"/>
          <w:szCs w:val="24"/>
          <w:lang w:val="es-UY" w:eastAsia="es-ES"/>
        </w:rPr>
        <w:t>sobre compilació</w:t>
      </w:r>
      <w:r w:rsidR="003F7BEF" w:rsidRPr="00106BDD">
        <w:rPr>
          <w:rFonts w:ascii="Arial" w:hAnsi="Arial" w:cs="Arial"/>
          <w:sz w:val="24"/>
          <w:szCs w:val="24"/>
          <w:lang w:val="es-UY" w:eastAsia="es-ES"/>
        </w:rPr>
        <w:t>n normativa de residuos</w:t>
      </w:r>
      <w:r w:rsidR="00196FCC" w:rsidRPr="00106BDD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2026577F" w14:textId="77777777" w:rsidR="00914F33" w:rsidRDefault="00A74827" w:rsidP="00A74827">
      <w:pPr>
        <w:jc w:val="both"/>
        <w:rPr>
          <w:rFonts w:ascii="Arial" w:hAnsi="Arial" w:cs="Arial"/>
          <w:b/>
          <w:sz w:val="24"/>
          <w:szCs w:val="24"/>
        </w:rPr>
      </w:pPr>
      <w:r w:rsidRPr="00106BDD">
        <w:rPr>
          <w:rFonts w:ascii="Arial" w:hAnsi="Arial" w:cs="Arial"/>
          <w:b/>
          <w:sz w:val="24"/>
          <w:szCs w:val="24"/>
        </w:rPr>
        <w:t>4</w:t>
      </w:r>
      <w:r w:rsidRPr="00106BDD">
        <w:rPr>
          <w:rFonts w:ascii="Arial" w:hAnsi="Arial" w:cs="Arial"/>
          <w:sz w:val="24"/>
          <w:szCs w:val="24"/>
        </w:rPr>
        <w:t xml:space="preserve">.- </w:t>
      </w:r>
      <w:r w:rsidRPr="00106BDD">
        <w:rPr>
          <w:rFonts w:ascii="Arial" w:hAnsi="Arial" w:cs="Arial"/>
          <w:sz w:val="24"/>
          <w:szCs w:val="24"/>
        </w:rPr>
        <w:tab/>
      </w:r>
      <w:r w:rsidRPr="00106BDD">
        <w:rPr>
          <w:rFonts w:ascii="Arial" w:hAnsi="Arial" w:cs="Arial"/>
          <w:b/>
          <w:sz w:val="24"/>
          <w:szCs w:val="24"/>
        </w:rPr>
        <w:t xml:space="preserve">AGENDA 2030 - IMPLEMENTACIÓN DE LOS ODS EN EL MARCO </w:t>
      </w:r>
      <w:r w:rsidR="00914F33">
        <w:rPr>
          <w:rFonts w:ascii="Arial" w:hAnsi="Arial" w:cs="Arial"/>
          <w:b/>
          <w:sz w:val="24"/>
          <w:szCs w:val="24"/>
        </w:rPr>
        <w:t>DE LOS AMUMAS.</w:t>
      </w:r>
    </w:p>
    <w:p w14:paraId="79F7654C" w14:textId="77777777" w:rsidR="00A74827" w:rsidRPr="00106BDD" w:rsidRDefault="00914F33" w:rsidP="00A74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4.a. - </w:t>
      </w:r>
      <w:r w:rsidR="00A74827" w:rsidRPr="00106BDD">
        <w:rPr>
          <w:rFonts w:ascii="Arial" w:hAnsi="Arial" w:cs="Arial"/>
          <w:b/>
          <w:sz w:val="24"/>
          <w:szCs w:val="24"/>
        </w:rPr>
        <w:t>ODS 15, meta 3.1</w:t>
      </w:r>
      <w:r w:rsidR="00A74827" w:rsidRPr="00106BDD">
        <w:rPr>
          <w:rFonts w:ascii="Arial" w:hAnsi="Arial" w:cs="Arial"/>
          <w:sz w:val="24"/>
          <w:szCs w:val="24"/>
        </w:rPr>
        <w:t xml:space="preserve"> - Lucha contra la Desertificación y la Degradación Neutral del Suelo. En el marco de “Memorándum de Cooperación MERCOSUR</w:t>
      </w:r>
      <w:r w:rsidR="00D04003">
        <w:rPr>
          <w:rFonts w:ascii="Arial" w:hAnsi="Arial" w:cs="Arial"/>
          <w:sz w:val="24"/>
          <w:szCs w:val="24"/>
        </w:rPr>
        <w:t xml:space="preserve"> – FAO”. Intercambio entre las D</w:t>
      </w:r>
      <w:r w:rsidR="00A74827" w:rsidRPr="00106BDD">
        <w:rPr>
          <w:rFonts w:ascii="Arial" w:hAnsi="Arial" w:cs="Arial"/>
          <w:sz w:val="24"/>
          <w:szCs w:val="24"/>
        </w:rPr>
        <w:t xml:space="preserve">elegaciones sobre adecuación de perfil técnico del proyecto para apoyar la implementación de esa meta y solicitar al GCI explorar fuentes de financiamiento. </w:t>
      </w:r>
    </w:p>
    <w:p w14:paraId="22F5FD5C" w14:textId="77777777" w:rsidR="0027238C" w:rsidRPr="00106BDD" w:rsidRDefault="003F7BEF" w:rsidP="00A74827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sz w:val="24"/>
          <w:szCs w:val="24"/>
        </w:rPr>
        <w:t xml:space="preserve">Las Delegaciones </w:t>
      </w:r>
      <w:r w:rsidR="0027238C" w:rsidRPr="00106BDD">
        <w:rPr>
          <w:rFonts w:ascii="Arial" w:hAnsi="Arial" w:cs="Arial"/>
          <w:sz w:val="24"/>
          <w:szCs w:val="24"/>
        </w:rPr>
        <w:t xml:space="preserve">examinaron la evolución del tema, a partir del taller realizado en agosto de 2018 en la ciudad de </w:t>
      </w:r>
      <w:r w:rsidR="00D04003" w:rsidRPr="00106BDD">
        <w:rPr>
          <w:rFonts w:ascii="Arial" w:hAnsi="Arial" w:cs="Arial"/>
          <w:sz w:val="24"/>
          <w:szCs w:val="24"/>
        </w:rPr>
        <w:t>Asunción</w:t>
      </w:r>
      <w:r w:rsidR="0027238C" w:rsidRPr="00106BDD">
        <w:rPr>
          <w:rFonts w:ascii="Arial" w:hAnsi="Arial" w:cs="Arial"/>
          <w:sz w:val="24"/>
          <w:szCs w:val="24"/>
        </w:rPr>
        <w:t xml:space="preserve"> –Paraguay sobre “Plan MERCOSUR para la </w:t>
      </w:r>
      <w:r w:rsidR="00D04003" w:rsidRPr="00106BDD">
        <w:rPr>
          <w:rFonts w:ascii="Arial" w:hAnsi="Arial" w:cs="Arial"/>
          <w:sz w:val="24"/>
          <w:szCs w:val="24"/>
        </w:rPr>
        <w:t>Implementación</w:t>
      </w:r>
      <w:r w:rsidR="0027238C" w:rsidRPr="00106BDD">
        <w:rPr>
          <w:rFonts w:ascii="Arial" w:hAnsi="Arial" w:cs="Arial"/>
          <w:sz w:val="24"/>
          <w:szCs w:val="24"/>
        </w:rPr>
        <w:t xml:space="preserve"> del ODS 15-Meta 3. Reiteraron el agradecimiento a la FAO, sin cuya colaboración el mismo no se hubiera realizado y destacaron el interés del SGT 6, de continuar con la implementación </w:t>
      </w:r>
      <w:r w:rsidR="00D04003">
        <w:rPr>
          <w:rFonts w:ascii="Arial" w:hAnsi="Arial" w:cs="Arial"/>
          <w:sz w:val="24"/>
          <w:szCs w:val="24"/>
        </w:rPr>
        <w:t xml:space="preserve">del </w:t>
      </w:r>
      <w:r w:rsidR="00E0165D">
        <w:rPr>
          <w:rFonts w:ascii="Arial" w:hAnsi="Arial" w:cs="Arial"/>
          <w:sz w:val="24"/>
          <w:szCs w:val="24"/>
        </w:rPr>
        <w:t>“</w:t>
      </w:r>
      <w:r w:rsidR="005E799A">
        <w:rPr>
          <w:rFonts w:ascii="Arial" w:hAnsi="Arial" w:cs="Arial"/>
          <w:sz w:val="24"/>
          <w:szCs w:val="24"/>
        </w:rPr>
        <w:t>Memorándum</w:t>
      </w:r>
      <w:r w:rsidR="00D04003">
        <w:rPr>
          <w:rFonts w:ascii="Arial" w:hAnsi="Arial" w:cs="Arial"/>
          <w:sz w:val="24"/>
          <w:szCs w:val="24"/>
        </w:rPr>
        <w:t xml:space="preserve"> de</w:t>
      </w:r>
      <w:r w:rsidR="00D04003" w:rsidRPr="00106BDD">
        <w:rPr>
          <w:rFonts w:ascii="Arial" w:hAnsi="Arial" w:cs="Arial"/>
          <w:sz w:val="24"/>
          <w:szCs w:val="24"/>
        </w:rPr>
        <w:t>Cooperación</w:t>
      </w:r>
      <w:r w:rsidR="0027238C" w:rsidRPr="00106BDD">
        <w:rPr>
          <w:rFonts w:ascii="Arial" w:hAnsi="Arial" w:cs="Arial"/>
          <w:sz w:val="24"/>
          <w:szCs w:val="24"/>
        </w:rPr>
        <w:t xml:space="preserve"> MERCOSUR-</w:t>
      </w:r>
      <w:r w:rsidR="00D04003" w:rsidRPr="00106BDD">
        <w:rPr>
          <w:rFonts w:ascii="Arial" w:hAnsi="Arial" w:cs="Arial"/>
          <w:sz w:val="24"/>
          <w:szCs w:val="24"/>
        </w:rPr>
        <w:t>FAO</w:t>
      </w:r>
      <w:r w:rsidR="00E0165D">
        <w:rPr>
          <w:rFonts w:ascii="Arial" w:hAnsi="Arial" w:cs="Arial"/>
          <w:sz w:val="24"/>
          <w:szCs w:val="24"/>
        </w:rPr>
        <w:t>”</w:t>
      </w:r>
      <w:r w:rsidR="00D04003" w:rsidRPr="00106BDD">
        <w:rPr>
          <w:rFonts w:ascii="Arial" w:hAnsi="Arial" w:cs="Arial"/>
          <w:sz w:val="24"/>
          <w:szCs w:val="24"/>
        </w:rPr>
        <w:t xml:space="preserve"> a</w:t>
      </w:r>
      <w:r w:rsidR="0027238C" w:rsidRPr="00106BDD">
        <w:rPr>
          <w:rFonts w:ascii="Arial" w:hAnsi="Arial" w:cs="Arial"/>
          <w:sz w:val="24"/>
          <w:szCs w:val="24"/>
        </w:rPr>
        <w:t xml:space="preserve"> través de la identificación de actividades concretas.</w:t>
      </w:r>
    </w:p>
    <w:p w14:paraId="520589DD" w14:textId="77777777" w:rsidR="002819AD" w:rsidRDefault="0027238C" w:rsidP="002819AD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sz w:val="24"/>
          <w:szCs w:val="24"/>
        </w:rPr>
        <w:lastRenderedPageBreak/>
        <w:t>Seguidamente, el representante del área sustantiva en materia de suelos del organismo ambienta</w:t>
      </w:r>
      <w:r w:rsidR="0075515D" w:rsidRPr="00106BDD">
        <w:rPr>
          <w:rFonts w:ascii="Arial" w:hAnsi="Arial" w:cs="Arial"/>
          <w:sz w:val="24"/>
          <w:szCs w:val="24"/>
        </w:rPr>
        <w:t>l nacional de Argentina</w:t>
      </w:r>
      <w:r w:rsidR="006C365C">
        <w:rPr>
          <w:rFonts w:ascii="Arial" w:hAnsi="Arial" w:cs="Arial"/>
          <w:sz w:val="24"/>
          <w:szCs w:val="24"/>
        </w:rPr>
        <w:t>,</w:t>
      </w:r>
      <w:r w:rsidR="0075515D" w:rsidRPr="00106BDD">
        <w:rPr>
          <w:rFonts w:ascii="Arial" w:hAnsi="Arial" w:cs="Arial"/>
          <w:sz w:val="24"/>
          <w:szCs w:val="24"/>
        </w:rPr>
        <w:t xml:space="preserve"> expuso sobre los avances registrados en su país </w:t>
      </w:r>
      <w:r w:rsidR="006B7A8A" w:rsidRPr="00106BDD">
        <w:rPr>
          <w:rFonts w:ascii="Arial" w:hAnsi="Arial" w:cs="Arial"/>
          <w:sz w:val="24"/>
          <w:szCs w:val="24"/>
        </w:rPr>
        <w:t xml:space="preserve">en materia de desertificación y las acciones </w:t>
      </w:r>
      <w:r w:rsidR="0075515D" w:rsidRPr="00106BDD">
        <w:rPr>
          <w:rFonts w:ascii="Arial" w:hAnsi="Arial" w:cs="Arial"/>
          <w:sz w:val="24"/>
          <w:szCs w:val="24"/>
        </w:rPr>
        <w:t xml:space="preserve">para dar cumplimiento con la Meta 3, </w:t>
      </w:r>
      <w:r w:rsidR="006C365C">
        <w:rPr>
          <w:rFonts w:ascii="Arial" w:hAnsi="Arial" w:cs="Arial"/>
          <w:sz w:val="24"/>
          <w:szCs w:val="24"/>
        </w:rPr>
        <w:t>O</w:t>
      </w:r>
      <w:r w:rsidR="0075515D" w:rsidRPr="00106BDD">
        <w:rPr>
          <w:rFonts w:ascii="Arial" w:hAnsi="Arial" w:cs="Arial"/>
          <w:sz w:val="24"/>
          <w:szCs w:val="24"/>
        </w:rPr>
        <w:t>DS 15 sobre neutralidad del suelo</w:t>
      </w:r>
      <w:r w:rsidR="007E5B43">
        <w:rPr>
          <w:rFonts w:ascii="Arial" w:hAnsi="Arial" w:cs="Arial"/>
          <w:sz w:val="24"/>
          <w:szCs w:val="24"/>
        </w:rPr>
        <w:t>. Al respecto, informó</w:t>
      </w:r>
      <w:r w:rsidR="006B7A8A" w:rsidRPr="00106BDD">
        <w:rPr>
          <w:rFonts w:ascii="Arial" w:hAnsi="Arial" w:cs="Arial"/>
          <w:sz w:val="24"/>
          <w:szCs w:val="24"/>
        </w:rPr>
        <w:t xml:space="preserve"> sobre los Reportes Nacionales presentados ante el 17 Comité de </w:t>
      </w:r>
      <w:r w:rsidR="007F113C" w:rsidRPr="00106BDD">
        <w:rPr>
          <w:rFonts w:ascii="Arial" w:hAnsi="Arial" w:cs="Arial"/>
          <w:sz w:val="24"/>
          <w:szCs w:val="24"/>
        </w:rPr>
        <w:t>Revisión</w:t>
      </w:r>
      <w:r w:rsidR="006B7A8A" w:rsidRPr="00106BDD">
        <w:rPr>
          <w:rFonts w:ascii="Arial" w:hAnsi="Arial" w:cs="Arial"/>
          <w:sz w:val="24"/>
          <w:szCs w:val="24"/>
        </w:rPr>
        <w:t xml:space="preserve"> de </w:t>
      </w:r>
      <w:r w:rsidR="007F113C" w:rsidRPr="00106BDD">
        <w:rPr>
          <w:rFonts w:ascii="Arial" w:hAnsi="Arial" w:cs="Arial"/>
          <w:sz w:val="24"/>
          <w:szCs w:val="24"/>
        </w:rPr>
        <w:t>Implementación</w:t>
      </w:r>
      <w:r w:rsidR="006B7A8A" w:rsidRPr="00106BDD">
        <w:rPr>
          <w:rFonts w:ascii="Arial" w:hAnsi="Arial" w:cs="Arial"/>
          <w:sz w:val="24"/>
          <w:szCs w:val="24"/>
        </w:rPr>
        <w:t xml:space="preserve"> de la </w:t>
      </w:r>
      <w:r w:rsidR="007F113C" w:rsidRPr="00106BDD">
        <w:rPr>
          <w:rFonts w:ascii="Arial" w:hAnsi="Arial" w:cs="Arial"/>
          <w:sz w:val="24"/>
          <w:szCs w:val="24"/>
        </w:rPr>
        <w:t>Convención</w:t>
      </w:r>
      <w:r w:rsidR="006B7A8A" w:rsidRPr="00106BDD">
        <w:rPr>
          <w:rFonts w:ascii="Arial" w:hAnsi="Arial" w:cs="Arial"/>
          <w:sz w:val="24"/>
          <w:szCs w:val="24"/>
        </w:rPr>
        <w:t xml:space="preserve"> de Naciones Unidas de Lucha contra la </w:t>
      </w:r>
      <w:r w:rsidR="007F113C" w:rsidRPr="00106BDD">
        <w:rPr>
          <w:rFonts w:ascii="Arial" w:hAnsi="Arial" w:cs="Arial"/>
          <w:sz w:val="24"/>
          <w:szCs w:val="24"/>
        </w:rPr>
        <w:t>Desertificación</w:t>
      </w:r>
      <w:r w:rsidR="006B7A8A" w:rsidRPr="00106BDD">
        <w:rPr>
          <w:rFonts w:ascii="Arial" w:hAnsi="Arial" w:cs="Arial"/>
          <w:sz w:val="24"/>
          <w:szCs w:val="24"/>
        </w:rPr>
        <w:t>, en p</w:t>
      </w:r>
      <w:r w:rsidR="00325D4F">
        <w:rPr>
          <w:rFonts w:ascii="Arial" w:hAnsi="Arial" w:cs="Arial"/>
          <w:sz w:val="24"/>
          <w:szCs w:val="24"/>
        </w:rPr>
        <w:t>articular con referencia a los tres</w:t>
      </w:r>
      <w:r w:rsidR="006B7A8A" w:rsidRPr="00106BDD">
        <w:rPr>
          <w:rFonts w:ascii="Arial" w:hAnsi="Arial" w:cs="Arial"/>
          <w:sz w:val="24"/>
          <w:szCs w:val="24"/>
        </w:rPr>
        <w:t xml:space="preserve"> indicadores sobre la meta ya referida. Pu</w:t>
      </w:r>
      <w:r w:rsidR="0075515D" w:rsidRPr="00106BDD">
        <w:rPr>
          <w:rFonts w:ascii="Arial" w:hAnsi="Arial" w:cs="Arial"/>
          <w:sz w:val="24"/>
          <w:szCs w:val="24"/>
        </w:rPr>
        <w:t>so a consideración de las Delegaciones la pertinencia de incluir en la Agenda de trabajo del SGT 6, el tema de ordenamiento territorial en los Estados Partes. Las Delegacion</w:t>
      </w:r>
      <w:r w:rsidR="002819AD">
        <w:rPr>
          <w:rFonts w:ascii="Arial" w:hAnsi="Arial" w:cs="Arial"/>
          <w:sz w:val="24"/>
          <w:szCs w:val="24"/>
        </w:rPr>
        <w:t>es tomaron nota de la propuesta.</w:t>
      </w:r>
    </w:p>
    <w:p w14:paraId="3986BC27" w14:textId="77777777" w:rsidR="00A74827" w:rsidRPr="00106BDD" w:rsidRDefault="002819AD" w:rsidP="00281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Delegación de Brasil informó sobre el tratamiento de esta temática en su país, destacando que el esfuerzo de la promoción de la gestión territorial integrada, en particular la zonificación </w:t>
      </w:r>
      <w:r w:rsidR="00FE55AD">
        <w:rPr>
          <w:rFonts w:ascii="Arial" w:hAnsi="Arial" w:cs="Arial"/>
          <w:sz w:val="24"/>
          <w:szCs w:val="24"/>
        </w:rPr>
        <w:t>ecológico – económica</w:t>
      </w:r>
      <w:r w:rsidR="00325D4F">
        <w:rPr>
          <w:rFonts w:ascii="Arial" w:hAnsi="Arial" w:cs="Arial"/>
          <w:sz w:val="24"/>
          <w:szCs w:val="24"/>
        </w:rPr>
        <w:t>,</w:t>
      </w:r>
      <w:r w:rsidR="00FE55AD">
        <w:rPr>
          <w:rFonts w:ascii="Arial" w:hAnsi="Arial" w:cs="Arial"/>
          <w:sz w:val="24"/>
          <w:szCs w:val="24"/>
        </w:rPr>
        <w:t xml:space="preserve"> es percibida como el principal instrumento de planificación y ordenamiento territorial. Asimismo, señaló que las áreas vulnerables a la desertificación siguen siendo prioritarias en la agenda del Ministerio.</w:t>
      </w:r>
    </w:p>
    <w:p w14:paraId="00ECE7FB" w14:textId="77777777" w:rsidR="006B7A8A" w:rsidRPr="00106BDD" w:rsidRDefault="0075515D" w:rsidP="00A74827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sz w:val="24"/>
          <w:szCs w:val="24"/>
        </w:rPr>
        <w:t xml:space="preserve">Las Delegaciones agradecieron la nota del Director </w:t>
      </w:r>
      <w:r w:rsidR="006B2EA6">
        <w:rPr>
          <w:rFonts w:ascii="Arial" w:hAnsi="Arial" w:cs="Arial"/>
          <w:sz w:val="24"/>
          <w:szCs w:val="24"/>
        </w:rPr>
        <w:t xml:space="preserve">Gerente </w:t>
      </w:r>
      <w:r w:rsidRPr="00106BDD">
        <w:rPr>
          <w:rFonts w:ascii="Arial" w:hAnsi="Arial" w:cs="Arial"/>
          <w:sz w:val="24"/>
          <w:szCs w:val="24"/>
        </w:rPr>
        <w:t xml:space="preserve">del Mecanismo Mundial </w:t>
      </w:r>
      <w:r w:rsidR="00325D4F">
        <w:rPr>
          <w:rFonts w:ascii="Arial" w:hAnsi="Arial" w:cs="Arial"/>
          <w:sz w:val="24"/>
          <w:szCs w:val="24"/>
        </w:rPr>
        <w:t xml:space="preserve">de la </w:t>
      </w:r>
      <w:r w:rsidR="00C3444E">
        <w:rPr>
          <w:rFonts w:ascii="Arial" w:hAnsi="Arial" w:cs="Arial"/>
          <w:sz w:val="24"/>
          <w:szCs w:val="24"/>
        </w:rPr>
        <w:t>Convención</w:t>
      </w:r>
      <w:r w:rsidR="00325D4F">
        <w:rPr>
          <w:rFonts w:ascii="Arial" w:hAnsi="Arial" w:cs="Arial"/>
          <w:sz w:val="24"/>
          <w:szCs w:val="24"/>
        </w:rPr>
        <w:t xml:space="preserve"> de Naciones Unidas sobre </w:t>
      </w:r>
      <w:r w:rsidR="00C3444E">
        <w:rPr>
          <w:rFonts w:ascii="Arial" w:hAnsi="Arial" w:cs="Arial"/>
          <w:sz w:val="24"/>
          <w:szCs w:val="24"/>
        </w:rPr>
        <w:t>laLuchacontra</w:t>
      </w:r>
      <w:r w:rsidR="00325D4F">
        <w:rPr>
          <w:rFonts w:ascii="Arial" w:hAnsi="Arial" w:cs="Arial"/>
          <w:sz w:val="24"/>
          <w:szCs w:val="24"/>
        </w:rPr>
        <w:t xml:space="preserve"> la </w:t>
      </w:r>
      <w:r w:rsidR="006D56D1">
        <w:rPr>
          <w:rFonts w:ascii="Arial" w:hAnsi="Arial" w:cs="Arial"/>
          <w:sz w:val="24"/>
          <w:szCs w:val="24"/>
        </w:rPr>
        <w:t>Desertificación</w:t>
      </w:r>
      <w:r w:rsidR="00C3444E">
        <w:rPr>
          <w:rFonts w:ascii="Arial" w:hAnsi="Arial" w:cs="Arial"/>
          <w:sz w:val="24"/>
          <w:szCs w:val="24"/>
        </w:rPr>
        <w:t>,</w:t>
      </w:r>
      <w:r w:rsidRPr="00106BDD">
        <w:rPr>
          <w:rFonts w:ascii="Arial" w:hAnsi="Arial" w:cs="Arial"/>
          <w:sz w:val="24"/>
          <w:szCs w:val="24"/>
        </w:rPr>
        <w:t>dirigida a la Ministra de Vivienda, Ordenamiento</w:t>
      </w:r>
      <w:r w:rsidR="00673D36" w:rsidRPr="00106BDD">
        <w:rPr>
          <w:rFonts w:ascii="Arial" w:hAnsi="Arial" w:cs="Arial"/>
          <w:sz w:val="24"/>
          <w:szCs w:val="24"/>
        </w:rPr>
        <w:t xml:space="preserve"> T</w:t>
      </w:r>
      <w:r w:rsidRPr="00106BDD">
        <w:rPr>
          <w:rFonts w:ascii="Arial" w:hAnsi="Arial" w:cs="Arial"/>
          <w:sz w:val="24"/>
          <w:szCs w:val="24"/>
        </w:rPr>
        <w:t xml:space="preserve">erritorial y Medio Ambiente de Uruguay, Arquitecta Eneida de </w:t>
      </w:r>
      <w:r w:rsidR="00C3444E" w:rsidRPr="00106BDD">
        <w:rPr>
          <w:rFonts w:ascii="Arial" w:hAnsi="Arial" w:cs="Arial"/>
          <w:sz w:val="24"/>
          <w:szCs w:val="24"/>
        </w:rPr>
        <w:t>León</w:t>
      </w:r>
      <w:r w:rsidR="00C3444E">
        <w:rPr>
          <w:rFonts w:ascii="Arial" w:hAnsi="Arial" w:cs="Arial"/>
          <w:sz w:val="24"/>
          <w:szCs w:val="24"/>
        </w:rPr>
        <w:t xml:space="preserve">, </w:t>
      </w:r>
      <w:r w:rsidR="00673D36" w:rsidRPr="00106BDD">
        <w:rPr>
          <w:rFonts w:ascii="Arial" w:hAnsi="Arial" w:cs="Arial"/>
          <w:sz w:val="24"/>
          <w:szCs w:val="24"/>
        </w:rPr>
        <w:t>en oportunidad de la PPT de dicho país</w:t>
      </w:r>
      <w:r w:rsidR="00C3444E">
        <w:rPr>
          <w:rFonts w:ascii="Arial" w:hAnsi="Arial" w:cs="Arial"/>
          <w:sz w:val="24"/>
          <w:szCs w:val="24"/>
        </w:rPr>
        <w:t xml:space="preserve">.En la nota reiteró </w:t>
      </w:r>
      <w:r w:rsidR="00673D36" w:rsidRPr="00106BDD">
        <w:rPr>
          <w:rFonts w:ascii="Arial" w:hAnsi="Arial" w:cs="Arial"/>
          <w:sz w:val="24"/>
          <w:szCs w:val="24"/>
        </w:rPr>
        <w:t>el interés de su institución</w:t>
      </w:r>
      <w:r w:rsidR="007A710D" w:rsidRPr="00106BDD">
        <w:rPr>
          <w:rFonts w:ascii="Arial" w:hAnsi="Arial" w:cs="Arial"/>
          <w:sz w:val="24"/>
          <w:szCs w:val="24"/>
        </w:rPr>
        <w:t>,</w:t>
      </w:r>
      <w:r w:rsidR="00A31EB8">
        <w:rPr>
          <w:rFonts w:ascii="Arial" w:hAnsi="Arial" w:cs="Arial"/>
          <w:sz w:val="24"/>
          <w:szCs w:val="24"/>
        </w:rPr>
        <w:t>en</w:t>
      </w:r>
      <w:r w:rsidR="00673D36" w:rsidRPr="00106BDD">
        <w:rPr>
          <w:rFonts w:ascii="Arial" w:hAnsi="Arial" w:cs="Arial"/>
          <w:sz w:val="24"/>
          <w:szCs w:val="24"/>
        </w:rPr>
        <w:t xml:space="preserve"> apoyar al SGT 6 en este punto de la Agenda y</w:t>
      </w:r>
      <w:r w:rsidR="007A710D" w:rsidRPr="00106BDD">
        <w:rPr>
          <w:rFonts w:ascii="Arial" w:hAnsi="Arial" w:cs="Arial"/>
          <w:sz w:val="24"/>
          <w:szCs w:val="24"/>
        </w:rPr>
        <w:t xml:space="preserve"> puso</w:t>
      </w:r>
      <w:r w:rsidR="00673D36" w:rsidRPr="00106BDD">
        <w:rPr>
          <w:rFonts w:ascii="Arial" w:hAnsi="Arial" w:cs="Arial"/>
          <w:sz w:val="24"/>
          <w:szCs w:val="24"/>
        </w:rPr>
        <w:t xml:space="preserve"> a disposición un consultor para tal efecto.</w:t>
      </w:r>
      <w:r w:rsidR="006B7A8A" w:rsidRPr="00106BDD">
        <w:rPr>
          <w:rFonts w:ascii="Arial" w:hAnsi="Arial" w:cs="Arial"/>
          <w:sz w:val="24"/>
          <w:szCs w:val="24"/>
        </w:rPr>
        <w:t xml:space="preserve"> La Nota se acompaña como </w:t>
      </w:r>
      <w:r w:rsidR="006B7A8A" w:rsidRPr="00784E4B">
        <w:rPr>
          <w:rFonts w:ascii="Arial" w:hAnsi="Arial" w:cs="Arial"/>
          <w:b/>
          <w:sz w:val="24"/>
          <w:szCs w:val="24"/>
        </w:rPr>
        <w:t>ANEXO</w:t>
      </w:r>
      <w:r w:rsidR="00784E4B" w:rsidRPr="00784E4B">
        <w:rPr>
          <w:rFonts w:ascii="Arial" w:hAnsi="Arial" w:cs="Arial"/>
          <w:b/>
          <w:sz w:val="24"/>
          <w:szCs w:val="24"/>
        </w:rPr>
        <w:t xml:space="preserve"> VI</w:t>
      </w:r>
      <w:r w:rsidR="006B7A8A" w:rsidRPr="00106BDD">
        <w:rPr>
          <w:rFonts w:ascii="Arial" w:hAnsi="Arial" w:cs="Arial"/>
          <w:sz w:val="24"/>
          <w:szCs w:val="24"/>
        </w:rPr>
        <w:t>.</w:t>
      </w:r>
    </w:p>
    <w:p w14:paraId="1B8C4A6C" w14:textId="77777777" w:rsidR="0075515D" w:rsidRPr="00106BDD" w:rsidRDefault="006B7A8A" w:rsidP="00A74827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sz w:val="24"/>
          <w:szCs w:val="24"/>
        </w:rPr>
        <w:t xml:space="preserve">Luego de un rico intercambio las Delegaciones expresaron su </w:t>
      </w:r>
      <w:r w:rsidR="00673D36" w:rsidRPr="00106BDD">
        <w:rPr>
          <w:rFonts w:ascii="Arial" w:hAnsi="Arial" w:cs="Arial"/>
          <w:sz w:val="24"/>
          <w:szCs w:val="24"/>
        </w:rPr>
        <w:t xml:space="preserve">beneplácito </w:t>
      </w:r>
      <w:r w:rsidRPr="00106BDD">
        <w:rPr>
          <w:rFonts w:ascii="Arial" w:hAnsi="Arial" w:cs="Arial"/>
          <w:sz w:val="24"/>
          <w:szCs w:val="24"/>
        </w:rPr>
        <w:t>con</w:t>
      </w:r>
      <w:r w:rsidR="007A710D" w:rsidRPr="00106BDD">
        <w:rPr>
          <w:rFonts w:ascii="Arial" w:hAnsi="Arial" w:cs="Arial"/>
          <w:sz w:val="24"/>
          <w:szCs w:val="24"/>
        </w:rPr>
        <w:t xml:space="preserve"> el </w:t>
      </w:r>
      <w:r w:rsidR="00C3444E" w:rsidRPr="00106BDD">
        <w:rPr>
          <w:rFonts w:ascii="Arial" w:hAnsi="Arial" w:cs="Arial"/>
          <w:sz w:val="24"/>
          <w:szCs w:val="24"/>
        </w:rPr>
        <w:t>ofrecimiento</w:t>
      </w:r>
      <w:r w:rsidR="007A710D" w:rsidRPr="00106BDD">
        <w:rPr>
          <w:rFonts w:ascii="Arial" w:hAnsi="Arial" w:cs="Arial"/>
          <w:sz w:val="24"/>
          <w:szCs w:val="24"/>
        </w:rPr>
        <w:t xml:space="preserve"> de </w:t>
      </w:r>
      <w:r w:rsidR="00C3444E" w:rsidRPr="00106BDD">
        <w:rPr>
          <w:rFonts w:ascii="Arial" w:hAnsi="Arial" w:cs="Arial"/>
          <w:sz w:val="24"/>
          <w:szCs w:val="24"/>
        </w:rPr>
        <w:t>consultoría</w:t>
      </w:r>
      <w:r w:rsidR="007A710D" w:rsidRPr="00106BDD">
        <w:rPr>
          <w:rFonts w:ascii="Arial" w:hAnsi="Arial" w:cs="Arial"/>
          <w:sz w:val="24"/>
          <w:szCs w:val="24"/>
        </w:rPr>
        <w:t xml:space="preserve"> de apoyo técnico </w:t>
      </w:r>
      <w:r w:rsidR="00673D36" w:rsidRPr="00106BDD">
        <w:rPr>
          <w:rFonts w:ascii="Arial" w:hAnsi="Arial" w:cs="Arial"/>
          <w:sz w:val="24"/>
          <w:szCs w:val="24"/>
        </w:rPr>
        <w:t>y ac</w:t>
      </w:r>
      <w:r w:rsidR="007A710D" w:rsidRPr="00106BDD">
        <w:rPr>
          <w:rFonts w:ascii="Arial" w:hAnsi="Arial" w:cs="Arial"/>
          <w:sz w:val="24"/>
          <w:szCs w:val="24"/>
        </w:rPr>
        <w:t>ordaron</w:t>
      </w:r>
      <w:r w:rsidR="00673D36" w:rsidRPr="00106BDD">
        <w:rPr>
          <w:rFonts w:ascii="Arial" w:hAnsi="Arial" w:cs="Arial"/>
          <w:sz w:val="24"/>
          <w:szCs w:val="24"/>
        </w:rPr>
        <w:t xml:space="preserve"> encaminar</w:t>
      </w:r>
      <w:r w:rsidRPr="00106BDD">
        <w:rPr>
          <w:rFonts w:ascii="Arial" w:hAnsi="Arial" w:cs="Arial"/>
          <w:sz w:val="24"/>
          <w:szCs w:val="24"/>
        </w:rPr>
        <w:t>,</w:t>
      </w:r>
      <w:r w:rsidR="00673D36" w:rsidRPr="00106BDD">
        <w:rPr>
          <w:rFonts w:ascii="Arial" w:hAnsi="Arial" w:cs="Arial"/>
          <w:sz w:val="24"/>
          <w:szCs w:val="24"/>
        </w:rPr>
        <w:t xml:space="preserve"> a través de la PPT</w:t>
      </w:r>
      <w:r w:rsidRPr="00106BDD">
        <w:rPr>
          <w:rFonts w:ascii="Arial" w:hAnsi="Arial" w:cs="Arial"/>
          <w:sz w:val="24"/>
          <w:szCs w:val="24"/>
        </w:rPr>
        <w:t xml:space="preserve"> en ejercicio,</w:t>
      </w:r>
      <w:r w:rsidR="00673D36" w:rsidRPr="00106BDD">
        <w:rPr>
          <w:rFonts w:ascii="Arial" w:hAnsi="Arial" w:cs="Arial"/>
          <w:sz w:val="24"/>
          <w:szCs w:val="24"/>
        </w:rPr>
        <w:t xml:space="preserve"> los resultados del Taller celebrado en </w:t>
      </w:r>
      <w:r w:rsidR="00064357" w:rsidRPr="00106BDD">
        <w:rPr>
          <w:rFonts w:ascii="Arial" w:hAnsi="Arial" w:cs="Arial"/>
          <w:sz w:val="24"/>
          <w:szCs w:val="24"/>
        </w:rPr>
        <w:t>Asunción</w:t>
      </w:r>
      <w:r w:rsidRPr="00106BDD">
        <w:rPr>
          <w:rFonts w:ascii="Arial" w:hAnsi="Arial" w:cs="Arial"/>
          <w:sz w:val="24"/>
          <w:szCs w:val="24"/>
        </w:rPr>
        <w:t xml:space="preserve">, </w:t>
      </w:r>
      <w:r w:rsidR="00BC7F2B" w:rsidRPr="00106BDD">
        <w:rPr>
          <w:rFonts w:ascii="Arial" w:hAnsi="Arial" w:cs="Arial"/>
          <w:sz w:val="24"/>
          <w:szCs w:val="24"/>
        </w:rPr>
        <w:t>al Director Gerente del Mecanismo Mundial,</w:t>
      </w:r>
      <w:r w:rsidRPr="00106BDD">
        <w:rPr>
          <w:rFonts w:ascii="Arial" w:hAnsi="Arial" w:cs="Arial"/>
          <w:sz w:val="24"/>
          <w:szCs w:val="24"/>
        </w:rPr>
        <w:t xml:space="preserve"> para</w:t>
      </w:r>
      <w:r w:rsidR="007A710D" w:rsidRPr="00106BDD">
        <w:rPr>
          <w:rFonts w:ascii="Arial" w:hAnsi="Arial" w:cs="Arial"/>
          <w:sz w:val="24"/>
          <w:szCs w:val="24"/>
        </w:rPr>
        <w:t xml:space="preserve"> orientar el t</w:t>
      </w:r>
      <w:r w:rsidR="00BC7F2B" w:rsidRPr="00106BDD">
        <w:rPr>
          <w:rFonts w:ascii="Arial" w:hAnsi="Arial" w:cs="Arial"/>
          <w:sz w:val="24"/>
          <w:szCs w:val="24"/>
        </w:rPr>
        <w:t xml:space="preserve">rabajo de </w:t>
      </w:r>
      <w:r w:rsidR="00064357" w:rsidRPr="00106BDD">
        <w:rPr>
          <w:rFonts w:ascii="Arial" w:hAnsi="Arial" w:cs="Arial"/>
          <w:sz w:val="24"/>
          <w:szCs w:val="24"/>
        </w:rPr>
        <w:t>consultoría</w:t>
      </w:r>
      <w:r w:rsidR="00BC7F2B" w:rsidRPr="00106BDD">
        <w:rPr>
          <w:rFonts w:ascii="Arial" w:hAnsi="Arial" w:cs="Arial"/>
          <w:sz w:val="24"/>
          <w:szCs w:val="24"/>
        </w:rPr>
        <w:t xml:space="preserve"> con vistas </w:t>
      </w:r>
      <w:r w:rsidR="007A710D" w:rsidRPr="00106BDD">
        <w:rPr>
          <w:rFonts w:ascii="Arial" w:hAnsi="Arial" w:cs="Arial"/>
          <w:sz w:val="24"/>
          <w:szCs w:val="24"/>
        </w:rPr>
        <w:t xml:space="preserve">a generar una línea de base sobre neutralidad de degradación de tierras en el MERCOSUR, mediante una metodología </w:t>
      </w:r>
      <w:r w:rsidR="001115F9">
        <w:rPr>
          <w:rFonts w:ascii="Arial" w:hAnsi="Arial" w:cs="Arial"/>
          <w:sz w:val="24"/>
          <w:szCs w:val="24"/>
        </w:rPr>
        <w:t xml:space="preserve">a ser validada </w:t>
      </w:r>
      <w:r w:rsidR="00D170CE">
        <w:rPr>
          <w:rFonts w:ascii="Arial" w:hAnsi="Arial" w:cs="Arial"/>
          <w:sz w:val="24"/>
          <w:szCs w:val="24"/>
        </w:rPr>
        <w:t>en</w:t>
      </w:r>
      <w:r w:rsidR="00AE7F93">
        <w:rPr>
          <w:rFonts w:ascii="Arial" w:hAnsi="Arial" w:cs="Arial"/>
          <w:sz w:val="24"/>
          <w:szCs w:val="24"/>
        </w:rPr>
        <w:t>un t</w:t>
      </w:r>
      <w:r w:rsidR="007A710D" w:rsidRPr="00106BDD">
        <w:rPr>
          <w:rFonts w:ascii="Arial" w:hAnsi="Arial" w:cs="Arial"/>
          <w:sz w:val="24"/>
          <w:szCs w:val="24"/>
        </w:rPr>
        <w:t>aller</w:t>
      </w:r>
      <w:r w:rsidR="00BC7F2B" w:rsidRPr="00106BDD">
        <w:rPr>
          <w:rFonts w:ascii="Arial" w:hAnsi="Arial" w:cs="Arial"/>
          <w:sz w:val="24"/>
          <w:szCs w:val="24"/>
        </w:rPr>
        <w:t>,</w:t>
      </w:r>
      <w:r w:rsidR="007A710D" w:rsidRPr="00106BDD">
        <w:rPr>
          <w:rFonts w:ascii="Arial" w:hAnsi="Arial" w:cs="Arial"/>
          <w:sz w:val="24"/>
          <w:szCs w:val="24"/>
        </w:rPr>
        <w:t xml:space="preserve"> en la medida </w:t>
      </w:r>
      <w:r w:rsidR="00354D47">
        <w:rPr>
          <w:rFonts w:ascii="Arial" w:hAnsi="Arial" w:cs="Arial"/>
          <w:sz w:val="24"/>
          <w:szCs w:val="24"/>
        </w:rPr>
        <w:t>que se cuente con el apoyo del M</w:t>
      </w:r>
      <w:r w:rsidR="007A710D" w:rsidRPr="00106BDD">
        <w:rPr>
          <w:rFonts w:ascii="Arial" w:hAnsi="Arial" w:cs="Arial"/>
          <w:sz w:val="24"/>
          <w:szCs w:val="24"/>
        </w:rPr>
        <w:t xml:space="preserve">ecanismo de la </w:t>
      </w:r>
      <w:r w:rsidR="00064357" w:rsidRPr="00106BDD">
        <w:rPr>
          <w:rFonts w:ascii="Arial" w:hAnsi="Arial" w:cs="Arial"/>
          <w:sz w:val="24"/>
          <w:szCs w:val="24"/>
        </w:rPr>
        <w:t>Convención</w:t>
      </w:r>
      <w:r w:rsidR="00E77D45">
        <w:rPr>
          <w:rFonts w:ascii="Arial" w:hAnsi="Arial" w:cs="Arial"/>
          <w:sz w:val="24"/>
          <w:szCs w:val="24"/>
        </w:rPr>
        <w:t xml:space="preserve"> para su realización</w:t>
      </w:r>
      <w:r w:rsidR="007A710D" w:rsidRPr="00106BDD">
        <w:rPr>
          <w:rFonts w:ascii="Arial" w:hAnsi="Arial" w:cs="Arial"/>
          <w:sz w:val="24"/>
          <w:szCs w:val="24"/>
        </w:rPr>
        <w:t xml:space="preserve">. </w:t>
      </w:r>
    </w:p>
    <w:p w14:paraId="700FDA96" w14:textId="77777777" w:rsidR="00673D36" w:rsidRPr="00106BDD" w:rsidRDefault="00BC7F2B" w:rsidP="00A74827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sz w:val="24"/>
          <w:szCs w:val="24"/>
        </w:rPr>
        <w:t xml:space="preserve">En relación </w:t>
      </w:r>
      <w:r w:rsidR="007056C7">
        <w:rPr>
          <w:rFonts w:ascii="Arial" w:hAnsi="Arial" w:cs="Arial"/>
          <w:sz w:val="24"/>
          <w:szCs w:val="24"/>
        </w:rPr>
        <w:t>con</w:t>
      </w:r>
      <w:r w:rsidRPr="00106BDD">
        <w:rPr>
          <w:rFonts w:ascii="Arial" w:hAnsi="Arial" w:cs="Arial"/>
          <w:sz w:val="24"/>
          <w:szCs w:val="24"/>
        </w:rPr>
        <w:t xml:space="preserve"> las opc</w:t>
      </w:r>
      <w:r w:rsidR="00872E36" w:rsidRPr="00106BDD">
        <w:rPr>
          <w:rFonts w:ascii="Arial" w:hAnsi="Arial" w:cs="Arial"/>
          <w:sz w:val="24"/>
          <w:szCs w:val="24"/>
        </w:rPr>
        <w:t>i</w:t>
      </w:r>
      <w:r w:rsidRPr="00106BDD">
        <w:rPr>
          <w:rFonts w:ascii="Arial" w:hAnsi="Arial" w:cs="Arial"/>
          <w:sz w:val="24"/>
          <w:szCs w:val="24"/>
        </w:rPr>
        <w:t xml:space="preserve">ones de </w:t>
      </w:r>
      <w:r w:rsidR="00064357" w:rsidRPr="00106BDD">
        <w:rPr>
          <w:rFonts w:ascii="Arial" w:hAnsi="Arial" w:cs="Arial"/>
          <w:sz w:val="24"/>
          <w:szCs w:val="24"/>
        </w:rPr>
        <w:t>financiamiento</w:t>
      </w:r>
      <w:r w:rsidR="007056C7">
        <w:rPr>
          <w:rFonts w:ascii="Arial" w:hAnsi="Arial" w:cs="Arial"/>
          <w:sz w:val="24"/>
          <w:szCs w:val="24"/>
        </w:rPr>
        <w:t xml:space="preserve"> propuestas</w:t>
      </w:r>
      <w:r w:rsidR="00872E36" w:rsidRPr="00106BDD">
        <w:rPr>
          <w:rFonts w:ascii="Arial" w:hAnsi="Arial" w:cs="Arial"/>
          <w:sz w:val="24"/>
          <w:szCs w:val="24"/>
        </w:rPr>
        <w:t xml:space="preserve">en </w:t>
      </w:r>
      <w:r w:rsidR="009E01F5">
        <w:rPr>
          <w:rFonts w:ascii="Arial" w:hAnsi="Arial" w:cs="Arial"/>
          <w:sz w:val="24"/>
          <w:szCs w:val="24"/>
        </w:rPr>
        <w:t>dicha n</w:t>
      </w:r>
      <w:r w:rsidR="007056C7">
        <w:rPr>
          <w:rFonts w:ascii="Arial" w:hAnsi="Arial" w:cs="Arial"/>
          <w:sz w:val="24"/>
          <w:szCs w:val="24"/>
        </w:rPr>
        <w:t xml:space="preserve">ota, </w:t>
      </w:r>
      <w:r w:rsidR="00872E36" w:rsidRPr="00106BDD">
        <w:rPr>
          <w:rFonts w:ascii="Arial" w:hAnsi="Arial" w:cs="Arial"/>
          <w:sz w:val="24"/>
          <w:szCs w:val="24"/>
        </w:rPr>
        <w:t xml:space="preserve">las </w:t>
      </w:r>
      <w:r w:rsidR="00673D36" w:rsidRPr="00106BDD">
        <w:rPr>
          <w:rFonts w:ascii="Arial" w:hAnsi="Arial" w:cs="Arial"/>
          <w:sz w:val="24"/>
          <w:szCs w:val="24"/>
        </w:rPr>
        <w:t xml:space="preserve">Delegaciones </w:t>
      </w:r>
      <w:r w:rsidR="00B81CF0">
        <w:rPr>
          <w:rFonts w:ascii="Arial" w:hAnsi="Arial" w:cs="Arial"/>
          <w:sz w:val="24"/>
          <w:szCs w:val="24"/>
        </w:rPr>
        <w:t xml:space="preserve">coincidieron </w:t>
      </w:r>
      <w:r w:rsidR="00B81CF0" w:rsidRPr="00106BDD">
        <w:rPr>
          <w:rFonts w:ascii="Arial" w:hAnsi="Arial" w:cs="Arial"/>
          <w:sz w:val="24"/>
          <w:szCs w:val="24"/>
        </w:rPr>
        <w:t>que</w:t>
      </w:r>
      <w:r w:rsidR="001115F9" w:rsidRPr="00106BDD">
        <w:rPr>
          <w:rFonts w:ascii="Arial" w:hAnsi="Arial" w:cs="Arial"/>
          <w:sz w:val="24"/>
          <w:szCs w:val="24"/>
        </w:rPr>
        <w:t>,</w:t>
      </w:r>
      <w:r w:rsidR="00872E36" w:rsidRPr="00106BDD">
        <w:rPr>
          <w:rFonts w:ascii="Arial" w:hAnsi="Arial" w:cs="Arial"/>
          <w:sz w:val="24"/>
          <w:szCs w:val="24"/>
        </w:rPr>
        <w:t xml:space="preserve">para el </w:t>
      </w:r>
      <w:r w:rsidRPr="00106BDD">
        <w:rPr>
          <w:rFonts w:ascii="Arial" w:hAnsi="Arial" w:cs="Arial"/>
          <w:sz w:val="24"/>
          <w:szCs w:val="24"/>
        </w:rPr>
        <w:t xml:space="preserve">financiamiento </w:t>
      </w:r>
      <w:r w:rsidR="00673D36" w:rsidRPr="00106BDD">
        <w:rPr>
          <w:rFonts w:ascii="Arial" w:hAnsi="Arial" w:cs="Arial"/>
          <w:sz w:val="24"/>
          <w:szCs w:val="24"/>
        </w:rPr>
        <w:t xml:space="preserve">de las actividades identificadas </w:t>
      </w:r>
      <w:r w:rsidR="00FF114F" w:rsidRPr="00106BDD">
        <w:rPr>
          <w:rFonts w:ascii="Arial" w:hAnsi="Arial" w:cs="Arial"/>
          <w:sz w:val="24"/>
          <w:szCs w:val="24"/>
        </w:rPr>
        <w:t xml:space="preserve">como resultado del trabajo de </w:t>
      </w:r>
      <w:r w:rsidR="00FF4E77" w:rsidRPr="00106BDD">
        <w:rPr>
          <w:rFonts w:ascii="Arial" w:hAnsi="Arial" w:cs="Arial"/>
          <w:sz w:val="24"/>
          <w:szCs w:val="24"/>
        </w:rPr>
        <w:t>consultoría</w:t>
      </w:r>
      <w:r w:rsidR="00FF114F" w:rsidRPr="00106BDD">
        <w:rPr>
          <w:rFonts w:ascii="Arial" w:hAnsi="Arial" w:cs="Arial"/>
          <w:sz w:val="24"/>
          <w:szCs w:val="24"/>
        </w:rPr>
        <w:t xml:space="preserve">, elSGT 6 </w:t>
      </w:r>
      <w:r w:rsidR="00673D36" w:rsidRPr="00106BDD">
        <w:rPr>
          <w:rFonts w:ascii="Arial" w:hAnsi="Arial" w:cs="Arial"/>
          <w:sz w:val="24"/>
          <w:szCs w:val="24"/>
        </w:rPr>
        <w:t>rea</w:t>
      </w:r>
      <w:r w:rsidR="00FF114F" w:rsidRPr="00106BDD">
        <w:rPr>
          <w:rFonts w:ascii="Arial" w:hAnsi="Arial" w:cs="Arial"/>
          <w:sz w:val="24"/>
          <w:szCs w:val="24"/>
        </w:rPr>
        <w:t>lice</w:t>
      </w:r>
      <w:r w:rsidR="00673D36" w:rsidRPr="00106BDD">
        <w:rPr>
          <w:rFonts w:ascii="Arial" w:hAnsi="Arial" w:cs="Arial"/>
          <w:sz w:val="24"/>
          <w:szCs w:val="24"/>
        </w:rPr>
        <w:t xml:space="preserve"> las gestiones </w:t>
      </w:r>
      <w:r w:rsidR="00FF114F" w:rsidRPr="00106BDD">
        <w:rPr>
          <w:rFonts w:ascii="Arial" w:hAnsi="Arial" w:cs="Arial"/>
          <w:sz w:val="24"/>
          <w:szCs w:val="24"/>
        </w:rPr>
        <w:t>ante los canales existentes en materia de cooperación en el MERCOSUR,</w:t>
      </w:r>
      <w:r w:rsidR="00B81CF0">
        <w:rPr>
          <w:rFonts w:ascii="Arial" w:hAnsi="Arial" w:cs="Arial"/>
          <w:sz w:val="24"/>
          <w:szCs w:val="24"/>
        </w:rPr>
        <w:t>a través d</w:t>
      </w:r>
      <w:r w:rsidR="00FF114F" w:rsidRPr="00106BDD">
        <w:rPr>
          <w:rFonts w:ascii="Arial" w:hAnsi="Arial" w:cs="Arial"/>
          <w:sz w:val="24"/>
          <w:szCs w:val="24"/>
        </w:rPr>
        <w:t>el GCI.</w:t>
      </w:r>
    </w:p>
    <w:p w14:paraId="2B41B187" w14:textId="77777777" w:rsidR="00677CF6" w:rsidRPr="00106BDD" w:rsidRDefault="00A74827" w:rsidP="00677CF6">
      <w:pPr>
        <w:jc w:val="both"/>
        <w:rPr>
          <w:rFonts w:ascii="Arial" w:hAnsi="Arial" w:cs="Arial"/>
          <w:sz w:val="24"/>
          <w:szCs w:val="24"/>
        </w:rPr>
      </w:pPr>
      <w:r w:rsidRPr="00106BDD">
        <w:rPr>
          <w:rFonts w:ascii="Arial" w:hAnsi="Arial" w:cs="Arial"/>
          <w:b/>
          <w:sz w:val="24"/>
          <w:szCs w:val="24"/>
        </w:rPr>
        <w:t xml:space="preserve">5.- </w:t>
      </w:r>
      <w:r w:rsidRPr="00106BDD">
        <w:rPr>
          <w:rFonts w:ascii="Arial" w:hAnsi="Arial" w:cs="Arial"/>
          <w:b/>
          <w:sz w:val="24"/>
          <w:szCs w:val="24"/>
        </w:rPr>
        <w:tab/>
        <w:t>TEMAS VARIOS:</w:t>
      </w:r>
    </w:p>
    <w:p w14:paraId="12446209" w14:textId="77777777" w:rsidR="00A710CA" w:rsidRPr="00106BDD" w:rsidRDefault="00AB76F9" w:rsidP="00677CF6">
      <w:pPr>
        <w:jc w:val="both"/>
        <w:rPr>
          <w:rFonts w:ascii="Arial" w:hAnsi="Arial" w:cs="Arial"/>
          <w:b/>
          <w:sz w:val="24"/>
          <w:szCs w:val="24"/>
        </w:rPr>
      </w:pPr>
      <w:r w:rsidRPr="00106BDD">
        <w:rPr>
          <w:rFonts w:ascii="Arial" w:hAnsi="Arial" w:cs="Arial"/>
          <w:b/>
          <w:sz w:val="24"/>
          <w:szCs w:val="24"/>
        </w:rPr>
        <w:t>5.a. -</w:t>
      </w:r>
      <w:r w:rsidR="00A74827" w:rsidRPr="00106BDD">
        <w:rPr>
          <w:rFonts w:ascii="Arial" w:hAnsi="Arial" w:cs="Arial"/>
          <w:sz w:val="24"/>
          <w:szCs w:val="24"/>
        </w:rPr>
        <w:t xml:space="preserve">Resultados de la XXII Reunión de Ministros de Medio Ambiente del MERCOSUR y Estados Asociados – </w:t>
      </w:r>
      <w:r w:rsidR="00A74827" w:rsidRPr="00106BDD">
        <w:rPr>
          <w:rFonts w:ascii="Arial" w:hAnsi="Arial" w:cs="Arial"/>
          <w:b/>
          <w:sz w:val="24"/>
          <w:szCs w:val="24"/>
        </w:rPr>
        <w:t xml:space="preserve">Elaboración de cronograma para implementar las instruccionesrecibidas de la XXII Reunión de Ministros de Ambiente del </w:t>
      </w:r>
      <w:r w:rsidRPr="00106BDD">
        <w:rPr>
          <w:rFonts w:ascii="Arial" w:hAnsi="Arial" w:cs="Arial"/>
          <w:b/>
          <w:sz w:val="24"/>
          <w:szCs w:val="24"/>
        </w:rPr>
        <w:t>MERCOSUR y Estados</w:t>
      </w:r>
      <w:r w:rsidR="00A74827" w:rsidRPr="00106BDD">
        <w:rPr>
          <w:rFonts w:ascii="Arial" w:hAnsi="Arial" w:cs="Arial"/>
          <w:b/>
          <w:sz w:val="24"/>
          <w:szCs w:val="24"/>
        </w:rPr>
        <w:t xml:space="preserve"> Asociados</w:t>
      </w:r>
      <w:r w:rsidR="00A74827" w:rsidRPr="00106BDD">
        <w:rPr>
          <w:rFonts w:ascii="Arial" w:hAnsi="Arial" w:cs="Arial"/>
          <w:sz w:val="24"/>
          <w:szCs w:val="24"/>
        </w:rPr>
        <w:t>.</w:t>
      </w:r>
    </w:p>
    <w:p w14:paraId="6471AC83" w14:textId="77777777" w:rsidR="00677CF6" w:rsidRPr="00106BDD" w:rsidRDefault="00677CF6" w:rsidP="00677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lastRenderedPageBreak/>
        <w:t xml:space="preserve">Durante la Reunión de referencia, los </w:t>
      </w:r>
      <w:r w:rsidR="00B81CF0" w:rsidRPr="00106BDD">
        <w:rPr>
          <w:rFonts w:ascii="Arial" w:hAnsi="Arial" w:cs="Arial"/>
          <w:sz w:val="24"/>
          <w:szCs w:val="24"/>
          <w:lang w:val="es-UY" w:eastAsia="es-ES"/>
        </w:rPr>
        <w:t>Ministros dieron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instrucciones al SGT 6</w:t>
      </w:r>
      <w:r w:rsidR="0014567A">
        <w:rPr>
          <w:rFonts w:ascii="Arial" w:hAnsi="Arial" w:cs="Arial"/>
          <w:sz w:val="24"/>
          <w:szCs w:val="24"/>
          <w:lang w:val="es-UY" w:eastAsia="es-ES"/>
        </w:rPr>
        <w:t xml:space="preserve">, en relación a los siguientes </w:t>
      </w:r>
      <w:r w:rsidRPr="00106BDD">
        <w:rPr>
          <w:rFonts w:ascii="Arial" w:hAnsi="Arial" w:cs="Arial"/>
          <w:sz w:val="24"/>
          <w:szCs w:val="24"/>
          <w:lang w:val="es-UY" w:eastAsia="es-ES"/>
        </w:rPr>
        <w:t>temas de la Agenda:</w:t>
      </w:r>
    </w:p>
    <w:p w14:paraId="77F41519" w14:textId="77777777" w:rsidR="00677CF6" w:rsidRPr="00106BDD" w:rsidRDefault="008E076F" w:rsidP="00677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b/>
          <w:sz w:val="24"/>
          <w:szCs w:val="24"/>
          <w:lang w:val="es-UY" w:eastAsia="es-ES"/>
        </w:rPr>
        <w:t>5.a.1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. </w:t>
      </w:r>
      <w:r w:rsidR="00677CF6" w:rsidRPr="00106BDD">
        <w:rPr>
          <w:rFonts w:ascii="Arial" w:hAnsi="Arial" w:cs="Arial"/>
          <w:b/>
          <w:sz w:val="24"/>
          <w:szCs w:val="24"/>
          <w:lang w:val="es-UY" w:eastAsia="es-ES"/>
        </w:rPr>
        <w:t>Ciudades sustentables - Movilidad sustentable y calidad de aire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>: Estrategias nacionales y políticas públicas en materia de transporte limpio y sustentable. Identificación de acciones para promover una agenda de cooperación, colaboración e intercambio de conocimiento a nivel del bloque en esta materia.</w:t>
      </w:r>
    </w:p>
    <w:p w14:paraId="69DA556B" w14:textId="77777777" w:rsidR="00677CF6" w:rsidRPr="00106BDD" w:rsidRDefault="00677CF6" w:rsidP="00677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La </w:t>
      </w:r>
      <w:r w:rsidR="0014567A">
        <w:rPr>
          <w:rFonts w:ascii="Arial" w:hAnsi="Arial" w:cs="Arial"/>
          <w:sz w:val="24"/>
          <w:szCs w:val="24"/>
          <w:lang w:val="es-UY" w:eastAsia="es-ES"/>
        </w:rPr>
        <w:t>RMMA instruyó</w:t>
      </w:r>
      <w:r w:rsidR="00A23052" w:rsidRPr="00106BDD">
        <w:rPr>
          <w:rFonts w:ascii="Arial" w:hAnsi="Arial" w:cs="Arial"/>
          <w:sz w:val="24"/>
          <w:szCs w:val="24"/>
          <w:lang w:val="es-UY" w:eastAsia="es-ES"/>
        </w:rPr>
        <w:t xml:space="preserve"> al SGT </w:t>
      </w:r>
      <w:r w:rsidRPr="00106BDD">
        <w:rPr>
          <w:rFonts w:ascii="Arial" w:hAnsi="Arial" w:cs="Arial"/>
          <w:sz w:val="24"/>
          <w:szCs w:val="24"/>
          <w:lang w:val="es-UY" w:eastAsia="es-ES"/>
        </w:rPr>
        <w:t>6</w:t>
      </w:r>
      <w:r w:rsidR="00FF114F" w:rsidRPr="00106BDD">
        <w:rPr>
          <w:rFonts w:ascii="Arial" w:hAnsi="Arial" w:cs="Arial"/>
          <w:sz w:val="24"/>
          <w:szCs w:val="24"/>
          <w:lang w:val="es-UY" w:eastAsia="es-ES"/>
        </w:rPr>
        <w:t>,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a trabajar en el intercambio de información y en el desarrollo de un análisis comparado de las matrices energéticas y de movilidad sustentable en términos de su </w:t>
      </w:r>
      <w:r w:rsidR="0014567A">
        <w:rPr>
          <w:rFonts w:ascii="Arial" w:hAnsi="Arial" w:cs="Arial"/>
          <w:sz w:val="24"/>
          <w:szCs w:val="24"/>
          <w:lang w:val="es-UY" w:eastAsia="es-ES"/>
        </w:rPr>
        <w:t xml:space="preserve">eficiencia.  Los resultados de este trabajo </w:t>
      </w:r>
      <w:r w:rsidR="002B755B">
        <w:rPr>
          <w:rFonts w:ascii="Arial" w:hAnsi="Arial" w:cs="Arial"/>
          <w:sz w:val="24"/>
          <w:szCs w:val="24"/>
          <w:lang w:val="es-UY" w:eastAsia="es-ES"/>
        </w:rPr>
        <w:t>deberán ser evaluados y compilados</w:t>
      </w:r>
      <w:r w:rsidR="002D24A7">
        <w:rPr>
          <w:rFonts w:ascii="Arial" w:hAnsi="Arial" w:cs="Arial"/>
          <w:sz w:val="24"/>
          <w:szCs w:val="24"/>
          <w:lang w:val="es-UY" w:eastAsia="es-ES"/>
        </w:rPr>
        <w:t>,</w:t>
      </w:r>
      <w:r w:rsidR="002B755B">
        <w:rPr>
          <w:rFonts w:ascii="Arial" w:hAnsi="Arial" w:cs="Arial"/>
          <w:sz w:val="24"/>
          <w:szCs w:val="24"/>
          <w:lang w:val="es-UY" w:eastAsia="es-ES"/>
        </w:rPr>
        <w:t xml:space="preserve"> atento que constituye uno de los temas prioritarios de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la</w:t>
      </w:r>
      <w:r w:rsidR="002B755B">
        <w:rPr>
          <w:rFonts w:ascii="Arial" w:hAnsi="Arial" w:cs="Arial"/>
          <w:sz w:val="24"/>
          <w:szCs w:val="24"/>
          <w:lang w:val="es-UY" w:eastAsia="es-ES"/>
        </w:rPr>
        <w:t xml:space="preserve"> Agenda de la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próxima RMMA</w:t>
      </w:r>
      <w:r w:rsidR="007C728B" w:rsidRPr="00106BDD">
        <w:rPr>
          <w:rFonts w:ascii="Arial" w:hAnsi="Arial" w:cs="Arial"/>
          <w:sz w:val="24"/>
          <w:szCs w:val="24"/>
          <w:lang w:val="es-UY" w:eastAsia="es-ES"/>
        </w:rPr>
        <w:t>,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prevista para el 18 de agosto en San Salvador, Brasil, durante la PPTB.</w:t>
      </w:r>
    </w:p>
    <w:p w14:paraId="780BD517" w14:textId="77777777" w:rsidR="00392858" w:rsidRPr="00106BDD" w:rsidRDefault="007330AB" w:rsidP="00677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highlight w:val="yellow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>El SGT 6 tomó</w:t>
      </w:r>
      <w:r w:rsidR="007C728B" w:rsidRPr="00106BDD">
        <w:rPr>
          <w:rFonts w:ascii="Arial" w:hAnsi="Arial" w:cs="Arial"/>
          <w:sz w:val="24"/>
          <w:szCs w:val="24"/>
          <w:lang w:val="es-UY" w:eastAsia="es-ES"/>
        </w:rPr>
        <w:t xml:space="preserve"> nota de la </w:t>
      </w:r>
      <w:r w:rsidR="002B755B">
        <w:rPr>
          <w:rFonts w:ascii="Arial" w:hAnsi="Arial" w:cs="Arial"/>
          <w:sz w:val="24"/>
          <w:szCs w:val="24"/>
          <w:lang w:val="es-UY" w:eastAsia="es-ES"/>
        </w:rPr>
        <w:t>referida instrucción y acordó</w:t>
      </w:r>
      <w:r w:rsidR="00FF114F" w:rsidRPr="00106BDD">
        <w:rPr>
          <w:rFonts w:ascii="Arial" w:hAnsi="Arial" w:cs="Arial"/>
          <w:sz w:val="24"/>
          <w:szCs w:val="24"/>
          <w:lang w:val="es-UY" w:eastAsia="es-ES"/>
        </w:rPr>
        <w:t>,</w:t>
      </w:r>
      <w:r w:rsidR="007C728B" w:rsidRPr="00106BDD">
        <w:rPr>
          <w:rFonts w:ascii="Arial" w:hAnsi="Arial" w:cs="Arial"/>
          <w:sz w:val="24"/>
          <w:szCs w:val="24"/>
          <w:lang w:val="es-UY" w:eastAsia="es-ES"/>
        </w:rPr>
        <w:t xml:space="preserve"> dentro de un plazo no mayor de 15 días</w:t>
      </w:r>
      <w:r w:rsidR="00FF114F" w:rsidRPr="00106BDD">
        <w:rPr>
          <w:rFonts w:ascii="Arial" w:hAnsi="Arial" w:cs="Arial"/>
          <w:sz w:val="24"/>
          <w:szCs w:val="24"/>
          <w:lang w:val="es-UY" w:eastAsia="es-ES"/>
        </w:rPr>
        <w:t>,</w:t>
      </w:r>
      <w:r w:rsidR="007C728B" w:rsidRPr="00106BDD">
        <w:rPr>
          <w:rFonts w:ascii="Arial" w:hAnsi="Arial" w:cs="Arial"/>
          <w:sz w:val="24"/>
          <w:szCs w:val="24"/>
          <w:lang w:val="es-UY" w:eastAsia="es-ES"/>
        </w:rPr>
        <w:t xml:space="preserve"> presentar a la PPTA la información disponible sobre sus matrices energéticas y desarrollos </w:t>
      </w:r>
      <w:r w:rsidR="00FF114F" w:rsidRPr="00106BDD">
        <w:rPr>
          <w:rFonts w:ascii="Arial" w:hAnsi="Arial" w:cs="Arial"/>
          <w:sz w:val="24"/>
          <w:szCs w:val="24"/>
          <w:lang w:val="es-UY" w:eastAsia="es-ES"/>
        </w:rPr>
        <w:t xml:space="preserve">en materia </w:t>
      </w:r>
      <w:r w:rsidR="007C728B" w:rsidRPr="00106BDD">
        <w:rPr>
          <w:rFonts w:ascii="Arial" w:hAnsi="Arial" w:cs="Arial"/>
          <w:sz w:val="24"/>
          <w:szCs w:val="24"/>
          <w:lang w:val="es-UY" w:eastAsia="es-ES"/>
        </w:rPr>
        <w:t>de movilidad sustentable</w:t>
      </w:r>
      <w:r w:rsidR="002B755B">
        <w:rPr>
          <w:rFonts w:ascii="Arial" w:hAnsi="Arial" w:cs="Arial"/>
          <w:sz w:val="24"/>
          <w:szCs w:val="24"/>
          <w:lang w:val="es-UY" w:eastAsia="es-ES"/>
        </w:rPr>
        <w:t>,</w:t>
      </w:r>
      <w:r w:rsidR="007C728B" w:rsidRPr="00106BDD">
        <w:rPr>
          <w:rFonts w:ascii="Arial" w:hAnsi="Arial" w:cs="Arial"/>
          <w:sz w:val="24"/>
          <w:szCs w:val="24"/>
          <w:lang w:val="es-UY" w:eastAsia="es-ES"/>
        </w:rPr>
        <w:t xml:space="preserve"> para pro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ceder a un análisis comparado realizado por las áreas técnicas competentes. </w:t>
      </w:r>
    </w:p>
    <w:p w14:paraId="78FAD0C8" w14:textId="77777777" w:rsidR="007C728B" w:rsidRDefault="00601081" w:rsidP="00677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2F2B61">
        <w:rPr>
          <w:rFonts w:ascii="Arial" w:hAnsi="Arial" w:cs="Arial"/>
          <w:sz w:val="24"/>
          <w:szCs w:val="24"/>
          <w:lang w:val="es-UY" w:eastAsia="es-ES"/>
        </w:rPr>
        <w:t>En ese contexto</w:t>
      </w:r>
      <w:r w:rsidR="003A10F8" w:rsidRPr="002F2B61">
        <w:rPr>
          <w:rFonts w:ascii="Arial" w:hAnsi="Arial" w:cs="Arial"/>
          <w:sz w:val="24"/>
          <w:szCs w:val="24"/>
          <w:lang w:val="es-UY" w:eastAsia="es-ES"/>
        </w:rPr>
        <w:t>, el SGT 6</w:t>
      </w:r>
      <w:r w:rsidRPr="002F2B61">
        <w:rPr>
          <w:rFonts w:ascii="Arial" w:hAnsi="Arial" w:cs="Arial"/>
          <w:sz w:val="24"/>
          <w:szCs w:val="24"/>
          <w:lang w:val="es-UY" w:eastAsia="es-ES"/>
        </w:rPr>
        <w:t xml:space="preserve">, a fin de apoyar la labor de </w:t>
      </w:r>
      <w:r w:rsidR="003A10F8" w:rsidRPr="002F2B61">
        <w:rPr>
          <w:rFonts w:ascii="Arial" w:hAnsi="Arial" w:cs="Arial"/>
          <w:sz w:val="24"/>
          <w:szCs w:val="24"/>
          <w:lang w:val="es-UY" w:eastAsia="es-ES"/>
        </w:rPr>
        <w:t>la RMMAM</w:t>
      </w:r>
      <w:r w:rsidRPr="002F2B61">
        <w:rPr>
          <w:rFonts w:ascii="Arial" w:hAnsi="Arial" w:cs="Arial"/>
          <w:sz w:val="24"/>
          <w:szCs w:val="24"/>
          <w:lang w:val="es-UY" w:eastAsia="es-ES"/>
        </w:rPr>
        <w:t xml:space="preserve"> y el tratamiento de su propia Agenda de Trabajo,</w:t>
      </w:r>
      <w:r w:rsidR="00EF16FA" w:rsidRPr="002F2B61">
        <w:rPr>
          <w:rFonts w:ascii="Arial" w:hAnsi="Arial" w:cs="Arial"/>
          <w:sz w:val="24"/>
          <w:szCs w:val="24"/>
          <w:lang w:val="es-UY" w:eastAsia="es-ES"/>
        </w:rPr>
        <w:t xml:space="preserve">realizará </w:t>
      </w:r>
      <w:r w:rsidR="00863074" w:rsidRPr="002F2B61">
        <w:rPr>
          <w:rFonts w:ascii="Arial" w:hAnsi="Arial" w:cs="Arial"/>
          <w:sz w:val="24"/>
          <w:szCs w:val="24"/>
          <w:lang w:val="es-UY" w:eastAsia="es-ES"/>
        </w:rPr>
        <w:t xml:space="preserve">su próxima </w:t>
      </w:r>
      <w:r w:rsidR="007330AB" w:rsidRPr="002F2B61">
        <w:rPr>
          <w:rFonts w:ascii="Arial" w:hAnsi="Arial" w:cs="Arial"/>
          <w:sz w:val="24"/>
          <w:szCs w:val="24"/>
          <w:lang w:val="es-UY" w:eastAsia="es-ES"/>
        </w:rPr>
        <w:t>reunión</w:t>
      </w:r>
      <w:r w:rsidR="00863074" w:rsidRPr="002F2B61">
        <w:rPr>
          <w:rFonts w:ascii="Arial" w:hAnsi="Arial" w:cs="Arial"/>
          <w:sz w:val="24"/>
          <w:szCs w:val="24"/>
          <w:lang w:val="es-UY" w:eastAsia="es-ES"/>
        </w:rPr>
        <w:t>los días 16, 17 y 19 de agosto</w:t>
      </w:r>
      <w:r w:rsidR="00392858" w:rsidRPr="00106BDD">
        <w:rPr>
          <w:rFonts w:ascii="Arial" w:hAnsi="Arial" w:cs="Arial"/>
          <w:sz w:val="24"/>
          <w:szCs w:val="24"/>
          <w:lang w:val="es-UY" w:eastAsia="es-ES"/>
        </w:rPr>
        <w:t>.</w:t>
      </w:r>
      <w:r w:rsidR="002F2B61">
        <w:rPr>
          <w:rFonts w:ascii="Arial" w:hAnsi="Arial" w:cs="Arial"/>
          <w:sz w:val="24"/>
          <w:szCs w:val="24"/>
          <w:lang w:val="es-UY" w:eastAsia="es-ES"/>
        </w:rPr>
        <w:t xml:space="preserve"> A tal efecto, la PPTA, sin perjuicio del procedimiento formal que corresponde a la próxima PPT, se compromete a realizar las gestiones referidas a la comunicación, para asegurar la participación de las Delegaciones.</w:t>
      </w:r>
    </w:p>
    <w:p w14:paraId="49288B8E" w14:textId="77777777" w:rsidR="002F2B61" w:rsidRPr="00106BDD" w:rsidRDefault="002F2B61" w:rsidP="00677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</w:p>
    <w:p w14:paraId="337EAD04" w14:textId="77777777" w:rsidR="00677CF6" w:rsidRPr="00106BDD" w:rsidRDefault="008E076F" w:rsidP="008E07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b/>
          <w:sz w:val="24"/>
          <w:szCs w:val="24"/>
          <w:lang w:val="es-UY" w:eastAsia="es-ES"/>
        </w:rPr>
        <w:t xml:space="preserve">5.a.2. </w:t>
      </w:r>
      <w:r w:rsidR="00677CF6" w:rsidRPr="00106BDD">
        <w:rPr>
          <w:rFonts w:ascii="Arial" w:hAnsi="Arial" w:cs="Arial"/>
          <w:b/>
          <w:sz w:val="24"/>
          <w:szCs w:val="24"/>
          <w:lang w:val="es-UY" w:eastAsia="es-ES"/>
        </w:rPr>
        <w:t>Coordinación para la implementación de la Gestión de Sustancias y Productos Químicos en el MERCOSUR</w:t>
      </w:r>
      <w:r w:rsidR="002D24A7">
        <w:rPr>
          <w:rFonts w:ascii="Arial" w:hAnsi="Arial" w:cs="Arial"/>
          <w:sz w:val="24"/>
          <w:szCs w:val="24"/>
          <w:lang w:val="es-UY" w:eastAsia="es-ES"/>
        </w:rPr>
        <w:t xml:space="preserve">. Plan de Acción del MERCOSUR y 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>Plan de Acción para la Cooperación Regional en la Gestión de Productos Químicos y Desechos (XXI Reunión del Foro de Ministros de Medio Ambiente de América Latina y Caribe</w:t>
      </w:r>
      <w:r w:rsidR="00A23052" w:rsidRPr="00106BDD">
        <w:rPr>
          <w:rFonts w:ascii="Arial" w:hAnsi="Arial" w:cs="Arial"/>
          <w:sz w:val="24"/>
          <w:szCs w:val="24"/>
          <w:lang w:val="es-UY" w:eastAsia="es-ES"/>
        </w:rPr>
        <w:t>)</w:t>
      </w:r>
      <w:r w:rsidR="00677CF6" w:rsidRPr="00106BDD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1DC0318C" w14:textId="77777777" w:rsidR="000F40C9" w:rsidRPr="00106BDD" w:rsidRDefault="00677CF6" w:rsidP="000F40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>La RMMA, instr</w:t>
      </w:r>
      <w:r w:rsidR="00A23052" w:rsidRPr="00106BDD">
        <w:rPr>
          <w:rFonts w:ascii="Arial" w:hAnsi="Arial" w:cs="Arial"/>
          <w:sz w:val="24"/>
          <w:szCs w:val="24"/>
          <w:lang w:val="es-UY" w:eastAsia="es-ES"/>
        </w:rPr>
        <w:t>uyó al SGT</w:t>
      </w:r>
      <w:r w:rsidR="00FF114F" w:rsidRPr="00106BDD">
        <w:rPr>
          <w:rFonts w:ascii="Arial" w:hAnsi="Arial" w:cs="Arial"/>
          <w:sz w:val="24"/>
          <w:szCs w:val="24"/>
          <w:lang w:val="es-UY" w:eastAsia="es-ES"/>
        </w:rPr>
        <w:t xml:space="preserve"> 6, en el marco del Plan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de Acción del MERCOSUR y del Plan de Acción para la Cooperación Regional en la Gestión de Productos Químicos y Desechos, reforzar la cooperación regulatoria para la gestión de químicos y trabajar en la identificación de subt</w:t>
      </w:r>
      <w:r w:rsidR="00FF114F" w:rsidRPr="00106BDD">
        <w:rPr>
          <w:rFonts w:ascii="Arial" w:hAnsi="Arial" w:cs="Arial"/>
          <w:sz w:val="24"/>
          <w:szCs w:val="24"/>
          <w:lang w:val="es-UY" w:eastAsia="es-ES"/>
        </w:rPr>
        <w:t xml:space="preserve">emas de interés particular en </w:t>
      </w:r>
      <w:r w:rsidR="002D24A7">
        <w:rPr>
          <w:rFonts w:ascii="Arial" w:hAnsi="Arial" w:cs="Arial"/>
          <w:sz w:val="24"/>
          <w:szCs w:val="24"/>
          <w:lang w:val="es-UY" w:eastAsia="es-ES"/>
        </w:rPr>
        <w:t xml:space="preserve">cada país. Asimismo, le instruyó </w:t>
      </w:r>
      <w:r w:rsidRPr="00106BDD">
        <w:rPr>
          <w:rFonts w:ascii="Arial" w:hAnsi="Arial" w:cs="Arial"/>
          <w:sz w:val="24"/>
          <w:szCs w:val="24"/>
          <w:lang w:val="es-UY" w:eastAsia="es-ES"/>
        </w:rPr>
        <w:t>que explore fuentes de financiamiento para avanzar en la implementación de esas líneas de trabajo.</w:t>
      </w:r>
    </w:p>
    <w:p w14:paraId="71397916" w14:textId="77777777" w:rsidR="00DF5A7A" w:rsidRPr="00106BDD" w:rsidRDefault="00FF114F" w:rsidP="000F40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sz w:val="24"/>
          <w:szCs w:val="24"/>
          <w:lang w:val="es-UY" w:eastAsia="es-ES"/>
        </w:rPr>
        <w:t>Las D</w:t>
      </w:r>
      <w:r w:rsidR="00DF5A7A" w:rsidRPr="00106BDD">
        <w:rPr>
          <w:rFonts w:ascii="Arial" w:hAnsi="Arial" w:cs="Arial"/>
          <w:sz w:val="24"/>
          <w:szCs w:val="24"/>
          <w:lang w:val="es-UY" w:eastAsia="es-ES"/>
        </w:rPr>
        <w:t xml:space="preserve">elegaciones tomaron nota de la referida instrucción y procederán a iniciar </w:t>
      </w:r>
      <w:r w:rsidRPr="00106BDD">
        <w:rPr>
          <w:rFonts w:ascii="Arial" w:hAnsi="Arial" w:cs="Arial"/>
          <w:sz w:val="24"/>
          <w:szCs w:val="24"/>
          <w:lang w:val="es-UY" w:eastAsia="es-ES"/>
        </w:rPr>
        <w:t>los trabajos pertinent</w:t>
      </w:r>
      <w:r w:rsidR="007A710D" w:rsidRPr="00106BDD">
        <w:rPr>
          <w:rFonts w:ascii="Arial" w:hAnsi="Arial" w:cs="Arial"/>
          <w:sz w:val="24"/>
          <w:szCs w:val="24"/>
          <w:lang w:val="es-UY" w:eastAsia="es-ES"/>
        </w:rPr>
        <w:t>es para el cumplimiento de la misma.</w:t>
      </w:r>
    </w:p>
    <w:p w14:paraId="44E727CB" w14:textId="77777777" w:rsidR="000F40C9" w:rsidRPr="00106BDD" w:rsidRDefault="000F40C9" w:rsidP="00677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106BDD">
        <w:rPr>
          <w:rFonts w:ascii="Arial" w:hAnsi="Arial" w:cs="Arial"/>
          <w:b/>
          <w:sz w:val="24"/>
          <w:szCs w:val="24"/>
          <w:lang w:val="es-UY" w:eastAsia="es-ES"/>
        </w:rPr>
        <w:lastRenderedPageBreak/>
        <w:t>5.a.3.</w:t>
      </w:r>
      <w:r w:rsidRPr="00106BDD">
        <w:rPr>
          <w:rFonts w:ascii="Arial" w:hAnsi="Arial" w:cs="Arial"/>
          <w:b/>
          <w:sz w:val="24"/>
          <w:szCs w:val="24"/>
          <w:lang w:val="es-UY" w:eastAsia="es-ES"/>
        </w:rPr>
        <w:tab/>
        <w:t>Biodiversidad.</w:t>
      </w:r>
      <w:r w:rsidRPr="00106BDD">
        <w:rPr>
          <w:rFonts w:ascii="Arial" w:hAnsi="Arial" w:cs="Arial"/>
          <w:sz w:val="24"/>
          <w:szCs w:val="24"/>
          <w:lang w:val="es-UY" w:eastAsia="es-ES"/>
        </w:rPr>
        <w:t xml:space="preserve"> Soluciones transformadoras para reducir la degradación de los hábitats naturales, detener la pérdida de la diversidad biológica, proteger las especies amenazadas y evitar su extinción, a través de prácticas, planes y proyectos.</w:t>
      </w:r>
    </w:p>
    <w:p w14:paraId="72EE78AD" w14:textId="77777777" w:rsidR="00DD0940" w:rsidRPr="00106BDD" w:rsidRDefault="007A710D" w:rsidP="00BC7F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lang w:val="es-UY" w:eastAsia="es-ES"/>
        </w:rPr>
      </w:pPr>
      <w:r w:rsidRPr="00106BDD">
        <w:rPr>
          <w:rFonts w:ascii="Arial" w:eastAsia="Times New Roman" w:hAnsi="Arial" w:cs="Arial"/>
          <w:sz w:val="24"/>
          <w:szCs w:val="24"/>
          <w:lang w:val="es-UY" w:eastAsia="es-ES"/>
        </w:rPr>
        <w:t>El SGT 6, tomo nota de la instrucción emanada de l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a RMMA</w:t>
      </w:r>
      <w:r w:rsidR="002D24A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desarrolló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una propuesta </w:t>
      </w:r>
      <w:r w:rsidR="002D24A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normativa sobre Directrices para la </w:t>
      </w:r>
      <w:r w:rsidR="005A6EF1">
        <w:rPr>
          <w:rFonts w:ascii="Arial" w:eastAsia="Times New Roman" w:hAnsi="Arial" w:cs="Arial"/>
          <w:sz w:val="24"/>
          <w:szCs w:val="24"/>
          <w:lang w:val="es-ES" w:eastAsia="es-ES"/>
        </w:rPr>
        <w:t>elaboración</w:t>
      </w:r>
      <w:r w:rsidR="002D24A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un plan de</w:t>
      </w:r>
      <w:r w:rsidR="007C728B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prevención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7C728B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control y gestión de EEI.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misma fue desarrollada en el punto</w:t>
      </w:r>
      <w:r w:rsidR="00BC7F2B" w:rsidRPr="00106BD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2.-</w:t>
      </w:r>
      <w:r w:rsidR="00BC7F2B" w:rsidRPr="00106BDD">
        <w:rPr>
          <w:rFonts w:ascii="Arial" w:hAnsi="Arial" w:cs="Arial"/>
          <w:b/>
          <w:sz w:val="24"/>
          <w:szCs w:val="24"/>
          <w:lang w:val="es-UY" w:eastAsia="es-ES"/>
        </w:rPr>
        <w:t>BIODIVERSIDAD. Prevención y control de Especies Exóticas Invasoras (EEI).</w:t>
      </w:r>
    </w:p>
    <w:p w14:paraId="41986E32" w14:textId="77777777" w:rsidR="008F5322" w:rsidRPr="00106BDD" w:rsidRDefault="008F5322" w:rsidP="004A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C85CFE" w14:textId="77777777" w:rsidR="008F5322" w:rsidRPr="00106BDD" w:rsidRDefault="00BE4F0D" w:rsidP="004A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06BDD">
        <w:rPr>
          <w:rFonts w:ascii="Arial" w:eastAsia="Times New Roman" w:hAnsi="Arial" w:cs="Arial"/>
          <w:b/>
          <w:sz w:val="24"/>
          <w:szCs w:val="24"/>
          <w:lang w:val="es-ES" w:eastAsia="es-ES"/>
        </w:rPr>
        <w:t>5.b.-</w:t>
      </w:r>
      <w:r w:rsidR="00DF5A7A" w:rsidRPr="00106BD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Cooperación </w:t>
      </w:r>
      <w:r w:rsidR="002D24A7">
        <w:rPr>
          <w:rFonts w:ascii="Arial" w:eastAsia="Times New Roman" w:hAnsi="Arial" w:cs="Arial"/>
          <w:b/>
          <w:sz w:val="24"/>
          <w:szCs w:val="24"/>
          <w:lang w:val="es-ES" w:eastAsia="es-ES"/>
        </w:rPr>
        <w:t>como apoyo a la</w:t>
      </w:r>
      <w:r w:rsidR="00DF5A7A" w:rsidRPr="00106BD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implementación de los ODS</w:t>
      </w:r>
      <w:r w:rsidR="002D24A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en el marco de la Agenda 2030 sobre Desarrollo Sostenible.</w:t>
      </w:r>
    </w:p>
    <w:p w14:paraId="14A4342C" w14:textId="77777777" w:rsidR="00DF5A7A" w:rsidRPr="00106BDD" w:rsidRDefault="00DF5A7A" w:rsidP="00A23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A7242CA" w14:textId="77777777" w:rsidR="00DF5A7A" w:rsidRPr="00106BDD" w:rsidRDefault="00DF5A7A" w:rsidP="00A23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Delegaciones dieron la bienvenida a la representante 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Argentina 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del Grupo de Cooperación Internaciona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>l (GCI) del MERCOSUR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, quien informo sobre</w:t>
      </w:r>
      <w:r w:rsidR="00BE4F0D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gestiones que 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dicho Grupo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está</w:t>
      </w:r>
      <w:r w:rsidR="00BE4F0D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realizando en 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>la materia.  A</w:t>
      </w:r>
      <w:r w:rsidR="00BE4F0D" w:rsidRPr="00106BDD">
        <w:rPr>
          <w:rFonts w:ascii="Arial" w:eastAsia="Times New Roman" w:hAnsi="Arial" w:cs="Arial"/>
          <w:sz w:val="24"/>
          <w:szCs w:val="24"/>
          <w:lang w:val="es-ES" w:eastAsia="es-ES"/>
        </w:rPr>
        <w:t>simismo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efectuó</w:t>
      </w:r>
      <w:r w:rsidR="00BE4F0D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 repaso sobre el estado de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gestión</w:t>
      </w:r>
      <w:r w:rsidR="00BE4F0D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los proyectos presentados por el SGT 6 para consideración del GCI. 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>Por ultimo comunicó que el GCI se reunirá en Buenos Aires el 3 y 4 de junio.</w:t>
      </w:r>
    </w:p>
    <w:p w14:paraId="0C79322D" w14:textId="77777777" w:rsidR="00BE4F0D" w:rsidRPr="00106BDD" w:rsidRDefault="00BE4F0D" w:rsidP="00A23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086A651" w14:textId="77777777" w:rsidR="00BE4F0D" w:rsidRPr="00106BDD" w:rsidRDefault="00BE4F0D" w:rsidP="00A23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Las Delegaciones a</w:t>
      </w:r>
      <w:r w:rsidR="0068117B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gradecieron lo informado y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coincidieron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>en la necesidad de actualizar el estado de situación de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los proyectos de cooperación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>, a fin de continuar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la gestión de los mismos. Al respecto destac</w:t>
      </w:r>
      <w:r w:rsidR="0068117B" w:rsidRPr="00106BDD">
        <w:rPr>
          <w:rFonts w:ascii="Arial" w:eastAsia="Times New Roman" w:hAnsi="Arial" w:cs="Arial"/>
          <w:sz w:val="24"/>
          <w:szCs w:val="24"/>
          <w:lang w:val="es-ES" w:eastAsia="es-ES"/>
        </w:rPr>
        <w:t>ar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on las siguientes solicitudes:</w:t>
      </w:r>
    </w:p>
    <w:p w14:paraId="68A72D37" w14:textId="77777777" w:rsidR="00BE4F0D" w:rsidRPr="00106BDD" w:rsidRDefault="00BE4F0D" w:rsidP="00DF5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07E953B" w14:textId="77777777" w:rsidR="00BE4F0D" w:rsidRPr="00106BDD" w:rsidRDefault="00BE4F0D" w:rsidP="00BE4F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Sistema de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Información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Ambiental del MERCOSUR (SIAM) – </w:t>
      </w:r>
      <w:r w:rsidR="00B54B46" w:rsidRPr="00106BDD">
        <w:rPr>
          <w:rFonts w:ascii="Arial" w:eastAsia="Times New Roman" w:hAnsi="Arial" w:cs="Arial"/>
          <w:sz w:val="24"/>
          <w:szCs w:val="24"/>
          <w:lang w:val="es-ES" w:eastAsia="es-ES"/>
        </w:rPr>
        <w:t>Fase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2.</w:t>
      </w:r>
    </w:p>
    <w:p w14:paraId="432FFB1C" w14:textId="77777777" w:rsidR="00BE4F0D" w:rsidRPr="00106BDD" w:rsidRDefault="0068117B" w:rsidP="00BE4F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Especies Exóticas Invasoras (EEI). Apoyo al Fortalecimiento para la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Conservación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Biodiversidad a través </w:t>
      </w:r>
      <w:r w:rsidR="00B54B46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la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Formulación</w:t>
      </w:r>
      <w:r w:rsidR="00B54B46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una E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strategia MERCOSUR sobre Especies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Exóticas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Invasoras.</w:t>
      </w:r>
    </w:p>
    <w:p w14:paraId="22C1329F" w14:textId="77777777" w:rsidR="0068117B" w:rsidRPr="00106BDD" w:rsidRDefault="0068117B" w:rsidP="00BE4F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Meta 3, ODS 15 “Programa MERCOSUR de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Coordinación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Políticas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Publicas</w:t>
      </w:r>
      <w:proofErr w:type="spellEnd"/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la Neutralidad de la Degradación de la Tierra.</w:t>
      </w:r>
    </w:p>
    <w:p w14:paraId="68BFC23E" w14:textId="77777777" w:rsidR="0068117B" w:rsidRPr="00106BDD" w:rsidRDefault="0068117B" w:rsidP="0068117B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F8BC57A" w14:textId="77777777" w:rsidR="00DF5A7A" w:rsidRDefault="0068117B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último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las Delegaciones manifestaron al GCI que, en virtud de la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Actualización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Plan de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Acción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MERCOSUR </w:t>
      </w:r>
      <w:r w:rsidR="00B54B46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2018-2020, 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sobre </w:t>
      </w:r>
      <w:r w:rsidR="00395C2C">
        <w:rPr>
          <w:rFonts w:ascii="Arial" w:eastAsia="Times New Roman" w:hAnsi="Arial" w:cs="Arial"/>
          <w:sz w:val="24"/>
          <w:szCs w:val="24"/>
          <w:lang w:val="es-ES" w:eastAsia="es-ES"/>
        </w:rPr>
        <w:t>G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estión </w:t>
      </w:r>
      <w:r w:rsidR="00B54B46" w:rsidRPr="00106BDD">
        <w:rPr>
          <w:rFonts w:ascii="Arial" w:eastAsia="Times New Roman" w:hAnsi="Arial" w:cs="Arial"/>
          <w:sz w:val="24"/>
          <w:szCs w:val="24"/>
          <w:lang w:val="es-ES" w:eastAsia="es-ES"/>
        </w:rPr>
        <w:t>de Sustancias y P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roductos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Químicos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="00B54B46"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="00B54B46" w:rsidRPr="00106BDD">
        <w:rPr>
          <w:rFonts w:ascii="Arial" w:eastAsia="Times New Roman" w:hAnsi="Arial" w:cs="Arial"/>
          <w:sz w:val="24"/>
          <w:szCs w:val="24"/>
          <w:lang w:val="es-ES" w:eastAsia="es-ES"/>
        </w:rPr>
        <w:t>tentoa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instrucción recibida en oportunidad del XXII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Reunión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Ministros de Medio Ambiente </w:t>
      </w:r>
      <w:r w:rsidR="00A23052" w:rsidRPr="00106BDD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106BDD">
        <w:rPr>
          <w:rFonts w:ascii="Arial" w:eastAsia="Times New Roman" w:hAnsi="Arial" w:cs="Arial"/>
          <w:sz w:val="24"/>
          <w:szCs w:val="24"/>
          <w:lang w:val="es-ES" w:eastAsia="es-ES"/>
        </w:rPr>
        <w:t>el MERCOSUR y Estados Asociados, ponen a consideración del GCI explorar fuentes de financiamiento para facilitar la implementación de dicho Plan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5023A3F3" w14:textId="77777777" w:rsidR="002F2B61" w:rsidRDefault="002F2B61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5577D3" w14:textId="77777777" w:rsidR="002F2B61" w:rsidRDefault="005A6EF1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p</w:t>
      </w:r>
      <w:r w:rsidR="002F2B6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róxima </w:t>
      </w:r>
      <w:r w:rsidR="002F2B61" w:rsidRPr="002F2B61">
        <w:rPr>
          <w:rFonts w:ascii="Arial" w:hAnsi="Arial" w:cs="Arial"/>
          <w:sz w:val="24"/>
          <w:szCs w:val="24"/>
          <w:lang w:val="es-UY" w:eastAsia="es-ES"/>
        </w:rPr>
        <w:t>reunión</w:t>
      </w:r>
      <w:r>
        <w:rPr>
          <w:rFonts w:ascii="Arial" w:hAnsi="Arial" w:cs="Arial"/>
          <w:sz w:val="24"/>
          <w:szCs w:val="24"/>
          <w:lang w:val="es-UY" w:eastAsia="es-ES"/>
        </w:rPr>
        <w:t xml:space="preserve"> se realizará </w:t>
      </w:r>
      <w:r w:rsidR="002F2B61" w:rsidRPr="002F2B61">
        <w:rPr>
          <w:rFonts w:ascii="Arial" w:hAnsi="Arial" w:cs="Arial"/>
          <w:sz w:val="24"/>
          <w:szCs w:val="24"/>
          <w:lang w:val="es-UY" w:eastAsia="es-ES"/>
        </w:rPr>
        <w:t>los días 16, 17 y 19 de agosto</w:t>
      </w:r>
      <w:r>
        <w:rPr>
          <w:rFonts w:ascii="Arial" w:hAnsi="Arial" w:cs="Arial"/>
          <w:sz w:val="24"/>
          <w:szCs w:val="24"/>
          <w:lang w:val="es-UY" w:eastAsia="es-ES"/>
        </w:rPr>
        <w:t xml:space="preserve"> en </w:t>
      </w:r>
      <w:r w:rsidR="008A0D36">
        <w:rPr>
          <w:rFonts w:ascii="Arial" w:hAnsi="Arial" w:cs="Arial"/>
          <w:sz w:val="24"/>
          <w:szCs w:val="24"/>
          <w:lang w:val="es-UY" w:eastAsia="es-ES"/>
        </w:rPr>
        <w:t>Salvador de Bahí</w:t>
      </w:r>
      <w:r w:rsidR="002F2B61">
        <w:rPr>
          <w:rFonts w:ascii="Arial" w:hAnsi="Arial" w:cs="Arial"/>
          <w:sz w:val="24"/>
          <w:szCs w:val="24"/>
          <w:lang w:val="es-UY" w:eastAsia="es-ES"/>
        </w:rPr>
        <w:t>a- Brasil.</w:t>
      </w:r>
    </w:p>
    <w:p w14:paraId="23E28543" w14:textId="77777777" w:rsidR="002F2B61" w:rsidRDefault="002F2B61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41F2A3E" w14:textId="77777777" w:rsidR="00991949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91949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ANEXOS</w:t>
      </w:r>
    </w:p>
    <w:p w14:paraId="7AA46144" w14:textId="77777777" w:rsidR="00991949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F345841" w14:textId="77777777" w:rsidR="00991949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1949">
        <w:rPr>
          <w:rFonts w:ascii="Arial" w:eastAsia="Times New Roman" w:hAnsi="Arial" w:cs="Arial"/>
          <w:sz w:val="24"/>
          <w:szCs w:val="24"/>
          <w:lang w:val="es-ES" w:eastAsia="es-ES"/>
        </w:rPr>
        <w:t>Los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Anexos que forman parte de la presente Acta son los siguientes:</w:t>
      </w:r>
    </w:p>
    <w:p w14:paraId="662A747A" w14:textId="77777777" w:rsidR="00991949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5C35560" w14:textId="77777777" w:rsidR="00991949" w:rsidRPr="00402C5F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402C5F">
        <w:rPr>
          <w:rFonts w:ascii="Arial" w:eastAsia="Times New Roman" w:hAnsi="Arial" w:cs="Arial"/>
          <w:sz w:val="24"/>
          <w:szCs w:val="24"/>
          <w:lang w:val="pt-BR" w:eastAsia="es-ES"/>
        </w:rPr>
        <w:t>ANEXO I Lista de participantes</w:t>
      </w:r>
    </w:p>
    <w:p w14:paraId="31AEEA50" w14:textId="77777777" w:rsidR="00991949" w:rsidRPr="00402C5F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1E5FDFDF" w14:textId="77777777" w:rsidR="00991949" w:rsidRPr="00402C5F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402C5F">
        <w:rPr>
          <w:rFonts w:ascii="Arial" w:eastAsia="Times New Roman" w:hAnsi="Arial" w:cs="Arial"/>
          <w:sz w:val="24"/>
          <w:szCs w:val="24"/>
          <w:lang w:val="pt-BR" w:eastAsia="es-ES"/>
        </w:rPr>
        <w:lastRenderedPageBreak/>
        <w:t>ANEXO II Agenda</w:t>
      </w:r>
    </w:p>
    <w:p w14:paraId="5F1C3B90" w14:textId="77777777" w:rsidR="00991949" w:rsidRPr="00402C5F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5925DD13" w14:textId="77777777" w:rsidR="00991949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ANEXO III Resumen del Acta</w:t>
      </w:r>
    </w:p>
    <w:p w14:paraId="1C9F12F9" w14:textId="77777777" w:rsidR="00991949" w:rsidRDefault="0099194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DA7919B" w14:textId="77777777" w:rsidR="00991949" w:rsidRDefault="0099194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ANEXO IV Proyecto de Resolución sobre Directrices para la Elaboración de un Plan       sobre EEI</w:t>
      </w:r>
    </w:p>
    <w:p w14:paraId="4089B529" w14:textId="77777777" w:rsidR="00991949" w:rsidRDefault="0099194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DF7B52A" w14:textId="77777777" w:rsidR="00991949" w:rsidRDefault="0099194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ANEXO V Solicitud de apertura de posiciones arancelarias en el NCM.</w:t>
      </w:r>
    </w:p>
    <w:p w14:paraId="22EE1335" w14:textId="77777777" w:rsidR="00991949" w:rsidRDefault="0099194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26390FA" w14:textId="77777777" w:rsidR="00991949" w:rsidRDefault="0099194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ANEXO VI Nota del Director Gerente del Mecanismo Mundial de la Convención de Naciones Unidas sobre la Lucha </w:t>
      </w:r>
      <w:r w:rsidR="00777BA9">
        <w:rPr>
          <w:rFonts w:ascii="Arial" w:eastAsia="Times New Roman" w:hAnsi="Arial" w:cs="Arial"/>
          <w:sz w:val="24"/>
          <w:szCs w:val="24"/>
          <w:lang w:val="es-ES" w:eastAsia="es-ES"/>
        </w:rPr>
        <w:t>contra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Desertificación</w:t>
      </w:r>
      <w:r w:rsidR="00777BA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60BD8D8D" w14:textId="77777777" w:rsidR="00777BA9" w:rsidRDefault="00777BA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EC460B" w14:textId="77777777" w:rsidR="00777BA9" w:rsidRDefault="00777BA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D47FC73" w14:textId="77777777" w:rsidR="00991949" w:rsidRDefault="0099194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AC8331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E31F094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CE72852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___________________________</w:t>
      </w:r>
    </w:p>
    <w:p w14:paraId="3B02A15D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Por la Delegación Argentina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Por la Delegación de Brasil</w:t>
      </w:r>
    </w:p>
    <w:p w14:paraId="6EF542E0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Mirta E.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Laciar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Julio Baena</w:t>
      </w:r>
    </w:p>
    <w:p w14:paraId="52138043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12C71F7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11CF297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E9346E0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12C5CF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23B6625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BCA9260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___________________________</w:t>
      </w:r>
    </w:p>
    <w:p w14:paraId="555E4D4F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Por la Delegación de Paraguay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Por la Delegación de Uruguay</w:t>
      </w:r>
    </w:p>
    <w:p w14:paraId="1DC8A0D9" w14:textId="77777777" w:rsidR="005831D3" w:rsidRDefault="005831D3" w:rsidP="005831D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Jesús Riquelme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Giselle 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BejaValent</w:t>
      </w:r>
      <w:proofErr w:type="spellEnd"/>
    </w:p>
    <w:p w14:paraId="34CF73CF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59A90E9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5B603C6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2BBA790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417F09E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576A4CE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9D50A6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52BB3AB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89865E9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98A7DBA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106197D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20CD736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A8DD68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6428765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50F267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970228C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DEA397E" w14:textId="77777777" w:rsidR="005831D3" w:rsidRDefault="005831D3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AC4813" w14:textId="77777777" w:rsidR="00991949" w:rsidRDefault="00991949" w:rsidP="0099194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555EEAD" w14:textId="77777777" w:rsidR="00991949" w:rsidRPr="00991949" w:rsidRDefault="00991949" w:rsidP="00395C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991949" w:rsidRPr="00991949" w:rsidSect="00BC33F5">
      <w:pgSz w:w="12240" w:h="15840"/>
      <w:pgMar w:top="1417" w:right="1183" w:bottom="1417" w:left="1701" w:header="708" w:footer="708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5B64" w14:textId="77777777" w:rsidR="00727100" w:rsidRDefault="00727100" w:rsidP="00DC5740">
      <w:pPr>
        <w:spacing w:after="0" w:line="240" w:lineRule="auto"/>
      </w:pPr>
      <w:r>
        <w:separator/>
      </w:r>
    </w:p>
  </w:endnote>
  <w:endnote w:type="continuationSeparator" w:id="0">
    <w:p w14:paraId="0EDD0E91" w14:textId="77777777" w:rsidR="00727100" w:rsidRDefault="00727100" w:rsidP="00DC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1A5E" w14:textId="77777777" w:rsidR="00727100" w:rsidRDefault="00727100" w:rsidP="00DC5740">
      <w:pPr>
        <w:spacing w:after="0" w:line="240" w:lineRule="auto"/>
      </w:pPr>
      <w:r>
        <w:separator/>
      </w:r>
    </w:p>
  </w:footnote>
  <w:footnote w:type="continuationSeparator" w:id="0">
    <w:p w14:paraId="11EAB124" w14:textId="77777777" w:rsidR="00727100" w:rsidRDefault="00727100" w:rsidP="00DC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36356"/>
    <w:multiLevelType w:val="hybridMultilevel"/>
    <w:tmpl w:val="3C922E68"/>
    <w:lvl w:ilvl="0" w:tplc="645464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367"/>
    <w:rsid w:val="00013BF3"/>
    <w:rsid w:val="000226F7"/>
    <w:rsid w:val="0004379B"/>
    <w:rsid w:val="00064357"/>
    <w:rsid w:val="00080543"/>
    <w:rsid w:val="000B2E9B"/>
    <w:rsid w:val="000E3129"/>
    <w:rsid w:val="000F0811"/>
    <w:rsid w:val="000F40C9"/>
    <w:rsid w:val="00106BDD"/>
    <w:rsid w:val="001115F9"/>
    <w:rsid w:val="0014567A"/>
    <w:rsid w:val="0014787B"/>
    <w:rsid w:val="00196FCC"/>
    <w:rsid w:val="001A2270"/>
    <w:rsid w:val="001F2FB4"/>
    <w:rsid w:val="00217DF4"/>
    <w:rsid w:val="00230FE7"/>
    <w:rsid w:val="002629B9"/>
    <w:rsid w:val="00262FC3"/>
    <w:rsid w:val="0027130C"/>
    <w:rsid w:val="0027238C"/>
    <w:rsid w:val="002819AD"/>
    <w:rsid w:val="002A10D3"/>
    <w:rsid w:val="002A4F0C"/>
    <w:rsid w:val="002B42EC"/>
    <w:rsid w:val="002B755B"/>
    <w:rsid w:val="002D24A7"/>
    <w:rsid w:val="002E23B6"/>
    <w:rsid w:val="002E4385"/>
    <w:rsid w:val="002F0F4F"/>
    <w:rsid w:val="002F2B61"/>
    <w:rsid w:val="002F46BA"/>
    <w:rsid w:val="00300BBF"/>
    <w:rsid w:val="00325D4F"/>
    <w:rsid w:val="00346FEE"/>
    <w:rsid w:val="00354D47"/>
    <w:rsid w:val="00361134"/>
    <w:rsid w:val="003636FA"/>
    <w:rsid w:val="00366AE7"/>
    <w:rsid w:val="00392858"/>
    <w:rsid w:val="00395C2C"/>
    <w:rsid w:val="003A10F8"/>
    <w:rsid w:val="003B0FBE"/>
    <w:rsid w:val="003B3150"/>
    <w:rsid w:val="003F4530"/>
    <w:rsid w:val="003F564E"/>
    <w:rsid w:val="003F7BEF"/>
    <w:rsid w:val="00402C5F"/>
    <w:rsid w:val="004217CA"/>
    <w:rsid w:val="00426C2B"/>
    <w:rsid w:val="0044436B"/>
    <w:rsid w:val="00464122"/>
    <w:rsid w:val="004A6095"/>
    <w:rsid w:val="004E36A3"/>
    <w:rsid w:val="004F586F"/>
    <w:rsid w:val="0051013E"/>
    <w:rsid w:val="005160B3"/>
    <w:rsid w:val="00520183"/>
    <w:rsid w:val="0052225C"/>
    <w:rsid w:val="005831D3"/>
    <w:rsid w:val="00584621"/>
    <w:rsid w:val="005A6EF1"/>
    <w:rsid w:val="005A7CCD"/>
    <w:rsid w:val="005C6176"/>
    <w:rsid w:val="005D1522"/>
    <w:rsid w:val="005E799A"/>
    <w:rsid w:val="00601081"/>
    <w:rsid w:val="0061073B"/>
    <w:rsid w:val="00617591"/>
    <w:rsid w:val="00624049"/>
    <w:rsid w:val="00644B69"/>
    <w:rsid w:val="0066111F"/>
    <w:rsid w:val="00665AFB"/>
    <w:rsid w:val="00665E78"/>
    <w:rsid w:val="00673D36"/>
    <w:rsid w:val="00677CF6"/>
    <w:rsid w:val="0068117B"/>
    <w:rsid w:val="00691FE5"/>
    <w:rsid w:val="006B2EA6"/>
    <w:rsid w:val="006B7A8A"/>
    <w:rsid w:val="006C365C"/>
    <w:rsid w:val="006C54BC"/>
    <w:rsid w:val="006D55EE"/>
    <w:rsid w:val="006D56D1"/>
    <w:rsid w:val="007056C7"/>
    <w:rsid w:val="00707CA0"/>
    <w:rsid w:val="0072416E"/>
    <w:rsid w:val="00726E1D"/>
    <w:rsid w:val="00727100"/>
    <w:rsid w:val="007330AB"/>
    <w:rsid w:val="0075515D"/>
    <w:rsid w:val="00777BA9"/>
    <w:rsid w:val="00784E4B"/>
    <w:rsid w:val="007A1B89"/>
    <w:rsid w:val="007A2A4C"/>
    <w:rsid w:val="007A710D"/>
    <w:rsid w:val="007C351C"/>
    <w:rsid w:val="007C728B"/>
    <w:rsid w:val="007D7E7E"/>
    <w:rsid w:val="007E4063"/>
    <w:rsid w:val="007E5B43"/>
    <w:rsid w:val="007F113C"/>
    <w:rsid w:val="00807E8F"/>
    <w:rsid w:val="00811AF2"/>
    <w:rsid w:val="00827C61"/>
    <w:rsid w:val="0084030E"/>
    <w:rsid w:val="00847EDD"/>
    <w:rsid w:val="00863074"/>
    <w:rsid w:val="00872E36"/>
    <w:rsid w:val="00875686"/>
    <w:rsid w:val="008A0D36"/>
    <w:rsid w:val="008B021F"/>
    <w:rsid w:val="008B73A9"/>
    <w:rsid w:val="008E076F"/>
    <w:rsid w:val="008E464D"/>
    <w:rsid w:val="008E6E1F"/>
    <w:rsid w:val="008F5322"/>
    <w:rsid w:val="00914F33"/>
    <w:rsid w:val="009218EF"/>
    <w:rsid w:val="009258AC"/>
    <w:rsid w:val="00964A98"/>
    <w:rsid w:val="009802E8"/>
    <w:rsid w:val="00991949"/>
    <w:rsid w:val="009C7EA8"/>
    <w:rsid w:val="009D50A0"/>
    <w:rsid w:val="009E01F5"/>
    <w:rsid w:val="00A064ED"/>
    <w:rsid w:val="00A1461F"/>
    <w:rsid w:val="00A23052"/>
    <w:rsid w:val="00A23690"/>
    <w:rsid w:val="00A24680"/>
    <w:rsid w:val="00A31EB8"/>
    <w:rsid w:val="00A33EEA"/>
    <w:rsid w:val="00A67566"/>
    <w:rsid w:val="00A710CA"/>
    <w:rsid w:val="00A74827"/>
    <w:rsid w:val="00AB5F27"/>
    <w:rsid w:val="00AB76F9"/>
    <w:rsid w:val="00AC756E"/>
    <w:rsid w:val="00AD0974"/>
    <w:rsid w:val="00AE7F93"/>
    <w:rsid w:val="00B230DA"/>
    <w:rsid w:val="00B334E4"/>
    <w:rsid w:val="00B54B46"/>
    <w:rsid w:val="00B55431"/>
    <w:rsid w:val="00B63367"/>
    <w:rsid w:val="00B66AE8"/>
    <w:rsid w:val="00B74216"/>
    <w:rsid w:val="00B81CF0"/>
    <w:rsid w:val="00B93C4F"/>
    <w:rsid w:val="00BA0806"/>
    <w:rsid w:val="00BA4135"/>
    <w:rsid w:val="00BC33F5"/>
    <w:rsid w:val="00BC7F2B"/>
    <w:rsid w:val="00BD1DA1"/>
    <w:rsid w:val="00BE0BBC"/>
    <w:rsid w:val="00BE4F0D"/>
    <w:rsid w:val="00BF56AF"/>
    <w:rsid w:val="00C14F8F"/>
    <w:rsid w:val="00C3444E"/>
    <w:rsid w:val="00C53847"/>
    <w:rsid w:val="00C573CD"/>
    <w:rsid w:val="00CA2AEE"/>
    <w:rsid w:val="00CB6613"/>
    <w:rsid w:val="00CD1D17"/>
    <w:rsid w:val="00CD5CDC"/>
    <w:rsid w:val="00CE730E"/>
    <w:rsid w:val="00D04003"/>
    <w:rsid w:val="00D14DFD"/>
    <w:rsid w:val="00D170CE"/>
    <w:rsid w:val="00D35CFA"/>
    <w:rsid w:val="00D4019E"/>
    <w:rsid w:val="00D41826"/>
    <w:rsid w:val="00D5549C"/>
    <w:rsid w:val="00D6162F"/>
    <w:rsid w:val="00D86D04"/>
    <w:rsid w:val="00D94F3B"/>
    <w:rsid w:val="00D967BB"/>
    <w:rsid w:val="00DB39A7"/>
    <w:rsid w:val="00DB701E"/>
    <w:rsid w:val="00DC5740"/>
    <w:rsid w:val="00DD0940"/>
    <w:rsid w:val="00DD0EB8"/>
    <w:rsid w:val="00DE350B"/>
    <w:rsid w:val="00DE78FC"/>
    <w:rsid w:val="00DF5A7A"/>
    <w:rsid w:val="00E0165D"/>
    <w:rsid w:val="00E24860"/>
    <w:rsid w:val="00E63297"/>
    <w:rsid w:val="00E67801"/>
    <w:rsid w:val="00E736DF"/>
    <w:rsid w:val="00E77D45"/>
    <w:rsid w:val="00E95218"/>
    <w:rsid w:val="00EC43AE"/>
    <w:rsid w:val="00EE4B89"/>
    <w:rsid w:val="00EF16FA"/>
    <w:rsid w:val="00EF59ED"/>
    <w:rsid w:val="00F01DA3"/>
    <w:rsid w:val="00F21240"/>
    <w:rsid w:val="00F22C0C"/>
    <w:rsid w:val="00F318A4"/>
    <w:rsid w:val="00F328CC"/>
    <w:rsid w:val="00F462B6"/>
    <w:rsid w:val="00F91E7D"/>
    <w:rsid w:val="00F967AA"/>
    <w:rsid w:val="00FB6C20"/>
    <w:rsid w:val="00FE55AD"/>
    <w:rsid w:val="00FF114F"/>
    <w:rsid w:val="00FF1B6E"/>
    <w:rsid w:val="00FF4B43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062451F"/>
  <w15:docId w15:val="{28042ADE-C951-4229-977B-A0D3617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5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740"/>
  </w:style>
  <w:style w:type="paragraph" w:styleId="Piedepgina">
    <w:name w:val="footer"/>
    <w:basedOn w:val="Normal"/>
    <w:link w:val="PiedepginaCar"/>
    <w:uiPriority w:val="99"/>
    <w:unhideWhenUsed/>
    <w:rsid w:val="00DC5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40"/>
  </w:style>
  <w:style w:type="table" w:styleId="Tablaconcuadrcula">
    <w:name w:val="Table Grid"/>
    <w:basedOn w:val="Tablanormal"/>
    <w:uiPriority w:val="59"/>
    <w:rsid w:val="00E2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15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FBE"/>
    <w:rPr>
      <w:color w:val="800080" w:themeColor="followedHyperlink"/>
      <w:u w:val="single"/>
    </w:rPr>
  </w:style>
  <w:style w:type="paragraph" w:customStyle="1" w:styleId="WW-NormalWeb">
    <w:name w:val="WW-Normal (Web)"/>
    <w:basedOn w:val="Normal"/>
    <w:rsid w:val="00DD09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ar-SA"/>
    </w:rPr>
  </w:style>
  <w:style w:type="paragraph" w:styleId="Prrafodelista">
    <w:name w:val="List Paragraph"/>
    <w:basedOn w:val="Normal"/>
    <w:uiPriority w:val="34"/>
    <w:qFormat/>
    <w:rsid w:val="00BE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gentina.gob.ar/ambiente/biodiversidad/exoticasinvaso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2357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Beni</dc:creator>
  <cp:lastModifiedBy>Irene Kutscher</cp:lastModifiedBy>
  <cp:revision>3</cp:revision>
  <dcterms:created xsi:type="dcterms:W3CDTF">2019-05-27T19:00:00Z</dcterms:created>
  <dcterms:modified xsi:type="dcterms:W3CDTF">2019-06-07T17:42:00Z</dcterms:modified>
</cp:coreProperties>
</file>