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94142" w14:textId="318D2D4D" w:rsidR="005D222D" w:rsidRDefault="005D222D" w:rsidP="00170791">
      <w:pPr>
        <w:keepNext/>
        <w:spacing w:after="0" w:line="240" w:lineRule="auto"/>
        <w:outlineLvl w:val="4"/>
        <w:rPr>
          <w:rFonts w:ascii="Arial" w:eastAsia="Times New Roman" w:hAnsi="Arial" w:cs="Arial"/>
          <w:b/>
          <w:color w:val="FF0000"/>
          <w:sz w:val="24"/>
          <w:szCs w:val="24"/>
          <w:lang w:val="pt-BR" w:eastAsia="es-ES"/>
        </w:rPr>
      </w:pPr>
    </w:p>
    <w:p w14:paraId="4B0DFDCD" w14:textId="189B5386" w:rsidR="00B92534" w:rsidRDefault="00B92534" w:rsidP="00170791">
      <w:pPr>
        <w:keepNext/>
        <w:spacing w:after="0" w:line="240" w:lineRule="auto"/>
        <w:outlineLvl w:val="4"/>
        <w:rPr>
          <w:rFonts w:ascii="Arial" w:eastAsia="Times New Roman" w:hAnsi="Arial" w:cs="Arial"/>
          <w:b/>
          <w:color w:val="FF0000"/>
          <w:sz w:val="24"/>
          <w:szCs w:val="24"/>
          <w:lang w:val="pt-BR" w:eastAsia="es-ES"/>
        </w:rPr>
      </w:pPr>
    </w:p>
    <w:p w14:paraId="7F326179" w14:textId="51A5C24B" w:rsidR="00EC0740" w:rsidRPr="00EC0740" w:rsidRDefault="00EC0740" w:rsidP="00EC0740">
      <w:pPr>
        <w:spacing w:after="0" w:line="240" w:lineRule="auto"/>
        <w:ind w:left="1410" w:hanging="1410"/>
        <w:rPr>
          <w:rFonts w:ascii="Arial" w:hAnsi="Arial" w:cs="Arial"/>
          <w:b/>
          <w:sz w:val="24"/>
          <w:szCs w:val="24"/>
          <w:lang w:val="pt-BR"/>
        </w:rPr>
      </w:pPr>
      <w:r w:rsidRPr="00EC0740">
        <w:rPr>
          <w:rFonts w:ascii="Arial" w:hAnsi="Arial" w:cs="Arial"/>
          <w:b/>
          <w:sz w:val="24"/>
          <w:szCs w:val="24"/>
          <w:lang w:val="pt-BR"/>
        </w:rPr>
        <w:t>MERCOSUR/RMIS/</w:t>
      </w:r>
      <w:r w:rsidR="005A554E">
        <w:rPr>
          <w:rFonts w:ascii="Arial" w:hAnsi="Arial" w:cs="Arial"/>
          <w:b/>
          <w:sz w:val="24"/>
          <w:szCs w:val="24"/>
          <w:lang w:val="pt-BR"/>
        </w:rPr>
        <w:t>GTESEG</w:t>
      </w:r>
      <w:r w:rsidRPr="00EC0740">
        <w:rPr>
          <w:rFonts w:ascii="Arial" w:hAnsi="Arial" w:cs="Arial"/>
          <w:b/>
          <w:sz w:val="24"/>
          <w:szCs w:val="24"/>
          <w:lang w:val="pt-BR"/>
        </w:rPr>
        <w:t>/ACTA N° 02/25</w:t>
      </w:r>
    </w:p>
    <w:p w14:paraId="273A99CB" w14:textId="7CFDA20E" w:rsidR="00EC0740" w:rsidRPr="00947D86" w:rsidRDefault="00EC0740" w:rsidP="00EC0740">
      <w:pPr>
        <w:spacing w:after="0" w:line="240" w:lineRule="auto"/>
        <w:jc w:val="center"/>
        <w:rPr>
          <w:rFonts w:ascii="Arial" w:hAnsi="Arial" w:cs="Arial"/>
          <w:b/>
          <w:sz w:val="24"/>
          <w:szCs w:val="24"/>
          <w:lang w:val="pt-BR"/>
        </w:rPr>
      </w:pPr>
    </w:p>
    <w:p w14:paraId="18682578" w14:textId="2051D3F9" w:rsidR="00EC0740" w:rsidRPr="00EC0740" w:rsidRDefault="00EC0740" w:rsidP="00EC0740">
      <w:pPr>
        <w:spacing w:after="0" w:line="240" w:lineRule="auto"/>
        <w:jc w:val="center"/>
        <w:rPr>
          <w:rFonts w:ascii="Arial" w:hAnsi="Arial" w:cs="Arial"/>
          <w:b/>
          <w:sz w:val="24"/>
          <w:szCs w:val="24"/>
          <w:lang w:val="es-UY"/>
        </w:rPr>
      </w:pPr>
      <w:r w:rsidRPr="00EC0740">
        <w:rPr>
          <w:rFonts w:ascii="Arial" w:hAnsi="Arial" w:cs="Arial"/>
          <w:b/>
          <w:sz w:val="24"/>
          <w:szCs w:val="24"/>
          <w:lang w:val="es-UY"/>
        </w:rPr>
        <w:t xml:space="preserve">REUNIÓN ORDINARIA DEL GRUPO DE TRABAJO ESPECIALIZADO </w:t>
      </w:r>
      <w:r w:rsidR="00947D86">
        <w:rPr>
          <w:rFonts w:ascii="Arial" w:hAnsi="Arial" w:cs="Arial"/>
          <w:b/>
          <w:sz w:val="24"/>
          <w:szCs w:val="24"/>
          <w:lang w:val="es-UY"/>
        </w:rPr>
        <w:t>SEGURIDAD CIUDADANA (GTESEG)</w:t>
      </w:r>
    </w:p>
    <w:p w14:paraId="6E72197A" w14:textId="544E34E6" w:rsidR="00EC0740" w:rsidRPr="00EC0740" w:rsidRDefault="00EC0740" w:rsidP="00EC0740">
      <w:pPr>
        <w:spacing w:after="0" w:line="240" w:lineRule="auto"/>
        <w:jc w:val="both"/>
        <w:rPr>
          <w:rFonts w:ascii="Arial" w:hAnsi="Arial" w:cs="Arial"/>
          <w:sz w:val="24"/>
          <w:szCs w:val="24"/>
          <w:lang w:val="es-UY"/>
        </w:rPr>
      </w:pPr>
    </w:p>
    <w:p w14:paraId="0D937568" w14:textId="19B97A0C" w:rsidR="002C4BCE" w:rsidRPr="002C4BCE" w:rsidRDefault="00EC0740" w:rsidP="002C4BCE">
      <w:pPr>
        <w:spacing w:after="0"/>
        <w:jc w:val="both"/>
        <w:rPr>
          <w:rFonts w:ascii="Arial" w:eastAsia="Calibri" w:hAnsi="Arial" w:cs="Arial"/>
          <w:bCs/>
          <w:sz w:val="24"/>
          <w:szCs w:val="28"/>
          <w:lang w:val="es-ES"/>
        </w:rPr>
      </w:pPr>
      <w:r w:rsidRPr="00EC0740">
        <w:rPr>
          <w:rFonts w:ascii="Arial" w:eastAsia="Calibri" w:hAnsi="Arial" w:cs="Arial"/>
          <w:sz w:val="24"/>
          <w:szCs w:val="24"/>
          <w:lang w:val="es-UY"/>
        </w:rPr>
        <w:t xml:space="preserve">Se realizó </w:t>
      </w:r>
      <w:r w:rsidRPr="00C9795B">
        <w:rPr>
          <w:rFonts w:ascii="Arial" w:eastAsia="Calibri" w:hAnsi="Arial" w:cs="Arial"/>
          <w:sz w:val="24"/>
          <w:szCs w:val="24"/>
          <w:lang w:val="es-UY"/>
        </w:rPr>
        <w:t>el día 2</w:t>
      </w:r>
      <w:r w:rsidR="001D7ADB" w:rsidRPr="00C9795B">
        <w:rPr>
          <w:rFonts w:ascii="Arial" w:eastAsia="Calibri" w:hAnsi="Arial" w:cs="Arial"/>
          <w:sz w:val="24"/>
          <w:szCs w:val="24"/>
          <w:lang w:val="es-UY"/>
        </w:rPr>
        <w:t>1</w:t>
      </w:r>
      <w:r w:rsidRPr="00C9795B">
        <w:rPr>
          <w:rFonts w:ascii="Arial" w:eastAsia="Calibri" w:hAnsi="Arial" w:cs="Arial"/>
          <w:sz w:val="24"/>
          <w:szCs w:val="24"/>
          <w:lang w:val="es-UY"/>
        </w:rPr>
        <w:t xml:space="preserve"> de mayo de</w:t>
      </w:r>
      <w:r w:rsidRPr="00EC0740">
        <w:rPr>
          <w:rFonts w:ascii="Arial" w:eastAsia="Calibri" w:hAnsi="Arial" w:cs="Arial"/>
          <w:sz w:val="24"/>
          <w:szCs w:val="24"/>
          <w:lang w:val="es-UY"/>
        </w:rPr>
        <w:t xml:space="preserve"> 2025, en ejercicio de la Presidencia </w:t>
      </w:r>
      <w:r w:rsidRPr="00EC0740">
        <w:rPr>
          <w:rFonts w:ascii="Arial" w:eastAsia="Calibri" w:hAnsi="Arial" w:cs="Arial"/>
          <w:i/>
          <w:iCs/>
          <w:sz w:val="24"/>
          <w:szCs w:val="24"/>
          <w:lang w:val="es-UY"/>
        </w:rPr>
        <w:t>Pro Tempore</w:t>
      </w:r>
      <w:r w:rsidRPr="00EC0740">
        <w:rPr>
          <w:rFonts w:ascii="Arial" w:eastAsia="Calibri" w:hAnsi="Arial" w:cs="Arial"/>
          <w:sz w:val="24"/>
          <w:szCs w:val="24"/>
          <w:lang w:val="es-UY"/>
        </w:rPr>
        <w:t xml:space="preserve"> de Argentina (PPTA), la Reunión Ordinaria del Grupo de Trabajo Especializado </w:t>
      </w:r>
      <w:r w:rsidR="00947D86">
        <w:rPr>
          <w:rFonts w:ascii="Arial" w:eastAsia="Calibri" w:hAnsi="Arial" w:cs="Arial"/>
          <w:sz w:val="24"/>
          <w:szCs w:val="24"/>
          <w:lang w:val="es-UY"/>
        </w:rPr>
        <w:t>Seguridad Ciudadana (GTESEG)</w:t>
      </w:r>
      <w:r w:rsidRPr="00EC0740">
        <w:rPr>
          <w:rFonts w:ascii="Arial" w:eastAsia="Calibri" w:hAnsi="Arial" w:cs="Arial"/>
          <w:sz w:val="24"/>
          <w:szCs w:val="24"/>
          <w:lang w:val="es-UY"/>
        </w:rPr>
        <w:t xml:space="preserve">, dependiente Reunión de Ministros del Interior y de </w:t>
      </w:r>
      <w:r w:rsidRPr="005E4D1D">
        <w:rPr>
          <w:rFonts w:ascii="Arial" w:eastAsia="Calibri" w:hAnsi="Arial" w:cs="Arial"/>
          <w:sz w:val="24"/>
          <w:szCs w:val="24"/>
          <w:lang w:val="es-UY"/>
        </w:rPr>
        <w:t>Seguridad, por sistema de videoconferencia de conformidad con lo dispuesto en la Resolución GMC N°</w:t>
      </w:r>
      <w:r w:rsidR="008B0417">
        <w:rPr>
          <w:rFonts w:ascii="Arial" w:eastAsia="Calibri" w:hAnsi="Arial" w:cs="Arial"/>
          <w:sz w:val="24"/>
          <w:szCs w:val="24"/>
          <w:lang w:val="es-UY"/>
        </w:rPr>
        <w:t xml:space="preserve"> </w:t>
      </w:r>
      <w:r w:rsidRPr="005E4D1D">
        <w:rPr>
          <w:rFonts w:ascii="Arial" w:eastAsia="Calibri" w:hAnsi="Arial" w:cs="Arial"/>
          <w:sz w:val="24"/>
          <w:szCs w:val="24"/>
          <w:lang w:val="es-UY"/>
        </w:rPr>
        <w:t xml:space="preserve">19/12, con la presencia de las delegaciones de Argentina, Brasil, Paraguay y Uruguay. </w:t>
      </w:r>
      <w:r w:rsidR="002C4BCE" w:rsidRPr="005E4D1D">
        <w:rPr>
          <w:rFonts w:ascii="Arial" w:eastAsia="Calibri" w:hAnsi="Arial" w:cs="Arial"/>
          <w:bCs/>
          <w:sz w:val="24"/>
          <w:szCs w:val="28"/>
          <w:lang w:val="es-ES"/>
        </w:rPr>
        <w:t>La delegación de Bolivia participó de conformidad con lo establecido en la Decisión CMC N°</w:t>
      </w:r>
      <w:r w:rsidR="008B0417">
        <w:rPr>
          <w:rFonts w:ascii="Arial" w:eastAsia="Calibri" w:hAnsi="Arial" w:cs="Arial"/>
          <w:bCs/>
          <w:sz w:val="24"/>
          <w:szCs w:val="28"/>
          <w:lang w:val="es-ES"/>
        </w:rPr>
        <w:t xml:space="preserve"> </w:t>
      </w:r>
      <w:r w:rsidR="002C4BCE" w:rsidRPr="005E4D1D">
        <w:rPr>
          <w:rFonts w:ascii="Arial" w:eastAsia="Calibri" w:hAnsi="Arial" w:cs="Arial"/>
          <w:bCs/>
          <w:sz w:val="24"/>
          <w:szCs w:val="28"/>
          <w:lang w:val="es-ES"/>
        </w:rPr>
        <w:t>20/19.</w:t>
      </w:r>
    </w:p>
    <w:p w14:paraId="6D0BD4AB" w14:textId="3EB62A95" w:rsidR="002C4BCE" w:rsidRPr="002C4BCE" w:rsidRDefault="002C4BCE" w:rsidP="002C4BCE">
      <w:pPr>
        <w:spacing w:after="0"/>
        <w:jc w:val="both"/>
        <w:rPr>
          <w:rFonts w:ascii="Arial" w:eastAsia="Calibri" w:hAnsi="Arial" w:cs="Arial"/>
          <w:sz w:val="24"/>
          <w:szCs w:val="28"/>
          <w:lang w:val="es-UY"/>
        </w:rPr>
      </w:pPr>
    </w:p>
    <w:p w14:paraId="1C596DB7" w14:textId="7FB8E4FC" w:rsidR="002C4BCE" w:rsidRPr="0020305B" w:rsidRDefault="002C4BCE" w:rsidP="002C4BCE">
      <w:pPr>
        <w:spacing w:after="0"/>
        <w:jc w:val="both"/>
        <w:rPr>
          <w:rFonts w:ascii="Arial" w:hAnsi="Arial" w:cs="Arial"/>
          <w:bCs/>
          <w:sz w:val="24"/>
          <w:szCs w:val="24"/>
          <w:lang w:val="es-ES"/>
        </w:rPr>
      </w:pPr>
      <w:r w:rsidRPr="0020305B">
        <w:rPr>
          <w:rFonts w:ascii="Arial" w:hAnsi="Arial" w:cs="Arial"/>
          <w:bCs/>
          <w:sz w:val="24"/>
          <w:szCs w:val="24"/>
          <w:lang w:val="es-ES"/>
        </w:rPr>
        <w:t>La delegaci</w:t>
      </w:r>
      <w:r w:rsidR="005E4D1D" w:rsidRPr="0020305B">
        <w:rPr>
          <w:rFonts w:ascii="Arial" w:hAnsi="Arial" w:cs="Arial"/>
          <w:bCs/>
          <w:sz w:val="24"/>
          <w:szCs w:val="24"/>
          <w:lang w:val="es-ES"/>
        </w:rPr>
        <w:t>ón</w:t>
      </w:r>
      <w:r w:rsidRPr="0020305B">
        <w:rPr>
          <w:rFonts w:ascii="Arial" w:hAnsi="Arial" w:cs="Arial"/>
          <w:bCs/>
          <w:sz w:val="24"/>
          <w:szCs w:val="24"/>
          <w:lang w:val="es-ES"/>
        </w:rPr>
        <w:t xml:space="preserve"> de </w:t>
      </w:r>
      <w:r w:rsidR="005E4D1D" w:rsidRPr="0020305B">
        <w:rPr>
          <w:rFonts w:ascii="Arial" w:hAnsi="Arial" w:cs="Arial"/>
          <w:bCs/>
          <w:sz w:val="24"/>
          <w:szCs w:val="24"/>
          <w:lang w:val="es-ES"/>
        </w:rPr>
        <w:t>Panamá</w:t>
      </w:r>
      <w:r w:rsidRPr="0020305B">
        <w:rPr>
          <w:rFonts w:ascii="Arial" w:hAnsi="Arial" w:cs="Arial"/>
          <w:bCs/>
          <w:sz w:val="24"/>
          <w:szCs w:val="24"/>
          <w:lang w:val="es-ES"/>
        </w:rPr>
        <w:t xml:space="preserve"> particip</w:t>
      </w:r>
      <w:r w:rsidR="005E4D1D" w:rsidRPr="0020305B">
        <w:rPr>
          <w:rFonts w:ascii="Arial" w:hAnsi="Arial" w:cs="Arial"/>
          <w:bCs/>
          <w:sz w:val="24"/>
          <w:szCs w:val="24"/>
          <w:lang w:val="es-ES"/>
        </w:rPr>
        <w:t>ó</w:t>
      </w:r>
      <w:r w:rsidRPr="0020305B">
        <w:rPr>
          <w:rFonts w:ascii="Arial" w:hAnsi="Arial" w:cs="Arial"/>
          <w:bCs/>
          <w:sz w:val="24"/>
          <w:szCs w:val="24"/>
          <w:lang w:val="es-ES"/>
        </w:rPr>
        <w:t xml:space="preserve"> en su condición de Estado Asociado, de acuerdo a lo dispuesto en la Decisión CMC N°</w:t>
      </w:r>
      <w:r w:rsidR="008B0417">
        <w:rPr>
          <w:rFonts w:ascii="Arial" w:hAnsi="Arial" w:cs="Arial"/>
          <w:bCs/>
          <w:sz w:val="24"/>
          <w:szCs w:val="24"/>
          <w:lang w:val="es-ES"/>
        </w:rPr>
        <w:t xml:space="preserve"> </w:t>
      </w:r>
      <w:r w:rsidRPr="0020305B">
        <w:rPr>
          <w:rFonts w:ascii="Arial" w:hAnsi="Arial" w:cs="Arial"/>
          <w:bCs/>
          <w:sz w:val="24"/>
          <w:szCs w:val="24"/>
          <w:lang w:val="es-ES"/>
        </w:rPr>
        <w:t xml:space="preserve">18/04. </w:t>
      </w:r>
    </w:p>
    <w:p w14:paraId="6A5DF116" w14:textId="77777777" w:rsidR="002C4BCE" w:rsidRPr="0020305B" w:rsidRDefault="002C4BCE" w:rsidP="002C4BCE">
      <w:pPr>
        <w:spacing w:after="0"/>
        <w:jc w:val="both"/>
        <w:rPr>
          <w:rFonts w:ascii="Arial" w:eastAsia="Calibri" w:hAnsi="Arial" w:cs="Arial"/>
          <w:sz w:val="28"/>
          <w:szCs w:val="32"/>
          <w:lang w:val="es-UY"/>
        </w:rPr>
      </w:pPr>
    </w:p>
    <w:p w14:paraId="30F6B694" w14:textId="77777777" w:rsidR="002C4BCE" w:rsidRPr="002C4BCE" w:rsidRDefault="002C4BCE" w:rsidP="002C4BCE">
      <w:pPr>
        <w:jc w:val="both"/>
        <w:rPr>
          <w:rFonts w:ascii="Arial" w:eastAsia="Calibri" w:hAnsi="Arial" w:cs="Arial"/>
          <w:kern w:val="3"/>
          <w:sz w:val="24"/>
          <w:szCs w:val="28"/>
          <w:lang w:val="es-UY"/>
        </w:rPr>
      </w:pPr>
      <w:r w:rsidRPr="0020305B">
        <w:rPr>
          <w:rFonts w:ascii="Arial" w:eastAsia="Calibri" w:hAnsi="Arial" w:cs="Arial"/>
          <w:kern w:val="3"/>
          <w:sz w:val="24"/>
          <w:szCs w:val="28"/>
          <w:lang w:val="es-UY"/>
        </w:rPr>
        <w:t xml:space="preserve">La Delegación de la República Argentina, en su calidad de Presidencia </w:t>
      </w:r>
      <w:r w:rsidRPr="0020305B">
        <w:rPr>
          <w:rFonts w:ascii="Arial" w:eastAsia="Calibri" w:hAnsi="Arial" w:cs="Arial"/>
          <w:i/>
          <w:iCs/>
          <w:kern w:val="3"/>
          <w:sz w:val="24"/>
          <w:szCs w:val="28"/>
          <w:lang w:val="es-UY"/>
        </w:rPr>
        <w:t>Pro Tempore,</w:t>
      </w:r>
      <w:r w:rsidRPr="0020305B">
        <w:rPr>
          <w:rFonts w:ascii="Arial" w:eastAsia="Calibri" w:hAnsi="Arial" w:cs="Arial"/>
          <w:kern w:val="3"/>
          <w:sz w:val="24"/>
          <w:szCs w:val="28"/>
          <w:lang w:val="es-UY"/>
        </w:rPr>
        <w:t xml:space="preserve"> dio la bienvenida a todas las delegaciones y agradeció la participación.</w:t>
      </w:r>
    </w:p>
    <w:p w14:paraId="63F60848" w14:textId="5139D668" w:rsidR="00FC2CDA" w:rsidRPr="00101172" w:rsidRDefault="00FC2CDA" w:rsidP="00C40907">
      <w:pPr>
        <w:spacing w:after="0"/>
        <w:jc w:val="both"/>
        <w:rPr>
          <w:rFonts w:ascii="Arial" w:eastAsia="Calibri" w:hAnsi="Arial" w:cs="Arial"/>
          <w:kern w:val="3"/>
          <w:sz w:val="24"/>
          <w:szCs w:val="24"/>
          <w:lang w:val="es-UY"/>
        </w:rPr>
      </w:pPr>
    </w:p>
    <w:p w14:paraId="44B51F10" w14:textId="77777777" w:rsidR="00EC0740" w:rsidRPr="00EC0740" w:rsidRDefault="00EC0740" w:rsidP="00EC0740">
      <w:pPr>
        <w:spacing w:after="0" w:line="240" w:lineRule="auto"/>
        <w:jc w:val="both"/>
        <w:rPr>
          <w:rFonts w:ascii="Arial" w:eastAsia="Calibri" w:hAnsi="Arial" w:cs="Arial"/>
          <w:b/>
          <w:sz w:val="24"/>
          <w:szCs w:val="24"/>
          <w:lang w:val="es-UY"/>
        </w:rPr>
      </w:pPr>
      <w:r w:rsidRPr="00EC0740">
        <w:rPr>
          <w:rFonts w:ascii="Arial" w:eastAsia="Calibri" w:hAnsi="Arial" w:cs="Arial"/>
          <w:sz w:val="24"/>
          <w:szCs w:val="24"/>
          <w:lang w:val="es-UY"/>
        </w:rPr>
        <w:t xml:space="preserve">La Lista de Participantes consta como </w:t>
      </w:r>
      <w:r w:rsidRPr="00EC0740">
        <w:rPr>
          <w:rFonts w:ascii="Arial" w:eastAsia="Calibri" w:hAnsi="Arial" w:cs="Arial"/>
          <w:b/>
          <w:sz w:val="24"/>
          <w:szCs w:val="24"/>
          <w:lang w:val="es-UY"/>
        </w:rPr>
        <w:t>Anexo I</w:t>
      </w:r>
      <w:r w:rsidRPr="00EC0740">
        <w:rPr>
          <w:rFonts w:ascii="Arial" w:eastAsia="Calibri" w:hAnsi="Arial" w:cs="Arial"/>
          <w:sz w:val="24"/>
          <w:szCs w:val="24"/>
          <w:lang w:val="es-UY"/>
        </w:rPr>
        <w:t>.</w:t>
      </w:r>
      <w:r w:rsidRPr="00EC0740">
        <w:rPr>
          <w:rFonts w:ascii="Arial" w:eastAsia="Calibri" w:hAnsi="Arial" w:cs="Arial"/>
          <w:b/>
          <w:sz w:val="24"/>
          <w:szCs w:val="24"/>
          <w:lang w:val="es-UY"/>
        </w:rPr>
        <w:t xml:space="preserve"> </w:t>
      </w:r>
    </w:p>
    <w:p w14:paraId="73757982" w14:textId="77777777" w:rsidR="00EC0740" w:rsidRPr="00EC0740" w:rsidRDefault="00EC0740" w:rsidP="00EC0740">
      <w:pPr>
        <w:spacing w:after="0" w:line="240" w:lineRule="auto"/>
        <w:jc w:val="both"/>
        <w:rPr>
          <w:rFonts w:ascii="Arial" w:eastAsia="Calibri" w:hAnsi="Arial" w:cs="Arial"/>
          <w:b/>
          <w:sz w:val="24"/>
          <w:szCs w:val="24"/>
          <w:lang w:val="es-UY"/>
        </w:rPr>
      </w:pPr>
    </w:p>
    <w:p w14:paraId="7CC3621D" w14:textId="77777777" w:rsidR="00EC0740" w:rsidRPr="00EC0740" w:rsidRDefault="00EC0740" w:rsidP="00EC0740">
      <w:pPr>
        <w:widowControl w:val="0"/>
        <w:overflowPunct w:val="0"/>
        <w:adjustRightInd w:val="0"/>
        <w:spacing w:after="0" w:line="240" w:lineRule="auto"/>
        <w:jc w:val="both"/>
        <w:rPr>
          <w:rFonts w:ascii="Arial" w:hAnsi="Arial" w:cs="Arial"/>
          <w:bCs/>
          <w:kern w:val="28"/>
          <w:sz w:val="24"/>
          <w:szCs w:val="24"/>
          <w:lang w:val="es-ES_tradnl" w:eastAsia="x-none"/>
        </w:rPr>
      </w:pPr>
      <w:r w:rsidRPr="00EC0740">
        <w:rPr>
          <w:rFonts w:ascii="Arial" w:hAnsi="Arial" w:cs="Arial"/>
          <w:bCs/>
          <w:kern w:val="28"/>
          <w:sz w:val="24"/>
          <w:szCs w:val="24"/>
          <w:lang w:val="es-ES_tradnl" w:eastAsia="x-none"/>
        </w:rPr>
        <w:t xml:space="preserve">La Agenda consta como </w:t>
      </w:r>
      <w:r w:rsidRPr="00EC0740">
        <w:rPr>
          <w:rFonts w:ascii="Arial" w:hAnsi="Arial" w:cs="Arial"/>
          <w:b/>
          <w:bCs/>
          <w:kern w:val="28"/>
          <w:sz w:val="24"/>
          <w:szCs w:val="24"/>
          <w:lang w:val="es-ES_tradnl" w:eastAsia="x-none"/>
        </w:rPr>
        <w:t>Anexo II</w:t>
      </w:r>
      <w:r w:rsidRPr="00EC0740">
        <w:rPr>
          <w:rFonts w:ascii="Arial" w:hAnsi="Arial" w:cs="Arial"/>
          <w:bCs/>
          <w:kern w:val="28"/>
          <w:sz w:val="24"/>
          <w:szCs w:val="24"/>
          <w:lang w:val="es-ES_tradnl" w:eastAsia="x-none"/>
        </w:rPr>
        <w:t>.</w:t>
      </w:r>
    </w:p>
    <w:p w14:paraId="6E97F655" w14:textId="77777777" w:rsidR="00EC0740" w:rsidRPr="00EC0740" w:rsidRDefault="00EC0740" w:rsidP="00EC0740">
      <w:pPr>
        <w:widowControl w:val="0"/>
        <w:overflowPunct w:val="0"/>
        <w:adjustRightInd w:val="0"/>
        <w:spacing w:after="0" w:line="240" w:lineRule="auto"/>
        <w:jc w:val="both"/>
        <w:rPr>
          <w:rFonts w:ascii="Arial" w:hAnsi="Arial" w:cs="Arial"/>
          <w:bCs/>
          <w:kern w:val="28"/>
          <w:sz w:val="24"/>
          <w:szCs w:val="24"/>
          <w:lang w:val="es-ES_tradnl" w:eastAsia="x-none"/>
        </w:rPr>
      </w:pPr>
    </w:p>
    <w:p w14:paraId="56D20833" w14:textId="77777777" w:rsidR="00EC0740" w:rsidRPr="00EC0740" w:rsidRDefault="00EC0740" w:rsidP="00EC0740">
      <w:pPr>
        <w:widowControl w:val="0"/>
        <w:overflowPunct w:val="0"/>
        <w:adjustRightInd w:val="0"/>
        <w:spacing w:after="0" w:line="240" w:lineRule="auto"/>
        <w:jc w:val="both"/>
        <w:rPr>
          <w:rFonts w:ascii="Arial" w:hAnsi="Arial" w:cs="Arial"/>
          <w:bCs/>
          <w:kern w:val="28"/>
          <w:sz w:val="24"/>
          <w:szCs w:val="24"/>
          <w:lang w:val="es-ES_tradnl" w:eastAsia="x-none"/>
        </w:rPr>
      </w:pPr>
      <w:r w:rsidRPr="00EC0740">
        <w:rPr>
          <w:rFonts w:ascii="Arial" w:hAnsi="Arial" w:cs="Arial"/>
          <w:bCs/>
          <w:kern w:val="28"/>
          <w:sz w:val="24"/>
          <w:szCs w:val="24"/>
          <w:lang w:val="es-ES_tradnl" w:eastAsia="x-none"/>
        </w:rPr>
        <w:t xml:space="preserve">El Resumen del Acta consta como </w:t>
      </w:r>
      <w:r w:rsidRPr="00EC0740">
        <w:rPr>
          <w:rFonts w:ascii="Arial" w:hAnsi="Arial" w:cs="Arial"/>
          <w:b/>
          <w:bCs/>
          <w:kern w:val="28"/>
          <w:sz w:val="24"/>
          <w:szCs w:val="24"/>
          <w:lang w:val="es-ES_tradnl" w:eastAsia="x-none"/>
        </w:rPr>
        <w:t>Anexo III</w:t>
      </w:r>
      <w:r w:rsidRPr="00EC0740">
        <w:rPr>
          <w:rFonts w:ascii="Arial" w:hAnsi="Arial" w:cs="Arial"/>
          <w:bCs/>
          <w:kern w:val="28"/>
          <w:sz w:val="24"/>
          <w:szCs w:val="24"/>
          <w:lang w:val="es-ES_tradnl" w:eastAsia="x-none"/>
        </w:rPr>
        <w:t>.</w:t>
      </w:r>
    </w:p>
    <w:p w14:paraId="529166F7" w14:textId="77777777" w:rsidR="00EC0740" w:rsidRPr="00EC0740" w:rsidRDefault="00EC0740" w:rsidP="00EC0740">
      <w:pPr>
        <w:spacing w:after="0" w:line="240" w:lineRule="auto"/>
        <w:jc w:val="both"/>
        <w:rPr>
          <w:rFonts w:ascii="Arial" w:eastAsia="Calibri" w:hAnsi="Arial" w:cs="Arial"/>
          <w:b/>
          <w:sz w:val="24"/>
          <w:szCs w:val="24"/>
          <w:lang w:val="es-ES_tradnl"/>
        </w:rPr>
      </w:pPr>
    </w:p>
    <w:p w14:paraId="2AE6A1CE" w14:textId="77777777" w:rsidR="00EC0740" w:rsidRPr="00EC0740" w:rsidRDefault="00EC0740" w:rsidP="00EC0740">
      <w:pPr>
        <w:spacing w:after="0" w:line="240" w:lineRule="auto"/>
        <w:jc w:val="both"/>
        <w:rPr>
          <w:rFonts w:ascii="Arial" w:eastAsia="Calibri" w:hAnsi="Arial" w:cs="Arial"/>
          <w:sz w:val="24"/>
          <w:szCs w:val="24"/>
          <w:lang w:val="es-UY"/>
        </w:rPr>
      </w:pPr>
      <w:r w:rsidRPr="00EC0740">
        <w:rPr>
          <w:rFonts w:ascii="Arial" w:eastAsia="Calibri" w:hAnsi="Arial" w:cs="Arial"/>
          <w:sz w:val="24"/>
          <w:szCs w:val="24"/>
          <w:lang w:val="es-UY"/>
        </w:rPr>
        <w:t>En la reunión fueron tratados los siguientes temas:</w:t>
      </w:r>
    </w:p>
    <w:p w14:paraId="6CDA2D0E" w14:textId="77777777" w:rsidR="00EC0740" w:rsidRPr="00EC0740" w:rsidRDefault="00EC0740" w:rsidP="00EC0740">
      <w:pPr>
        <w:suppressAutoHyphens/>
        <w:autoSpaceDN w:val="0"/>
        <w:spacing w:after="0" w:line="240" w:lineRule="auto"/>
        <w:ind w:right="119"/>
        <w:jc w:val="both"/>
        <w:textAlignment w:val="baseline"/>
        <w:rPr>
          <w:rFonts w:ascii="Arial" w:eastAsia="Calibri" w:hAnsi="Arial" w:cs="Arial"/>
          <w:kern w:val="3"/>
          <w:sz w:val="24"/>
          <w:szCs w:val="24"/>
          <w:lang w:val="es-UY"/>
        </w:rPr>
      </w:pPr>
    </w:p>
    <w:p w14:paraId="41EB850F" w14:textId="64AF30AF" w:rsidR="00EC0740" w:rsidRPr="005E4D1D" w:rsidRDefault="00947D86" w:rsidP="00DB4AA8">
      <w:pPr>
        <w:pStyle w:val="Prrafodelista"/>
        <w:numPr>
          <w:ilvl w:val="0"/>
          <w:numId w:val="24"/>
        </w:numPr>
        <w:tabs>
          <w:tab w:val="left" w:pos="425"/>
        </w:tabs>
        <w:overflowPunct w:val="0"/>
        <w:adjustRightInd w:val="0"/>
        <w:spacing w:before="240"/>
        <w:ind w:left="567" w:right="119" w:hanging="567"/>
        <w:jc w:val="both"/>
        <w:rPr>
          <w:rFonts w:cs="Arial"/>
          <w:kern w:val="28"/>
          <w:szCs w:val="24"/>
          <w:lang w:val="es-UY"/>
        </w:rPr>
      </w:pPr>
      <w:r>
        <w:rPr>
          <w:rFonts w:cs="Arial"/>
          <w:b/>
          <w:bCs/>
          <w:kern w:val="28"/>
          <w:szCs w:val="24"/>
          <w:lang w:val="es-UY"/>
        </w:rPr>
        <w:t>PROGRAMA DE TRABAJO 2025-2026</w:t>
      </w:r>
    </w:p>
    <w:p w14:paraId="4DAE9F65" w14:textId="77777777" w:rsidR="005E4D1D" w:rsidRPr="005E4D1D" w:rsidRDefault="005E4D1D" w:rsidP="005E4D1D">
      <w:pPr>
        <w:pStyle w:val="Prrafodelista"/>
        <w:tabs>
          <w:tab w:val="left" w:pos="425"/>
        </w:tabs>
        <w:overflowPunct w:val="0"/>
        <w:adjustRightInd w:val="0"/>
        <w:ind w:left="567" w:right="119"/>
        <w:jc w:val="both"/>
        <w:rPr>
          <w:rFonts w:cs="Arial"/>
          <w:kern w:val="28"/>
          <w:szCs w:val="24"/>
          <w:lang w:val="es-UY"/>
        </w:rPr>
      </w:pPr>
    </w:p>
    <w:p w14:paraId="41825986" w14:textId="77777777" w:rsidR="005E4D1D" w:rsidRDefault="005E4D1D" w:rsidP="005E4D1D">
      <w:pPr>
        <w:spacing w:after="0" w:line="276" w:lineRule="auto"/>
        <w:jc w:val="both"/>
        <w:rPr>
          <w:rFonts w:ascii="Arial" w:eastAsia="Calibri" w:hAnsi="Arial" w:cs="Arial"/>
          <w:sz w:val="24"/>
          <w:szCs w:val="24"/>
          <w:lang w:val="es-UY"/>
        </w:rPr>
      </w:pPr>
      <w:r w:rsidRPr="005E4D1D">
        <w:rPr>
          <w:rFonts w:ascii="Arial" w:eastAsia="Calibri" w:hAnsi="Arial" w:cs="Arial"/>
          <w:sz w:val="24"/>
          <w:szCs w:val="24"/>
          <w:lang w:val="es-UY"/>
        </w:rPr>
        <w:t>Las delegaciones presentes dieron lectura al documento “PROGRAMA DE TRABAJO DEL PERÍODO (2025 - 2026). La delegación del Paraguay manifiesta la importancia de llevar adelante la actualización del documento “Armonización de estadísticas criminales en el MERCOSUR” dada la relevancia que implica contar con herramientas que permitan llevar adelante políticas públicas basadas en evidencia, posición compartida tanto por Argentina, Uruguay y las demás delegaciones.</w:t>
      </w:r>
    </w:p>
    <w:p w14:paraId="6DD0DBF5" w14:textId="77777777" w:rsidR="005E4D1D" w:rsidRDefault="005E4D1D" w:rsidP="005E4D1D">
      <w:pPr>
        <w:spacing w:after="0" w:line="276" w:lineRule="auto"/>
        <w:jc w:val="both"/>
        <w:rPr>
          <w:rFonts w:ascii="Arial" w:eastAsia="Calibri" w:hAnsi="Arial" w:cs="Arial"/>
          <w:sz w:val="24"/>
          <w:szCs w:val="24"/>
          <w:lang w:val="es-UY"/>
        </w:rPr>
      </w:pPr>
    </w:p>
    <w:p w14:paraId="1BE4B713" w14:textId="3FB5BE5A" w:rsidR="005E4D1D" w:rsidRPr="005E4D1D" w:rsidRDefault="005E4D1D" w:rsidP="005E4D1D">
      <w:pPr>
        <w:spacing w:after="0" w:line="276" w:lineRule="auto"/>
        <w:jc w:val="both"/>
        <w:rPr>
          <w:rFonts w:ascii="Arial" w:eastAsia="Calibri" w:hAnsi="Arial" w:cs="Arial"/>
          <w:sz w:val="24"/>
          <w:szCs w:val="24"/>
          <w:lang w:val="es-UY"/>
        </w:rPr>
      </w:pPr>
      <w:r w:rsidRPr="005E4D1D">
        <w:rPr>
          <w:rFonts w:ascii="Arial" w:eastAsia="Calibri" w:hAnsi="Arial" w:cs="Arial"/>
          <w:sz w:val="24"/>
          <w:szCs w:val="24"/>
          <w:lang w:val="es-UY"/>
        </w:rPr>
        <w:lastRenderedPageBreak/>
        <w:t>La delegación del Uruguay informa que dado el cambio de autoridades ocurrido en el Ministerio del Interior de dicho país no cuentan con fecha cierta para llevar adelante la “Conmemoración del Día de la Seguridad Ciudadana del MERCOSUR” razón por la cual se define como fecha estimada el segundo semestre del año 2025.</w:t>
      </w:r>
    </w:p>
    <w:p w14:paraId="035C571C" w14:textId="457E6387" w:rsidR="00EC0740" w:rsidRPr="005E4D1D" w:rsidRDefault="00EC0740" w:rsidP="00DB4AA8">
      <w:pPr>
        <w:tabs>
          <w:tab w:val="left" w:pos="425"/>
        </w:tabs>
        <w:overflowPunct w:val="0"/>
        <w:adjustRightInd w:val="0"/>
        <w:spacing w:before="240" w:after="0" w:line="240" w:lineRule="auto"/>
        <w:ind w:right="119"/>
        <w:jc w:val="both"/>
        <w:rPr>
          <w:rFonts w:ascii="Arial" w:hAnsi="Arial" w:cs="Arial"/>
          <w:kern w:val="28"/>
          <w:sz w:val="24"/>
          <w:szCs w:val="24"/>
          <w:lang w:val="es-AR"/>
        </w:rPr>
      </w:pPr>
    </w:p>
    <w:p w14:paraId="0C0AEE22" w14:textId="7BF928AC" w:rsidR="001D7ADB" w:rsidRPr="00DB4AA8" w:rsidRDefault="001D7ADB" w:rsidP="001D7ADB">
      <w:pPr>
        <w:pStyle w:val="Prrafodelista"/>
        <w:numPr>
          <w:ilvl w:val="0"/>
          <w:numId w:val="24"/>
        </w:numPr>
        <w:tabs>
          <w:tab w:val="left" w:pos="425"/>
        </w:tabs>
        <w:overflowPunct w:val="0"/>
        <w:adjustRightInd w:val="0"/>
        <w:ind w:left="567" w:right="119" w:hanging="567"/>
        <w:jc w:val="both"/>
        <w:rPr>
          <w:rFonts w:cs="Arial"/>
          <w:kern w:val="28"/>
          <w:szCs w:val="24"/>
          <w:lang w:val="es-UY"/>
        </w:rPr>
      </w:pPr>
      <w:r w:rsidRPr="001D7ADB">
        <w:rPr>
          <w:b/>
          <w:lang w:val="es-UY"/>
        </w:rPr>
        <w:t>AVANCES RESPECTO DE LA CONMEMORACIÓN DEL DÍA DE LA SEGURIDAD CIUDADANA 2025</w:t>
      </w:r>
    </w:p>
    <w:p w14:paraId="2A89B773" w14:textId="4AA9FCEE" w:rsidR="00DB4AA8" w:rsidRPr="001D7ADB" w:rsidRDefault="00DB4AA8" w:rsidP="00DB4AA8">
      <w:pPr>
        <w:pStyle w:val="Prrafodelista"/>
        <w:tabs>
          <w:tab w:val="left" w:pos="425"/>
        </w:tabs>
        <w:overflowPunct w:val="0"/>
        <w:adjustRightInd w:val="0"/>
        <w:ind w:left="567" w:right="119"/>
        <w:jc w:val="both"/>
        <w:rPr>
          <w:rFonts w:cs="Arial"/>
          <w:kern w:val="28"/>
          <w:szCs w:val="24"/>
          <w:lang w:val="es-UY"/>
        </w:rPr>
      </w:pPr>
    </w:p>
    <w:p w14:paraId="11298C1C" w14:textId="50F78E5F" w:rsidR="005E4D1D" w:rsidRPr="00DB4AA8" w:rsidRDefault="005E4D1D" w:rsidP="001D7ADB">
      <w:pPr>
        <w:tabs>
          <w:tab w:val="left" w:pos="425"/>
        </w:tabs>
        <w:overflowPunct w:val="0"/>
        <w:adjustRightInd w:val="0"/>
        <w:ind w:right="119"/>
        <w:jc w:val="both"/>
        <w:rPr>
          <w:rFonts w:ascii="Arial" w:eastAsia="Calibri" w:hAnsi="Arial" w:cs="Arial"/>
          <w:sz w:val="24"/>
          <w:szCs w:val="24"/>
          <w:lang w:val="es-UY"/>
        </w:rPr>
      </w:pPr>
      <w:r w:rsidRPr="00DB4AA8">
        <w:rPr>
          <w:rFonts w:ascii="Arial" w:eastAsia="Calibri" w:hAnsi="Arial" w:cs="Arial"/>
          <w:sz w:val="24"/>
          <w:szCs w:val="24"/>
          <w:lang w:val="es-UY"/>
        </w:rPr>
        <w:t xml:space="preserve">Consultada al respecto, la </w:t>
      </w:r>
      <w:r w:rsidR="00DB4AA8" w:rsidRPr="00DB4AA8">
        <w:rPr>
          <w:rFonts w:ascii="Arial" w:eastAsia="Calibri" w:hAnsi="Arial" w:cs="Arial"/>
          <w:sz w:val="24"/>
          <w:szCs w:val="24"/>
          <w:lang w:val="es-UY"/>
        </w:rPr>
        <w:t>delegación</w:t>
      </w:r>
      <w:r w:rsidRPr="00DB4AA8">
        <w:rPr>
          <w:rFonts w:ascii="Arial" w:eastAsia="Calibri" w:hAnsi="Arial" w:cs="Arial"/>
          <w:sz w:val="24"/>
          <w:szCs w:val="24"/>
          <w:lang w:val="es-UY"/>
        </w:rPr>
        <w:t xml:space="preserve"> del Uruguay informa que, dado el cambio de autoridades efectuado en el Ministerio del Interior de dicho país, no les es posible dar una fecha concreta respecto a la realización del evento, pero</w:t>
      </w:r>
      <w:r w:rsidR="00DB4AA8" w:rsidRPr="00DB4AA8">
        <w:rPr>
          <w:rFonts w:ascii="Arial" w:eastAsia="Calibri" w:hAnsi="Arial" w:cs="Arial"/>
          <w:sz w:val="24"/>
          <w:szCs w:val="24"/>
          <w:lang w:val="es-UY"/>
        </w:rPr>
        <w:t xml:space="preserve"> sí pueden</w:t>
      </w:r>
      <w:r w:rsidRPr="00DB4AA8">
        <w:rPr>
          <w:rFonts w:ascii="Arial" w:eastAsia="Calibri" w:hAnsi="Arial" w:cs="Arial"/>
          <w:sz w:val="24"/>
          <w:szCs w:val="24"/>
          <w:lang w:val="es-UY"/>
        </w:rPr>
        <w:t xml:space="preserve"> informa</w:t>
      </w:r>
      <w:r w:rsidR="00DB4AA8" w:rsidRPr="00DB4AA8">
        <w:rPr>
          <w:rFonts w:ascii="Arial" w:eastAsia="Calibri" w:hAnsi="Arial" w:cs="Arial"/>
          <w:sz w:val="24"/>
          <w:szCs w:val="24"/>
          <w:lang w:val="es-UY"/>
        </w:rPr>
        <w:t>r</w:t>
      </w:r>
      <w:r w:rsidRPr="00DB4AA8">
        <w:rPr>
          <w:rFonts w:ascii="Arial" w:eastAsia="Calibri" w:hAnsi="Arial" w:cs="Arial"/>
          <w:sz w:val="24"/>
          <w:szCs w:val="24"/>
          <w:lang w:val="es-UY"/>
        </w:rPr>
        <w:t xml:space="preserve"> que el mismo tendrá un formato virtual y que</w:t>
      </w:r>
      <w:r w:rsidR="00DB4AA8" w:rsidRPr="00DB4AA8">
        <w:rPr>
          <w:rFonts w:ascii="Arial" w:eastAsia="Calibri" w:hAnsi="Arial" w:cs="Arial"/>
          <w:sz w:val="24"/>
          <w:szCs w:val="24"/>
          <w:lang w:val="es-UY"/>
        </w:rPr>
        <w:t>, en cuanto les sea posible, comunicarán toda la información relativa a la realización de la Conmemoración del Día de la Seguridad Ciudadana del MERCOSUR.</w:t>
      </w:r>
    </w:p>
    <w:p w14:paraId="409AD3AE" w14:textId="77777777" w:rsidR="00DB4AA8" w:rsidRDefault="00DB4AA8" w:rsidP="00DB4AA8">
      <w:pPr>
        <w:tabs>
          <w:tab w:val="left" w:pos="425"/>
        </w:tabs>
        <w:overflowPunct w:val="0"/>
        <w:adjustRightInd w:val="0"/>
        <w:spacing w:after="0"/>
        <w:ind w:right="119"/>
        <w:jc w:val="both"/>
        <w:rPr>
          <w:rFonts w:cs="Arial"/>
          <w:kern w:val="28"/>
          <w:szCs w:val="24"/>
          <w:lang w:val="es-UY"/>
        </w:rPr>
      </w:pPr>
    </w:p>
    <w:p w14:paraId="779B7F33" w14:textId="3D52C9D6" w:rsidR="001D7ADB" w:rsidRPr="00DB4AA8" w:rsidRDefault="001D7ADB" w:rsidP="001D7ADB">
      <w:pPr>
        <w:pStyle w:val="Prrafodelista"/>
        <w:numPr>
          <w:ilvl w:val="0"/>
          <w:numId w:val="24"/>
        </w:numPr>
        <w:tabs>
          <w:tab w:val="left" w:pos="425"/>
        </w:tabs>
        <w:overflowPunct w:val="0"/>
        <w:adjustRightInd w:val="0"/>
        <w:ind w:left="567" w:right="119" w:hanging="567"/>
        <w:jc w:val="both"/>
        <w:rPr>
          <w:rFonts w:cs="Arial"/>
          <w:kern w:val="28"/>
          <w:szCs w:val="24"/>
          <w:lang w:val="es-UY"/>
        </w:rPr>
      </w:pPr>
      <w:r w:rsidRPr="00DB4AA8">
        <w:rPr>
          <w:b/>
          <w:lang w:val="es-UY"/>
        </w:rPr>
        <w:t>OTROS TEMAS</w:t>
      </w:r>
    </w:p>
    <w:p w14:paraId="301850C5" w14:textId="77777777" w:rsidR="001D7ADB" w:rsidRPr="00EC0740" w:rsidRDefault="001D7ADB" w:rsidP="00EC0740">
      <w:pPr>
        <w:tabs>
          <w:tab w:val="left" w:pos="425"/>
        </w:tabs>
        <w:overflowPunct w:val="0"/>
        <w:adjustRightInd w:val="0"/>
        <w:spacing w:after="0" w:line="240" w:lineRule="auto"/>
        <w:ind w:right="119"/>
        <w:jc w:val="both"/>
        <w:rPr>
          <w:rFonts w:ascii="Arial" w:hAnsi="Arial" w:cs="Arial"/>
          <w:kern w:val="28"/>
          <w:sz w:val="24"/>
          <w:szCs w:val="24"/>
          <w:lang w:val="es-UY"/>
        </w:rPr>
      </w:pPr>
    </w:p>
    <w:p w14:paraId="08868BAA" w14:textId="3B35F525" w:rsidR="00EC0740" w:rsidRPr="00EC0740" w:rsidRDefault="00DB4AA8" w:rsidP="00EC0740">
      <w:pPr>
        <w:tabs>
          <w:tab w:val="left" w:pos="425"/>
        </w:tabs>
        <w:overflowPunct w:val="0"/>
        <w:adjustRightInd w:val="0"/>
        <w:spacing w:after="0" w:line="240" w:lineRule="auto"/>
        <w:ind w:right="119"/>
        <w:jc w:val="both"/>
        <w:rPr>
          <w:rFonts w:ascii="Arial" w:hAnsi="Arial" w:cs="Arial"/>
          <w:kern w:val="28"/>
          <w:sz w:val="24"/>
          <w:szCs w:val="24"/>
          <w:lang w:val="es-UY"/>
        </w:rPr>
      </w:pPr>
      <w:r>
        <w:rPr>
          <w:rFonts w:ascii="Arial" w:hAnsi="Arial" w:cs="Arial"/>
          <w:kern w:val="28"/>
          <w:sz w:val="24"/>
          <w:szCs w:val="24"/>
          <w:lang w:val="es-UY"/>
        </w:rPr>
        <w:t xml:space="preserve">Las delegaciones presentes manifiestan no contar con otros temas a discutir en esta reunión. La delegación de Brasil informa </w:t>
      </w:r>
      <w:r w:rsidR="00B92534">
        <w:rPr>
          <w:rFonts w:ascii="Arial" w:hAnsi="Arial" w:cs="Arial"/>
          <w:kern w:val="28"/>
          <w:sz w:val="24"/>
          <w:szCs w:val="24"/>
          <w:lang w:val="es-UY"/>
        </w:rPr>
        <w:t>que,</w:t>
      </w:r>
      <w:r>
        <w:rPr>
          <w:rFonts w:ascii="Arial" w:hAnsi="Arial" w:cs="Arial"/>
          <w:kern w:val="28"/>
          <w:sz w:val="24"/>
          <w:szCs w:val="24"/>
          <w:lang w:val="es-UY"/>
        </w:rPr>
        <w:t xml:space="preserve"> durante el próximo semestre, en ocasión de la Presidencia </w:t>
      </w:r>
      <w:r w:rsidRPr="00DB4AA8">
        <w:rPr>
          <w:rFonts w:ascii="Arial" w:hAnsi="Arial" w:cs="Arial"/>
          <w:i/>
          <w:iCs/>
          <w:kern w:val="28"/>
          <w:sz w:val="24"/>
          <w:szCs w:val="24"/>
          <w:lang w:val="es-UY"/>
        </w:rPr>
        <w:t>Pro T</w:t>
      </w:r>
      <w:r>
        <w:rPr>
          <w:rFonts w:ascii="Arial" w:hAnsi="Arial" w:cs="Arial"/>
          <w:i/>
          <w:iCs/>
          <w:kern w:val="28"/>
          <w:sz w:val="24"/>
          <w:szCs w:val="24"/>
          <w:lang w:val="es-UY"/>
        </w:rPr>
        <w:t>e</w:t>
      </w:r>
      <w:r w:rsidRPr="00DB4AA8">
        <w:rPr>
          <w:rFonts w:ascii="Arial" w:hAnsi="Arial" w:cs="Arial"/>
          <w:i/>
          <w:iCs/>
          <w:kern w:val="28"/>
          <w:sz w:val="24"/>
          <w:szCs w:val="24"/>
          <w:lang w:val="es-UY"/>
        </w:rPr>
        <w:t xml:space="preserve">mpore </w:t>
      </w:r>
      <w:r>
        <w:rPr>
          <w:rFonts w:ascii="Arial" w:hAnsi="Arial" w:cs="Arial"/>
          <w:kern w:val="28"/>
          <w:sz w:val="24"/>
          <w:szCs w:val="24"/>
          <w:lang w:val="es-UY"/>
        </w:rPr>
        <w:t>a cargo de dicho Estado se llevarán adelante presentaciones sobre las políticas de seguridad implementadas por el país.</w:t>
      </w:r>
    </w:p>
    <w:p w14:paraId="31E761EF" w14:textId="77777777" w:rsidR="00EC0740" w:rsidRPr="00EC0740" w:rsidRDefault="00EC0740" w:rsidP="00EC0740">
      <w:pPr>
        <w:tabs>
          <w:tab w:val="left" w:pos="425"/>
        </w:tabs>
        <w:overflowPunct w:val="0"/>
        <w:adjustRightInd w:val="0"/>
        <w:spacing w:after="0" w:line="240" w:lineRule="auto"/>
        <w:ind w:right="119"/>
        <w:jc w:val="both"/>
        <w:rPr>
          <w:rFonts w:ascii="Arial" w:hAnsi="Arial" w:cs="Arial"/>
          <w:b/>
          <w:bCs/>
          <w:kern w:val="28"/>
          <w:sz w:val="24"/>
          <w:szCs w:val="24"/>
          <w:lang w:val="es-UY"/>
        </w:rPr>
      </w:pPr>
    </w:p>
    <w:p w14:paraId="14A4CF3D" w14:textId="77777777" w:rsidR="00EC0740" w:rsidRPr="00DB4AA8" w:rsidRDefault="00EC0740" w:rsidP="00EC0740">
      <w:pPr>
        <w:tabs>
          <w:tab w:val="left" w:pos="425"/>
        </w:tabs>
        <w:overflowPunct w:val="0"/>
        <w:adjustRightInd w:val="0"/>
        <w:spacing w:after="0" w:line="240" w:lineRule="auto"/>
        <w:ind w:right="119"/>
        <w:jc w:val="both"/>
        <w:rPr>
          <w:rFonts w:ascii="Arial" w:hAnsi="Arial" w:cs="Arial"/>
          <w:b/>
          <w:bCs/>
          <w:kern w:val="28"/>
          <w:sz w:val="24"/>
          <w:szCs w:val="24"/>
          <w:lang w:val="es-AR"/>
        </w:rPr>
      </w:pPr>
      <w:r w:rsidRPr="00DB4AA8">
        <w:rPr>
          <w:rFonts w:ascii="Arial" w:hAnsi="Arial" w:cs="Arial"/>
          <w:b/>
          <w:bCs/>
          <w:kern w:val="28"/>
          <w:sz w:val="24"/>
          <w:szCs w:val="24"/>
          <w:lang w:val="es-AR"/>
        </w:rPr>
        <w:t>PRÓXIMA REUNIÓN</w:t>
      </w:r>
    </w:p>
    <w:p w14:paraId="11AF2098" w14:textId="77777777" w:rsidR="00EC0740" w:rsidRPr="00DB4AA8" w:rsidRDefault="00EC0740" w:rsidP="00EC0740">
      <w:pPr>
        <w:spacing w:after="0" w:line="240" w:lineRule="auto"/>
        <w:ind w:right="119"/>
        <w:rPr>
          <w:rFonts w:ascii="Arial" w:eastAsia="Arial" w:hAnsi="Arial" w:cs="Arial"/>
          <w:color w:val="FF0000"/>
          <w:sz w:val="24"/>
          <w:szCs w:val="24"/>
          <w:lang w:val="es-AR"/>
        </w:rPr>
      </w:pPr>
    </w:p>
    <w:p w14:paraId="06821AFF" w14:textId="77777777" w:rsidR="00EC0740" w:rsidRPr="00EC0740" w:rsidRDefault="00EC0740" w:rsidP="00EC0740">
      <w:pPr>
        <w:pStyle w:val="Textoindependiente"/>
        <w:spacing w:after="0"/>
        <w:ind w:right="119"/>
        <w:jc w:val="both"/>
        <w:rPr>
          <w:rFonts w:cs="Arial"/>
          <w:szCs w:val="24"/>
        </w:rPr>
      </w:pPr>
      <w:r w:rsidRPr="00EC0740">
        <w:rPr>
          <w:rFonts w:eastAsia="Arial" w:cs="Arial"/>
          <w:szCs w:val="24"/>
        </w:rPr>
        <w:t>La PPT informará oportunamente la fecha de la próxima reunión.</w:t>
      </w:r>
    </w:p>
    <w:p w14:paraId="48526FD2" w14:textId="77777777" w:rsidR="00EC0740" w:rsidRPr="00EC0740" w:rsidRDefault="00EC0740" w:rsidP="00EC0740">
      <w:pPr>
        <w:pStyle w:val="Textoindependiente"/>
        <w:spacing w:after="0"/>
        <w:ind w:left="264" w:right="119"/>
        <w:jc w:val="both"/>
        <w:rPr>
          <w:rFonts w:cs="Arial"/>
          <w:color w:val="00000A"/>
          <w:szCs w:val="24"/>
        </w:rPr>
      </w:pPr>
    </w:p>
    <w:p w14:paraId="637A1D55" w14:textId="77777777" w:rsidR="00947D86" w:rsidRDefault="00947D86" w:rsidP="00EC0740">
      <w:pPr>
        <w:pStyle w:val="Standard"/>
        <w:spacing w:after="0" w:line="240" w:lineRule="auto"/>
        <w:ind w:right="119"/>
        <w:jc w:val="both"/>
        <w:rPr>
          <w:rFonts w:ascii="Arial" w:eastAsia="Times New Roman" w:hAnsi="Arial" w:cs="Arial"/>
          <w:b w:val="0"/>
          <w:kern w:val="3"/>
          <w:sz w:val="24"/>
          <w:szCs w:val="24"/>
          <w:lang w:val="es-PY" w:eastAsia="zh-CN"/>
        </w:rPr>
      </w:pPr>
    </w:p>
    <w:p w14:paraId="1D989432" w14:textId="7EC983C5" w:rsidR="00EC0740" w:rsidRPr="00947D86" w:rsidRDefault="00EC0740" w:rsidP="00EC0740">
      <w:pPr>
        <w:pStyle w:val="Standard"/>
        <w:spacing w:after="0" w:line="240" w:lineRule="auto"/>
        <w:ind w:right="119"/>
        <w:jc w:val="both"/>
        <w:rPr>
          <w:rFonts w:ascii="Arial" w:eastAsia="Times New Roman" w:hAnsi="Arial" w:cs="Arial"/>
          <w:bCs w:val="0"/>
          <w:kern w:val="3"/>
          <w:sz w:val="24"/>
          <w:szCs w:val="24"/>
          <w:u w:val="none"/>
          <w:lang w:val="es-PY" w:eastAsia="zh-CN"/>
        </w:rPr>
      </w:pPr>
      <w:r w:rsidRPr="00947D86">
        <w:rPr>
          <w:rFonts w:ascii="Arial" w:eastAsia="Times New Roman" w:hAnsi="Arial" w:cs="Arial"/>
          <w:bCs w:val="0"/>
          <w:kern w:val="3"/>
          <w:sz w:val="24"/>
          <w:szCs w:val="24"/>
          <w:u w:val="none"/>
          <w:lang w:val="es-PY" w:eastAsia="zh-CN"/>
        </w:rPr>
        <w:t>ANEXOS</w:t>
      </w:r>
    </w:p>
    <w:p w14:paraId="017A11E4" w14:textId="64704E98" w:rsidR="00EC0740" w:rsidRPr="00947D86" w:rsidRDefault="00EC0740" w:rsidP="00EC0740">
      <w:pPr>
        <w:pStyle w:val="Standard"/>
        <w:spacing w:after="0" w:line="240" w:lineRule="auto"/>
        <w:ind w:right="119"/>
        <w:jc w:val="both"/>
        <w:rPr>
          <w:rFonts w:ascii="Arial" w:eastAsia="Times New Roman" w:hAnsi="Arial" w:cs="Arial"/>
          <w:kern w:val="3"/>
          <w:sz w:val="24"/>
          <w:szCs w:val="24"/>
          <w:u w:val="none"/>
          <w:lang w:val="es-PY" w:eastAsia="zh-CN"/>
        </w:rPr>
      </w:pPr>
    </w:p>
    <w:p w14:paraId="430D157F" w14:textId="77777777" w:rsidR="00EC0740" w:rsidRPr="00947D86" w:rsidRDefault="00EC0740" w:rsidP="00EC0740">
      <w:pPr>
        <w:pStyle w:val="Standard"/>
        <w:spacing w:after="0" w:line="240" w:lineRule="auto"/>
        <w:ind w:right="119"/>
        <w:jc w:val="both"/>
        <w:rPr>
          <w:rFonts w:ascii="Arial" w:eastAsia="Times New Roman" w:hAnsi="Arial" w:cs="Arial"/>
          <w:b w:val="0"/>
          <w:bCs w:val="0"/>
          <w:kern w:val="3"/>
          <w:sz w:val="24"/>
          <w:szCs w:val="24"/>
          <w:u w:val="none"/>
          <w:lang w:val="es-PY" w:eastAsia="zh-CN"/>
        </w:rPr>
      </w:pPr>
      <w:r w:rsidRPr="00947D86">
        <w:rPr>
          <w:rFonts w:ascii="Arial" w:eastAsia="Times New Roman" w:hAnsi="Arial" w:cs="Arial"/>
          <w:b w:val="0"/>
          <w:bCs w:val="0"/>
          <w:kern w:val="3"/>
          <w:sz w:val="24"/>
          <w:szCs w:val="24"/>
          <w:u w:val="none"/>
          <w:lang w:val="es-PY" w:eastAsia="zh-CN"/>
        </w:rPr>
        <w:t>Los Anexos que hacen parte de la presente Acta son los siguientes:</w:t>
      </w:r>
    </w:p>
    <w:p w14:paraId="67FE6F6B" w14:textId="77777777" w:rsidR="00EC0740" w:rsidRPr="00EC0740" w:rsidRDefault="00EC0740" w:rsidP="00EC0740">
      <w:pPr>
        <w:pStyle w:val="Standard"/>
        <w:spacing w:after="0" w:line="240" w:lineRule="auto"/>
        <w:ind w:right="-23"/>
        <w:jc w:val="both"/>
        <w:rPr>
          <w:rFonts w:ascii="Arial" w:eastAsia="Times New Roman" w:hAnsi="Arial" w:cs="Arial"/>
          <w:kern w:val="3"/>
          <w:sz w:val="24"/>
          <w:szCs w:val="24"/>
          <w:lang w:val="es-PY" w:eastAsia="zh-CN"/>
        </w:rPr>
      </w:pPr>
    </w:p>
    <w:tbl>
      <w:tblPr>
        <w:tblW w:w="8941" w:type="dxa"/>
        <w:tblInd w:w="-5" w:type="dxa"/>
        <w:tblLayout w:type="fixed"/>
        <w:tblCellMar>
          <w:left w:w="10" w:type="dxa"/>
          <w:right w:w="10" w:type="dxa"/>
        </w:tblCellMar>
        <w:tblLook w:val="04A0" w:firstRow="1" w:lastRow="0" w:firstColumn="1" w:lastColumn="0" w:noHBand="0" w:noVBand="1"/>
      </w:tblPr>
      <w:tblGrid>
        <w:gridCol w:w="1570"/>
        <w:gridCol w:w="7371"/>
      </w:tblGrid>
      <w:tr w:rsidR="00EC0740" w:rsidRPr="00EC0740" w14:paraId="31F54F67" w14:textId="77777777" w:rsidTr="009C1839">
        <w:trPr>
          <w:trHeight w:val="275"/>
        </w:trPr>
        <w:tc>
          <w:tcPr>
            <w:tcW w:w="15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7054FB6" w14:textId="77777777" w:rsidR="00EC0740" w:rsidRPr="00EC0740" w:rsidRDefault="00EC0740" w:rsidP="00EC0740">
            <w:pPr>
              <w:pStyle w:val="TableParagraph"/>
              <w:rPr>
                <w:rFonts w:ascii="Arial" w:hAnsi="Arial" w:cs="Arial"/>
                <w:color w:val="00000A"/>
                <w:sz w:val="24"/>
                <w:szCs w:val="24"/>
              </w:rPr>
            </w:pPr>
            <w:r w:rsidRPr="00EC0740">
              <w:rPr>
                <w:rFonts w:ascii="Arial" w:hAnsi="Arial" w:cs="Arial"/>
                <w:b/>
                <w:color w:val="00000A"/>
                <w:sz w:val="24"/>
                <w:szCs w:val="24"/>
              </w:rPr>
              <w:t xml:space="preserve">Anexo </w:t>
            </w:r>
            <w:r w:rsidRPr="00EC0740">
              <w:rPr>
                <w:rFonts w:ascii="Arial" w:hAnsi="Arial" w:cs="Arial"/>
                <w:b/>
                <w:color w:val="00000A"/>
                <w:spacing w:val="-10"/>
                <w:sz w:val="24"/>
                <w:szCs w:val="24"/>
              </w:rPr>
              <w:t>I</w:t>
            </w:r>
          </w:p>
        </w:tc>
        <w:tc>
          <w:tcPr>
            <w:tcW w:w="73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1CFCBEB" w14:textId="77777777" w:rsidR="00EC0740" w:rsidRPr="00EC0740" w:rsidRDefault="00EC0740" w:rsidP="00EC0740">
            <w:pPr>
              <w:pStyle w:val="TableParagraph"/>
              <w:ind w:left="105"/>
              <w:jc w:val="both"/>
              <w:rPr>
                <w:rFonts w:ascii="Arial" w:hAnsi="Arial" w:cs="Arial"/>
                <w:color w:val="00000A"/>
                <w:spacing w:val="-2"/>
                <w:sz w:val="24"/>
                <w:szCs w:val="24"/>
              </w:rPr>
            </w:pPr>
            <w:r w:rsidRPr="00EC0740">
              <w:rPr>
                <w:rFonts w:ascii="Arial" w:hAnsi="Arial" w:cs="Arial"/>
                <w:color w:val="00000A"/>
                <w:sz w:val="24"/>
                <w:szCs w:val="24"/>
              </w:rPr>
              <w:t xml:space="preserve">Lista de </w:t>
            </w:r>
            <w:r w:rsidRPr="00EC0740">
              <w:rPr>
                <w:rFonts w:ascii="Arial" w:hAnsi="Arial" w:cs="Arial"/>
                <w:color w:val="00000A"/>
                <w:spacing w:val="-2"/>
                <w:sz w:val="24"/>
                <w:szCs w:val="24"/>
              </w:rPr>
              <w:t>Participantes</w:t>
            </w:r>
          </w:p>
          <w:p w14:paraId="70B02E83" w14:textId="77777777" w:rsidR="00EC0740" w:rsidRPr="00EC0740" w:rsidRDefault="00EC0740" w:rsidP="00416200">
            <w:pPr>
              <w:pStyle w:val="TableParagraph"/>
              <w:ind w:left="0"/>
              <w:jc w:val="both"/>
              <w:rPr>
                <w:rFonts w:ascii="Arial" w:hAnsi="Arial" w:cs="Arial"/>
                <w:color w:val="00000A"/>
                <w:spacing w:val="-2"/>
                <w:sz w:val="24"/>
                <w:szCs w:val="24"/>
              </w:rPr>
            </w:pPr>
          </w:p>
        </w:tc>
      </w:tr>
      <w:tr w:rsidR="00EC0740" w:rsidRPr="00EC0740" w14:paraId="5AD4E1C9" w14:textId="77777777" w:rsidTr="009C1839">
        <w:trPr>
          <w:trHeight w:val="275"/>
        </w:trPr>
        <w:tc>
          <w:tcPr>
            <w:tcW w:w="15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AF3E6FB" w14:textId="77777777" w:rsidR="00EC0740" w:rsidRPr="00EC0740" w:rsidRDefault="00EC0740" w:rsidP="00EC0740">
            <w:pPr>
              <w:pStyle w:val="TableParagraph"/>
              <w:rPr>
                <w:rFonts w:ascii="Arial" w:hAnsi="Arial" w:cs="Arial"/>
                <w:color w:val="00000A"/>
                <w:sz w:val="24"/>
                <w:szCs w:val="24"/>
              </w:rPr>
            </w:pPr>
            <w:r w:rsidRPr="00EC0740">
              <w:rPr>
                <w:rFonts w:ascii="Arial" w:hAnsi="Arial" w:cs="Arial"/>
                <w:b/>
                <w:color w:val="00000A"/>
                <w:sz w:val="24"/>
                <w:szCs w:val="24"/>
              </w:rPr>
              <w:t xml:space="preserve">Anexo </w:t>
            </w:r>
            <w:r w:rsidRPr="00EC0740">
              <w:rPr>
                <w:rFonts w:ascii="Arial" w:hAnsi="Arial" w:cs="Arial"/>
                <w:b/>
                <w:color w:val="00000A"/>
                <w:spacing w:val="-5"/>
                <w:sz w:val="24"/>
                <w:szCs w:val="24"/>
              </w:rPr>
              <w:t>II</w:t>
            </w:r>
          </w:p>
        </w:tc>
        <w:tc>
          <w:tcPr>
            <w:tcW w:w="73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9C2DDBF" w14:textId="3E3DC01C" w:rsidR="00EC0740" w:rsidRPr="00EC0740" w:rsidRDefault="00EC0740" w:rsidP="00EC0740">
            <w:pPr>
              <w:pStyle w:val="TableParagraph"/>
              <w:ind w:left="105"/>
              <w:jc w:val="both"/>
              <w:rPr>
                <w:rFonts w:ascii="Arial" w:hAnsi="Arial" w:cs="Arial"/>
                <w:strike/>
                <w:color w:val="00000A"/>
                <w:spacing w:val="-2"/>
                <w:sz w:val="24"/>
                <w:szCs w:val="24"/>
              </w:rPr>
            </w:pPr>
            <w:r w:rsidRPr="00EC0740">
              <w:rPr>
                <w:rFonts w:ascii="Arial" w:hAnsi="Arial" w:cs="Arial"/>
                <w:color w:val="00000A"/>
                <w:sz w:val="24"/>
                <w:szCs w:val="24"/>
              </w:rPr>
              <w:t>Agenda</w:t>
            </w:r>
            <w:r w:rsidRPr="00EC0740">
              <w:rPr>
                <w:rFonts w:ascii="Arial" w:hAnsi="Arial" w:cs="Arial"/>
                <w:color w:val="00000A"/>
                <w:spacing w:val="-2"/>
                <w:sz w:val="24"/>
                <w:szCs w:val="24"/>
              </w:rPr>
              <w:t xml:space="preserve"> </w:t>
            </w:r>
          </w:p>
          <w:p w14:paraId="23C1BF4E" w14:textId="77777777" w:rsidR="00EC0740" w:rsidRPr="00EC0740" w:rsidRDefault="00EC0740" w:rsidP="00EC0740">
            <w:pPr>
              <w:pStyle w:val="TableParagraph"/>
              <w:ind w:left="105"/>
              <w:jc w:val="both"/>
              <w:rPr>
                <w:rFonts w:ascii="Arial" w:hAnsi="Arial" w:cs="Arial"/>
                <w:color w:val="00000A"/>
                <w:sz w:val="24"/>
                <w:szCs w:val="24"/>
              </w:rPr>
            </w:pPr>
          </w:p>
        </w:tc>
      </w:tr>
      <w:tr w:rsidR="00EC0740" w:rsidRPr="00EC0740" w14:paraId="78372B58" w14:textId="77777777" w:rsidTr="009C1839">
        <w:trPr>
          <w:trHeight w:val="275"/>
        </w:trPr>
        <w:tc>
          <w:tcPr>
            <w:tcW w:w="15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E6BCAE" w14:textId="77777777" w:rsidR="00EC0740" w:rsidRPr="00EC0740" w:rsidRDefault="00EC0740" w:rsidP="00EC0740">
            <w:pPr>
              <w:pStyle w:val="TableParagraph"/>
              <w:rPr>
                <w:rFonts w:ascii="Arial" w:hAnsi="Arial" w:cs="Arial"/>
                <w:b/>
                <w:color w:val="00000A"/>
                <w:sz w:val="24"/>
                <w:szCs w:val="24"/>
              </w:rPr>
            </w:pPr>
            <w:r w:rsidRPr="00EC0740">
              <w:rPr>
                <w:rFonts w:ascii="Arial" w:hAnsi="Arial" w:cs="Arial"/>
                <w:b/>
                <w:color w:val="00000A"/>
                <w:sz w:val="24"/>
                <w:szCs w:val="24"/>
              </w:rPr>
              <w:t xml:space="preserve">Anexo </w:t>
            </w:r>
            <w:r w:rsidRPr="00EC0740">
              <w:rPr>
                <w:rFonts w:ascii="Arial" w:hAnsi="Arial" w:cs="Arial"/>
                <w:b/>
                <w:color w:val="00000A"/>
                <w:spacing w:val="-5"/>
                <w:sz w:val="24"/>
                <w:szCs w:val="24"/>
              </w:rPr>
              <w:t>III</w:t>
            </w:r>
          </w:p>
        </w:tc>
        <w:tc>
          <w:tcPr>
            <w:tcW w:w="73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E11ED3" w14:textId="77777777" w:rsidR="00EC0740" w:rsidRPr="00EC0740" w:rsidRDefault="00EC0740" w:rsidP="00EC0740">
            <w:pPr>
              <w:pStyle w:val="TableParagraph"/>
              <w:ind w:left="105"/>
              <w:jc w:val="both"/>
              <w:rPr>
                <w:rFonts w:ascii="Arial" w:hAnsi="Arial" w:cs="Arial"/>
                <w:color w:val="00000A"/>
                <w:sz w:val="24"/>
                <w:szCs w:val="24"/>
              </w:rPr>
            </w:pPr>
            <w:r w:rsidRPr="00EC0740">
              <w:rPr>
                <w:rFonts w:ascii="Arial" w:hAnsi="Arial" w:cs="Arial"/>
                <w:color w:val="00000A"/>
                <w:sz w:val="24"/>
                <w:szCs w:val="24"/>
              </w:rPr>
              <w:t xml:space="preserve">Resumen del Acta </w:t>
            </w:r>
          </w:p>
          <w:p w14:paraId="186866A9" w14:textId="77777777" w:rsidR="00EC0740" w:rsidRPr="00EC0740" w:rsidRDefault="00EC0740" w:rsidP="00EC0740">
            <w:pPr>
              <w:pStyle w:val="TableParagraph"/>
              <w:ind w:left="105"/>
              <w:jc w:val="both"/>
              <w:rPr>
                <w:rFonts w:ascii="Arial" w:hAnsi="Arial" w:cs="Arial"/>
                <w:color w:val="00000A"/>
                <w:sz w:val="24"/>
                <w:szCs w:val="24"/>
              </w:rPr>
            </w:pPr>
          </w:p>
        </w:tc>
      </w:tr>
      <w:tr w:rsidR="00EC0740" w:rsidRPr="00EC0740" w14:paraId="031E281C" w14:textId="77777777" w:rsidTr="009C1839">
        <w:trPr>
          <w:trHeight w:val="275"/>
        </w:trPr>
        <w:tc>
          <w:tcPr>
            <w:tcW w:w="15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786D9E2" w14:textId="2B6746C8" w:rsidR="00EC0740" w:rsidRPr="00DB4AA8" w:rsidRDefault="00EC0740" w:rsidP="00EC0740">
            <w:pPr>
              <w:pStyle w:val="TableParagraph"/>
              <w:rPr>
                <w:rFonts w:ascii="Arial" w:hAnsi="Arial" w:cs="Arial"/>
                <w:color w:val="00000A"/>
                <w:sz w:val="24"/>
                <w:szCs w:val="24"/>
              </w:rPr>
            </w:pPr>
            <w:r w:rsidRPr="00DB4AA8">
              <w:rPr>
                <w:rFonts w:ascii="Arial" w:hAnsi="Arial" w:cs="Arial"/>
                <w:b/>
                <w:color w:val="00000A"/>
                <w:sz w:val="24"/>
                <w:szCs w:val="24"/>
              </w:rPr>
              <w:t xml:space="preserve">Anexo </w:t>
            </w:r>
            <w:r w:rsidR="00C9795B" w:rsidRPr="00DB4AA8">
              <w:rPr>
                <w:rFonts w:ascii="Arial" w:hAnsi="Arial" w:cs="Arial"/>
                <w:b/>
                <w:color w:val="00000A"/>
                <w:sz w:val="24"/>
                <w:szCs w:val="24"/>
              </w:rPr>
              <w:t>IV</w:t>
            </w:r>
          </w:p>
        </w:tc>
        <w:tc>
          <w:tcPr>
            <w:tcW w:w="73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9577C5" w14:textId="4D3B63F8" w:rsidR="00EC0740" w:rsidRPr="00DB4AA8" w:rsidRDefault="001D7ADB" w:rsidP="00947D86">
            <w:pPr>
              <w:pStyle w:val="TableParagraph"/>
              <w:ind w:left="105"/>
              <w:jc w:val="both"/>
              <w:rPr>
                <w:rFonts w:ascii="Arial" w:hAnsi="Arial" w:cs="Arial"/>
                <w:color w:val="00000A"/>
                <w:sz w:val="24"/>
                <w:szCs w:val="24"/>
              </w:rPr>
            </w:pPr>
            <w:r w:rsidRPr="00DB4AA8">
              <w:rPr>
                <w:rFonts w:ascii="Arial" w:hAnsi="Arial" w:cs="Arial"/>
                <w:color w:val="00000A"/>
                <w:sz w:val="24"/>
                <w:szCs w:val="24"/>
              </w:rPr>
              <w:t>Programa de Trabajo 2025-2026</w:t>
            </w:r>
          </w:p>
          <w:p w14:paraId="3CCF989A" w14:textId="77777777" w:rsidR="00947D86" w:rsidRPr="00DB4AA8" w:rsidRDefault="00947D86" w:rsidP="00947D86">
            <w:pPr>
              <w:pStyle w:val="TableParagraph"/>
              <w:ind w:left="105"/>
              <w:jc w:val="both"/>
              <w:rPr>
                <w:rFonts w:ascii="Arial" w:hAnsi="Arial" w:cs="Arial"/>
                <w:color w:val="00000A"/>
                <w:sz w:val="24"/>
                <w:szCs w:val="24"/>
              </w:rPr>
            </w:pPr>
          </w:p>
        </w:tc>
      </w:tr>
    </w:tbl>
    <w:p w14:paraId="36F57DAF" w14:textId="77777777" w:rsidR="00EC0740" w:rsidRDefault="00EC0740" w:rsidP="00EC0740">
      <w:pPr>
        <w:pStyle w:val="Textoindependiente"/>
        <w:spacing w:after="0"/>
        <w:ind w:left="264"/>
        <w:jc w:val="both"/>
        <w:rPr>
          <w:rFonts w:cs="Arial"/>
          <w:color w:val="00000A"/>
          <w:szCs w:val="24"/>
        </w:rPr>
      </w:pPr>
    </w:p>
    <w:p w14:paraId="58DC251E" w14:textId="62DE2D41" w:rsidR="002A3E10" w:rsidRPr="00EC0740" w:rsidRDefault="002A3E10" w:rsidP="00EC0740">
      <w:pPr>
        <w:pStyle w:val="Textoindependiente"/>
        <w:spacing w:after="0"/>
        <w:ind w:left="264"/>
        <w:jc w:val="both"/>
        <w:rPr>
          <w:rFonts w:cs="Arial"/>
          <w:color w:val="00000A"/>
          <w:szCs w:val="24"/>
        </w:rPr>
      </w:pPr>
    </w:p>
    <w:tbl>
      <w:tblPr>
        <w:tblW w:w="8515" w:type="dxa"/>
        <w:tblInd w:w="301" w:type="dxa"/>
        <w:tblLayout w:type="fixed"/>
        <w:tblCellMar>
          <w:left w:w="10" w:type="dxa"/>
          <w:right w:w="10" w:type="dxa"/>
        </w:tblCellMar>
        <w:tblLook w:val="04A0" w:firstRow="1" w:lastRow="0" w:firstColumn="1" w:lastColumn="0" w:noHBand="0" w:noVBand="1"/>
      </w:tblPr>
      <w:tblGrid>
        <w:gridCol w:w="4255"/>
        <w:gridCol w:w="4260"/>
      </w:tblGrid>
      <w:tr w:rsidR="00EC0740" w:rsidRPr="005E4D1D" w14:paraId="24490D6C" w14:textId="77777777" w:rsidTr="001D7ADB">
        <w:trPr>
          <w:trHeight w:val="1934"/>
        </w:trPr>
        <w:tc>
          <w:tcPr>
            <w:tcW w:w="4255" w:type="dxa"/>
            <w:shd w:val="clear" w:color="auto" w:fill="FFFFFF"/>
            <w:tcMar>
              <w:top w:w="0" w:type="dxa"/>
              <w:left w:w="108" w:type="dxa"/>
              <w:bottom w:w="0" w:type="dxa"/>
              <w:right w:w="108" w:type="dxa"/>
            </w:tcMar>
          </w:tcPr>
          <w:p w14:paraId="02E36F4F" w14:textId="2B5A8635" w:rsidR="00EC0740" w:rsidRPr="00947D86" w:rsidRDefault="00EC0740" w:rsidP="00EC0740">
            <w:pPr>
              <w:suppressAutoHyphens/>
              <w:snapToGrid w:val="0"/>
              <w:spacing w:after="0" w:line="240" w:lineRule="auto"/>
              <w:jc w:val="center"/>
              <w:textAlignment w:val="baseline"/>
              <w:rPr>
                <w:rFonts w:ascii="Arial" w:hAnsi="Arial" w:cs="Arial"/>
                <w:kern w:val="3"/>
                <w:sz w:val="24"/>
                <w:szCs w:val="24"/>
                <w:lang w:val="es-UY" w:eastAsia="zh-CN"/>
              </w:rPr>
            </w:pPr>
          </w:p>
          <w:p w14:paraId="6A31CDD0" w14:textId="0A426E1B" w:rsidR="00EC0740" w:rsidRPr="00947D86" w:rsidRDefault="00EC0740" w:rsidP="00EC0740">
            <w:pPr>
              <w:suppressAutoHyphens/>
              <w:snapToGrid w:val="0"/>
              <w:spacing w:after="0" w:line="240" w:lineRule="auto"/>
              <w:jc w:val="center"/>
              <w:textAlignment w:val="baseline"/>
              <w:rPr>
                <w:rFonts w:ascii="Arial" w:hAnsi="Arial" w:cs="Arial"/>
                <w:kern w:val="3"/>
                <w:sz w:val="24"/>
                <w:szCs w:val="24"/>
                <w:lang w:val="es-UY" w:eastAsia="zh-CN"/>
              </w:rPr>
            </w:pPr>
          </w:p>
          <w:p w14:paraId="255EF436" w14:textId="011CF5EC" w:rsidR="00EC0740" w:rsidRPr="00947D86" w:rsidRDefault="00EC0740" w:rsidP="00EC0740">
            <w:pPr>
              <w:suppressAutoHyphens/>
              <w:snapToGrid w:val="0"/>
              <w:spacing w:after="0" w:line="240" w:lineRule="auto"/>
              <w:jc w:val="center"/>
              <w:textAlignment w:val="baseline"/>
              <w:rPr>
                <w:rFonts w:ascii="Arial" w:hAnsi="Arial" w:cs="Arial"/>
                <w:kern w:val="3"/>
                <w:sz w:val="24"/>
                <w:szCs w:val="24"/>
                <w:lang w:val="es-UY" w:eastAsia="zh-CN"/>
              </w:rPr>
            </w:pPr>
          </w:p>
          <w:p w14:paraId="46CB813A" w14:textId="00070214" w:rsidR="00EC0740" w:rsidRPr="00EC0740" w:rsidRDefault="00EC0740" w:rsidP="00EC0740">
            <w:pPr>
              <w:suppressAutoHyphens/>
              <w:snapToGrid w:val="0"/>
              <w:spacing w:after="0" w:line="240" w:lineRule="auto"/>
              <w:jc w:val="center"/>
              <w:textAlignment w:val="baseline"/>
              <w:rPr>
                <w:rFonts w:ascii="Arial" w:eastAsia="MS Mincho" w:hAnsi="Arial" w:cs="Arial"/>
                <w:kern w:val="3"/>
                <w:sz w:val="24"/>
                <w:szCs w:val="24"/>
                <w:lang w:val="es-UY"/>
              </w:rPr>
            </w:pPr>
            <w:r w:rsidRPr="00EC0740">
              <w:rPr>
                <w:rFonts w:ascii="Arial" w:eastAsia="MS Mincho" w:hAnsi="Arial" w:cs="Arial"/>
                <w:kern w:val="3"/>
                <w:sz w:val="24"/>
                <w:szCs w:val="24"/>
                <w:lang w:val="es-UY"/>
              </w:rPr>
              <w:t>____________________________</w:t>
            </w:r>
          </w:p>
          <w:p w14:paraId="08295E19" w14:textId="00249C49" w:rsidR="00EC0740" w:rsidRPr="00EC0740" w:rsidRDefault="00EC0740" w:rsidP="00EC0740">
            <w:pPr>
              <w:suppressAutoHyphens/>
              <w:snapToGrid w:val="0"/>
              <w:spacing w:after="0" w:line="240" w:lineRule="auto"/>
              <w:jc w:val="center"/>
              <w:textAlignment w:val="baseline"/>
              <w:rPr>
                <w:rFonts w:ascii="Arial" w:eastAsia="MS Mincho" w:hAnsi="Arial" w:cs="Arial"/>
                <w:kern w:val="3"/>
                <w:sz w:val="24"/>
                <w:szCs w:val="24"/>
                <w:lang w:val="es-UY"/>
              </w:rPr>
            </w:pPr>
            <w:r w:rsidRPr="00EC0740">
              <w:rPr>
                <w:rFonts w:ascii="Arial" w:eastAsia="MS Mincho" w:hAnsi="Arial" w:cs="Arial"/>
                <w:kern w:val="3"/>
                <w:sz w:val="24"/>
                <w:szCs w:val="24"/>
                <w:lang w:val="es-UY"/>
              </w:rPr>
              <w:t>Por la Delegación de Argentina</w:t>
            </w:r>
          </w:p>
          <w:p w14:paraId="75DCF823" w14:textId="7566EBEC" w:rsidR="00EC0740" w:rsidRPr="001D7ADB" w:rsidRDefault="00DB4AA8" w:rsidP="001D7ADB">
            <w:pPr>
              <w:tabs>
                <w:tab w:val="left" w:pos="1843"/>
              </w:tabs>
              <w:suppressAutoHyphens/>
              <w:snapToGrid w:val="0"/>
              <w:spacing w:after="0" w:line="240" w:lineRule="auto"/>
              <w:jc w:val="center"/>
              <w:textAlignment w:val="baseline"/>
              <w:rPr>
                <w:rFonts w:ascii="Arial" w:eastAsia="MS Mincho" w:hAnsi="Arial" w:cs="Arial"/>
                <w:b/>
                <w:bCs/>
                <w:kern w:val="3"/>
                <w:sz w:val="24"/>
                <w:szCs w:val="24"/>
                <w:lang w:val="es-UY"/>
              </w:rPr>
            </w:pPr>
            <w:r>
              <w:rPr>
                <w:rFonts w:ascii="Arial" w:eastAsia="Calibri" w:hAnsi="Arial" w:cs="Arial"/>
                <w:b/>
                <w:bCs/>
                <w:kern w:val="3"/>
                <w:sz w:val="24"/>
                <w:szCs w:val="24"/>
                <w:lang w:val="es-UY"/>
              </w:rPr>
              <w:t>Franco M. CRAVERO</w:t>
            </w:r>
            <w:r w:rsidR="00EC0740" w:rsidRPr="00EC0740">
              <w:rPr>
                <w:rFonts w:ascii="Arial" w:eastAsia="MS Mincho" w:hAnsi="Arial" w:cs="Arial"/>
                <w:b/>
                <w:bCs/>
                <w:kern w:val="3"/>
                <w:sz w:val="24"/>
                <w:szCs w:val="24"/>
                <w:lang w:val="es-UY"/>
              </w:rPr>
              <w:t xml:space="preserve">            </w:t>
            </w:r>
          </w:p>
        </w:tc>
        <w:tc>
          <w:tcPr>
            <w:tcW w:w="4260" w:type="dxa"/>
            <w:shd w:val="clear" w:color="auto" w:fill="FFFFFF"/>
            <w:tcMar>
              <w:top w:w="0" w:type="dxa"/>
              <w:left w:w="108" w:type="dxa"/>
              <w:bottom w:w="0" w:type="dxa"/>
              <w:right w:w="108" w:type="dxa"/>
            </w:tcMar>
          </w:tcPr>
          <w:p w14:paraId="0C506E33" w14:textId="77777777" w:rsidR="009B13E3" w:rsidRDefault="009B13E3" w:rsidP="009B13E3">
            <w:pPr>
              <w:pStyle w:val="TableParagraph"/>
              <w:rPr>
                <w:sz w:val="20"/>
              </w:rPr>
            </w:pPr>
          </w:p>
          <w:p w14:paraId="04A04551" w14:textId="77777777" w:rsidR="009B13E3" w:rsidRDefault="009B13E3" w:rsidP="009B13E3">
            <w:pPr>
              <w:pStyle w:val="TableParagraph"/>
              <w:rPr>
                <w:sz w:val="20"/>
              </w:rPr>
            </w:pPr>
          </w:p>
          <w:p w14:paraId="138FDD0A" w14:textId="77777777" w:rsidR="009B13E3" w:rsidRDefault="009B13E3" w:rsidP="009B13E3">
            <w:pPr>
              <w:pStyle w:val="TableParagraph"/>
              <w:spacing w:before="133"/>
              <w:rPr>
                <w:sz w:val="20"/>
              </w:rPr>
            </w:pPr>
          </w:p>
          <w:p w14:paraId="111F8D58" w14:textId="77777777" w:rsidR="009B13E3" w:rsidRDefault="009B13E3" w:rsidP="009B13E3">
            <w:pPr>
              <w:pStyle w:val="TableParagraph"/>
              <w:spacing w:line="20" w:lineRule="exact"/>
              <w:ind w:left="508"/>
              <w:rPr>
                <w:sz w:val="2"/>
              </w:rPr>
            </w:pPr>
            <w:r>
              <w:rPr>
                <w:noProof/>
                <w:sz w:val="2"/>
                <w:lang w:val="es-AR" w:eastAsia="es-AR"/>
              </w:rPr>
              <mc:AlternateContent>
                <mc:Choice Requires="wpg">
                  <w:drawing>
                    <wp:inline distT="0" distB="0" distL="0" distR="0" wp14:anchorId="566496C9" wp14:editId="6BF97B6D">
                      <wp:extent cx="2204085" cy="10160"/>
                      <wp:effectExtent l="9525" t="0" r="0" b="889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4085" cy="10160"/>
                                <a:chOff x="0" y="0"/>
                                <a:chExt cx="2204085" cy="10160"/>
                              </a:xfrm>
                            </wpg:grpSpPr>
                            <wps:wsp>
                              <wps:cNvPr id="9" name="Graphic 8"/>
                              <wps:cNvSpPr/>
                              <wps:spPr>
                                <a:xfrm>
                                  <a:off x="0" y="4837"/>
                                  <a:ext cx="2204085" cy="1270"/>
                                </a:xfrm>
                                <a:custGeom>
                                  <a:avLst/>
                                  <a:gdLst/>
                                  <a:ahLst/>
                                  <a:cxnLst/>
                                  <a:rect l="l" t="t" r="r" b="b"/>
                                  <a:pathLst>
                                    <a:path w="2204085">
                                      <a:moveTo>
                                        <a:pt x="0" y="0"/>
                                      </a:moveTo>
                                      <a:lnTo>
                                        <a:pt x="2203879" y="0"/>
                                      </a:lnTo>
                                    </a:path>
                                  </a:pathLst>
                                </a:custGeom>
                                <a:ln w="96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609217" id="Group 7" o:spid="_x0000_s1026" style="width:173.55pt;height:.8pt;mso-position-horizontal-relative:char;mso-position-vertical-relative:line" coordsize="2204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">
                      <v:shape id="Graphic 8" o:spid="_x0000_s1027" style="position:absolute;top:48;width:22040;height:13;visibility:visible;mso-wrap-style:square;v-text-anchor:top" coordsize="220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" path="m,l2203879,e" filled="f" strokeweight=".26875mm">
                        <v:path arrowok="t"/>
                      </v:shape>
                      <w10:anchorlock/>
                    </v:group>
                  </w:pict>
                </mc:Fallback>
              </mc:AlternateContent>
            </w:r>
          </w:p>
          <w:p w14:paraId="027E321A" w14:textId="12AE57B4" w:rsidR="009B13E3" w:rsidRDefault="009B13E3" w:rsidP="009B13E3">
            <w:pPr>
              <w:pStyle w:val="TableParagraph"/>
              <w:ind w:left="649" w:right="319"/>
              <w:jc w:val="center"/>
              <w:rPr>
                <w:sz w:val="24"/>
              </w:rPr>
            </w:pPr>
            <w:bookmarkStart w:id="1" w:name="_GoBack"/>
            <w:bookmarkEnd w:id="1"/>
            <w:r>
              <w:rPr>
                <w:sz w:val="24"/>
              </w:rPr>
              <w:t>Por</w:t>
            </w:r>
            <w:r>
              <w:rPr>
                <w:spacing w:val="-5"/>
                <w:sz w:val="24"/>
              </w:rPr>
              <w:t xml:space="preserve"> </w:t>
            </w:r>
            <w:r>
              <w:rPr>
                <w:sz w:val="24"/>
              </w:rPr>
              <w:t>la</w:t>
            </w:r>
            <w:r>
              <w:rPr>
                <w:spacing w:val="-1"/>
                <w:sz w:val="24"/>
              </w:rPr>
              <w:t xml:space="preserve"> </w:t>
            </w:r>
            <w:r>
              <w:rPr>
                <w:sz w:val="24"/>
              </w:rPr>
              <w:t>delegación</w:t>
            </w:r>
            <w:r>
              <w:rPr>
                <w:spacing w:val="-3"/>
                <w:sz w:val="24"/>
              </w:rPr>
              <w:t xml:space="preserve"> </w:t>
            </w:r>
            <w:r>
              <w:rPr>
                <w:sz w:val="24"/>
              </w:rPr>
              <w:t>de</w:t>
            </w:r>
            <w:r>
              <w:rPr>
                <w:spacing w:val="-2"/>
                <w:sz w:val="24"/>
              </w:rPr>
              <w:t xml:space="preserve"> Brasil</w:t>
            </w:r>
          </w:p>
          <w:p w14:paraId="055EE377" w14:textId="04AE8C5E" w:rsidR="00EC0740" w:rsidRPr="00EC0740" w:rsidRDefault="009B13E3" w:rsidP="009B13E3">
            <w:pPr>
              <w:tabs>
                <w:tab w:val="left" w:pos="1843"/>
              </w:tabs>
              <w:suppressAutoHyphens/>
              <w:snapToGrid w:val="0"/>
              <w:spacing w:after="0" w:line="240" w:lineRule="auto"/>
              <w:textAlignment w:val="baseline"/>
              <w:rPr>
                <w:rFonts w:ascii="Arial" w:eastAsia="Calibri" w:hAnsi="Arial" w:cs="Arial"/>
                <w:kern w:val="3"/>
                <w:sz w:val="24"/>
                <w:szCs w:val="24"/>
                <w:lang w:val="es-UY"/>
              </w:rPr>
            </w:pPr>
            <w:r>
              <w:rPr>
                <w:rFonts w:ascii="Arial"/>
                <w:b/>
                <w:sz w:val="24"/>
              </w:rPr>
              <w:t xml:space="preserve">                    Ana</w:t>
            </w:r>
            <w:r>
              <w:rPr>
                <w:rFonts w:ascii="Arial"/>
                <w:b/>
                <w:spacing w:val="-2"/>
                <w:sz w:val="24"/>
              </w:rPr>
              <w:t xml:space="preserve"> </w:t>
            </w:r>
            <w:r>
              <w:rPr>
                <w:rFonts w:ascii="Arial"/>
                <w:b/>
                <w:sz w:val="24"/>
              </w:rPr>
              <w:t>Paula</w:t>
            </w:r>
            <w:r>
              <w:rPr>
                <w:rFonts w:ascii="Arial"/>
                <w:b/>
                <w:spacing w:val="-3"/>
                <w:sz w:val="24"/>
              </w:rPr>
              <w:t xml:space="preserve"> </w:t>
            </w:r>
            <w:r>
              <w:rPr>
                <w:rFonts w:ascii="Arial"/>
                <w:b/>
                <w:spacing w:val="-4"/>
                <w:sz w:val="24"/>
              </w:rPr>
              <w:t>PINTO</w:t>
            </w:r>
          </w:p>
        </w:tc>
      </w:tr>
      <w:tr w:rsidR="00EC0740" w:rsidRPr="005E4D1D" w14:paraId="4BD10C76" w14:textId="77777777" w:rsidTr="001D7ADB">
        <w:trPr>
          <w:trHeight w:val="1190"/>
        </w:trPr>
        <w:tc>
          <w:tcPr>
            <w:tcW w:w="4255" w:type="dxa"/>
            <w:shd w:val="clear" w:color="auto" w:fill="FFFFFF"/>
            <w:tcMar>
              <w:top w:w="0" w:type="dxa"/>
              <w:left w:w="108" w:type="dxa"/>
              <w:bottom w:w="0" w:type="dxa"/>
              <w:right w:w="108" w:type="dxa"/>
            </w:tcMar>
          </w:tcPr>
          <w:p w14:paraId="24E8D8FF" w14:textId="77777777" w:rsidR="00EC0740" w:rsidRDefault="00EC0740" w:rsidP="001D7ADB">
            <w:pPr>
              <w:suppressAutoHyphens/>
              <w:snapToGrid w:val="0"/>
              <w:spacing w:after="0" w:line="240" w:lineRule="auto"/>
              <w:textAlignment w:val="baseline"/>
              <w:rPr>
                <w:rFonts w:ascii="Arial" w:eastAsia="MS Mincho" w:hAnsi="Arial" w:cs="Arial"/>
                <w:kern w:val="3"/>
                <w:sz w:val="24"/>
                <w:szCs w:val="24"/>
                <w:lang w:val="es-UY"/>
              </w:rPr>
            </w:pPr>
          </w:p>
          <w:p w14:paraId="51FD56E5" w14:textId="473D2965" w:rsidR="001D7ADB" w:rsidRDefault="001D7ADB" w:rsidP="001D7ADB">
            <w:pPr>
              <w:suppressAutoHyphens/>
              <w:snapToGrid w:val="0"/>
              <w:spacing w:after="0" w:line="240" w:lineRule="auto"/>
              <w:textAlignment w:val="baseline"/>
              <w:rPr>
                <w:rFonts w:ascii="Arial" w:eastAsia="MS Mincho" w:hAnsi="Arial" w:cs="Arial"/>
                <w:kern w:val="3"/>
                <w:sz w:val="24"/>
                <w:szCs w:val="24"/>
                <w:lang w:val="es-UY"/>
              </w:rPr>
            </w:pPr>
          </w:p>
          <w:p w14:paraId="1069D7CB" w14:textId="6EF820CC" w:rsidR="009B13E3" w:rsidRDefault="009B13E3" w:rsidP="001D7ADB">
            <w:pPr>
              <w:suppressAutoHyphens/>
              <w:snapToGrid w:val="0"/>
              <w:spacing w:after="0" w:line="240" w:lineRule="auto"/>
              <w:textAlignment w:val="baseline"/>
              <w:rPr>
                <w:rFonts w:ascii="Arial" w:eastAsia="MS Mincho" w:hAnsi="Arial" w:cs="Arial"/>
                <w:kern w:val="3"/>
                <w:sz w:val="24"/>
                <w:szCs w:val="24"/>
                <w:lang w:val="es-UY"/>
              </w:rPr>
            </w:pPr>
          </w:p>
          <w:p w14:paraId="400F18C3" w14:textId="20B1A069" w:rsidR="009B13E3" w:rsidRDefault="009B13E3" w:rsidP="001D7ADB">
            <w:pPr>
              <w:suppressAutoHyphens/>
              <w:snapToGrid w:val="0"/>
              <w:spacing w:after="0" w:line="240" w:lineRule="auto"/>
              <w:textAlignment w:val="baseline"/>
              <w:rPr>
                <w:rFonts w:ascii="Arial" w:eastAsia="MS Mincho" w:hAnsi="Arial" w:cs="Arial"/>
                <w:kern w:val="3"/>
                <w:sz w:val="24"/>
                <w:szCs w:val="24"/>
                <w:lang w:val="es-UY"/>
              </w:rPr>
            </w:pPr>
          </w:p>
          <w:p w14:paraId="5963AB91" w14:textId="046CA033" w:rsidR="009B13E3" w:rsidRDefault="009B13E3" w:rsidP="001D7ADB">
            <w:pPr>
              <w:suppressAutoHyphens/>
              <w:snapToGrid w:val="0"/>
              <w:spacing w:after="0" w:line="240" w:lineRule="auto"/>
              <w:textAlignment w:val="baseline"/>
              <w:rPr>
                <w:rFonts w:ascii="Arial" w:eastAsia="MS Mincho" w:hAnsi="Arial" w:cs="Arial"/>
                <w:kern w:val="3"/>
                <w:sz w:val="24"/>
                <w:szCs w:val="24"/>
                <w:lang w:val="es-UY"/>
              </w:rPr>
            </w:pPr>
          </w:p>
          <w:p w14:paraId="564A7CA6" w14:textId="77777777" w:rsidR="009B13E3" w:rsidRDefault="009B13E3" w:rsidP="001D7ADB">
            <w:pPr>
              <w:suppressAutoHyphens/>
              <w:snapToGrid w:val="0"/>
              <w:spacing w:after="0" w:line="240" w:lineRule="auto"/>
              <w:textAlignment w:val="baseline"/>
              <w:rPr>
                <w:rFonts w:ascii="Arial" w:eastAsia="MS Mincho" w:hAnsi="Arial" w:cs="Arial"/>
                <w:kern w:val="3"/>
                <w:sz w:val="24"/>
                <w:szCs w:val="24"/>
                <w:lang w:val="es-UY"/>
              </w:rPr>
            </w:pPr>
          </w:p>
          <w:p w14:paraId="0E01C932" w14:textId="77777777" w:rsidR="001D7ADB" w:rsidRPr="00EC0740" w:rsidRDefault="001D7ADB" w:rsidP="001D7ADB">
            <w:pPr>
              <w:suppressAutoHyphens/>
              <w:snapToGrid w:val="0"/>
              <w:spacing w:after="0" w:line="240" w:lineRule="auto"/>
              <w:textAlignment w:val="baseline"/>
              <w:rPr>
                <w:rFonts w:ascii="Arial" w:eastAsia="MS Mincho" w:hAnsi="Arial" w:cs="Arial"/>
                <w:kern w:val="3"/>
                <w:sz w:val="24"/>
                <w:szCs w:val="24"/>
                <w:lang w:val="es-UY"/>
              </w:rPr>
            </w:pPr>
          </w:p>
          <w:p w14:paraId="13D96F74" w14:textId="77777777" w:rsidR="00EC0740" w:rsidRPr="00EC0740" w:rsidRDefault="00EC0740" w:rsidP="00EC0740">
            <w:pPr>
              <w:suppressAutoHyphens/>
              <w:snapToGrid w:val="0"/>
              <w:spacing w:after="0" w:line="240" w:lineRule="auto"/>
              <w:jc w:val="center"/>
              <w:textAlignment w:val="baseline"/>
              <w:rPr>
                <w:rFonts w:ascii="Arial" w:eastAsia="MS Mincho" w:hAnsi="Arial" w:cs="Arial"/>
                <w:kern w:val="3"/>
                <w:sz w:val="24"/>
                <w:szCs w:val="24"/>
                <w:lang w:val="es-UY"/>
              </w:rPr>
            </w:pPr>
            <w:r w:rsidRPr="00EC0740">
              <w:rPr>
                <w:rFonts w:ascii="Arial" w:eastAsia="MS Mincho" w:hAnsi="Arial" w:cs="Arial"/>
                <w:kern w:val="3"/>
                <w:sz w:val="24"/>
                <w:szCs w:val="24"/>
                <w:lang w:val="es-UY"/>
              </w:rPr>
              <w:t>_____________________________</w:t>
            </w:r>
          </w:p>
          <w:p w14:paraId="17956D31" w14:textId="77777777" w:rsidR="00EC0740" w:rsidRPr="00EC0740" w:rsidRDefault="00EC0740" w:rsidP="00EC0740">
            <w:pPr>
              <w:suppressAutoHyphens/>
              <w:snapToGrid w:val="0"/>
              <w:spacing w:after="0" w:line="240" w:lineRule="auto"/>
              <w:jc w:val="center"/>
              <w:textAlignment w:val="baseline"/>
              <w:rPr>
                <w:rFonts w:ascii="Arial" w:eastAsia="MS Mincho" w:hAnsi="Arial" w:cs="Arial"/>
                <w:kern w:val="3"/>
                <w:sz w:val="24"/>
                <w:szCs w:val="24"/>
                <w:lang w:val="es-UY"/>
              </w:rPr>
            </w:pPr>
            <w:r w:rsidRPr="00EC0740">
              <w:rPr>
                <w:rFonts w:ascii="Arial" w:eastAsia="MS Mincho" w:hAnsi="Arial" w:cs="Arial"/>
                <w:kern w:val="3"/>
                <w:sz w:val="24"/>
                <w:szCs w:val="24"/>
                <w:lang w:val="es-UY"/>
              </w:rPr>
              <w:t>Por la Delegación de Paraguay</w:t>
            </w:r>
          </w:p>
          <w:p w14:paraId="5A8A9F2E" w14:textId="3CE4A072" w:rsidR="00EC0740" w:rsidRPr="00EC0740" w:rsidRDefault="00DB4AA8" w:rsidP="00EC0740">
            <w:pPr>
              <w:tabs>
                <w:tab w:val="left" w:pos="1843"/>
              </w:tabs>
              <w:suppressAutoHyphens/>
              <w:snapToGrid w:val="0"/>
              <w:spacing w:after="0" w:line="240" w:lineRule="auto"/>
              <w:jc w:val="center"/>
              <w:textAlignment w:val="baseline"/>
              <w:rPr>
                <w:rFonts w:ascii="Arial" w:eastAsia="MS Mincho" w:hAnsi="Arial" w:cs="Arial"/>
                <w:b/>
                <w:bCs/>
                <w:kern w:val="3"/>
                <w:sz w:val="24"/>
                <w:szCs w:val="24"/>
                <w:lang w:val="es-UY"/>
              </w:rPr>
            </w:pPr>
            <w:r>
              <w:rPr>
                <w:rFonts w:ascii="Arial" w:eastAsia="Calibri" w:hAnsi="Arial" w:cs="Arial"/>
                <w:b/>
                <w:bCs/>
                <w:kern w:val="3"/>
                <w:sz w:val="24"/>
                <w:szCs w:val="24"/>
                <w:lang w:val="es-UY"/>
              </w:rPr>
              <w:t>Héctor ESPÍNOLA</w:t>
            </w:r>
            <w:r w:rsidR="00EC0740" w:rsidRPr="00EC0740">
              <w:rPr>
                <w:rFonts w:ascii="Arial" w:eastAsia="MS Mincho" w:hAnsi="Arial" w:cs="Arial"/>
                <w:b/>
                <w:bCs/>
                <w:kern w:val="3"/>
                <w:sz w:val="24"/>
                <w:szCs w:val="24"/>
                <w:lang w:val="es-UY"/>
              </w:rPr>
              <w:t xml:space="preserve">             </w:t>
            </w:r>
          </w:p>
          <w:p w14:paraId="13099243" w14:textId="77777777" w:rsidR="00EC0740" w:rsidRPr="00EC0740" w:rsidRDefault="00EC0740" w:rsidP="00EC0740">
            <w:pPr>
              <w:suppressAutoHyphens/>
              <w:snapToGrid w:val="0"/>
              <w:spacing w:after="0" w:line="240" w:lineRule="auto"/>
              <w:jc w:val="center"/>
              <w:textAlignment w:val="baseline"/>
              <w:rPr>
                <w:rFonts w:ascii="Arial" w:eastAsia="Calibri" w:hAnsi="Arial" w:cs="Arial"/>
                <w:kern w:val="3"/>
                <w:sz w:val="24"/>
                <w:szCs w:val="24"/>
                <w:lang w:val="es-UY"/>
              </w:rPr>
            </w:pPr>
          </w:p>
        </w:tc>
        <w:tc>
          <w:tcPr>
            <w:tcW w:w="4260" w:type="dxa"/>
            <w:shd w:val="clear" w:color="auto" w:fill="FFFFFF"/>
            <w:tcMar>
              <w:top w:w="0" w:type="dxa"/>
              <w:left w:w="108" w:type="dxa"/>
              <w:bottom w:w="0" w:type="dxa"/>
              <w:right w:w="108" w:type="dxa"/>
            </w:tcMar>
          </w:tcPr>
          <w:p w14:paraId="74726918" w14:textId="77777777" w:rsidR="00EC0740" w:rsidRDefault="00EC0740" w:rsidP="00EC0740">
            <w:pPr>
              <w:suppressAutoHyphens/>
              <w:snapToGrid w:val="0"/>
              <w:spacing w:after="0" w:line="240" w:lineRule="auto"/>
              <w:jc w:val="center"/>
              <w:textAlignment w:val="baseline"/>
              <w:rPr>
                <w:rFonts w:ascii="Arial" w:eastAsia="Calibri" w:hAnsi="Arial" w:cs="Arial"/>
                <w:kern w:val="3"/>
                <w:sz w:val="24"/>
                <w:szCs w:val="24"/>
                <w:lang w:val="es-UY"/>
              </w:rPr>
            </w:pPr>
          </w:p>
          <w:p w14:paraId="36A4593C" w14:textId="77777777" w:rsidR="001D7ADB" w:rsidRDefault="001D7ADB" w:rsidP="00EC0740">
            <w:pPr>
              <w:suppressAutoHyphens/>
              <w:snapToGrid w:val="0"/>
              <w:spacing w:after="0" w:line="240" w:lineRule="auto"/>
              <w:jc w:val="center"/>
              <w:textAlignment w:val="baseline"/>
              <w:rPr>
                <w:rFonts w:ascii="Arial" w:eastAsia="Calibri" w:hAnsi="Arial" w:cs="Arial"/>
                <w:kern w:val="3"/>
                <w:sz w:val="24"/>
                <w:szCs w:val="24"/>
                <w:lang w:val="es-UY"/>
              </w:rPr>
            </w:pPr>
          </w:p>
          <w:p w14:paraId="552D2A55" w14:textId="78A6E207" w:rsidR="001D7ADB" w:rsidRDefault="001D7ADB" w:rsidP="00EC0740">
            <w:pPr>
              <w:suppressAutoHyphens/>
              <w:snapToGrid w:val="0"/>
              <w:spacing w:after="0" w:line="240" w:lineRule="auto"/>
              <w:jc w:val="center"/>
              <w:textAlignment w:val="baseline"/>
              <w:rPr>
                <w:rFonts w:ascii="Arial" w:eastAsia="Calibri" w:hAnsi="Arial" w:cs="Arial"/>
                <w:kern w:val="3"/>
                <w:sz w:val="24"/>
                <w:szCs w:val="24"/>
                <w:lang w:val="es-UY"/>
              </w:rPr>
            </w:pPr>
          </w:p>
          <w:p w14:paraId="353A113E" w14:textId="26A20095" w:rsidR="009B13E3" w:rsidRDefault="009B13E3" w:rsidP="00EC0740">
            <w:pPr>
              <w:suppressAutoHyphens/>
              <w:snapToGrid w:val="0"/>
              <w:spacing w:after="0" w:line="240" w:lineRule="auto"/>
              <w:jc w:val="center"/>
              <w:textAlignment w:val="baseline"/>
              <w:rPr>
                <w:rFonts w:ascii="Arial" w:eastAsia="Calibri" w:hAnsi="Arial" w:cs="Arial"/>
                <w:kern w:val="3"/>
                <w:sz w:val="24"/>
                <w:szCs w:val="24"/>
                <w:lang w:val="es-UY"/>
              </w:rPr>
            </w:pPr>
          </w:p>
          <w:p w14:paraId="2FFD219B" w14:textId="73B5468B" w:rsidR="009B13E3" w:rsidRDefault="009B13E3" w:rsidP="00EC0740">
            <w:pPr>
              <w:suppressAutoHyphens/>
              <w:snapToGrid w:val="0"/>
              <w:spacing w:after="0" w:line="240" w:lineRule="auto"/>
              <w:jc w:val="center"/>
              <w:textAlignment w:val="baseline"/>
              <w:rPr>
                <w:rFonts w:ascii="Arial" w:eastAsia="Calibri" w:hAnsi="Arial" w:cs="Arial"/>
                <w:kern w:val="3"/>
                <w:sz w:val="24"/>
                <w:szCs w:val="24"/>
                <w:lang w:val="es-UY"/>
              </w:rPr>
            </w:pPr>
          </w:p>
          <w:p w14:paraId="0C602960" w14:textId="42C0D271" w:rsidR="009B13E3" w:rsidRDefault="009B13E3" w:rsidP="00EC0740">
            <w:pPr>
              <w:suppressAutoHyphens/>
              <w:snapToGrid w:val="0"/>
              <w:spacing w:after="0" w:line="240" w:lineRule="auto"/>
              <w:jc w:val="center"/>
              <w:textAlignment w:val="baseline"/>
              <w:rPr>
                <w:rFonts w:ascii="Arial" w:eastAsia="Calibri" w:hAnsi="Arial" w:cs="Arial"/>
                <w:kern w:val="3"/>
                <w:sz w:val="24"/>
                <w:szCs w:val="24"/>
                <w:lang w:val="es-UY"/>
              </w:rPr>
            </w:pPr>
          </w:p>
          <w:p w14:paraId="7A5606E6" w14:textId="77777777" w:rsidR="009B13E3" w:rsidRPr="00EC0740" w:rsidRDefault="009B13E3" w:rsidP="00EC0740">
            <w:pPr>
              <w:suppressAutoHyphens/>
              <w:snapToGrid w:val="0"/>
              <w:spacing w:after="0" w:line="240" w:lineRule="auto"/>
              <w:jc w:val="center"/>
              <w:textAlignment w:val="baseline"/>
              <w:rPr>
                <w:rFonts w:ascii="Arial" w:eastAsia="Calibri" w:hAnsi="Arial" w:cs="Arial"/>
                <w:kern w:val="3"/>
                <w:sz w:val="24"/>
                <w:szCs w:val="24"/>
                <w:lang w:val="es-UY"/>
              </w:rPr>
            </w:pPr>
          </w:p>
          <w:p w14:paraId="6436B8AD" w14:textId="77777777" w:rsidR="00EC0740" w:rsidRPr="00EC0740" w:rsidRDefault="00EC0740" w:rsidP="00EC0740">
            <w:pPr>
              <w:suppressAutoHyphens/>
              <w:snapToGrid w:val="0"/>
              <w:spacing w:after="0" w:line="240" w:lineRule="auto"/>
              <w:jc w:val="center"/>
              <w:textAlignment w:val="baseline"/>
              <w:rPr>
                <w:rFonts w:ascii="Arial" w:eastAsia="MS Mincho" w:hAnsi="Arial" w:cs="Arial"/>
                <w:kern w:val="3"/>
                <w:sz w:val="24"/>
                <w:szCs w:val="24"/>
                <w:lang w:val="es-UY"/>
              </w:rPr>
            </w:pPr>
            <w:r w:rsidRPr="00EC0740">
              <w:rPr>
                <w:rFonts w:ascii="Arial" w:eastAsia="MS Mincho" w:hAnsi="Arial" w:cs="Arial"/>
                <w:kern w:val="3"/>
                <w:sz w:val="24"/>
                <w:szCs w:val="24"/>
                <w:lang w:val="es-UY"/>
              </w:rPr>
              <w:t>____________________________</w:t>
            </w:r>
          </w:p>
          <w:p w14:paraId="2257A189" w14:textId="77777777" w:rsidR="00EC0740" w:rsidRPr="00EC0740" w:rsidRDefault="00EC0740" w:rsidP="00EC0740">
            <w:pPr>
              <w:suppressAutoHyphens/>
              <w:snapToGrid w:val="0"/>
              <w:spacing w:after="0" w:line="240" w:lineRule="auto"/>
              <w:jc w:val="center"/>
              <w:textAlignment w:val="baseline"/>
              <w:rPr>
                <w:rFonts w:ascii="Arial" w:eastAsia="MS Mincho" w:hAnsi="Arial" w:cs="Arial"/>
                <w:kern w:val="3"/>
                <w:sz w:val="24"/>
                <w:szCs w:val="24"/>
                <w:lang w:val="es-UY"/>
              </w:rPr>
            </w:pPr>
            <w:r w:rsidRPr="00EC0740">
              <w:rPr>
                <w:rFonts w:ascii="Arial" w:eastAsia="MS Mincho" w:hAnsi="Arial" w:cs="Arial"/>
                <w:kern w:val="3"/>
                <w:sz w:val="24"/>
                <w:szCs w:val="24"/>
                <w:lang w:val="es-UY"/>
              </w:rPr>
              <w:t>Por la Delegación de Uruguay</w:t>
            </w:r>
          </w:p>
          <w:p w14:paraId="16DCD2B3" w14:textId="36A0DDE6" w:rsidR="00EC0740" w:rsidRPr="00EC0740" w:rsidRDefault="00EC0740" w:rsidP="00DB4AA8">
            <w:pPr>
              <w:tabs>
                <w:tab w:val="left" w:pos="1843"/>
              </w:tabs>
              <w:suppressAutoHyphens/>
              <w:snapToGrid w:val="0"/>
              <w:spacing w:after="0" w:line="240" w:lineRule="auto"/>
              <w:textAlignment w:val="baseline"/>
              <w:rPr>
                <w:rFonts w:ascii="Arial" w:eastAsia="MS Mincho" w:hAnsi="Arial" w:cs="Arial"/>
                <w:b/>
                <w:bCs/>
                <w:kern w:val="3"/>
                <w:sz w:val="24"/>
                <w:szCs w:val="24"/>
                <w:lang w:val="es-UY"/>
              </w:rPr>
            </w:pPr>
            <w:r w:rsidRPr="00EC0740">
              <w:rPr>
                <w:rFonts w:ascii="Arial" w:eastAsia="MS Mincho" w:hAnsi="Arial" w:cs="Arial"/>
                <w:b/>
                <w:bCs/>
                <w:kern w:val="3"/>
                <w:sz w:val="24"/>
                <w:szCs w:val="24"/>
                <w:lang w:val="es-UY"/>
              </w:rPr>
              <w:t xml:space="preserve">                </w:t>
            </w:r>
            <w:r w:rsidR="00DB4AA8">
              <w:rPr>
                <w:rFonts w:ascii="Arial" w:eastAsia="MS Mincho" w:hAnsi="Arial" w:cs="Arial"/>
                <w:b/>
                <w:bCs/>
                <w:kern w:val="3"/>
                <w:sz w:val="24"/>
                <w:szCs w:val="24"/>
                <w:lang w:val="es-UY"/>
              </w:rPr>
              <w:t>Franco ZENONE</w:t>
            </w:r>
          </w:p>
          <w:p w14:paraId="6FDE9692" w14:textId="77777777" w:rsidR="001D7ADB" w:rsidRDefault="001D7ADB" w:rsidP="00EC0740">
            <w:pPr>
              <w:suppressAutoHyphens/>
              <w:snapToGrid w:val="0"/>
              <w:spacing w:after="0" w:line="240" w:lineRule="auto"/>
              <w:textAlignment w:val="baseline"/>
              <w:rPr>
                <w:rFonts w:ascii="Arial" w:eastAsia="MS Mincho" w:hAnsi="Arial" w:cs="Arial"/>
                <w:kern w:val="3"/>
                <w:sz w:val="24"/>
                <w:szCs w:val="24"/>
                <w:lang w:val="es-UY"/>
              </w:rPr>
            </w:pPr>
          </w:p>
          <w:p w14:paraId="356AE4B9" w14:textId="77777777" w:rsidR="001D7ADB" w:rsidRDefault="001D7ADB" w:rsidP="00EC0740">
            <w:pPr>
              <w:suppressAutoHyphens/>
              <w:snapToGrid w:val="0"/>
              <w:spacing w:after="0" w:line="240" w:lineRule="auto"/>
              <w:textAlignment w:val="baseline"/>
              <w:rPr>
                <w:rFonts w:ascii="Arial" w:eastAsia="MS Mincho" w:hAnsi="Arial" w:cs="Arial"/>
                <w:kern w:val="3"/>
                <w:sz w:val="24"/>
                <w:szCs w:val="24"/>
                <w:lang w:val="es-UY"/>
              </w:rPr>
            </w:pPr>
          </w:p>
          <w:p w14:paraId="7266D0FD" w14:textId="77777777" w:rsidR="001D7ADB" w:rsidRDefault="001D7ADB" w:rsidP="00EC0740">
            <w:pPr>
              <w:suppressAutoHyphens/>
              <w:snapToGrid w:val="0"/>
              <w:spacing w:after="0" w:line="240" w:lineRule="auto"/>
              <w:textAlignment w:val="baseline"/>
              <w:rPr>
                <w:rFonts w:ascii="Arial" w:eastAsia="MS Mincho" w:hAnsi="Arial" w:cs="Arial"/>
                <w:kern w:val="3"/>
                <w:sz w:val="24"/>
                <w:szCs w:val="24"/>
                <w:lang w:val="es-UY"/>
              </w:rPr>
            </w:pPr>
          </w:p>
          <w:p w14:paraId="1495A469" w14:textId="77777777" w:rsidR="001D7ADB" w:rsidRPr="00EC0740" w:rsidRDefault="001D7ADB" w:rsidP="00EC0740">
            <w:pPr>
              <w:suppressAutoHyphens/>
              <w:snapToGrid w:val="0"/>
              <w:spacing w:after="0" w:line="240" w:lineRule="auto"/>
              <w:textAlignment w:val="baseline"/>
              <w:rPr>
                <w:rFonts w:ascii="Arial" w:eastAsia="MS Mincho" w:hAnsi="Arial" w:cs="Arial"/>
                <w:kern w:val="3"/>
                <w:sz w:val="24"/>
                <w:szCs w:val="24"/>
                <w:lang w:val="es-UY"/>
              </w:rPr>
            </w:pPr>
          </w:p>
        </w:tc>
      </w:tr>
      <w:tr w:rsidR="00EC0740" w:rsidRPr="005E4D1D" w14:paraId="37592500" w14:textId="77777777" w:rsidTr="001D7ADB">
        <w:trPr>
          <w:trHeight w:val="1190"/>
        </w:trPr>
        <w:tc>
          <w:tcPr>
            <w:tcW w:w="8515" w:type="dxa"/>
            <w:gridSpan w:val="2"/>
            <w:shd w:val="clear" w:color="auto" w:fill="FFFFFF"/>
            <w:tcMar>
              <w:top w:w="0" w:type="dxa"/>
              <w:left w:w="108" w:type="dxa"/>
              <w:bottom w:w="0" w:type="dxa"/>
              <w:right w:w="108" w:type="dxa"/>
            </w:tcMar>
          </w:tcPr>
          <w:p w14:paraId="2DD7ED2D" w14:textId="77777777" w:rsidR="00EC0740" w:rsidRPr="00EC0740" w:rsidRDefault="00EC0740" w:rsidP="00EC0740">
            <w:pPr>
              <w:suppressAutoHyphens/>
              <w:snapToGrid w:val="0"/>
              <w:spacing w:after="0" w:line="240" w:lineRule="auto"/>
              <w:jc w:val="center"/>
              <w:textAlignment w:val="baseline"/>
              <w:rPr>
                <w:rFonts w:ascii="Arial" w:eastAsia="MS Mincho" w:hAnsi="Arial" w:cs="Arial"/>
                <w:kern w:val="3"/>
                <w:sz w:val="24"/>
                <w:szCs w:val="24"/>
                <w:lang w:val="es-UY"/>
              </w:rPr>
            </w:pPr>
            <w:r w:rsidRPr="00EC0740">
              <w:rPr>
                <w:rFonts w:ascii="Arial" w:eastAsia="MS Mincho" w:hAnsi="Arial" w:cs="Arial"/>
                <w:kern w:val="3"/>
                <w:sz w:val="24"/>
                <w:szCs w:val="24"/>
                <w:lang w:val="es-UY"/>
              </w:rPr>
              <w:t>_____________________________</w:t>
            </w:r>
          </w:p>
          <w:p w14:paraId="4FB296D0" w14:textId="77777777" w:rsidR="00EC0740" w:rsidRPr="00DB4AA8" w:rsidRDefault="00EC0740" w:rsidP="00EC0740">
            <w:pPr>
              <w:suppressAutoHyphens/>
              <w:snapToGrid w:val="0"/>
              <w:spacing w:after="0" w:line="240" w:lineRule="auto"/>
              <w:jc w:val="center"/>
              <w:textAlignment w:val="baseline"/>
              <w:rPr>
                <w:rFonts w:ascii="Arial" w:eastAsia="MS Mincho" w:hAnsi="Arial" w:cs="Arial"/>
                <w:kern w:val="3"/>
                <w:sz w:val="24"/>
                <w:szCs w:val="24"/>
                <w:lang w:val="es-UY"/>
              </w:rPr>
            </w:pPr>
            <w:r w:rsidRPr="00DB4AA8">
              <w:rPr>
                <w:rFonts w:ascii="Arial" w:eastAsia="MS Mincho" w:hAnsi="Arial" w:cs="Arial"/>
                <w:kern w:val="3"/>
                <w:sz w:val="24"/>
                <w:szCs w:val="24"/>
                <w:lang w:val="es-UY"/>
              </w:rPr>
              <w:t>Por la Delegación de Bolivia</w:t>
            </w:r>
          </w:p>
          <w:p w14:paraId="3FB66B13" w14:textId="32693D16" w:rsidR="00DB4AA8" w:rsidRPr="00252542" w:rsidRDefault="00DB4AA8" w:rsidP="00DB4AA8">
            <w:pPr>
              <w:suppressAutoHyphens/>
              <w:snapToGrid w:val="0"/>
              <w:spacing w:after="0" w:line="240" w:lineRule="auto"/>
              <w:jc w:val="center"/>
              <w:textAlignment w:val="baseline"/>
              <w:rPr>
                <w:rFonts w:ascii="Arial" w:eastAsia="MS Mincho" w:hAnsi="Arial" w:cs="Arial"/>
                <w:b/>
                <w:bCs/>
                <w:kern w:val="3"/>
                <w:sz w:val="24"/>
                <w:szCs w:val="24"/>
                <w:lang w:val="es-UY"/>
              </w:rPr>
            </w:pPr>
            <w:r w:rsidRPr="00252542">
              <w:rPr>
                <w:rFonts w:ascii="Arial" w:eastAsia="MS Mincho" w:hAnsi="Arial" w:cs="Arial"/>
                <w:b/>
                <w:bCs/>
                <w:kern w:val="3"/>
                <w:sz w:val="24"/>
                <w:szCs w:val="24"/>
                <w:lang w:val="es-UY"/>
              </w:rPr>
              <w:t>L</w:t>
            </w:r>
            <w:r>
              <w:rPr>
                <w:rFonts w:ascii="Arial" w:eastAsia="MS Mincho" w:hAnsi="Arial" w:cs="Arial"/>
                <w:b/>
                <w:bCs/>
                <w:kern w:val="3"/>
                <w:sz w:val="24"/>
                <w:szCs w:val="24"/>
                <w:lang w:val="es-UY"/>
              </w:rPr>
              <w:t>í</w:t>
            </w:r>
            <w:r w:rsidRPr="00252542">
              <w:rPr>
                <w:rFonts w:ascii="Arial" w:eastAsia="MS Mincho" w:hAnsi="Arial" w:cs="Arial"/>
                <w:b/>
                <w:bCs/>
                <w:kern w:val="3"/>
                <w:sz w:val="24"/>
                <w:szCs w:val="24"/>
                <w:lang w:val="es-UY"/>
              </w:rPr>
              <w:t xml:space="preserve">a Daniela </w:t>
            </w:r>
            <w:r w:rsidRPr="00DB4AA8">
              <w:rPr>
                <w:rFonts w:ascii="Arial" w:eastAsia="MS Mincho" w:hAnsi="Arial" w:cs="Arial"/>
                <w:b/>
                <w:bCs/>
                <w:kern w:val="3"/>
                <w:sz w:val="24"/>
                <w:szCs w:val="24"/>
                <w:lang w:val="es-UY"/>
              </w:rPr>
              <w:t>MALDONADO MORALES</w:t>
            </w:r>
          </w:p>
          <w:p w14:paraId="11507DA3" w14:textId="40ACC961" w:rsidR="00EC0740" w:rsidRPr="00EC0740" w:rsidRDefault="00EC0740" w:rsidP="00EC0740">
            <w:pPr>
              <w:tabs>
                <w:tab w:val="left" w:pos="1843"/>
              </w:tabs>
              <w:suppressAutoHyphens/>
              <w:snapToGrid w:val="0"/>
              <w:spacing w:after="0" w:line="240" w:lineRule="auto"/>
              <w:jc w:val="center"/>
              <w:textAlignment w:val="baseline"/>
              <w:rPr>
                <w:rFonts w:ascii="Arial" w:eastAsia="MS Mincho" w:hAnsi="Arial" w:cs="Arial"/>
                <w:b/>
                <w:bCs/>
                <w:kern w:val="3"/>
                <w:sz w:val="24"/>
                <w:szCs w:val="24"/>
                <w:lang w:val="es-UY"/>
              </w:rPr>
            </w:pPr>
            <w:r w:rsidRPr="00EC0740">
              <w:rPr>
                <w:rFonts w:ascii="Arial" w:eastAsia="MS Mincho" w:hAnsi="Arial" w:cs="Arial"/>
                <w:b/>
                <w:bCs/>
                <w:kern w:val="3"/>
                <w:sz w:val="24"/>
                <w:szCs w:val="24"/>
                <w:lang w:val="es-UY"/>
              </w:rPr>
              <w:t xml:space="preserve">              </w:t>
            </w:r>
          </w:p>
          <w:p w14:paraId="57F0820C" w14:textId="77777777" w:rsidR="00EC0740" w:rsidRPr="00EC0740" w:rsidRDefault="00EC0740" w:rsidP="00EC0740">
            <w:pPr>
              <w:pStyle w:val="Ttulo1"/>
              <w:tabs>
                <w:tab w:val="left" w:pos="730"/>
              </w:tabs>
              <w:spacing w:before="73"/>
              <w:rPr>
                <w:rFonts w:cs="Arial"/>
                <w:b w:val="0"/>
                <w:color w:val="00000A"/>
                <w:szCs w:val="24"/>
              </w:rPr>
            </w:pPr>
          </w:p>
          <w:p w14:paraId="40B9EA2A" w14:textId="77777777" w:rsidR="00EC0740" w:rsidRPr="00EC0740" w:rsidRDefault="00EC0740" w:rsidP="00EC0740">
            <w:pPr>
              <w:suppressAutoHyphens/>
              <w:snapToGrid w:val="0"/>
              <w:spacing w:after="0" w:line="240" w:lineRule="auto"/>
              <w:jc w:val="center"/>
              <w:textAlignment w:val="baseline"/>
              <w:rPr>
                <w:rFonts w:ascii="Arial" w:eastAsia="Calibri" w:hAnsi="Arial" w:cs="Arial"/>
                <w:kern w:val="3"/>
                <w:sz w:val="24"/>
                <w:szCs w:val="24"/>
                <w:lang w:val="es-UY"/>
              </w:rPr>
            </w:pPr>
          </w:p>
        </w:tc>
      </w:tr>
    </w:tbl>
    <w:p w14:paraId="0F59B2F0" w14:textId="42F37FB7" w:rsidR="00EC0740" w:rsidRDefault="00EC0740" w:rsidP="00EC0740">
      <w:pPr>
        <w:keepNext/>
        <w:spacing w:after="0" w:line="240" w:lineRule="auto"/>
        <w:outlineLvl w:val="4"/>
        <w:rPr>
          <w:rFonts w:ascii="Arial" w:eastAsia="Times New Roman" w:hAnsi="Arial" w:cs="Arial"/>
          <w:b/>
          <w:color w:val="FF0000"/>
          <w:sz w:val="24"/>
          <w:szCs w:val="24"/>
          <w:lang w:val="es-UY" w:eastAsia="es-ES"/>
        </w:rPr>
      </w:pPr>
    </w:p>
    <w:p w14:paraId="12775697" w14:textId="71C3200B" w:rsidR="009B13E3" w:rsidRDefault="009B13E3" w:rsidP="00EC0740">
      <w:pPr>
        <w:keepNext/>
        <w:spacing w:after="0" w:line="240" w:lineRule="auto"/>
        <w:outlineLvl w:val="4"/>
        <w:rPr>
          <w:rFonts w:ascii="Arial" w:eastAsia="Times New Roman" w:hAnsi="Arial" w:cs="Arial"/>
          <w:b/>
          <w:color w:val="FF0000"/>
          <w:sz w:val="24"/>
          <w:szCs w:val="24"/>
          <w:lang w:val="es-UY" w:eastAsia="es-ES"/>
        </w:rPr>
      </w:pPr>
    </w:p>
    <w:tbl>
      <w:tblPr>
        <w:tblStyle w:val="TableNormal"/>
        <w:tblW w:w="0" w:type="auto"/>
        <w:tblInd w:w="449" w:type="dxa"/>
        <w:tblLayout w:type="fixed"/>
        <w:tblLook w:val="01E0" w:firstRow="1" w:lastRow="1" w:firstColumn="1" w:lastColumn="1" w:noHBand="0" w:noVBand="0"/>
      </w:tblPr>
      <w:tblGrid>
        <w:gridCol w:w="4160"/>
      </w:tblGrid>
      <w:tr w:rsidR="009B13E3" w14:paraId="5A2B07FE" w14:textId="77777777" w:rsidTr="008D42AA">
        <w:trPr>
          <w:trHeight w:val="2544"/>
        </w:trPr>
        <w:tc>
          <w:tcPr>
            <w:tcW w:w="4160" w:type="dxa"/>
          </w:tcPr>
          <w:p w14:paraId="1C90CADC" w14:textId="77777777" w:rsidR="009B13E3" w:rsidRDefault="009B13E3" w:rsidP="008D42AA">
            <w:pPr>
              <w:pStyle w:val="TableParagraph"/>
              <w:rPr>
                <w:sz w:val="20"/>
              </w:rPr>
            </w:pPr>
          </w:p>
          <w:p w14:paraId="79C31BB5" w14:textId="77777777" w:rsidR="009B13E3" w:rsidRDefault="009B13E3" w:rsidP="008D42AA">
            <w:pPr>
              <w:pStyle w:val="TableParagraph"/>
              <w:rPr>
                <w:sz w:val="20"/>
              </w:rPr>
            </w:pPr>
          </w:p>
          <w:p w14:paraId="23DC6C14" w14:textId="0C820EFB" w:rsidR="009B13E3" w:rsidRDefault="009B13E3" w:rsidP="009B13E3">
            <w:pPr>
              <w:pStyle w:val="TableParagraph"/>
              <w:ind w:left="649" w:right="319"/>
              <w:jc w:val="right"/>
              <w:rPr>
                <w:rFonts w:ascii="Arial"/>
                <w:b/>
                <w:sz w:val="24"/>
              </w:rPr>
            </w:pPr>
          </w:p>
        </w:tc>
      </w:tr>
    </w:tbl>
    <w:p w14:paraId="65B12B26" w14:textId="77777777" w:rsidR="009B13E3" w:rsidRPr="00EC0740" w:rsidRDefault="009B13E3" w:rsidP="00EC0740">
      <w:pPr>
        <w:keepNext/>
        <w:spacing w:after="0" w:line="240" w:lineRule="auto"/>
        <w:outlineLvl w:val="4"/>
        <w:rPr>
          <w:rFonts w:ascii="Arial" w:eastAsia="Times New Roman" w:hAnsi="Arial" w:cs="Arial"/>
          <w:b/>
          <w:color w:val="FF0000"/>
          <w:sz w:val="24"/>
          <w:szCs w:val="24"/>
          <w:lang w:val="es-UY" w:eastAsia="es-ES"/>
        </w:rPr>
      </w:pPr>
    </w:p>
    <w:sectPr w:rsidR="009B13E3" w:rsidRPr="00EC0740" w:rsidSect="000E5DD8">
      <w:headerReference w:type="even" r:id="rId8"/>
      <w:headerReference w:type="default" r:id="rId9"/>
      <w:footerReference w:type="even" r:id="rId10"/>
      <w:footerReference w:type="default" r:id="rId11"/>
      <w:headerReference w:type="first" r:id="rId12"/>
      <w:footerReference w:type="first" r:id="rId13"/>
      <w:pgSz w:w="12240" w:h="15840"/>
      <w:pgMar w:top="709" w:right="1701" w:bottom="1418"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B1F05" w14:textId="77777777" w:rsidR="00DC5850" w:rsidRDefault="00DC5850" w:rsidP="00BA6337">
      <w:pPr>
        <w:spacing w:after="0" w:line="240" w:lineRule="auto"/>
      </w:pPr>
      <w:r>
        <w:separator/>
      </w:r>
    </w:p>
  </w:endnote>
  <w:endnote w:type="continuationSeparator" w:id="0">
    <w:p w14:paraId="45C62E1F" w14:textId="77777777" w:rsidR="00DC5850" w:rsidRDefault="00DC5850"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Arial MT">
    <w:altName w:val="Arial"/>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EEB97" w14:textId="77777777" w:rsidR="00AF1696" w:rsidRDefault="00AF169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489127"/>
      <w:docPartObj>
        <w:docPartGallery w:val="Page Numbers (Bottom of Page)"/>
        <w:docPartUnique/>
      </w:docPartObj>
    </w:sdtPr>
    <w:sdtEndPr/>
    <w:sdtContent>
      <w:p w14:paraId="1862CC3F" w14:textId="64954DFD" w:rsidR="00170791" w:rsidRDefault="00170791">
        <w:pPr>
          <w:pStyle w:val="Piedepgina"/>
          <w:jc w:val="right"/>
        </w:pPr>
        <w:r>
          <w:fldChar w:fldCharType="begin"/>
        </w:r>
        <w:r>
          <w:instrText>PAGE   \* MERGEFORMAT</w:instrText>
        </w:r>
        <w:r>
          <w:fldChar w:fldCharType="separate"/>
        </w:r>
        <w:r w:rsidR="00B14692" w:rsidRPr="00B14692">
          <w:rPr>
            <w:noProof/>
            <w:lang w:val="es-ES"/>
          </w:rPr>
          <w:t>2</w:t>
        </w:r>
        <w:r>
          <w:fldChar w:fldCharType="end"/>
        </w:r>
      </w:p>
    </w:sdtContent>
  </w:sdt>
  <w:p w14:paraId="41D00BDE" w14:textId="77777777" w:rsidR="00E62100" w:rsidRDefault="00E6210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DC586" w14:textId="77777777" w:rsidR="000E5DD8" w:rsidRPr="00BA6337" w:rsidRDefault="000E5DD8" w:rsidP="000E5DD8">
    <w:pPr>
      <w:pStyle w:val="Piedepgina"/>
      <w:jc w:val="center"/>
      <w:rPr>
        <w:rFonts w:ascii="Arial" w:hAnsi="Arial" w:cs="Arial"/>
        <w:b/>
        <w:i/>
        <w:sz w:val="16"/>
        <w:lang w:val="es-ES"/>
      </w:rPr>
    </w:pPr>
    <w:bookmarkStart w:id="2" w:name="_Hlk54184811"/>
    <w:r w:rsidRPr="00BA6337">
      <w:rPr>
        <w:rFonts w:ascii="Arial" w:hAnsi="Arial" w:cs="Arial"/>
        <w:b/>
        <w:i/>
        <w:sz w:val="16"/>
        <w:lang w:val="es-ES"/>
      </w:rPr>
      <w:t>Secretaría del MERCOSUR</w:t>
    </w:r>
  </w:p>
  <w:p w14:paraId="5C2F78D9" w14:textId="77777777" w:rsidR="000E5DD8" w:rsidRPr="00BA6337" w:rsidRDefault="000E5DD8" w:rsidP="000E5DD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243C0E80" w14:textId="77777777" w:rsidR="000E5DD8" w:rsidRPr="00BA6337" w:rsidRDefault="000E5DD8" w:rsidP="000E5DD8">
    <w:pPr>
      <w:pStyle w:val="Piedepgina"/>
      <w:jc w:val="center"/>
      <w:rPr>
        <w:rFonts w:ascii="Arial" w:hAnsi="Arial" w:cs="Arial"/>
        <w:b/>
        <w:i/>
        <w:sz w:val="16"/>
        <w:lang w:val="es-ES"/>
      </w:rPr>
    </w:pPr>
    <w:r w:rsidRPr="00BA6337">
      <w:rPr>
        <w:rFonts w:ascii="Arial" w:hAnsi="Arial" w:cs="Arial"/>
        <w:sz w:val="16"/>
        <w:lang w:val="es-UY"/>
      </w:rPr>
      <w:t xml:space="preserve">      </w:t>
    </w:r>
    <w:r w:rsidRPr="002E1D5C">
      <w:rPr>
        <w:rFonts w:ascii="Arial" w:hAnsi="Arial" w:cs="Arial"/>
        <w:sz w:val="16"/>
        <w:lang w:val="es-AR"/>
      </w:rPr>
      <w:t xml:space="preserve">  www.mercosur.int</w:t>
    </w:r>
  </w:p>
  <w:bookmarkEnd w:id="2"/>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27A7F" w14:textId="77777777" w:rsidR="00DC5850" w:rsidRDefault="00DC5850" w:rsidP="00BA6337">
      <w:pPr>
        <w:spacing w:after="0" w:line="240" w:lineRule="auto"/>
      </w:pPr>
      <w:bookmarkStart w:id="0" w:name="_Hlk54184726"/>
      <w:bookmarkEnd w:id="0"/>
      <w:r>
        <w:separator/>
      </w:r>
    </w:p>
  </w:footnote>
  <w:footnote w:type="continuationSeparator" w:id="0">
    <w:p w14:paraId="17873720" w14:textId="77777777" w:rsidR="00DC5850" w:rsidRDefault="00DC5850"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56738" w14:textId="77777777" w:rsidR="00AF1696" w:rsidRDefault="00AF169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8B5DE" w14:textId="1DD56295" w:rsidR="000E5DD8" w:rsidRPr="00BA6337" w:rsidRDefault="000E5DD8" w:rsidP="000E5DD8">
    <w:pPr>
      <w:pStyle w:val="Encabezado"/>
      <w:tabs>
        <w:tab w:val="clear" w:pos="4419"/>
        <w:tab w:val="clear" w:pos="8838"/>
        <w:tab w:val="left" w:pos="7705"/>
      </w:tabs>
    </w:pPr>
    <w:r>
      <w:rPr>
        <w:noProof/>
        <w:lang w:val="es-AR" w:eastAsia="es-AR"/>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8" name="Imagen 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32BF007" w14:textId="77777777" w:rsidR="000E5DD8" w:rsidRDefault="000E5DD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2F80B" w14:textId="627A6B03" w:rsidR="000E5DD8" w:rsidRPr="00BA6337" w:rsidRDefault="000E5DD8" w:rsidP="000E5DD8">
    <w:pPr>
      <w:pStyle w:val="Encabezado"/>
      <w:tabs>
        <w:tab w:val="clear" w:pos="4419"/>
        <w:tab w:val="clear" w:pos="8838"/>
        <w:tab w:val="left" w:pos="7705"/>
      </w:tabs>
    </w:pPr>
    <w:r>
      <w:rPr>
        <w:noProof/>
        <w:lang w:val="es-AR" w:eastAsia="es-AR"/>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2778F10" w14:textId="3CE3DD39" w:rsidR="000E5DD8" w:rsidRDefault="00E62100">
    <w:pPr>
      <w:pStyle w:val="Encabezado"/>
    </w:pPr>
    <w:r>
      <w:rPr>
        <w:noProof/>
        <w:lang w:val="es-AR" w:eastAsia="es-AR"/>
      </w:rPr>
      <w:drawing>
        <wp:inline distT="0" distB="0" distL="0" distR="0" wp14:anchorId="0CAAA9BA" wp14:editId="0A3E0C21">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16CB"/>
    <w:multiLevelType w:val="multilevel"/>
    <w:tmpl w:val="EBF6CCAE"/>
    <w:lvl w:ilvl="0">
      <w:start w:val="1"/>
      <w:numFmt w:val="decimal"/>
      <w:lvlText w:val="%1."/>
      <w:lvlJc w:val="left"/>
      <w:pPr>
        <w:ind w:left="1134" w:hanging="360"/>
      </w:pPr>
      <w:rPr>
        <w:rFonts w:hint="default"/>
        <w:b/>
      </w:rPr>
    </w:lvl>
    <w:lvl w:ilvl="1">
      <w:start w:val="1"/>
      <w:numFmt w:val="decimal"/>
      <w:lvlText w:val="%1.%2."/>
      <w:lvlJc w:val="left"/>
      <w:pPr>
        <w:ind w:left="1566" w:hanging="432"/>
      </w:pPr>
      <w:rPr>
        <w:b/>
      </w:rPr>
    </w:lvl>
    <w:lvl w:ilvl="2">
      <w:start w:val="1"/>
      <w:numFmt w:val="decimal"/>
      <w:lvlText w:val="%1.%2.%3."/>
      <w:lvlJc w:val="left"/>
      <w:pPr>
        <w:ind w:left="1998" w:hanging="504"/>
      </w:pPr>
    </w:lvl>
    <w:lvl w:ilvl="3">
      <w:start w:val="1"/>
      <w:numFmt w:val="decimal"/>
      <w:lvlText w:val="%1.%2.%3.%4."/>
      <w:lvlJc w:val="left"/>
      <w:pPr>
        <w:ind w:left="2502" w:hanging="648"/>
      </w:pPr>
    </w:lvl>
    <w:lvl w:ilvl="4">
      <w:start w:val="1"/>
      <w:numFmt w:val="decimal"/>
      <w:lvlText w:val="%1.%2.%3.%4.%5."/>
      <w:lvlJc w:val="left"/>
      <w:pPr>
        <w:ind w:left="3006" w:hanging="792"/>
      </w:pPr>
    </w:lvl>
    <w:lvl w:ilvl="5">
      <w:start w:val="1"/>
      <w:numFmt w:val="decimal"/>
      <w:lvlText w:val="%1.%2.%3.%4.%5.%6."/>
      <w:lvlJc w:val="left"/>
      <w:pPr>
        <w:ind w:left="3510" w:hanging="936"/>
      </w:pPr>
    </w:lvl>
    <w:lvl w:ilvl="6">
      <w:start w:val="1"/>
      <w:numFmt w:val="decimal"/>
      <w:lvlText w:val="%1.%2.%3.%4.%5.%6.%7."/>
      <w:lvlJc w:val="left"/>
      <w:pPr>
        <w:ind w:left="4014" w:hanging="1080"/>
      </w:pPr>
    </w:lvl>
    <w:lvl w:ilvl="7">
      <w:start w:val="1"/>
      <w:numFmt w:val="decimal"/>
      <w:lvlText w:val="%1.%2.%3.%4.%5.%6.%7.%8."/>
      <w:lvlJc w:val="left"/>
      <w:pPr>
        <w:ind w:left="4518" w:hanging="1224"/>
      </w:pPr>
    </w:lvl>
    <w:lvl w:ilvl="8">
      <w:start w:val="1"/>
      <w:numFmt w:val="decimal"/>
      <w:lvlText w:val="%1.%2.%3.%4.%5.%6.%7.%8.%9."/>
      <w:lvlJc w:val="left"/>
      <w:pPr>
        <w:ind w:left="5094" w:hanging="1440"/>
      </w:pPr>
    </w:lvl>
  </w:abstractNum>
  <w:abstractNum w:abstractNumId="1" w15:restartNumberingAfterBreak="0">
    <w:nsid w:val="070047C9"/>
    <w:multiLevelType w:val="hybridMultilevel"/>
    <w:tmpl w:val="ED544982"/>
    <w:lvl w:ilvl="0" w:tplc="5980192C">
      <w:start w:val="1"/>
      <w:numFmt w:val="decimal"/>
      <w:lvlText w:val="%1."/>
      <w:lvlJc w:val="left"/>
      <w:pPr>
        <w:ind w:left="720" w:hanging="360"/>
      </w:pPr>
      <w:rPr>
        <w:rFonts w:hint="default"/>
        <w:b/>
        <w:bCs/>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 w15:restartNumberingAfterBreak="0">
    <w:nsid w:val="09D56E75"/>
    <w:multiLevelType w:val="hybridMultilevel"/>
    <w:tmpl w:val="45B48492"/>
    <w:lvl w:ilvl="0" w:tplc="66E4A1D0">
      <w:start w:val="3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15:restartNumberingAfterBreak="0">
    <w:nsid w:val="0B365AD8"/>
    <w:multiLevelType w:val="hybridMultilevel"/>
    <w:tmpl w:val="767E56AC"/>
    <w:lvl w:ilvl="0" w:tplc="F4B2D896">
      <w:start w:val="10"/>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4"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3F6AAF"/>
    <w:multiLevelType w:val="hybridMultilevel"/>
    <w:tmpl w:val="C0E6E334"/>
    <w:lvl w:ilvl="0" w:tplc="6A384F90">
      <w:start w:val="4"/>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6" w15:restartNumberingAfterBreak="0">
    <w:nsid w:val="1590620D"/>
    <w:multiLevelType w:val="multilevel"/>
    <w:tmpl w:val="9990B6F0"/>
    <w:lvl w:ilvl="0">
      <w:start w:val="1"/>
      <w:numFmt w:val="bullet"/>
      <w:lvlText w:val="l"/>
      <w:lvlJc w:val="left"/>
      <w:pPr>
        <w:ind w:left="720" w:hanging="360"/>
      </w:pPr>
      <w:rPr>
        <w:rFonts w:ascii="Wingdings" w:hAnsi="Wingdings" w:cs="Wingdings" w:hint="default"/>
        <w:b/>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l"/>
      <w:lvlJc w:val="left"/>
      <w:pPr>
        <w:ind w:left="1800" w:hanging="360"/>
      </w:pPr>
      <w:rPr>
        <w:rFonts w:ascii="Wingdings" w:hAnsi="Wingdings" w:cs="Wingdings"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l"/>
      <w:lvlJc w:val="left"/>
      <w:pPr>
        <w:ind w:left="2880" w:hanging="360"/>
      </w:pPr>
      <w:rPr>
        <w:rFonts w:ascii="Wingdings" w:hAnsi="Wingdings" w:cs="Wingdings"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7"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3D301E8"/>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BA1A88"/>
    <w:multiLevelType w:val="hybridMultilevel"/>
    <w:tmpl w:val="B04AB1D2"/>
    <w:lvl w:ilvl="0" w:tplc="75CEF3D6">
      <w:start w:val="1"/>
      <w:numFmt w:val="decimal"/>
      <w:lvlText w:val="%1."/>
      <w:lvlJc w:val="left"/>
      <w:pPr>
        <w:tabs>
          <w:tab w:val="num" w:pos="720"/>
        </w:tabs>
        <w:ind w:left="720" w:hanging="360"/>
      </w:pPr>
      <w:rPr>
        <w:rFonts w:hint="default"/>
      </w:rPr>
    </w:lvl>
    <w:lvl w:ilvl="1" w:tplc="0BE234C0">
      <w:numFmt w:val="none"/>
      <w:lvlText w:val=""/>
      <w:lvlJc w:val="left"/>
      <w:pPr>
        <w:tabs>
          <w:tab w:val="num" w:pos="360"/>
        </w:tabs>
      </w:pPr>
    </w:lvl>
    <w:lvl w:ilvl="2" w:tplc="1D7C91B4">
      <w:numFmt w:val="none"/>
      <w:lvlText w:val=""/>
      <w:lvlJc w:val="left"/>
      <w:pPr>
        <w:tabs>
          <w:tab w:val="num" w:pos="360"/>
        </w:tabs>
      </w:pPr>
    </w:lvl>
    <w:lvl w:ilvl="3" w:tplc="4DBA4440">
      <w:numFmt w:val="none"/>
      <w:lvlText w:val=""/>
      <w:lvlJc w:val="left"/>
      <w:pPr>
        <w:tabs>
          <w:tab w:val="num" w:pos="360"/>
        </w:tabs>
      </w:pPr>
    </w:lvl>
    <w:lvl w:ilvl="4" w:tplc="DDE64F44">
      <w:numFmt w:val="none"/>
      <w:lvlText w:val=""/>
      <w:lvlJc w:val="left"/>
      <w:pPr>
        <w:tabs>
          <w:tab w:val="num" w:pos="360"/>
        </w:tabs>
      </w:pPr>
    </w:lvl>
    <w:lvl w:ilvl="5" w:tplc="4824EFD0">
      <w:numFmt w:val="none"/>
      <w:lvlText w:val=""/>
      <w:lvlJc w:val="left"/>
      <w:pPr>
        <w:tabs>
          <w:tab w:val="num" w:pos="360"/>
        </w:tabs>
      </w:pPr>
    </w:lvl>
    <w:lvl w:ilvl="6" w:tplc="A63E0DA8">
      <w:numFmt w:val="none"/>
      <w:lvlText w:val=""/>
      <w:lvlJc w:val="left"/>
      <w:pPr>
        <w:tabs>
          <w:tab w:val="num" w:pos="360"/>
        </w:tabs>
      </w:pPr>
    </w:lvl>
    <w:lvl w:ilvl="7" w:tplc="2994940E">
      <w:numFmt w:val="none"/>
      <w:lvlText w:val=""/>
      <w:lvlJc w:val="left"/>
      <w:pPr>
        <w:tabs>
          <w:tab w:val="num" w:pos="360"/>
        </w:tabs>
      </w:pPr>
    </w:lvl>
    <w:lvl w:ilvl="8" w:tplc="683AD34A">
      <w:numFmt w:val="none"/>
      <w:lvlText w:val=""/>
      <w:lvlJc w:val="left"/>
      <w:pPr>
        <w:tabs>
          <w:tab w:val="num" w:pos="360"/>
        </w:tabs>
      </w:pPr>
    </w:lvl>
  </w:abstractNum>
  <w:abstractNum w:abstractNumId="10" w15:restartNumberingAfterBreak="0">
    <w:nsid w:val="28D81F2A"/>
    <w:multiLevelType w:val="hybridMultilevel"/>
    <w:tmpl w:val="80C0A5B8"/>
    <w:lvl w:ilvl="0" w:tplc="9822F5F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15:restartNumberingAfterBreak="0">
    <w:nsid w:val="30C959C5"/>
    <w:multiLevelType w:val="hybridMultilevel"/>
    <w:tmpl w:val="3718DD98"/>
    <w:lvl w:ilvl="0" w:tplc="CC00BA8A">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12" w15:restartNumberingAfterBreak="0">
    <w:nsid w:val="35885407"/>
    <w:multiLevelType w:val="hybridMultilevel"/>
    <w:tmpl w:val="6DCEDFAE"/>
    <w:lvl w:ilvl="0" w:tplc="FA14875C">
      <w:start w:val="2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15:restartNumberingAfterBreak="0">
    <w:nsid w:val="397919AE"/>
    <w:multiLevelType w:val="hybridMultilevel"/>
    <w:tmpl w:val="E346AD20"/>
    <w:lvl w:ilvl="0" w:tplc="2230DFB2">
      <w:numFmt w:val="bullet"/>
      <w:lvlText w:val="-"/>
      <w:lvlJc w:val="left"/>
      <w:pPr>
        <w:ind w:left="1070" w:hanging="360"/>
      </w:pPr>
      <w:rPr>
        <w:rFonts w:ascii="Arial" w:eastAsia="Times New Roman" w:hAnsi="Arial" w:cs="Arial" w:hint="default"/>
        <w:b/>
        <w:bCs/>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14" w15:restartNumberingAfterBreak="0">
    <w:nsid w:val="3E824F2F"/>
    <w:multiLevelType w:val="hybridMultilevel"/>
    <w:tmpl w:val="8272EF3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5"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B980CBC"/>
    <w:multiLevelType w:val="hybridMultilevel"/>
    <w:tmpl w:val="58B6C954"/>
    <w:lvl w:ilvl="0" w:tplc="CC00BA8A">
      <w:numFmt w:val="bullet"/>
      <w:lvlText w:val="-"/>
      <w:lvlJc w:val="left"/>
      <w:pPr>
        <w:ind w:left="720" w:hanging="360"/>
      </w:pPr>
      <w:rPr>
        <w:rFonts w:ascii="Arial" w:eastAsia="Times New Roman" w:hAnsi="Arial" w:cs="Arial" w:hint="default"/>
        <w:b/>
        <w:bCs/>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7"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18" w15:restartNumberingAfterBreak="0">
    <w:nsid w:val="6576289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7101FD4"/>
    <w:multiLevelType w:val="hybridMultilevel"/>
    <w:tmpl w:val="173CBF2E"/>
    <w:lvl w:ilvl="0" w:tplc="FB42AF6A">
      <w:start w:val="3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0" w15:restartNumberingAfterBreak="0">
    <w:nsid w:val="76CA71CF"/>
    <w:multiLevelType w:val="hybridMultilevel"/>
    <w:tmpl w:val="DAB02FBC"/>
    <w:lvl w:ilvl="0" w:tplc="AE4E51EA">
      <w:numFmt w:val="bullet"/>
      <w:lvlText w:val="-"/>
      <w:lvlJc w:val="left"/>
      <w:pPr>
        <w:ind w:left="927" w:hanging="360"/>
      </w:pPr>
      <w:rPr>
        <w:rFonts w:ascii="Helv" w:eastAsiaTheme="minorHAnsi" w:hAnsi="Helv" w:cs="Helv" w:hint="default"/>
        <w:b w:val="0"/>
        <w:sz w:val="18"/>
        <w:szCs w:val="20"/>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abstractNum w:abstractNumId="21" w15:restartNumberingAfterBreak="0">
    <w:nsid w:val="7A305E6C"/>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3"/>
  </w:num>
  <w:num w:numId="3">
    <w:abstractNumId w:val="11"/>
  </w:num>
  <w:num w:numId="4">
    <w:abstractNumId w:val="7"/>
  </w:num>
  <w:num w:numId="5">
    <w:abstractNumId w:val="4"/>
  </w:num>
  <w:num w:numId="6">
    <w:abstractNumId w:val="11"/>
  </w:num>
  <w:num w:numId="7">
    <w:abstractNumId w:val="13"/>
  </w:num>
  <w:num w:numId="8">
    <w:abstractNumId w:val="21"/>
  </w:num>
  <w:num w:numId="9">
    <w:abstractNumId w:val="18"/>
  </w:num>
  <w:num w:numId="10">
    <w:abstractNumId w:val="0"/>
  </w:num>
  <w:num w:numId="11">
    <w:abstractNumId w:val="8"/>
  </w:num>
  <w:num w:numId="12">
    <w:abstractNumId w:val="5"/>
  </w:num>
  <w:num w:numId="13">
    <w:abstractNumId w:val="10"/>
  </w:num>
  <w:num w:numId="14">
    <w:abstractNumId w:val="3"/>
  </w:num>
  <w:num w:numId="15">
    <w:abstractNumId w:val="9"/>
  </w:num>
  <w:num w:numId="16">
    <w:abstractNumId w:val="16"/>
  </w:num>
  <w:num w:numId="17">
    <w:abstractNumId w:val="19"/>
  </w:num>
  <w:num w:numId="18">
    <w:abstractNumId w:val="12"/>
  </w:num>
  <w:num w:numId="19">
    <w:abstractNumId w:val="2"/>
  </w:num>
  <w:num w:numId="20">
    <w:abstractNumId w:val="6"/>
  </w:num>
  <w:num w:numId="21">
    <w:abstractNumId w:val="17"/>
  </w:num>
  <w:num w:numId="22">
    <w:abstractNumId w:val="20"/>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337"/>
    <w:rsid w:val="00013378"/>
    <w:rsid w:val="00020E17"/>
    <w:rsid w:val="00022336"/>
    <w:rsid w:val="00027D0B"/>
    <w:rsid w:val="00031A51"/>
    <w:rsid w:val="00032F63"/>
    <w:rsid w:val="000355A3"/>
    <w:rsid w:val="000369EF"/>
    <w:rsid w:val="000373F2"/>
    <w:rsid w:val="00041A82"/>
    <w:rsid w:val="00044547"/>
    <w:rsid w:val="00044F4E"/>
    <w:rsid w:val="0005264B"/>
    <w:rsid w:val="00053D66"/>
    <w:rsid w:val="00054385"/>
    <w:rsid w:val="00056A4B"/>
    <w:rsid w:val="0006478F"/>
    <w:rsid w:val="0006499B"/>
    <w:rsid w:val="0007174A"/>
    <w:rsid w:val="00073F9C"/>
    <w:rsid w:val="00082793"/>
    <w:rsid w:val="00082DFD"/>
    <w:rsid w:val="00086C89"/>
    <w:rsid w:val="00087532"/>
    <w:rsid w:val="000A0F9B"/>
    <w:rsid w:val="000A411A"/>
    <w:rsid w:val="000A6D04"/>
    <w:rsid w:val="000A775B"/>
    <w:rsid w:val="000B01BA"/>
    <w:rsid w:val="000B1AF4"/>
    <w:rsid w:val="000B670B"/>
    <w:rsid w:val="000B71A7"/>
    <w:rsid w:val="000B7BEF"/>
    <w:rsid w:val="000D1D14"/>
    <w:rsid w:val="000D23BE"/>
    <w:rsid w:val="000D3260"/>
    <w:rsid w:val="000D5ECF"/>
    <w:rsid w:val="000D6850"/>
    <w:rsid w:val="000D74F6"/>
    <w:rsid w:val="000E369F"/>
    <w:rsid w:val="000E5DD8"/>
    <w:rsid w:val="000E67D2"/>
    <w:rsid w:val="000E7093"/>
    <w:rsid w:val="000F5273"/>
    <w:rsid w:val="00111DF7"/>
    <w:rsid w:val="001202C5"/>
    <w:rsid w:val="001230A5"/>
    <w:rsid w:val="00123821"/>
    <w:rsid w:val="00131F07"/>
    <w:rsid w:val="001341D0"/>
    <w:rsid w:val="00134A94"/>
    <w:rsid w:val="00135B90"/>
    <w:rsid w:val="00143273"/>
    <w:rsid w:val="0015573E"/>
    <w:rsid w:val="00160B20"/>
    <w:rsid w:val="00162798"/>
    <w:rsid w:val="0016437E"/>
    <w:rsid w:val="00166006"/>
    <w:rsid w:val="0016608D"/>
    <w:rsid w:val="0016693A"/>
    <w:rsid w:val="00170791"/>
    <w:rsid w:val="00171F40"/>
    <w:rsid w:val="0017641C"/>
    <w:rsid w:val="00176ED6"/>
    <w:rsid w:val="00182B10"/>
    <w:rsid w:val="001841D0"/>
    <w:rsid w:val="0018551F"/>
    <w:rsid w:val="001859D9"/>
    <w:rsid w:val="001974AA"/>
    <w:rsid w:val="00197CCD"/>
    <w:rsid w:val="001A1503"/>
    <w:rsid w:val="001A76FE"/>
    <w:rsid w:val="001C043C"/>
    <w:rsid w:val="001C4E17"/>
    <w:rsid w:val="001D2414"/>
    <w:rsid w:val="001D5836"/>
    <w:rsid w:val="001D7ADB"/>
    <w:rsid w:val="001E02AA"/>
    <w:rsid w:val="001E32B3"/>
    <w:rsid w:val="001E3E36"/>
    <w:rsid w:val="001E3E8B"/>
    <w:rsid w:val="001E6593"/>
    <w:rsid w:val="001E6D78"/>
    <w:rsid w:val="001F3B18"/>
    <w:rsid w:val="001F582C"/>
    <w:rsid w:val="001F6656"/>
    <w:rsid w:val="0020305B"/>
    <w:rsid w:val="00212D4E"/>
    <w:rsid w:val="0021323D"/>
    <w:rsid w:val="002166B9"/>
    <w:rsid w:val="0021742E"/>
    <w:rsid w:val="00220851"/>
    <w:rsid w:val="00220E09"/>
    <w:rsid w:val="00221545"/>
    <w:rsid w:val="00225400"/>
    <w:rsid w:val="00226B48"/>
    <w:rsid w:val="00230845"/>
    <w:rsid w:val="00241D99"/>
    <w:rsid w:val="002471C1"/>
    <w:rsid w:val="00250C14"/>
    <w:rsid w:val="00251C2A"/>
    <w:rsid w:val="00254460"/>
    <w:rsid w:val="002610E5"/>
    <w:rsid w:val="00261B26"/>
    <w:rsid w:val="00262108"/>
    <w:rsid w:val="00263425"/>
    <w:rsid w:val="00264E10"/>
    <w:rsid w:val="00265777"/>
    <w:rsid w:val="00270AB3"/>
    <w:rsid w:val="0027145C"/>
    <w:rsid w:val="002741B6"/>
    <w:rsid w:val="00277510"/>
    <w:rsid w:val="002844A6"/>
    <w:rsid w:val="00285DE8"/>
    <w:rsid w:val="00286791"/>
    <w:rsid w:val="00287ABF"/>
    <w:rsid w:val="002A0C75"/>
    <w:rsid w:val="002A3E10"/>
    <w:rsid w:val="002A590C"/>
    <w:rsid w:val="002A6591"/>
    <w:rsid w:val="002A68CA"/>
    <w:rsid w:val="002B09C1"/>
    <w:rsid w:val="002B13F1"/>
    <w:rsid w:val="002B47DA"/>
    <w:rsid w:val="002B4C72"/>
    <w:rsid w:val="002B713E"/>
    <w:rsid w:val="002C4BCE"/>
    <w:rsid w:val="002D326D"/>
    <w:rsid w:val="002D44FB"/>
    <w:rsid w:val="002D5636"/>
    <w:rsid w:val="002E1D5C"/>
    <w:rsid w:val="002E350F"/>
    <w:rsid w:val="002E67DF"/>
    <w:rsid w:val="002F0926"/>
    <w:rsid w:val="002F0DFF"/>
    <w:rsid w:val="003052CD"/>
    <w:rsid w:val="00311074"/>
    <w:rsid w:val="00313A6C"/>
    <w:rsid w:val="0032004A"/>
    <w:rsid w:val="003214E4"/>
    <w:rsid w:val="00322D10"/>
    <w:rsid w:val="0033006B"/>
    <w:rsid w:val="00333EEC"/>
    <w:rsid w:val="003375E6"/>
    <w:rsid w:val="003445AA"/>
    <w:rsid w:val="003476C9"/>
    <w:rsid w:val="003541CE"/>
    <w:rsid w:val="00354719"/>
    <w:rsid w:val="00365CEB"/>
    <w:rsid w:val="00366198"/>
    <w:rsid w:val="00370E00"/>
    <w:rsid w:val="003723E8"/>
    <w:rsid w:val="00374DBD"/>
    <w:rsid w:val="003750AB"/>
    <w:rsid w:val="00390DC0"/>
    <w:rsid w:val="00391988"/>
    <w:rsid w:val="003A4241"/>
    <w:rsid w:val="003A47B0"/>
    <w:rsid w:val="003A5489"/>
    <w:rsid w:val="003A65B0"/>
    <w:rsid w:val="003B7141"/>
    <w:rsid w:val="003B79AB"/>
    <w:rsid w:val="003E1E6E"/>
    <w:rsid w:val="003E6F31"/>
    <w:rsid w:val="003F0FAB"/>
    <w:rsid w:val="003F6552"/>
    <w:rsid w:val="003F69D7"/>
    <w:rsid w:val="0040652E"/>
    <w:rsid w:val="00407CAA"/>
    <w:rsid w:val="004137F8"/>
    <w:rsid w:val="00416200"/>
    <w:rsid w:val="00424160"/>
    <w:rsid w:val="00437BC5"/>
    <w:rsid w:val="00437BF5"/>
    <w:rsid w:val="00437E69"/>
    <w:rsid w:val="00443EC6"/>
    <w:rsid w:val="004464FB"/>
    <w:rsid w:val="00446A87"/>
    <w:rsid w:val="004511F8"/>
    <w:rsid w:val="00460797"/>
    <w:rsid w:val="004638DF"/>
    <w:rsid w:val="004671D4"/>
    <w:rsid w:val="00470D5D"/>
    <w:rsid w:val="00475FC6"/>
    <w:rsid w:val="004762E0"/>
    <w:rsid w:val="00477343"/>
    <w:rsid w:val="00480094"/>
    <w:rsid w:val="00480569"/>
    <w:rsid w:val="00484557"/>
    <w:rsid w:val="0049154F"/>
    <w:rsid w:val="004A0F22"/>
    <w:rsid w:val="004B3601"/>
    <w:rsid w:val="004C27B0"/>
    <w:rsid w:val="004C4098"/>
    <w:rsid w:val="004C4590"/>
    <w:rsid w:val="004D0AD8"/>
    <w:rsid w:val="004D27D4"/>
    <w:rsid w:val="004D2D40"/>
    <w:rsid w:val="004D3CD7"/>
    <w:rsid w:val="004D7648"/>
    <w:rsid w:val="004E5101"/>
    <w:rsid w:val="004E58CB"/>
    <w:rsid w:val="004F1AEE"/>
    <w:rsid w:val="004F5B2A"/>
    <w:rsid w:val="005014B3"/>
    <w:rsid w:val="0050221C"/>
    <w:rsid w:val="005034E7"/>
    <w:rsid w:val="00513A68"/>
    <w:rsid w:val="005157EE"/>
    <w:rsid w:val="0052095D"/>
    <w:rsid w:val="005209E8"/>
    <w:rsid w:val="00521B4D"/>
    <w:rsid w:val="0052425D"/>
    <w:rsid w:val="00524C4A"/>
    <w:rsid w:val="005252A7"/>
    <w:rsid w:val="00533441"/>
    <w:rsid w:val="005364FB"/>
    <w:rsid w:val="0054393C"/>
    <w:rsid w:val="0054480C"/>
    <w:rsid w:val="00547961"/>
    <w:rsid w:val="00550860"/>
    <w:rsid w:val="00552026"/>
    <w:rsid w:val="00553F17"/>
    <w:rsid w:val="00554F45"/>
    <w:rsid w:val="005564E6"/>
    <w:rsid w:val="00560F4E"/>
    <w:rsid w:val="00563160"/>
    <w:rsid w:val="00563451"/>
    <w:rsid w:val="0056374F"/>
    <w:rsid w:val="00563B15"/>
    <w:rsid w:val="00563EE1"/>
    <w:rsid w:val="00574A13"/>
    <w:rsid w:val="00590022"/>
    <w:rsid w:val="00596917"/>
    <w:rsid w:val="005A0748"/>
    <w:rsid w:val="005A554E"/>
    <w:rsid w:val="005A57CD"/>
    <w:rsid w:val="005B432C"/>
    <w:rsid w:val="005B4B5C"/>
    <w:rsid w:val="005B592E"/>
    <w:rsid w:val="005B75A0"/>
    <w:rsid w:val="005C1126"/>
    <w:rsid w:val="005C6C55"/>
    <w:rsid w:val="005C7928"/>
    <w:rsid w:val="005C7DD9"/>
    <w:rsid w:val="005D01E3"/>
    <w:rsid w:val="005D222D"/>
    <w:rsid w:val="005D430D"/>
    <w:rsid w:val="005D774F"/>
    <w:rsid w:val="005E03F1"/>
    <w:rsid w:val="005E37AC"/>
    <w:rsid w:val="005E4D1D"/>
    <w:rsid w:val="005F0528"/>
    <w:rsid w:val="005F0A98"/>
    <w:rsid w:val="005F3C58"/>
    <w:rsid w:val="00602347"/>
    <w:rsid w:val="00611DAA"/>
    <w:rsid w:val="00616DC2"/>
    <w:rsid w:val="006225DF"/>
    <w:rsid w:val="006313D8"/>
    <w:rsid w:val="00631C5E"/>
    <w:rsid w:val="00637937"/>
    <w:rsid w:val="00637A17"/>
    <w:rsid w:val="00645D3E"/>
    <w:rsid w:val="00651286"/>
    <w:rsid w:val="00652FD0"/>
    <w:rsid w:val="006558B1"/>
    <w:rsid w:val="00661649"/>
    <w:rsid w:val="0066513D"/>
    <w:rsid w:val="006773B4"/>
    <w:rsid w:val="0068152A"/>
    <w:rsid w:val="00682F6E"/>
    <w:rsid w:val="00683F5B"/>
    <w:rsid w:val="00686A77"/>
    <w:rsid w:val="00692A16"/>
    <w:rsid w:val="00693D8B"/>
    <w:rsid w:val="00695395"/>
    <w:rsid w:val="006A115A"/>
    <w:rsid w:val="006B134A"/>
    <w:rsid w:val="006B1887"/>
    <w:rsid w:val="006B6730"/>
    <w:rsid w:val="006C110D"/>
    <w:rsid w:val="006C3D78"/>
    <w:rsid w:val="006C4530"/>
    <w:rsid w:val="006C4C44"/>
    <w:rsid w:val="006C773A"/>
    <w:rsid w:val="006D1B2C"/>
    <w:rsid w:val="006D63E8"/>
    <w:rsid w:val="006D64E0"/>
    <w:rsid w:val="006D74A2"/>
    <w:rsid w:val="006D7724"/>
    <w:rsid w:val="006E18F7"/>
    <w:rsid w:val="006E1B9D"/>
    <w:rsid w:val="006E5C4B"/>
    <w:rsid w:val="006F5CF1"/>
    <w:rsid w:val="007012C1"/>
    <w:rsid w:val="00701C87"/>
    <w:rsid w:val="007048CB"/>
    <w:rsid w:val="00710E20"/>
    <w:rsid w:val="00721EEA"/>
    <w:rsid w:val="007256FE"/>
    <w:rsid w:val="007258F7"/>
    <w:rsid w:val="0073109C"/>
    <w:rsid w:val="0073261C"/>
    <w:rsid w:val="0073442E"/>
    <w:rsid w:val="00736870"/>
    <w:rsid w:val="0074459B"/>
    <w:rsid w:val="00744948"/>
    <w:rsid w:val="00747AE6"/>
    <w:rsid w:val="007545BA"/>
    <w:rsid w:val="0076132F"/>
    <w:rsid w:val="00766FAE"/>
    <w:rsid w:val="00767B5A"/>
    <w:rsid w:val="00771381"/>
    <w:rsid w:val="00771D05"/>
    <w:rsid w:val="007736C1"/>
    <w:rsid w:val="007863E0"/>
    <w:rsid w:val="007872F4"/>
    <w:rsid w:val="0079063A"/>
    <w:rsid w:val="00790D26"/>
    <w:rsid w:val="007939AA"/>
    <w:rsid w:val="00793E9C"/>
    <w:rsid w:val="007944B7"/>
    <w:rsid w:val="00795129"/>
    <w:rsid w:val="007A105E"/>
    <w:rsid w:val="007A342C"/>
    <w:rsid w:val="007A7107"/>
    <w:rsid w:val="007B158F"/>
    <w:rsid w:val="007B2476"/>
    <w:rsid w:val="007B4BFB"/>
    <w:rsid w:val="007B5262"/>
    <w:rsid w:val="007B7687"/>
    <w:rsid w:val="007C4B12"/>
    <w:rsid w:val="007D12D3"/>
    <w:rsid w:val="007E0638"/>
    <w:rsid w:val="007E3908"/>
    <w:rsid w:val="007E3AAD"/>
    <w:rsid w:val="007E6123"/>
    <w:rsid w:val="007F5252"/>
    <w:rsid w:val="007F5B45"/>
    <w:rsid w:val="008053F5"/>
    <w:rsid w:val="008118F8"/>
    <w:rsid w:val="008126E2"/>
    <w:rsid w:val="008160F6"/>
    <w:rsid w:val="00821B9C"/>
    <w:rsid w:val="00823129"/>
    <w:rsid w:val="008245F6"/>
    <w:rsid w:val="00826330"/>
    <w:rsid w:val="008339B8"/>
    <w:rsid w:val="00840920"/>
    <w:rsid w:val="00840B5C"/>
    <w:rsid w:val="00842218"/>
    <w:rsid w:val="0084409B"/>
    <w:rsid w:val="00844C0B"/>
    <w:rsid w:val="00857827"/>
    <w:rsid w:val="00862C55"/>
    <w:rsid w:val="00865DF6"/>
    <w:rsid w:val="00866F51"/>
    <w:rsid w:val="00876E4D"/>
    <w:rsid w:val="00880074"/>
    <w:rsid w:val="008810C1"/>
    <w:rsid w:val="00881863"/>
    <w:rsid w:val="008836A2"/>
    <w:rsid w:val="00884823"/>
    <w:rsid w:val="00886524"/>
    <w:rsid w:val="00890C44"/>
    <w:rsid w:val="00892B39"/>
    <w:rsid w:val="0089405E"/>
    <w:rsid w:val="00897067"/>
    <w:rsid w:val="00897C4B"/>
    <w:rsid w:val="008A010E"/>
    <w:rsid w:val="008A3D7E"/>
    <w:rsid w:val="008A7D3D"/>
    <w:rsid w:val="008B0417"/>
    <w:rsid w:val="008B2105"/>
    <w:rsid w:val="008C205F"/>
    <w:rsid w:val="008C78B8"/>
    <w:rsid w:val="008D1039"/>
    <w:rsid w:val="008D3EA0"/>
    <w:rsid w:val="008D710F"/>
    <w:rsid w:val="008E14CF"/>
    <w:rsid w:val="008E1D1E"/>
    <w:rsid w:val="008E5ACF"/>
    <w:rsid w:val="008E6275"/>
    <w:rsid w:val="008E766E"/>
    <w:rsid w:val="008F10C7"/>
    <w:rsid w:val="008F1825"/>
    <w:rsid w:val="008F51C9"/>
    <w:rsid w:val="008F5E70"/>
    <w:rsid w:val="008F71BF"/>
    <w:rsid w:val="008F72E8"/>
    <w:rsid w:val="008F7F1C"/>
    <w:rsid w:val="0090179A"/>
    <w:rsid w:val="0090451E"/>
    <w:rsid w:val="009058FE"/>
    <w:rsid w:val="00906114"/>
    <w:rsid w:val="00917481"/>
    <w:rsid w:val="00917C03"/>
    <w:rsid w:val="00920129"/>
    <w:rsid w:val="00921E6A"/>
    <w:rsid w:val="00925643"/>
    <w:rsid w:val="00925FD7"/>
    <w:rsid w:val="009315CC"/>
    <w:rsid w:val="00935E70"/>
    <w:rsid w:val="009369F1"/>
    <w:rsid w:val="00936EED"/>
    <w:rsid w:val="00947D86"/>
    <w:rsid w:val="00951430"/>
    <w:rsid w:val="0095796B"/>
    <w:rsid w:val="009664BA"/>
    <w:rsid w:val="009667DE"/>
    <w:rsid w:val="00967AE8"/>
    <w:rsid w:val="00967B05"/>
    <w:rsid w:val="00973002"/>
    <w:rsid w:val="009772F5"/>
    <w:rsid w:val="009876F9"/>
    <w:rsid w:val="0099358C"/>
    <w:rsid w:val="00994E85"/>
    <w:rsid w:val="00995295"/>
    <w:rsid w:val="009968EA"/>
    <w:rsid w:val="00997E74"/>
    <w:rsid w:val="009A262C"/>
    <w:rsid w:val="009A386B"/>
    <w:rsid w:val="009A4F2A"/>
    <w:rsid w:val="009B13E3"/>
    <w:rsid w:val="009B5042"/>
    <w:rsid w:val="009B5C89"/>
    <w:rsid w:val="009C34D1"/>
    <w:rsid w:val="009C4C76"/>
    <w:rsid w:val="009D0C13"/>
    <w:rsid w:val="009E2069"/>
    <w:rsid w:val="009F3805"/>
    <w:rsid w:val="00A00B19"/>
    <w:rsid w:val="00A05EA1"/>
    <w:rsid w:val="00A06BD0"/>
    <w:rsid w:val="00A13F85"/>
    <w:rsid w:val="00A17670"/>
    <w:rsid w:val="00A26A72"/>
    <w:rsid w:val="00A31ACB"/>
    <w:rsid w:val="00A335B0"/>
    <w:rsid w:val="00A46339"/>
    <w:rsid w:val="00A51487"/>
    <w:rsid w:val="00A56A75"/>
    <w:rsid w:val="00A615D8"/>
    <w:rsid w:val="00A66D98"/>
    <w:rsid w:val="00A82980"/>
    <w:rsid w:val="00A872D1"/>
    <w:rsid w:val="00A90641"/>
    <w:rsid w:val="00A915F6"/>
    <w:rsid w:val="00A91ACE"/>
    <w:rsid w:val="00A92375"/>
    <w:rsid w:val="00A92C03"/>
    <w:rsid w:val="00A9395E"/>
    <w:rsid w:val="00AD03C0"/>
    <w:rsid w:val="00AD119E"/>
    <w:rsid w:val="00AD5A9D"/>
    <w:rsid w:val="00AE2170"/>
    <w:rsid w:val="00AE3EBC"/>
    <w:rsid w:val="00AE4EC2"/>
    <w:rsid w:val="00AE6B2C"/>
    <w:rsid w:val="00AF0138"/>
    <w:rsid w:val="00AF1696"/>
    <w:rsid w:val="00AF6018"/>
    <w:rsid w:val="00AF74C6"/>
    <w:rsid w:val="00AF78C6"/>
    <w:rsid w:val="00B04EFF"/>
    <w:rsid w:val="00B10FFD"/>
    <w:rsid w:val="00B11699"/>
    <w:rsid w:val="00B13D5D"/>
    <w:rsid w:val="00B14692"/>
    <w:rsid w:val="00B15283"/>
    <w:rsid w:val="00B2195C"/>
    <w:rsid w:val="00B27DBE"/>
    <w:rsid w:val="00B303E9"/>
    <w:rsid w:val="00B34387"/>
    <w:rsid w:val="00B3640E"/>
    <w:rsid w:val="00B369E8"/>
    <w:rsid w:val="00B370AC"/>
    <w:rsid w:val="00B42C6D"/>
    <w:rsid w:val="00B45582"/>
    <w:rsid w:val="00B52706"/>
    <w:rsid w:val="00B61994"/>
    <w:rsid w:val="00B64559"/>
    <w:rsid w:val="00B65600"/>
    <w:rsid w:val="00B66080"/>
    <w:rsid w:val="00B66CEA"/>
    <w:rsid w:val="00B67A90"/>
    <w:rsid w:val="00B7519C"/>
    <w:rsid w:val="00B77248"/>
    <w:rsid w:val="00B77B4E"/>
    <w:rsid w:val="00B81A56"/>
    <w:rsid w:val="00B82765"/>
    <w:rsid w:val="00B84B6F"/>
    <w:rsid w:val="00B92534"/>
    <w:rsid w:val="00B93DB8"/>
    <w:rsid w:val="00B97635"/>
    <w:rsid w:val="00BA194F"/>
    <w:rsid w:val="00BA551A"/>
    <w:rsid w:val="00BA5CB8"/>
    <w:rsid w:val="00BA5FCF"/>
    <w:rsid w:val="00BA6337"/>
    <w:rsid w:val="00BB0EFF"/>
    <w:rsid w:val="00BB0F61"/>
    <w:rsid w:val="00BB2E95"/>
    <w:rsid w:val="00BB376F"/>
    <w:rsid w:val="00BB4CE6"/>
    <w:rsid w:val="00BB7166"/>
    <w:rsid w:val="00BB7CCD"/>
    <w:rsid w:val="00BC089C"/>
    <w:rsid w:val="00BC0E0F"/>
    <w:rsid w:val="00BC0F72"/>
    <w:rsid w:val="00BC5EDB"/>
    <w:rsid w:val="00BD1FD1"/>
    <w:rsid w:val="00BD2A77"/>
    <w:rsid w:val="00BE18A9"/>
    <w:rsid w:val="00BE1A47"/>
    <w:rsid w:val="00BE243F"/>
    <w:rsid w:val="00BE29C3"/>
    <w:rsid w:val="00BF181B"/>
    <w:rsid w:val="00BF6B07"/>
    <w:rsid w:val="00C0435E"/>
    <w:rsid w:val="00C04741"/>
    <w:rsid w:val="00C076AA"/>
    <w:rsid w:val="00C15DEF"/>
    <w:rsid w:val="00C2048D"/>
    <w:rsid w:val="00C214EB"/>
    <w:rsid w:val="00C222FC"/>
    <w:rsid w:val="00C32CD2"/>
    <w:rsid w:val="00C372FC"/>
    <w:rsid w:val="00C40907"/>
    <w:rsid w:val="00C411F7"/>
    <w:rsid w:val="00C54A9C"/>
    <w:rsid w:val="00C63021"/>
    <w:rsid w:val="00C71D42"/>
    <w:rsid w:val="00C76714"/>
    <w:rsid w:val="00C77087"/>
    <w:rsid w:val="00C822E3"/>
    <w:rsid w:val="00C8615A"/>
    <w:rsid w:val="00C86BE7"/>
    <w:rsid w:val="00C94A50"/>
    <w:rsid w:val="00C9795B"/>
    <w:rsid w:val="00CA3A3D"/>
    <w:rsid w:val="00CA439F"/>
    <w:rsid w:val="00CA4415"/>
    <w:rsid w:val="00CA4CDB"/>
    <w:rsid w:val="00CA59F9"/>
    <w:rsid w:val="00CA6FC4"/>
    <w:rsid w:val="00CB5E2D"/>
    <w:rsid w:val="00CB72EB"/>
    <w:rsid w:val="00CB7BAF"/>
    <w:rsid w:val="00CC6AF8"/>
    <w:rsid w:val="00CD5956"/>
    <w:rsid w:val="00CE224D"/>
    <w:rsid w:val="00CE39EF"/>
    <w:rsid w:val="00CF7939"/>
    <w:rsid w:val="00D01439"/>
    <w:rsid w:val="00D10968"/>
    <w:rsid w:val="00D12491"/>
    <w:rsid w:val="00D13D3C"/>
    <w:rsid w:val="00D16073"/>
    <w:rsid w:val="00D1634E"/>
    <w:rsid w:val="00D17F91"/>
    <w:rsid w:val="00D22526"/>
    <w:rsid w:val="00D23262"/>
    <w:rsid w:val="00D23959"/>
    <w:rsid w:val="00D2437F"/>
    <w:rsid w:val="00D327EF"/>
    <w:rsid w:val="00D3333B"/>
    <w:rsid w:val="00D34E61"/>
    <w:rsid w:val="00D35342"/>
    <w:rsid w:val="00D35654"/>
    <w:rsid w:val="00D4158C"/>
    <w:rsid w:val="00D44AC3"/>
    <w:rsid w:val="00D468A1"/>
    <w:rsid w:val="00D50080"/>
    <w:rsid w:val="00D56701"/>
    <w:rsid w:val="00D56FA4"/>
    <w:rsid w:val="00D60B03"/>
    <w:rsid w:val="00D6187F"/>
    <w:rsid w:val="00D62A65"/>
    <w:rsid w:val="00D6557B"/>
    <w:rsid w:val="00D70620"/>
    <w:rsid w:val="00D75E6D"/>
    <w:rsid w:val="00D87A03"/>
    <w:rsid w:val="00D94E93"/>
    <w:rsid w:val="00DA1F80"/>
    <w:rsid w:val="00DA5A53"/>
    <w:rsid w:val="00DA7B5A"/>
    <w:rsid w:val="00DB142A"/>
    <w:rsid w:val="00DB1C19"/>
    <w:rsid w:val="00DB24FB"/>
    <w:rsid w:val="00DB2758"/>
    <w:rsid w:val="00DB44D0"/>
    <w:rsid w:val="00DB4AA8"/>
    <w:rsid w:val="00DB7DEC"/>
    <w:rsid w:val="00DC160D"/>
    <w:rsid w:val="00DC23F9"/>
    <w:rsid w:val="00DC5850"/>
    <w:rsid w:val="00DD0F9A"/>
    <w:rsid w:val="00DD1C92"/>
    <w:rsid w:val="00DD2C6A"/>
    <w:rsid w:val="00DD31FD"/>
    <w:rsid w:val="00DD6CF6"/>
    <w:rsid w:val="00DD7586"/>
    <w:rsid w:val="00DE0018"/>
    <w:rsid w:val="00DE2E4C"/>
    <w:rsid w:val="00DE6021"/>
    <w:rsid w:val="00DE72C5"/>
    <w:rsid w:val="00DF73FE"/>
    <w:rsid w:val="00E161CA"/>
    <w:rsid w:val="00E40B16"/>
    <w:rsid w:val="00E4736F"/>
    <w:rsid w:val="00E50BDC"/>
    <w:rsid w:val="00E5225F"/>
    <w:rsid w:val="00E556DB"/>
    <w:rsid w:val="00E55AC9"/>
    <w:rsid w:val="00E62100"/>
    <w:rsid w:val="00E6399D"/>
    <w:rsid w:val="00E7161C"/>
    <w:rsid w:val="00E74785"/>
    <w:rsid w:val="00E77E77"/>
    <w:rsid w:val="00E8151C"/>
    <w:rsid w:val="00E81A46"/>
    <w:rsid w:val="00E85FC8"/>
    <w:rsid w:val="00E872CA"/>
    <w:rsid w:val="00E8745B"/>
    <w:rsid w:val="00E91EE1"/>
    <w:rsid w:val="00E96221"/>
    <w:rsid w:val="00EA44A3"/>
    <w:rsid w:val="00EA61E4"/>
    <w:rsid w:val="00EB54C4"/>
    <w:rsid w:val="00EB5672"/>
    <w:rsid w:val="00EB6013"/>
    <w:rsid w:val="00EC0740"/>
    <w:rsid w:val="00EC0EB4"/>
    <w:rsid w:val="00EC2C1B"/>
    <w:rsid w:val="00ED14F0"/>
    <w:rsid w:val="00ED294C"/>
    <w:rsid w:val="00ED5F27"/>
    <w:rsid w:val="00EE12DA"/>
    <w:rsid w:val="00EE587C"/>
    <w:rsid w:val="00EF1C33"/>
    <w:rsid w:val="00EF2040"/>
    <w:rsid w:val="00EF57A3"/>
    <w:rsid w:val="00EF5B84"/>
    <w:rsid w:val="00EF6F15"/>
    <w:rsid w:val="00F05A78"/>
    <w:rsid w:val="00F104AE"/>
    <w:rsid w:val="00F166FE"/>
    <w:rsid w:val="00F201E4"/>
    <w:rsid w:val="00F27393"/>
    <w:rsid w:val="00F404CA"/>
    <w:rsid w:val="00F439CC"/>
    <w:rsid w:val="00F459C2"/>
    <w:rsid w:val="00F52C6C"/>
    <w:rsid w:val="00F54B11"/>
    <w:rsid w:val="00F57B86"/>
    <w:rsid w:val="00F57D3D"/>
    <w:rsid w:val="00F601AF"/>
    <w:rsid w:val="00F6525E"/>
    <w:rsid w:val="00F66666"/>
    <w:rsid w:val="00F67DD9"/>
    <w:rsid w:val="00F766C8"/>
    <w:rsid w:val="00F82A44"/>
    <w:rsid w:val="00F82DBA"/>
    <w:rsid w:val="00F84686"/>
    <w:rsid w:val="00F90E8C"/>
    <w:rsid w:val="00F9661D"/>
    <w:rsid w:val="00FA6CB9"/>
    <w:rsid w:val="00FB7921"/>
    <w:rsid w:val="00FC2CDA"/>
    <w:rsid w:val="00FC376E"/>
    <w:rsid w:val="00FC3F4C"/>
    <w:rsid w:val="00FC403D"/>
    <w:rsid w:val="00FC494E"/>
    <w:rsid w:val="00FD127A"/>
    <w:rsid w:val="00FD142D"/>
    <w:rsid w:val="00FD3608"/>
    <w:rsid w:val="00FE03CC"/>
    <w:rsid w:val="00FE5AF0"/>
    <w:rsid w:val="00FE5E49"/>
    <w:rsid w:val="00FF53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D83044"/>
  <w15:docId w15:val="{7E601A77-9F7E-427E-BFC5-0895EE7E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EC0740"/>
    <w:pPr>
      <w:keepNext/>
      <w:widowControl w:val="0"/>
      <w:tabs>
        <w:tab w:val="left" w:pos="5040"/>
      </w:tabs>
      <w:spacing w:after="0" w:line="240" w:lineRule="auto"/>
      <w:jc w:val="both"/>
      <w:outlineLvl w:val="0"/>
    </w:pPr>
    <w:rPr>
      <w:rFonts w:ascii="Arial" w:eastAsia="Times New Roman" w:hAnsi="Arial" w:cs="Times New Roman"/>
      <w:b/>
      <w:color w:val="000000"/>
      <w:sz w:val="24"/>
      <w:szCs w:val="20"/>
      <w:lang w:val="es-ES"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laconcuadrcula">
    <w:name w:val="Table Grid"/>
    <w:basedOn w:val="Tab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Refdecomentario">
    <w:name w:val="annotation reference"/>
    <w:basedOn w:val="Fuentedeprrafopredeter"/>
    <w:uiPriority w:val="99"/>
    <w:semiHidden/>
    <w:unhideWhenUsed/>
    <w:rsid w:val="000D5ECF"/>
    <w:rPr>
      <w:sz w:val="16"/>
      <w:szCs w:val="16"/>
    </w:rPr>
  </w:style>
  <w:style w:type="paragraph" w:styleId="Textocomentario">
    <w:name w:val="annotation text"/>
    <w:basedOn w:val="Normal"/>
    <w:link w:val="TextocomentarioCar"/>
    <w:uiPriority w:val="99"/>
    <w:semiHidden/>
    <w:unhideWhenUsed/>
    <w:rsid w:val="000D5E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5ECF"/>
    <w:rPr>
      <w:sz w:val="20"/>
      <w:szCs w:val="20"/>
    </w:rPr>
  </w:style>
  <w:style w:type="paragraph" w:styleId="Asuntodelcomentario">
    <w:name w:val="annotation subject"/>
    <w:basedOn w:val="Textocomentario"/>
    <w:next w:val="Textocomentario"/>
    <w:link w:val="AsuntodelcomentarioCar"/>
    <w:uiPriority w:val="99"/>
    <w:semiHidden/>
    <w:unhideWhenUsed/>
    <w:rsid w:val="000D5ECF"/>
    <w:rPr>
      <w:b/>
      <w:bCs/>
    </w:rPr>
  </w:style>
  <w:style w:type="character" w:customStyle="1" w:styleId="AsuntodelcomentarioCar">
    <w:name w:val="Asunto del comentario Car"/>
    <w:basedOn w:val="TextocomentarioCar"/>
    <w:link w:val="Asuntodelcomentario"/>
    <w:uiPriority w:val="99"/>
    <w:semiHidden/>
    <w:rsid w:val="000D5ECF"/>
    <w:rPr>
      <w:b/>
      <w:bCs/>
      <w:sz w:val="20"/>
      <w:szCs w:val="20"/>
    </w:rPr>
  </w:style>
  <w:style w:type="paragraph" w:styleId="Textodeglobo">
    <w:name w:val="Balloon Text"/>
    <w:basedOn w:val="Normal"/>
    <w:link w:val="TextodegloboC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 w:type="character" w:styleId="Textoennegrita">
    <w:name w:val="Strong"/>
    <w:basedOn w:val="Fuentedeprrafopredeter"/>
    <w:uiPriority w:val="22"/>
    <w:qFormat/>
    <w:rsid w:val="00F6525E"/>
    <w:rPr>
      <w:b/>
      <w:bCs/>
    </w:rPr>
  </w:style>
  <w:style w:type="character" w:customStyle="1" w:styleId="Ttulo1Car">
    <w:name w:val="Título 1 Car"/>
    <w:basedOn w:val="Fuentedeprrafopredeter"/>
    <w:link w:val="Ttulo1"/>
    <w:rsid w:val="00EC0740"/>
    <w:rPr>
      <w:rFonts w:ascii="Arial" w:eastAsia="Times New Roman" w:hAnsi="Arial" w:cs="Times New Roman"/>
      <w:b/>
      <w:color w:val="000000"/>
      <w:sz w:val="24"/>
      <w:szCs w:val="20"/>
      <w:lang w:val="es-ES" w:eastAsia="es-UY"/>
    </w:rPr>
  </w:style>
  <w:style w:type="paragraph" w:styleId="Textoindependiente">
    <w:name w:val="Body Text"/>
    <w:basedOn w:val="Normal"/>
    <w:link w:val="TextoindependienteCar"/>
    <w:uiPriority w:val="99"/>
    <w:semiHidden/>
    <w:unhideWhenUsed/>
    <w:rsid w:val="00EC0740"/>
    <w:pPr>
      <w:spacing w:after="120" w:line="240" w:lineRule="auto"/>
    </w:pPr>
    <w:rPr>
      <w:rFonts w:ascii="Arial" w:eastAsia="Times New Roman" w:hAnsi="Arial" w:cs="Times New Roman"/>
      <w:sz w:val="24"/>
      <w:szCs w:val="20"/>
      <w:lang w:val="es-PY" w:eastAsia="es-UY"/>
    </w:rPr>
  </w:style>
  <w:style w:type="character" w:customStyle="1" w:styleId="TextoindependienteCar">
    <w:name w:val="Texto independiente Car"/>
    <w:basedOn w:val="Fuentedeprrafopredeter"/>
    <w:link w:val="Textoindependiente"/>
    <w:uiPriority w:val="99"/>
    <w:semiHidden/>
    <w:rsid w:val="00EC0740"/>
    <w:rPr>
      <w:rFonts w:ascii="Arial" w:eastAsia="Times New Roman" w:hAnsi="Arial" w:cs="Times New Roman"/>
      <w:sz w:val="24"/>
      <w:szCs w:val="20"/>
      <w:lang w:val="es-PY" w:eastAsia="es-UY"/>
    </w:rPr>
  </w:style>
  <w:style w:type="paragraph" w:customStyle="1" w:styleId="TableParagraph">
    <w:name w:val="Table Paragraph"/>
    <w:basedOn w:val="Normal"/>
    <w:uiPriority w:val="1"/>
    <w:qFormat/>
    <w:rsid w:val="00EC0740"/>
    <w:pPr>
      <w:widowControl w:val="0"/>
      <w:autoSpaceDE w:val="0"/>
      <w:autoSpaceDN w:val="0"/>
      <w:spacing w:before="60" w:after="0" w:line="240" w:lineRule="auto"/>
      <w:ind w:left="157"/>
    </w:pPr>
    <w:rPr>
      <w:rFonts w:ascii="Arial MT" w:eastAsia="Arial MT" w:hAnsi="Arial MT" w:cs="Arial MT"/>
      <w:lang w:val="es-ES"/>
    </w:rPr>
  </w:style>
  <w:style w:type="table" w:customStyle="1" w:styleId="TableNormal">
    <w:name w:val="Table Normal"/>
    <w:uiPriority w:val="2"/>
    <w:semiHidden/>
    <w:unhideWhenUsed/>
    <w:qFormat/>
    <w:rsid w:val="009B13E3"/>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20621">
      <w:bodyDiv w:val="1"/>
      <w:marLeft w:val="0"/>
      <w:marRight w:val="0"/>
      <w:marTop w:val="0"/>
      <w:marBottom w:val="0"/>
      <w:divBdr>
        <w:top w:val="none" w:sz="0" w:space="0" w:color="auto"/>
        <w:left w:val="none" w:sz="0" w:space="0" w:color="auto"/>
        <w:bottom w:val="none" w:sz="0" w:space="0" w:color="auto"/>
        <w:right w:val="none" w:sz="0" w:space="0" w:color="auto"/>
      </w:divBdr>
    </w:div>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 w:id="1085569581">
      <w:bodyDiv w:val="1"/>
      <w:marLeft w:val="0"/>
      <w:marRight w:val="0"/>
      <w:marTop w:val="0"/>
      <w:marBottom w:val="0"/>
      <w:divBdr>
        <w:top w:val="none" w:sz="0" w:space="0" w:color="auto"/>
        <w:left w:val="none" w:sz="0" w:space="0" w:color="auto"/>
        <w:bottom w:val="none" w:sz="0" w:space="0" w:color="auto"/>
        <w:right w:val="none" w:sz="0" w:space="0" w:color="auto"/>
      </w:divBdr>
    </w:div>
    <w:div w:id="1391534644">
      <w:bodyDiv w:val="1"/>
      <w:marLeft w:val="0"/>
      <w:marRight w:val="0"/>
      <w:marTop w:val="0"/>
      <w:marBottom w:val="0"/>
      <w:divBdr>
        <w:top w:val="none" w:sz="0" w:space="0" w:color="auto"/>
        <w:left w:val="none" w:sz="0" w:space="0" w:color="auto"/>
        <w:bottom w:val="none" w:sz="0" w:space="0" w:color="auto"/>
        <w:right w:val="none" w:sz="0" w:space="0" w:color="auto"/>
      </w:divBdr>
    </w:div>
    <w:div w:id="1452749539">
      <w:bodyDiv w:val="1"/>
      <w:marLeft w:val="0"/>
      <w:marRight w:val="0"/>
      <w:marTop w:val="0"/>
      <w:marBottom w:val="0"/>
      <w:divBdr>
        <w:top w:val="none" w:sz="0" w:space="0" w:color="auto"/>
        <w:left w:val="none" w:sz="0" w:space="0" w:color="auto"/>
        <w:bottom w:val="none" w:sz="0" w:space="0" w:color="auto"/>
        <w:right w:val="none" w:sz="0" w:space="0" w:color="auto"/>
      </w:divBdr>
    </w:div>
    <w:div w:id="1551109623">
      <w:bodyDiv w:val="1"/>
      <w:marLeft w:val="0"/>
      <w:marRight w:val="0"/>
      <w:marTop w:val="0"/>
      <w:marBottom w:val="0"/>
      <w:divBdr>
        <w:top w:val="none" w:sz="0" w:space="0" w:color="auto"/>
        <w:left w:val="none" w:sz="0" w:space="0" w:color="auto"/>
        <w:bottom w:val="none" w:sz="0" w:space="0" w:color="auto"/>
        <w:right w:val="none" w:sz="0" w:space="0" w:color="auto"/>
      </w:divBdr>
    </w:div>
    <w:div w:id="160152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9F4CF-3D6E-4189-A125-E53036FF1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544</Words>
  <Characters>2996</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Franco Maximiliano Cravero</cp:lastModifiedBy>
  <cp:revision>7</cp:revision>
  <cp:lastPrinted>2023-06-27T15:12:00Z</cp:lastPrinted>
  <dcterms:created xsi:type="dcterms:W3CDTF">2025-05-22T14:24:00Z</dcterms:created>
  <dcterms:modified xsi:type="dcterms:W3CDTF">2025-06-26T14:20:00Z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e4f734d07c3bffb6afa0601e10142a2f48a5cebc6f73d5080c84f3ea43b675fd</vt:lpwstr>
  </property>
</Properties>
</file>