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A9D9" w14:textId="77777777" w:rsidR="00567570" w:rsidRPr="00B0144F" w:rsidRDefault="00E150CB" w:rsidP="00B0144F">
      <w:pPr>
        <w:rPr>
          <w:b/>
          <w:color w:val="EE0000"/>
        </w:rPr>
      </w:pPr>
      <w:r w:rsidRPr="00B0144F">
        <w:rPr>
          <w:noProof/>
          <w:color w:val="EE0000"/>
          <w:lang w:val="es-AR" w:eastAsia="es-AR"/>
        </w:rPr>
        <w:drawing>
          <wp:inline distT="0" distB="0" distL="0" distR="0" wp14:anchorId="38E32CFF" wp14:editId="7E420F78">
            <wp:extent cx="1199515" cy="7645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6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144F">
        <w:rPr>
          <w:color w:val="EE0000"/>
        </w:rPr>
        <w:t xml:space="preserve">                                                                      </w:t>
      </w:r>
      <w:r w:rsidRPr="00B0144F">
        <w:rPr>
          <w:noProof/>
          <w:color w:val="EE0000"/>
          <w:lang w:val="es-AR" w:eastAsia="es-AR"/>
        </w:rPr>
        <w:drawing>
          <wp:inline distT="0" distB="0" distL="0" distR="0" wp14:anchorId="475870D2" wp14:editId="26ECF671">
            <wp:extent cx="1143635" cy="72580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6D50CF" w14:textId="77777777" w:rsidR="00E07168" w:rsidRPr="00B0144F" w:rsidRDefault="00E07168" w:rsidP="00B0144F">
      <w:pPr>
        <w:keepNext/>
        <w:jc w:val="both"/>
        <w:rPr>
          <w:b/>
          <w:lang w:val="es-AR"/>
        </w:rPr>
      </w:pPr>
    </w:p>
    <w:p w14:paraId="6F61B155" w14:textId="6432119B" w:rsidR="00567570" w:rsidRPr="00B0144F" w:rsidRDefault="00E150CB" w:rsidP="00B0144F">
      <w:pPr>
        <w:keepNext/>
        <w:jc w:val="both"/>
        <w:rPr>
          <w:b/>
        </w:rPr>
      </w:pPr>
      <w:r w:rsidRPr="00B0144F">
        <w:rPr>
          <w:b/>
        </w:rPr>
        <w:t>MERCOSUR/FCCP/ACTA N° 0</w:t>
      </w:r>
      <w:r w:rsidR="00E07168" w:rsidRPr="00B0144F">
        <w:rPr>
          <w:b/>
        </w:rPr>
        <w:t>2</w:t>
      </w:r>
      <w:r w:rsidRPr="00B0144F">
        <w:rPr>
          <w:b/>
        </w:rPr>
        <w:t>/2</w:t>
      </w:r>
      <w:r w:rsidR="008E6BC6" w:rsidRPr="00B0144F">
        <w:rPr>
          <w:b/>
        </w:rPr>
        <w:t>5</w:t>
      </w:r>
    </w:p>
    <w:p w14:paraId="0FEBCEB3" w14:textId="77777777" w:rsidR="00B0144F" w:rsidRPr="00B0144F" w:rsidRDefault="00B0144F" w:rsidP="00B0144F">
      <w:pPr>
        <w:ind w:left="-142"/>
        <w:jc w:val="center"/>
        <w:rPr>
          <w:b/>
        </w:rPr>
      </w:pPr>
      <w:bookmarkStart w:id="0" w:name="_gjdgxs" w:colFirst="0" w:colLast="0"/>
      <w:bookmarkEnd w:id="0"/>
    </w:p>
    <w:p w14:paraId="6C9F35E6" w14:textId="0C2D343A" w:rsidR="00517CF1" w:rsidRPr="00B0144F" w:rsidRDefault="00ED4C42" w:rsidP="00B0144F">
      <w:pPr>
        <w:ind w:left="-142"/>
        <w:jc w:val="center"/>
        <w:rPr>
          <w:b/>
        </w:rPr>
      </w:pPr>
      <w:r w:rsidRPr="00B0144F">
        <w:rPr>
          <w:b/>
        </w:rPr>
        <w:t>CX</w:t>
      </w:r>
      <w:r w:rsidR="00867DDB" w:rsidRPr="00B0144F">
        <w:rPr>
          <w:b/>
        </w:rPr>
        <w:t>VIII</w:t>
      </w:r>
      <w:r w:rsidR="00E150CB" w:rsidRPr="00B0144F">
        <w:rPr>
          <w:b/>
        </w:rPr>
        <w:t xml:space="preserve"> REUNIÓN ORDINARIA DEL </w:t>
      </w:r>
    </w:p>
    <w:p w14:paraId="3D0CFBEE" w14:textId="05DF8FE0" w:rsidR="00567570" w:rsidRPr="00B0144F" w:rsidRDefault="00E150CB" w:rsidP="00B0144F">
      <w:pPr>
        <w:ind w:left="-142"/>
        <w:jc w:val="center"/>
        <w:rPr>
          <w:b/>
        </w:rPr>
      </w:pPr>
      <w:r w:rsidRPr="00B0144F">
        <w:rPr>
          <w:b/>
        </w:rPr>
        <w:t xml:space="preserve">FORO DE CONSULTA Y CONCERTACIÓN POLÍTICA </w:t>
      </w:r>
    </w:p>
    <w:p w14:paraId="5CF75A03" w14:textId="77777777" w:rsidR="00EA1943" w:rsidRPr="00B0144F" w:rsidRDefault="00EA1943" w:rsidP="00B0144F">
      <w:pPr>
        <w:jc w:val="center"/>
        <w:rPr>
          <w:b/>
        </w:rPr>
      </w:pPr>
    </w:p>
    <w:p w14:paraId="6CB53F85" w14:textId="6B6260AB" w:rsidR="00DF12E2" w:rsidRPr="00B0144F" w:rsidRDefault="00E150CB" w:rsidP="00B0144F">
      <w:pPr>
        <w:widowControl w:val="0"/>
        <w:jc w:val="both"/>
      </w:pPr>
      <w:bookmarkStart w:id="1" w:name="_30j0zll" w:colFirst="0" w:colLast="0"/>
      <w:bookmarkEnd w:id="1"/>
      <w:r w:rsidRPr="00B0144F">
        <w:t xml:space="preserve">Se realizó en la ciudad de </w:t>
      </w:r>
      <w:r w:rsidR="008E6BC6" w:rsidRPr="00B0144F">
        <w:t>Buenos Aires</w:t>
      </w:r>
      <w:r w:rsidRPr="00B0144F">
        <w:t xml:space="preserve">, República </w:t>
      </w:r>
      <w:r w:rsidR="008E6BC6" w:rsidRPr="00B0144F">
        <w:t>Argentina</w:t>
      </w:r>
      <w:r w:rsidRPr="00B0144F">
        <w:t xml:space="preserve">, </w:t>
      </w:r>
      <w:r w:rsidR="008E6BC6" w:rsidRPr="00B0144F">
        <w:t xml:space="preserve">el día </w:t>
      </w:r>
      <w:r w:rsidR="005667D7" w:rsidRPr="00B0144F">
        <w:t>13 de junio</w:t>
      </w:r>
      <w:r w:rsidR="00632087" w:rsidRPr="00B0144F">
        <w:t xml:space="preserve"> de </w:t>
      </w:r>
      <w:r w:rsidRPr="00B0144F">
        <w:t>202</w:t>
      </w:r>
      <w:r w:rsidR="008E6BC6" w:rsidRPr="00B0144F">
        <w:t>5</w:t>
      </w:r>
      <w:r w:rsidRPr="00B0144F">
        <w:t xml:space="preserve">, la </w:t>
      </w:r>
      <w:r w:rsidR="00867DDB" w:rsidRPr="00B0144F">
        <w:t xml:space="preserve">CXVIII </w:t>
      </w:r>
      <w:r w:rsidRPr="00B0144F">
        <w:t>reunión ordinaria del Foro de Consulta y Concertación Política (FCCP)</w:t>
      </w:r>
      <w:r w:rsidR="00320838" w:rsidRPr="00B0144F">
        <w:t xml:space="preserve">, </w:t>
      </w:r>
      <w:r w:rsidRPr="00B0144F">
        <w:t xml:space="preserve">con la presencia de las delegaciones de Argentina, Brasil, Paraguay y Uruguay. La </w:t>
      </w:r>
      <w:r w:rsidR="00862CC8" w:rsidRPr="00B0144F">
        <w:t>d</w:t>
      </w:r>
      <w:r w:rsidRPr="00B0144F">
        <w:t xml:space="preserve">elegación de Bolivia participó de conformidad con lo establecido en la Decisión CMC Nº </w:t>
      </w:r>
      <w:r w:rsidR="00632087" w:rsidRPr="00B0144F">
        <w:t>2</w:t>
      </w:r>
      <w:r w:rsidR="00A45456" w:rsidRPr="00B0144F">
        <w:t>0</w:t>
      </w:r>
      <w:r w:rsidR="00632087" w:rsidRPr="00B0144F">
        <w:t>/19</w:t>
      </w:r>
      <w:r w:rsidRPr="00B0144F">
        <w:t>.</w:t>
      </w:r>
      <w:r w:rsidR="00543AEB" w:rsidRPr="00B0144F">
        <w:t xml:space="preserve"> </w:t>
      </w:r>
    </w:p>
    <w:p w14:paraId="7FA22215" w14:textId="77777777" w:rsidR="00DF12E2" w:rsidRPr="00B0144F" w:rsidRDefault="00DF12E2" w:rsidP="00B0144F">
      <w:pPr>
        <w:widowControl w:val="0"/>
        <w:jc w:val="both"/>
      </w:pPr>
    </w:p>
    <w:p w14:paraId="6DBBA996" w14:textId="2D86C846" w:rsidR="00567570" w:rsidRPr="00B0144F" w:rsidRDefault="00E150CB" w:rsidP="00B0144F">
      <w:pPr>
        <w:widowControl w:val="0"/>
        <w:jc w:val="both"/>
      </w:pPr>
      <w:r w:rsidRPr="00B0144F">
        <w:t>Las delegaciones de Chile, Colombia,</w:t>
      </w:r>
      <w:r w:rsidR="00BE5125" w:rsidRPr="00B0144F">
        <w:t xml:space="preserve"> Panamá</w:t>
      </w:r>
      <w:r w:rsidR="00FC3023" w:rsidRPr="00B0144F">
        <w:t xml:space="preserve"> y</w:t>
      </w:r>
      <w:r w:rsidR="00BE5125" w:rsidRPr="00B0144F">
        <w:t xml:space="preserve"> </w:t>
      </w:r>
      <w:r w:rsidRPr="00B0144F">
        <w:t>Perú</w:t>
      </w:r>
      <w:r w:rsidR="00BE5125" w:rsidRPr="00B0144F">
        <w:t xml:space="preserve"> </w:t>
      </w:r>
      <w:r w:rsidRPr="00B0144F">
        <w:t xml:space="preserve">participaron en su condición de Estados Asociados, de acuerdo con lo dispuesto en la Decisión CMC N° 18/04. </w:t>
      </w:r>
    </w:p>
    <w:p w14:paraId="68754BA3" w14:textId="77777777" w:rsidR="00FC3023" w:rsidRPr="00B0144F" w:rsidRDefault="00FC3023" w:rsidP="00B0144F">
      <w:pPr>
        <w:widowControl w:val="0"/>
        <w:jc w:val="both"/>
      </w:pPr>
    </w:p>
    <w:p w14:paraId="106E1250" w14:textId="20CB44D4" w:rsidR="00567570" w:rsidRPr="00B0144F" w:rsidRDefault="00E150CB" w:rsidP="00B0144F">
      <w:pPr>
        <w:jc w:val="both"/>
        <w:rPr>
          <w:lang w:val="pt-BR"/>
        </w:rPr>
      </w:pPr>
      <w:r w:rsidRPr="00B0144F">
        <w:rPr>
          <w:lang w:val="pt-BR"/>
        </w:rPr>
        <w:t xml:space="preserve">La Lista de </w:t>
      </w:r>
      <w:r w:rsidR="00B0144F" w:rsidRPr="00B0144F">
        <w:rPr>
          <w:lang w:val="pt-BR"/>
        </w:rPr>
        <w:t>Participante consta</w:t>
      </w:r>
      <w:r w:rsidRPr="00B0144F">
        <w:rPr>
          <w:lang w:val="pt-BR"/>
        </w:rPr>
        <w:t xml:space="preserve"> como </w:t>
      </w:r>
      <w:r w:rsidRPr="00B0144F">
        <w:rPr>
          <w:b/>
          <w:lang w:val="pt-BR"/>
        </w:rPr>
        <w:t>Anexo I</w:t>
      </w:r>
      <w:r w:rsidRPr="00B0144F">
        <w:rPr>
          <w:lang w:val="pt-BR"/>
        </w:rPr>
        <w:t>.</w:t>
      </w:r>
    </w:p>
    <w:p w14:paraId="69C135F7" w14:textId="77777777" w:rsidR="00567570" w:rsidRPr="00B0144F" w:rsidRDefault="00567570" w:rsidP="00B0144F">
      <w:pPr>
        <w:jc w:val="both"/>
        <w:rPr>
          <w:lang w:val="pt-BR"/>
        </w:rPr>
      </w:pPr>
    </w:p>
    <w:p w14:paraId="344039B2" w14:textId="77777777" w:rsidR="00567570" w:rsidRPr="00B0144F" w:rsidRDefault="00E150CB" w:rsidP="00B0144F">
      <w:pPr>
        <w:jc w:val="both"/>
      </w:pPr>
      <w:r w:rsidRPr="00B0144F">
        <w:t xml:space="preserve">La Agenda aprobada consta como </w:t>
      </w:r>
      <w:r w:rsidRPr="00B0144F">
        <w:rPr>
          <w:b/>
        </w:rPr>
        <w:t>Anexo II</w:t>
      </w:r>
      <w:r w:rsidRPr="00B0144F">
        <w:t>.</w:t>
      </w:r>
    </w:p>
    <w:p w14:paraId="1EF229E6" w14:textId="77777777" w:rsidR="00567570" w:rsidRPr="00B0144F" w:rsidRDefault="00567570" w:rsidP="00B0144F">
      <w:pPr>
        <w:jc w:val="both"/>
      </w:pPr>
    </w:p>
    <w:p w14:paraId="4B3E13ED" w14:textId="77777777" w:rsidR="00567570" w:rsidRPr="00B0144F" w:rsidRDefault="00E150CB" w:rsidP="00B0144F">
      <w:pPr>
        <w:jc w:val="both"/>
      </w:pPr>
      <w:r w:rsidRPr="00B0144F">
        <w:t xml:space="preserve">El Resumen del Acta consta como </w:t>
      </w:r>
      <w:r w:rsidRPr="00B0144F">
        <w:rPr>
          <w:b/>
        </w:rPr>
        <w:t>Anexo III</w:t>
      </w:r>
      <w:r w:rsidRPr="00B0144F">
        <w:t>.</w:t>
      </w:r>
    </w:p>
    <w:p w14:paraId="5D2D3C74" w14:textId="77777777" w:rsidR="00517E14" w:rsidRPr="00B0144F" w:rsidRDefault="00517E14" w:rsidP="00B0144F">
      <w:pPr>
        <w:jc w:val="both"/>
      </w:pPr>
    </w:p>
    <w:p w14:paraId="4D7328D1" w14:textId="77777777" w:rsidR="001571B3" w:rsidRPr="00B0144F" w:rsidRDefault="001571B3" w:rsidP="00B0144F">
      <w:pPr>
        <w:jc w:val="both"/>
        <w:rPr>
          <w:rFonts w:eastAsia="Times New Roman"/>
          <w:lang w:eastAsia="es-ES"/>
        </w:rPr>
      </w:pPr>
      <w:bookmarkStart w:id="2" w:name="_Hlk171274039"/>
      <w:r w:rsidRPr="00B0144F">
        <w:rPr>
          <w:rFonts w:eastAsia="Times New Roman"/>
          <w:lang w:eastAsia="es-ES"/>
        </w:rPr>
        <w:t>Durante la reunión fueron tratados los siguientes temas:</w:t>
      </w:r>
    </w:p>
    <w:p w14:paraId="2B751E3C" w14:textId="77777777" w:rsidR="00517E14" w:rsidRPr="00B0144F" w:rsidRDefault="00517E14" w:rsidP="00B0144F">
      <w:pPr>
        <w:jc w:val="both"/>
      </w:pPr>
      <w:bookmarkStart w:id="3" w:name="_1fob9te" w:colFirst="0" w:colLast="0"/>
      <w:bookmarkEnd w:id="3"/>
    </w:p>
    <w:p w14:paraId="2116FCE2" w14:textId="55E9460E" w:rsidR="00646873" w:rsidRPr="00B0144F" w:rsidRDefault="00E57A24" w:rsidP="00B0144F">
      <w:pPr>
        <w:pStyle w:val="Prrafodelista"/>
        <w:numPr>
          <w:ilvl w:val="0"/>
          <w:numId w:val="31"/>
        </w:numPr>
        <w:jc w:val="both"/>
        <w:rPr>
          <w:b/>
          <w:bCs/>
        </w:rPr>
      </w:pPr>
      <w:r w:rsidRPr="00B0144F">
        <w:rPr>
          <w:b/>
        </w:rPr>
        <w:t>PROGRAMA</w:t>
      </w:r>
      <w:r w:rsidR="008E6BC6" w:rsidRPr="00B0144F">
        <w:rPr>
          <w:b/>
        </w:rPr>
        <w:t xml:space="preserve"> DE TRABAJO FCCP 2025 </w:t>
      </w:r>
      <w:r w:rsidR="00796199" w:rsidRPr="00B0144F">
        <w:rPr>
          <w:b/>
        </w:rPr>
        <w:t>-</w:t>
      </w:r>
      <w:r w:rsidR="008E6BC6" w:rsidRPr="00B0144F">
        <w:rPr>
          <w:b/>
        </w:rPr>
        <w:t xml:space="preserve"> 2026</w:t>
      </w:r>
    </w:p>
    <w:p w14:paraId="09F034CF" w14:textId="77777777" w:rsidR="00646873" w:rsidRPr="00B0144F" w:rsidRDefault="00646873" w:rsidP="00B0144F">
      <w:pPr>
        <w:ind w:right="48"/>
        <w:jc w:val="both"/>
      </w:pPr>
    </w:p>
    <w:p w14:paraId="05DE1947" w14:textId="1113B057" w:rsidR="00426930" w:rsidRPr="00B0144F" w:rsidRDefault="00843D7B" w:rsidP="00B0144F">
      <w:pPr>
        <w:jc w:val="both"/>
      </w:pPr>
      <w:r w:rsidRPr="00B0144F">
        <w:t xml:space="preserve">La PPTA </w:t>
      </w:r>
      <w:r w:rsidR="0063332F" w:rsidRPr="00B0144F">
        <w:t xml:space="preserve">efectuó un pormenorizado informe sobre las </w:t>
      </w:r>
      <w:r w:rsidR="00426930" w:rsidRPr="00B0144F">
        <w:t xml:space="preserve">acciones </w:t>
      </w:r>
      <w:r w:rsidR="0063332F" w:rsidRPr="00B0144F">
        <w:t xml:space="preserve">priorizadas en el semestre respecto al </w:t>
      </w:r>
      <w:r w:rsidR="004E5F2B" w:rsidRPr="00B0144F">
        <w:t xml:space="preserve">Programa </w:t>
      </w:r>
      <w:r w:rsidR="00426930" w:rsidRPr="00B0144F">
        <w:t>de Trabajo 2025</w:t>
      </w:r>
      <w:r w:rsidR="0063332F" w:rsidRPr="00B0144F">
        <w:t xml:space="preserve"> </w:t>
      </w:r>
      <w:r w:rsidR="00426930" w:rsidRPr="00B0144F">
        <w:t>-</w:t>
      </w:r>
      <w:r w:rsidR="0063332F" w:rsidRPr="00B0144F">
        <w:t xml:space="preserve"> </w:t>
      </w:r>
      <w:r w:rsidR="00426930" w:rsidRPr="00B0144F">
        <w:t xml:space="preserve">2026 </w:t>
      </w:r>
      <w:r w:rsidR="00964752" w:rsidRPr="00B0144F">
        <w:t>del FCCP</w:t>
      </w:r>
      <w:r w:rsidR="0063332F" w:rsidRPr="00B0144F">
        <w:t>,</w:t>
      </w:r>
      <w:r w:rsidR="00964752" w:rsidRPr="00B0144F">
        <w:t xml:space="preserve"> </w:t>
      </w:r>
      <w:r w:rsidR="00426930" w:rsidRPr="00B0144F">
        <w:t xml:space="preserve">relativas al </w:t>
      </w:r>
      <w:r w:rsidR="00511143" w:rsidRPr="00B0144F">
        <w:t xml:space="preserve">fortalecimiento del diálogo político, de manera transversal, con los foros especializados cuyo seguimiento efectúa, así como </w:t>
      </w:r>
      <w:r w:rsidR="0063332F" w:rsidRPr="00B0144F">
        <w:t xml:space="preserve">respecto </w:t>
      </w:r>
      <w:r w:rsidR="00511143" w:rsidRPr="00B0144F">
        <w:t xml:space="preserve">al </w:t>
      </w:r>
      <w:r w:rsidR="00426930" w:rsidRPr="00B0144F">
        <w:t xml:space="preserve">acompañamiento a </w:t>
      </w:r>
      <w:r w:rsidR="00511143" w:rsidRPr="00B0144F">
        <w:t>dicho</w:t>
      </w:r>
      <w:r w:rsidR="00372240" w:rsidRPr="00B0144F">
        <w:t>s</w:t>
      </w:r>
      <w:r w:rsidR="00511143" w:rsidRPr="00B0144F">
        <w:t xml:space="preserve"> foros</w:t>
      </w:r>
      <w:r w:rsidR="00426930" w:rsidRPr="00B0144F">
        <w:t xml:space="preserve"> para la adopción de iniciativas concretas</w:t>
      </w:r>
      <w:r w:rsidR="00511143" w:rsidRPr="00B0144F">
        <w:t xml:space="preserve"> y </w:t>
      </w:r>
      <w:r w:rsidR="00467DB8" w:rsidRPr="00B0144F">
        <w:t>para</w:t>
      </w:r>
      <w:r w:rsidR="00426930" w:rsidRPr="00B0144F">
        <w:t xml:space="preserve"> la entrada en vigor y/o suscripción</w:t>
      </w:r>
      <w:r w:rsidR="00467DB8" w:rsidRPr="00B0144F">
        <w:t>, según corresponda,</w:t>
      </w:r>
      <w:r w:rsidR="00426930" w:rsidRPr="00B0144F">
        <w:t xml:space="preserve"> de acuerdos internacionales en el ámbito del Tratado de Asunción, de conformidad con lo establecido en la Decisión CMC N° 28/04</w:t>
      </w:r>
      <w:r w:rsidR="00511143" w:rsidRPr="00B0144F">
        <w:t>.</w:t>
      </w:r>
    </w:p>
    <w:p w14:paraId="601B34A2" w14:textId="163CBFA5" w:rsidR="00511143" w:rsidRPr="00B0144F" w:rsidRDefault="00511143" w:rsidP="00B0144F">
      <w:pPr>
        <w:jc w:val="both"/>
      </w:pPr>
    </w:p>
    <w:p w14:paraId="1EE8A005" w14:textId="328C2D4E" w:rsidR="00426930" w:rsidRPr="00B0144F" w:rsidRDefault="0063332F" w:rsidP="00B0144F">
      <w:pPr>
        <w:jc w:val="both"/>
        <w:rPr>
          <w:color w:val="EE0000"/>
        </w:rPr>
      </w:pPr>
      <w:r w:rsidRPr="00B0144F">
        <w:t xml:space="preserve">De acuerdo a lo indicado en la CXVII reunión ordinaria del FCCP, la PPTA </w:t>
      </w:r>
      <w:r w:rsidR="00511143" w:rsidRPr="00B0144F">
        <w:t xml:space="preserve">informó que </w:t>
      </w:r>
      <w:r w:rsidRPr="00B0144F">
        <w:t xml:space="preserve">se otorgó </w:t>
      </w:r>
      <w:r w:rsidR="00511143" w:rsidRPr="00B0144F">
        <w:t>atención prioritaria a la divulgación y difusión del Estatuto de la Ciudadanía del MERCOSUR</w:t>
      </w:r>
      <w:r w:rsidR="00144F78" w:rsidRPr="00B0144F">
        <w:t xml:space="preserve"> (ECM)</w:t>
      </w:r>
      <w:r w:rsidRPr="00B0144F">
        <w:t>. En atención a ello, la PPTA recordó que en la XLVIII reunión ordinaria del Grupo de Asuntos Jurídicos e Institucionales del MERCOSUR (GAIM)</w:t>
      </w:r>
      <w:r w:rsidR="00511143" w:rsidRPr="00B0144F">
        <w:t xml:space="preserve">, </w:t>
      </w:r>
      <w:r w:rsidRPr="00B0144F">
        <w:t xml:space="preserve">realizada el 27 y 28 de mayo de 2025, se remitió a la </w:t>
      </w:r>
      <w:r w:rsidR="00511143" w:rsidRPr="00B0144F">
        <w:t>Comisión de Representantes Permanentes del MERCOSUR (CRPM)</w:t>
      </w:r>
      <w:r w:rsidRPr="00B0144F">
        <w:t xml:space="preserve"> documento relativo a la actualización del ECM</w:t>
      </w:r>
      <w:r w:rsidR="00A41878" w:rsidRPr="00B0144F">
        <w:t>,</w:t>
      </w:r>
      <w:r w:rsidRPr="00B0144F">
        <w:t xml:space="preserve"> con las correspondientes propuestas de modificación</w:t>
      </w:r>
      <w:r w:rsidRPr="00B0144F">
        <w:rPr>
          <w:color w:val="EE0000"/>
        </w:rPr>
        <w:t>.</w:t>
      </w:r>
    </w:p>
    <w:p w14:paraId="70A6687F" w14:textId="77777777" w:rsidR="009D0D93" w:rsidRPr="00B0144F" w:rsidRDefault="009D0D93" w:rsidP="00B0144F">
      <w:pPr>
        <w:jc w:val="both"/>
        <w:rPr>
          <w:color w:val="EE0000"/>
        </w:rPr>
      </w:pPr>
    </w:p>
    <w:p w14:paraId="674BAD42" w14:textId="7DB0392C" w:rsidR="00C41453" w:rsidRPr="00B0144F" w:rsidRDefault="00FE6E9B" w:rsidP="00B0144F">
      <w:pPr>
        <w:jc w:val="both"/>
      </w:pPr>
      <w:r w:rsidRPr="00B0144F">
        <w:t xml:space="preserve">La PPTA </w:t>
      </w:r>
      <w:r w:rsidR="009D0D93" w:rsidRPr="00B0144F">
        <w:t xml:space="preserve">confirmó que la </w:t>
      </w:r>
      <w:r w:rsidRPr="00B0144F">
        <w:t xml:space="preserve">CXIX reunión ordinaria se llevará a cabo el </w:t>
      </w:r>
      <w:r w:rsidR="009D0D93" w:rsidRPr="00B0144F">
        <w:t xml:space="preserve">día </w:t>
      </w:r>
      <w:r w:rsidRPr="00B0144F">
        <w:t>30 de junio</w:t>
      </w:r>
      <w:r w:rsidR="00796199" w:rsidRPr="00B0144F">
        <w:t xml:space="preserve">, en forma previa </w:t>
      </w:r>
      <w:r w:rsidR="00843D7B" w:rsidRPr="00B0144F">
        <w:t xml:space="preserve">a la </w:t>
      </w:r>
      <w:r w:rsidR="00144F78" w:rsidRPr="00B0144F">
        <w:t xml:space="preserve">LXVI </w:t>
      </w:r>
      <w:r w:rsidR="004E5F2B" w:rsidRPr="00B0144F">
        <w:t>r</w:t>
      </w:r>
      <w:r w:rsidR="00144F78" w:rsidRPr="00B0144F">
        <w:t xml:space="preserve">eunión </w:t>
      </w:r>
      <w:r w:rsidR="004E5F2B" w:rsidRPr="00B0144F">
        <w:t>o</w:t>
      </w:r>
      <w:r w:rsidR="00144F78" w:rsidRPr="00B0144F">
        <w:t xml:space="preserve">rdinaria del Consejo del Mercado Común y </w:t>
      </w:r>
      <w:r w:rsidR="00843D7B" w:rsidRPr="00B0144F">
        <w:t xml:space="preserve">Cumbre </w:t>
      </w:r>
      <w:r w:rsidR="00144F78" w:rsidRPr="00B0144F">
        <w:t xml:space="preserve">de Presidentes de los Estados Partes del MERCOSUR y Estados </w:t>
      </w:r>
      <w:r w:rsidR="00144F78" w:rsidRPr="00B0144F">
        <w:lastRenderedPageBreak/>
        <w:t>Asociados</w:t>
      </w:r>
      <w:r w:rsidR="002D6E63" w:rsidRPr="00B0144F">
        <w:t xml:space="preserve">. </w:t>
      </w:r>
      <w:r w:rsidR="009D0D93" w:rsidRPr="00B0144F">
        <w:t>En este sentido, l</w:t>
      </w:r>
      <w:r w:rsidR="00796199" w:rsidRPr="00B0144F">
        <w:t xml:space="preserve">a PPTA </w:t>
      </w:r>
      <w:r w:rsidR="009D0D93" w:rsidRPr="00B0144F">
        <w:t xml:space="preserve">reiteró </w:t>
      </w:r>
      <w:r w:rsidR="00796199" w:rsidRPr="00B0144F">
        <w:t xml:space="preserve">que </w:t>
      </w:r>
      <w:r w:rsidR="00843D7B" w:rsidRPr="00B0144F">
        <w:t xml:space="preserve">el correspondiente </w:t>
      </w:r>
      <w:r w:rsidR="00796199" w:rsidRPr="00B0144F">
        <w:t>“</w:t>
      </w:r>
      <w:r w:rsidR="00843D7B" w:rsidRPr="00B0144F">
        <w:t xml:space="preserve">Informe Semestral sobre el </w:t>
      </w:r>
      <w:r w:rsidR="004E5F2B" w:rsidRPr="00B0144F">
        <w:t>g</w:t>
      </w:r>
      <w:r w:rsidR="00843D7B" w:rsidRPr="00B0144F">
        <w:t>rado de Avance del Programa de Trabajo del FCCP 2025-2026</w:t>
      </w:r>
      <w:r w:rsidR="00796199" w:rsidRPr="00B0144F">
        <w:t>” será remitido a consideración de las delegaciones en forma previa a la CXIX reunión ordinaria del FCCP.</w:t>
      </w:r>
      <w:r w:rsidR="00843D7B" w:rsidRPr="00B0144F">
        <w:t xml:space="preserve"> </w:t>
      </w:r>
    </w:p>
    <w:p w14:paraId="4715B372" w14:textId="77777777" w:rsidR="00517E14" w:rsidRPr="00B0144F" w:rsidRDefault="00517E14" w:rsidP="00B0144F">
      <w:pPr>
        <w:jc w:val="both"/>
        <w:rPr>
          <w:color w:val="EE0000"/>
        </w:rPr>
      </w:pPr>
    </w:p>
    <w:p w14:paraId="469A8F8D" w14:textId="3C7AD30D" w:rsidR="00646873" w:rsidRPr="00B0144F" w:rsidRDefault="008E6BC6" w:rsidP="00B0144F">
      <w:pPr>
        <w:pStyle w:val="Prrafodelista"/>
        <w:numPr>
          <w:ilvl w:val="0"/>
          <w:numId w:val="31"/>
        </w:numPr>
        <w:jc w:val="both"/>
        <w:rPr>
          <w:b/>
          <w:bCs/>
        </w:rPr>
      </w:pPr>
      <w:r w:rsidRPr="00B0144F">
        <w:rPr>
          <w:b/>
        </w:rPr>
        <w:t xml:space="preserve">REUNIONES </w:t>
      </w:r>
      <w:r w:rsidR="00467DB8" w:rsidRPr="00B0144F">
        <w:rPr>
          <w:b/>
        </w:rPr>
        <w:t xml:space="preserve">DE </w:t>
      </w:r>
      <w:r w:rsidR="00E57A24" w:rsidRPr="00B0144F">
        <w:rPr>
          <w:b/>
        </w:rPr>
        <w:t xml:space="preserve">MINISTROS, REUNIONES ESPECIALIZADAS Y GRUPOS DE TRABAJO </w:t>
      </w:r>
      <w:r w:rsidRPr="00B0144F">
        <w:rPr>
          <w:b/>
        </w:rPr>
        <w:t>CUYO SEGUIMIENTO EFECTUA EL FCCP</w:t>
      </w:r>
    </w:p>
    <w:p w14:paraId="3281E140" w14:textId="77777777" w:rsidR="00646873" w:rsidRPr="00B0144F" w:rsidRDefault="00646873" w:rsidP="00B0144F">
      <w:pPr>
        <w:ind w:right="48"/>
        <w:jc w:val="both"/>
      </w:pPr>
    </w:p>
    <w:p w14:paraId="47886F91" w14:textId="525E552C" w:rsidR="00891648" w:rsidRPr="00B0144F" w:rsidRDefault="00891648" w:rsidP="00B0144F">
      <w:pPr>
        <w:pStyle w:val="Prrafodelista"/>
        <w:numPr>
          <w:ilvl w:val="0"/>
          <w:numId w:val="28"/>
        </w:numPr>
        <w:jc w:val="both"/>
        <w:rPr>
          <w:b/>
        </w:rPr>
      </w:pPr>
      <w:r w:rsidRPr="00B0144F">
        <w:rPr>
          <w:b/>
        </w:rPr>
        <w:t>Reunión de Ministros y Altas Autoridades de Desarrollo Social del MERCOSUR (RMADS)</w:t>
      </w:r>
    </w:p>
    <w:p w14:paraId="582CE9D6" w14:textId="77777777" w:rsidR="00891648" w:rsidRPr="00B0144F" w:rsidRDefault="00891648" w:rsidP="00B0144F">
      <w:pPr>
        <w:jc w:val="both"/>
        <w:rPr>
          <w:bCs/>
        </w:rPr>
      </w:pPr>
    </w:p>
    <w:p w14:paraId="396B004F" w14:textId="1CE8B91E" w:rsidR="00352901" w:rsidRPr="00B0144F" w:rsidRDefault="00352901" w:rsidP="00B0144F">
      <w:pPr>
        <w:jc w:val="both"/>
        <w:rPr>
          <w:bCs/>
        </w:rPr>
      </w:pPr>
      <w:r w:rsidRPr="00B0144F">
        <w:rPr>
          <w:bCs/>
        </w:rPr>
        <w:t>El FCCP tomó nota de los resultados de la XLV reunión ordinaria de la RMADS realizada el día 6 de junio de 2024, en la ciudad de Buenos Aires.</w:t>
      </w:r>
    </w:p>
    <w:p w14:paraId="32362863" w14:textId="77777777" w:rsidR="00352901" w:rsidRPr="00B0144F" w:rsidRDefault="00352901" w:rsidP="00B0144F">
      <w:pPr>
        <w:jc w:val="both"/>
        <w:rPr>
          <w:bCs/>
        </w:rPr>
      </w:pPr>
    </w:p>
    <w:p w14:paraId="261495C2" w14:textId="2AFA96D8" w:rsidR="00352901" w:rsidRPr="00B0144F" w:rsidRDefault="00007240" w:rsidP="00B0144F">
      <w:pPr>
        <w:jc w:val="both"/>
        <w:rPr>
          <w:b/>
        </w:rPr>
      </w:pPr>
      <w:r w:rsidRPr="00B0144F">
        <w:rPr>
          <w:bCs/>
        </w:rPr>
        <w:t xml:space="preserve">Al respecto, tomó nota del </w:t>
      </w:r>
      <w:r w:rsidR="00352901" w:rsidRPr="00B0144F">
        <w:rPr>
          <w:bCs/>
        </w:rPr>
        <w:t>Programa de Trabajo para el periodo 2025-2026 de la C</w:t>
      </w:r>
      <w:r w:rsidRPr="00B0144F">
        <w:rPr>
          <w:bCs/>
        </w:rPr>
        <w:t xml:space="preserve">omisión </w:t>
      </w:r>
      <w:r w:rsidR="00352901" w:rsidRPr="00B0144F">
        <w:rPr>
          <w:bCs/>
        </w:rPr>
        <w:t>T</w:t>
      </w:r>
      <w:r w:rsidRPr="00B0144F">
        <w:rPr>
          <w:bCs/>
        </w:rPr>
        <w:t xml:space="preserve">écnica de </w:t>
      </w:r>
      <w:r w:rsidR="00352901" w:rsidRPr="00B0144F">
        <w:rPr>
          <w:bCs/>
        </w:rPr>
        <w:t>C</w:t>
      </w:r>
      <w:r w:rsidRPr="00B0144F">
        <w:rPr>
          <w:bCs/>
        </w:rPr>
        <w:t>uidados</w:t>
      </w:r>
      <w:r w:rsidR="00352901" w:rsidRPr="00B0144F">
        <w:rPr>
          <w:bCs/>
        </w:rPr>
        <w:t>,</w:t>
      </w:r>
      <w:r w:rsidRPr="00B0144F">
        <w:rPr>
          <w:bCs/>
        </w:rPr>
        <w:t xml:space="preserve"> que consta en el módulo de la Plataforma Digital del Sistema de Información del MERCOSUR (SIM) y lo elevó al CMC en los términos de art</w:t>
      </w:r>
      <w:r w:rsidR="00202CE3" w:rsidRPr="00B0144F">
        <w:rPr>
          <w:bCs/>
        </w:rPr>
        <w:t>ículo 5</w:t>
      </w:r>
      <w:r w:rsidRPr="00B0144F">
        <w:rPr>
          <w:bCs/>
        </w:rPr>
        <w:t xml:space="preserve"> de la Decisión CMC N° 36/10</w:t>
      </w:r>
      <w:r w:rsidRPr="00B0144F">
        <w:rPr>
          <w:b/>
        </w:rPr>
        <w:t>.</w:t>
      </w:r>
      <w:r w:rsidR="00C26530" w:rsidRPr="00B0144F">
        <w:rPr>
          <w:b/>
        </w:rPr>
        <w:t xml:space="preserve"> </w:t>
      </w:r>
    </w:p>
    <w:p w14:paraId="3C2D183A" w14:textId="1F0C1C0B" w:rsidR="009D0D93" w:rsidRPr="00B0144F" w:rsidRDefault="009D0D93" w:rsidP="00B0144F">
      <w:pPr>
        <w:jc w:val="both"/>
        <w:rPr>
          <w:b/>
        </w:rPr>
      </w:pPr>
    </w:p>
    <w:p w14:paraId="63770E62" w14:textId="1E259F21" w:rsidR="00891648" w:rsidRPr="00B0144F" w:rsidRDefault="009D0D93" w:rsidP="00B0144F">
      <w:pPr>
        <w:pStyle w:val="Prrafodelista"/>
        <w:numPr>
          <w:ilvl w:val="0"/>
          <w:numId w:val="28"/>
        </w:numPr>
        <w:jc w:val="both"/>
        <w:rPr>
          <w:b/>
        </w:rPr>
      </w:pPr>
      <w:r w:rsidRPr="00B0144F">
        <w:rPr>
          <w:b/>
        </w:rPr>
        <w:t>R</w:t>
      </w:r>
      <w:r w:rsidR="00891648" w:rsidRPr="00B0144F">
        <w:rPr>
          <w:b/>
        </w:rPr>
        <w:t>eunión de Ministros y Altas Autoridades de Gestión Integral de Riesgos de Desastres (RMAGIR)</w:t>
      </w:r>
    </w:p>
    <w:p w14:paraId="696FA25C" w14:textId="77777777" w:rsidR="00891648" w:rsidRPr="00B0144F" w:rsidRDefault="00891648" w:rsidP="00B0144F">
      <w:pPr>
        <w:jc w:val="both"/>
        <w:rPr>
          <w:bCs/>
        </w:rPr>
      </w:pPr>
    </w:p>
    <w:p w14:paraId="58AB970E" w14:textId="27144987" w:rsidR="00BD1EE7" w:rsidRPr="00B0144F" w:rsidRDefault="00C26530" w:rsidP="00B0144F">
      <w:pPr>
        <w:jc w:val="both"/>
        <w:rPr>
          <w:bCs/>
        </w:rPr>
      </w:pPr>
      <w:r w:rsidRPr="00B0144F">
        <w:rPr>
          <w:bCs/>
        </w:rPr>
        <w:t xml:space="preserve">El FCCP tomó nota de los resultados de la </w:t>
      </w:r>
      <w:r w:rsidR="00BD1EE7" w:rsidRPr="00B0144F">
        <w:rPr>
          <w:bCs/>
        </w:rPr>
        <w:t>XXXVII</w:t>
      </w:r>
      <w:r w:rsidRPr="00B0144F">
        <w:rPr>
          <w:bCs/>
        </w:rPr>
        <w:t xml:space="preserve"> reunión ordinaria de la RMAGIR realizada</w:t>
      </w:r>
      <w:r w:rsidR="00DF12E2" w:rsidRPr="00B0144F">
        <w:rPr>
          <w:bCs/>
        </w:rPr>
        <w:t xml:space="preserve"> el día </w:t>
      </w:r>
      <w:r w:rsidR="00BD1EE7" w:rsidRPr="00B0144F">
        <w:rPr>
          <w:bCs/>
        </w:rPr>
        <w:t>7 de mayo de 2025</w:t>
      </w:r>
      <w:r w:rsidRPr="00B0144F">
        <w:rPr>
          <w:bCs/>
        </w:rPr>
        <w:t>,</w:t>
      </w:r>
      <w:r w:rsidR="00BD1EE7" w:rsidRPr="00B0144F">
        <w:rPr>
          <w:bCs/>
        </w:rPr>
        <w:t xml:space="preserve"> por sistema de videoconferencia de conformidad con lo dispuesto en la Resolución GMC N° 19/12.</w:t>
      </w:r>
    </w:p>
    <w:p w14:paraId="2028D2F7" w14:textId="77777777" w:rsidR="00BD1EE7" w:rsidRPr="00B0144F" w:rsidRDefault="00BD1EE7" w:rsidP="00B0144F">
      <w:pPr>
        <w:jc w:val="both"/>
        <w:rPr>
          <w:bCs/>
        </w:rPr>
      </w:pPr>
    </w:p>
    <w:p w14:paraId="46C7B04D" w14:textId="5F02A9E7" w:rsidR="00891648" w:rsidRPr="00B0144F" w:rsidRDefault="00891648" w:rsidP="00B0144F">
      <w:pPr>
        <w:pStyle w:val="Prrafodelista"/>
        <w:numPr>
          <w:ilvl w:val="0"/>
          <w:numId w:val="28"/>
        </w:numPr>
        <w:jc w:val="both"/>
        <w:rPr>
          <w:b/>
        </w:rPr>
      </w:pPr>
      <w:r w:rsidRPr="00B0144F">
        <w:rPr>
          <w:b/>
        </w:rPr>
        <w:t>Reunión de Ministros de Cultura (RMC)</w:t>
      </w:r>
    </w:p>
    <w:p w14:paraId="75C34293" w14:textId="77777777" w:rsidR="00891648" w:rsidRPr="00B0144F" w:rsidRDefault="00891648" w:rsidP="00B0144F">
      <w:pPr>
        <w:jc w:val="both"/>
        <w:rPr>
          <w:bCs/>
        </w:rPr>
      </w:pPr>
    </w:p>
    <w:p w14:paraId="1BBD32B4" w14:textId="0B84DDDB" w:rsidR="00BD1EE7" w:rsidRPr="00B0144F" w:rsidRDefault="00BD1EE7" w:rsidP="00B0144F">
      <w:pPr>
        <w:jc w:val="both"/>
        <w:rPr>
          <w:bCs/>
        </w:rPr>
      </w:pPr>
      <w:r w:rsidRPr="00B0144F">
        <w:rPr>
          <w:bCs/>
        </w:rPr>
        <w:t>El FCCP tomó nota de los resultados de la LV</w:t>
      </w:r>
      <w:r w:rsidR="004713DB" w:rsidRPr="00B0144F">
        <w:rPr>
          <w:bCs/>
        </w:rPr>
        <w:t>I</w:t>
      </w:r>
      <w:r w:rsidRPr="00B0144F">
        <w:rPr>
          <w:bCs/>
        </w:rPr>
        <w:t>II reunión ordinaria de la RMC</w:t>
      </w:r>
      <w:r w:rsidR="004713DB" w:rsidRPr="00B0144F">
        <w:rPr>
          <w:bCs/>
        </w:rPr>
        <w:t xml:space="preserve"> </w:t>
      </w:r>
      <w:r w:rsidRPr="00B0144F">
        <w:rPr>
          <w:bCs/>
        </w:rPr>
        <w:t xml:space="preserve">realizada el día </w:t>
      </w:r>
      <w:r w:rsidR="004713DB" w:rsidRPr="00B0144F">
        <w:rPr>
          <w:bCs/>
        </w:rPr>
        <w:t>6 de junio de 2025</w:t>
      </w:r>
      <w:r w:rsidRPr="00B0144F">
        <w:rPr>
          <w:bCs/>
        </w:rPr>
        <w:t xml:space="preserve">, en la ciudad de </w:t>
      </w:r>
      <w:r w:rsidR="004713DB" w:rsidRPr="00B0144F">
        <w:rPr>
          <w:bCs/>
        </w:rPr>
        <w:t>Buenos Aires</w:t>
      </w:r>
      <w:r w:rsidRPr="00B0144F">
        <w:rPr>
          <w:bCs/>
        </w:rPr>
        <w:t>.</w:t>
      </w:r>
    </w:p>
    <w:p w14:paraId="77865D79" w14:textId="77777777" w:rsidR="003F1E23" w:rsidRPr="00B0144F" w:rsidRDefault="003F1E23" w:rsidP="00B0144F">
      <w:pPr>
        <w:jc w:val="both"/>
        <w:rPr>
          <w:bCs/>
        </w:rPr>
      </w:pPr>
    </w:p>
    <w:p w14:paraId="11BDE128" w14:textId="6C34DB2E" w:rsidR="00891648" w:rsidRPr="00B0144F" w:rsidRDefault="00891648" w:rsidP="00B0144F">
      <w:pPr>
        <w:pStyle w:val="Prrafodelista"/>
        <w:numPr>
          <w:ilvl w:val="0"/>
          <w:numId w:val="28"/>
        </w:numPr>
        <w:jc w:val="both"/>
        <w:rPr>
          <w:b/>
        </w:rPr>
      </w:pPr>
      <w:r w:rsidRPr="00B0144F">
        <w:rPr>
          <w:b/>
        </w:rPr>
        <w:t>Reunión de Ministros de Educación (RME)</w:t>
      </w:r>
    </w:p>
    <w:p w14:paraId="3C7384BD" w14:textId="77777777" w:rsidR="00891648" w:rsidRPr="00B0144F" w:rsidRDefault="00891648" w:rsidP="00B0144F">
      <w:pPr>
        <w:jc w:val="both"/>
        <w:rPr>
          <w:bCs/>
        </w:rPr>
      </w:pPr>
    </w:p>
    <w:p w14:paraId="5A138C1F" w14:textId="28CE9242" w:rsidR="004713DB" w:rsidRPr="00B0144F" w:rsidRDefault="004713DB" w:rsidP="00B0144F">
      <w:pPr>
        <w:jc w:val="both"/>
        <w:rPr>
          <w:bCs/>
        </w:rPr>
      </w:pPr>
      <w:r w:rsidRPr="00B0144F">
        <w:rPr>
          <w:bCs/>
        </w:rPr>
        <w:t>El FCCP tomó nota de los resultados de la LXVI reunión ordinaria de la RME realizada el día 11 de junio de 2025, en la ciudad de Buenos Aires.</w:t>
      </w:r>
    </w:p>
    <w:p w14:paraId="3901DB72" w14:textId="77777777" w:rsidR="003F1E23" w:rsidRPr="00B0144F" w:rsidRDefault="003F1E23" w:rsidP="00B0144F">
      <w:pPr>
        <w:jc w:val="both"/>
        <w:rPr>
          <w:bCs/>
        </w:rPr>
      </w:pPr>
    </w:p>
    <w:p w14:paraId="080DEAEA" w14:textId="60DE623C" w:rsidR="00554D37" w:rsidRPr="00B0144F" w:rsidRDefault="00A41878" w:rsidP="00B0144F">
      <w:pPr>
        <w:pStyle w:val="Prrafodelista"/>
        <w:ind w:left="0"/>
        <w:rPr>
          <w:rStyle w:val="Ninguno"/>
          <w:bCs/>
          <w:lang w:val="es-UY"/>
        </w:rPr>
      </w:pPr>
      <w:r w:rsidRPr="00B0144F">
        <w:rPr>
          <w:rStyle w:val="Ninguno"/>
          <w:bCs/>
          <w:lang w:val="es-UY"/>
        </w:rPr>
        <w:t xml:space="preserve">El FCCP tomó nota de los siguientes documentos aprobados por los Ministros de Educación y los elevó para conocimiento del CMC: </w:t>
      </w:r>
    </w:p>
    <w:p w14:paraId="60AE5DC1" w14:textId="77777777" w:rsidR="00A41878" w:rsidRPr="00B0144F" w:rsidRDefault="00A41878" w:rsidP="00B0144F">
      <w:pPr>
        <w:pStyle w:val="Prrafodelista"/>
        <w:ind w:left="567" w:hanging="567"/>
        <w:rPr>
          <w:rStyle w:val="Ninguno"/>
          <w:bCs/>
          <w:lang w:val="es-UY"/>
        </w:rPr>
      </w:pPr>
    </w:p>
    <w:p w14:paraId="55397BFC" w14:textId="2111F972" w:rsidR="00554D37" w:rsidRPr="00B0144F" w:rsidRDefault="00554D37" w:rsidP="00B0144F">
      <w:pPr>
        <w:pStyle w:val="Prrafodelista"/>
        <w:numPr>
          <w:ilvl w:val="0"/>
          <w:numId w:val="42"/>
        </w:numPr>
        <w:suppressAutoHyphens/>
        <w:jc w:val="both"/>
        <w:rPr>
          <w:rStyle w:val="Ninguno"/>
          <w:lang w:val="es-UY"/>
        </w:rPr>
      </w:pPr>
      <w:r w:rsidRPr="00B0144F">
        <w:rPr>
          <w:rStyle w:val="Ninguno"/>
          <w:lang w:val="es-UY"/>
        </w:rPr>
        <w:t xml:space="preserve">Listado de carreras Acreditadas por ARCUSUR: Resoluciones de carreras acreditadas emitidas para el periodo 07 de noviembre de 2024 y 19 de marzo de </w:t>
      </w:r>
      <w:r w:rsidR="00A41878" w:rsidRPr="00B0144F">
        <w:rPr>
          <w:rStyle w:val="Ninguno"/>
          <w:lang w:val="es-UY"/>
        </w:rPr>
        <w:t>2025,</w:t>
      </w:r>
    </w:p>
    <w:p w14:paraId="1F867A96" w14:textId="0D3A29CE" w:rsidR="00554D37" w:rsidRPr="00B0144F" w:rsidRDefault="00554D37" w:rsidP="00B0144F">
      <w:pPr>
        <w:pStyle w:val="Prrafodelista"/>
        <w:numPr>
          <w:ilvl w:val="0"/>
          <w:numId w:val="42"/>
        </w:numPr>
        <w:suppressAutoHyphens/>
        <w:jc w:val="both"/>
        <w:rPr>
          <w:rStyle w:val="Ninguno"/>
          <w:lang w:val="es-UY"/>
        </w:rPr>
      </w:pPr>
      <w:r w:rsidRPr="00B0144F">
        <w:rPr>
          <w:rStyle w:val="Ninguno"/>
          <w:lang w:val="es-UY"/>
        </w:rPr>
        <w:t>Tablas de equivalencias Protocolo de Integración Educativa y reconocimiento de certificados, títulos y estudios de nivel primario fundamental básico y medio/secundario entre los Estados Partes d</w:t>
      </w:r>
      <w:r w:rsidR="00A41878" w:rsidRPr="00B0144F">
        <w:rPr>
          <w:rStyle w:val="Ninguno"/>
          <w:lang w:val="es-UY"/>
        </w:rPr>
        <w:t>el MERCOSUR y Estados Asociados,</w:t>
      </w:r>
    </w:p>
    <w:p w14:paraId="59B395CF" w14:textId="77777777" w:rsidR="00A41878" w:rsidRPr="00B0144F" w:rsidRDefault="00A41878" w:rsidP="00B0144F">
      <w:pPr>
        <w:pStyle w:val="Prrafodelista"/>
        <w:ind w:left="567" w:hanging="567"/>
        <w:rPr>
          <w:rStyle w:val="Ninguno"/>
          <w:b/>
          <w:bCs/>
          <w:lang w:val="es-UY"/>
        </w:rPr>
      </w:pPr>
    </w:p>
    <w:p w14:paraId="5C3C7239" w14:textId="278E5A87" w:rsidR="0052608B" w:rsidRPr="00B0144F" w:rsidRDefault="001D32A3" w:rsidP="00B0144F">
      <w:pPr>
        <w:jc w:val="both"/>
        <w:rPr>
          <w:rFonts w:eastAsia="Times New Roman"/>
          <w:lang w:eastAsia="ar-SA"/>
        </w:rPr>
      </w:pPr>
      <w:r w:rsidRPr="00B0144F">
        <w:rPr>
          <w:rStyle w:val="Ninguno"/>
          <w:bCs/>
          <w:lang w:val="es-UY"/>
        </w:rPr>
        <w:t xml:space="preserve">El FCCP </w:t>
      </w:r>
      <w:r w:rsidR="00A41878" w:rsidRPr="00B0144F">
        <w:rPr>
          <w:rStyle w:val="Ninguno"/>
          <w:bCs/>
          <w:lang w:val="es-UY"/>
        </w:rPr>
        <w:t xml:space="preserve">tomó </w:t>
      </w:r>
      <w:r w:rsidR="006D4AD3" w:rsidRPr="00B0144F">
        <w:rPr>
          <w:rStyle w:val="Ninguno"/>
          <w:bCs/>
          <w:lang w:val="es-UY"/>
        </w:rPr>
        <w:t>nota d</w:t>
      </w:r>
      <w:r w:rsidRPr="00B0144F">
        <w:rPr>
          <w:rStyle w:val="Ninguno"/>
          <w:bCs/>
          <w:lang w:val="es-UY"/>
        </w:rPr>
        <w:t xml:space="preserve">e la </w:t>
      </w:r>
      <w:r w:rsidRPr="00B0144F">
        <w:rPr>
          <w:rFonts w:eastAsia="Times New Roman"/>
          <w:lang w:eastAsia="ar-SA"/>
        </w:rPr>
        <w:t>Resolución GMC N° 08/25 “</w:t>
      </w:r>
      <w:r w:rsidR="00A41878" w:rsidRPr="00B0144F">
        <w:rPr>
          <w:rStyle w:val="Ninguno"/>
          <w:bCs/>
          <w:lang w:val="es-UY"/>
        </w:rPr>
        <w:t>C</w:t>
      </w:r>
      <w:proofErr w:type="spellStart"/>
      <w:r w:rsidR="00A41878" w:rsidRPr="00B0144F">
        <w:rPr>
          <w:rFonts w:eastAsia="Times New Roman"/>
          <w:lang w:eastAsia="ar-SA"/>
        </w:rPr>
        <w:t>onvenio</w:t>
      </w:r>
      <w:proofErr w:type="spellEnd"/>
      <w:r w:rsidR="00A41878" w:rsidRPr="00B0144F">
        <w:rPr>
          <w:rFonts w:eastAsia="Times New Roman"/>
          <w:lang w:eastAsia="ar-SA"/>
        </w:rPr>
        <w:t xml:space="preserve"> entre el Mercado Común del Sur (MERCOSUR) y la Corporación Andina de Fomento (CAF) para la administración del Fondo de Financiamiento del Sector Educacional del </w:t>
      </w:r>
      <w:r w:rsidRPr="00B0144F">
        <w:rPr>
          <w:rFonts w:eastAsia="Times New Roman"/>
          <w:lang w:eastAsia="ar-SA"/>
        </w:rPr>
        <w:t>MERCOSUR</w:t>
      </w:r>
      <w:r w:rsidR="0096499D" w:rsidRPr="00B0144F">
        <w:rPr>
          <w:rFonts w:eastAsia="Times New Roman"/>
          <w:lang w:eastAsia="ar-SA"/>
        </w:rPr>
        <w:t>”</w:t>
      </w:r>
      <w:r w:rsidR="00A41878" w:rsidRPr="00B0144F">
        <w:rPr>
          <w:rFonts w:eastAsia="Times New Roman"/>
          <w:lang w:eastAsia="ar-SA"/>
        </w:rPr>
        <w:t xml:space="preserve">, </w:t>
      </w:r>
      <w:r w:rsidRPr="00B0144F">
        <w:rPr>
          <w:rFonts w:eastAsia="Times New Roman"/>
          <w:lang w:eastAsia="ar-SA"/>
        </w:rPr>
        <w:t>que fuera aprobada</w:t>
      </w:r>
      <w:r w:rsidR="0091360E" w:rsidRPr="00B0144F">
        <w:rPr>
          <w:rFonts w:eastAsia="Times New Roman"/>
          <w:lang w:eastAsia="ar-SA"/>
        </w:rPr>
        <w:t xml:space="preserve"> en oportunidad de la </w:t>
      </w:r>
      <w:r w:rsidRPr="00B0144F">
        <w:rPr>
          <w:rFonts w:eastAsia="Times New Roman"/>
          <w:lang w:eastAsia="ar-SA"/>
        </w:rPr>
        <w:t>CXXXV</w:t>
      </w:r>
      <w:r w:rsidR="0091360E" w:rsidRPr="00B0144F">
        <w:rPr>
          <w:rFonts w:eastAsia="Times New Roman"/>
          <w:lang w:eastAsia="ar-SA"/>
        </w:rPr>
        <w:t xml:space="preserve"> reuni</w:t>
      </w:r>
      <w:r w:rsidR="0096499D" w:rsidRPr="00B0144F">
        <w:rPr>
          <w:rFonts w:eastAsia="Times New Roman"/>
          <w:lang w:eastAsia="ar-SA"/>
        </w:rPr>
        <w:t>ón ordinaria del GMC.</w:t>
      </w:r>
    </w:p>
    <w:p w14:paraId="15F6DBF6" w14:textId="77777777" w:rsidR="0052608B" w:rsidRPr="00B0144F" w:rsidRDefault="0052608B" w:rsidP="00B0144F">
      <w:pPr>
        <w:jc w:val="both"/>
        <w:rPr>
          <w:rFonts w:eastAsia="Times New Roman"/>
          <w:lang w:eastAsia="ar-SA"/>
        </w:rPr>
      </w:pPr>
    </w:p>
    <w:p w14:paraId="1C2B20CC" w14:textId="529C8E57" w:rsidR="00CA0ADF" w:rsidRPr="00B0144F" w:rsidRDefault="00CA0ADF" w:rsidP="00B0144F">
      <w:pPr>
        <w:jc w:val="both"/>
        <w:rPr>
          <w:b/>
        </w:rPr>
      </w:pPr>
      <w:r w:rsidRPr="00B0144F">
        <w:rPr>
          <w:rFonts w:eastAsia="Times New Roman"/>
          <w:lang w:eastAsia="ar-SA"/>
        </w:rPr>
        <w:t xml:space="preserve">Finalmente, el FCCP tomó nota del Programa de trabajo 2025 -2026 del Comité Coordinador Regional (CCR) y Comisiones </w:t>
      </w:r>
      <w:r w:rsidR="00942F46" w:rsidRPr="00B0144F">
        <w:rPr>
          <w:rFonts w:eastAsia="Times New Roman"/>
          <w:lang w:eastAsia="ar-SA"/>
        </w:rPr>
        <w:t xml:space="preserve">así como </w:t>
      </w:r>
      <w:r w:rsidRPr="00B0144F">
        <w:rPr>
          <w:rFonts w:eastAsia="Times New Roman"/>
          <w:lang w:eastAsia="ar-SA"/>
        </w:rPr>
        <w:t xml:space="preserve">del Informe de Cumplimiento del Programa de Trabajo correspondiente al período 2023-2024 </w:t>
      </w:r>
      <w:r w:rsidRPr="00B0144F">
        <w:rPr>
          <w:bCs/>
        </w:rPr>
        <w:t>y lo</w:t>
      </w:r>
      <w:r w:rsidR="001D32A3" w:rsidRPr="00B0144F">
        <w:rPr>
          <w:bCs/>
        </w:rPr>
        <w:t>s</w:t>
      </w:r>
      <w:r w:rsidRPr="00B0144F">
        <w:rPr>
          <w:bCs/>
        </w:rPr>
        <w:t xml:space="preserve"> elevó al CMC en los términos de artículo 5 de la Decisión CMC N° 36/10</w:t>
      </w:r>
      <w:r w:rsidRPr="00B0144F">
        <w:rPr>
          <w:b/>
        </w:rPr>
        <w:t xml:space="preserve">. </w:t>
      </w:r>
    </w:p>
    <w:p w14:paraId="49AD6A9A" w14:textId="199C4C63" w:rsidR="00CA0ADF" w:rsidRPr="00B0144F" w:rsidRDefault="00CA0ADF" w:rsidP="00B0144F">
      <w:pPr>
        <w:jc w:val="both"/>
        <w:rPr>
          <w:rFonts w:eastAsia="Times New Roman"/>
          <w:lang w:eastAsia="ar-SA"/>
        </w:rPr>
      </w:pPr>
    </w:p>
    <w:p w14:paraId="496BCA45" w14:textId="067F48E0" w:rsidR="00891648" w:rsidRPr="00B0144F" w:rsidRDefault="00891648" w:rsidP="00B0144F">
      <w:pPr>
        <w:pStyle w:val="Prrafodelista"/>
        <w:numPr>
          <w:ilvl w:val="0"/>
          <w:numId w:val="28"/>
        </w:numPr>
        <w:jc w:val="both"/>
        <w:rPr>
          <w:b/>
        </w:rPr>
      </w:pPr>
      <w:r w:rsidRPr="00B0144F">
        <w:rPr>
          <w:b/>
        </w:rPr>
        <w:t>Reunión de Ministros del Interior y Seguridad (RMIS)</w:t>
      </w:r>
    </w:p>
    <w:p w14:paraId="1E23382D" w14:textId="77777777" w:rsidR="000D7DB5" w:rsidRPr="00B0144F" w:rsidRDefault="000D7DB5" w:rsidP="00B0144F">
      <w:pPr>
        <w:jc w:val="both"/>
        <w:rPr>
          <w:bCs/>
        </w:rPr>
      </w:pPr>
    </w:p>
    <w:p w14:paraId="475E6F79" w14:textId="7450A812" w:rsidR="000D7DB5" w:rsidRPr="00B0144F" w:rsidRDefault="000D7DB5" w:rsidP="00B0144F">
      <w:pPr>
        <w:jc w:val="both"/>
        <w:rPr>
          <w:bCs/>
        </w:rPr>
      </w:pPr>
      <w:r w:rsidRPr="00B0144F">
        <w:rPr>
          <w:bCs/>
        </w:rPr>
        <w:t xml:space="preserve">El FCCP tomó nota de los resultados de la LIII reunión ordinaria de la RMIS realizada el día </w:t>
      </w:r>
      <w:r w:rsidR="00352901" w:rsidRPr="00B0144F">
        <w:rPr>
          <w:bCs/>
        </w:rPr>
        <w:t>30 de mayo</w:t>
      </w:r>
      <w:r w:rsidRPr="00B0144F">
        <w:rPr>
          <w:bCs/>
        </w:rPr>
        <w:t xml:space="preserve"> de 2024, en la ciudad de </w:t>
      </w:r>
      <w:r w:rsidR="00352901" w:rsidRPr="00B0144F">
        <w:rPr>
          <w:bCs/>
        </w:rPr>
        <w:t>Buenos Aires</w:t>
      </w:r>
      <w:r w:rsidRPr="00B0144F">
        <w:rPr>
          <w:bCs/>
        </w:rPr>
        <w:t>.</w:t>
      </w:r>
    </w:p>
    <w:p w14:paraId="554CB9D8" w14:textId="1CBA9F83" w:rsidR="00202CE3" w:rsidRPr="00B0144F" w:rsidRDefault="00202CE3" w:rsidP="00B0144F">
      <w:pPr>
        <w:jc w:val="both"/>
        <w:rPr>
          <w:bCs/>
        </w:rPr>
      </w:pPr>
    </w:p>
    <w:p w14:paraId="30A264B3" w14:textId="45B153A6" w:rsidR="00202CE3" w:rsidRPr="00B0144F" w:rsidRDefault="00202CE3" w:rsidP="00B0144F">
      <w:pPr>
        <w:jc w:val="both"/>
        <w:rPr>
          <w:bCs/>
        </w:rPr>
      </w:pPr>
      <w:r w:rsidRPr="00B0144F">
        <w:rPr>
          <w:bCs/>
        </w:rPr>
        <w:t xml:space="preserve">El FCCP tomó nota de los </w:t>
      </w:r>
      <w:r w:rsidR="008624DC" w:rsidRPr="00B0144F">
        <w:rPr>
          <w:bCs/>
        </w:rPr>
        <w:t xml:space="preserve">proyecto de Decisión </w:t>
      </w:r>
      <w:r w:rsidR="003A5712" w:rsidRPr="00B0144F">
        <w:rPr>
          <w:bCs/>
        </w:rPr>
        <w:t xml:space="preserve">CMC N° 01/25; 03/25; 04/25 y 05/25 elevados </w:t>
      </w:r>
      <w:r w:rsidR="008624DC" w:rsidRPr="00B0144F">
        <w:rPr>
          <w:bCs/>
        </w:rPr>
        <w:t>a</w:t>
      </w:r>
      <w:r w:rsidR="003A5712" w:rsidRPr="00B0144F">
        <w:rPr>
          <w:bCs/>
        </w:rPr>
        <w:t xml:space="preserve"> la RMIS por el Foro Especializado Migratorio (FEM) y los </w:t>
      </w:r>
      <w:r w:rsidRPr="00B0144F">
        <w:rPr>
          <w:bCs/>
        </w:rPr>
        <w:t>elevó al CMC</w:t>
      </w:r>
      <w:r w:rsidR="003A5712" w:rsidRPr="00B0144F">
        <w:rPr>
          <w:bCs/>
        </w:rPr>
        <w:t xml:space="preserve">. En relación al </w:t>
      </w:r>
      <w:r w:rsidR="008624DC" w:rsidRPr="00B0144F">
        <w:rPr>
          <w:bCs/>
        </w:rPr>
        <w:t xml:space="preserve">proyecto de Decisión </w:t>
      </w:r>
      <w:r w:rsidR="003A5712" w:rsidRPr="00B0144F">
        <w:rPr>
          <w:bCs/>
        </w:rPr>
        <w:t>CMC N° 02/25 elevado por el FEM, el FCCP lo elevó al GMC.</w:t>
      </w:r>
    </w:p>
    <w:p w14:paraId="0C6538F9" w14:textId="20CFBA75" w:rsidR="000D7DB5" w:rsidRPr="00B0144F" w:rsidRDefault="003A5712" w:rsidP="00B0144F">
      <w:pPr>
        <w:jc w:val="both"/>
        <w:rPr>
          <w:highlight w:val="cyan"/>
        </w:rPr>
      </w:pPr>
      <w:r w:rsidRPr="00B0144F">
        <w:rPr>
          <w:highlight w:val="cyan"/>
        </w:rPr>
        <w:t xml:space="preserve"> </w:t>
      </w:r>
    </w:p>
    <w:p w14:paraId="4FB89CC3" w14:textId="5C088A2A" w:rsidR="00010EC9" w:rsidRPr="00B0144F" w:rsidRDefault="00010EC9" w:rsidP="00B0144F">
      <w:pPr>
        <w:jc w:val="both"/>
        <w:rPr>
          <w:bCs/>
        </w:rPr>
      </w:pPr>
      <w:bookmarkStart w:id="4" w:name="_Hlk170222592"/>
      <w:r w:rsidRPr="00B0144F">
        <w:rPr>
          <w:bCs/>
        </w:rPr>
        <w:t>El FCCP tomó nota de los siguientes documentos de la RMIS y los elevó al CMC:</w:t>
      </w:r>
      <w:bookmarkEnd w:id="4"/>
    </w:p>
    <w:p w14:paraId="7983BA06" w14:textId="77777777" w:rsidR="00010EC9" w:rsidRPr="00B0144F" w:rsidRDefault="00010EC9" w:rsidP="00B0144F">
      <w:pPr>
        <w:jc w:val="both"/>
        <w:rPr>
          <w:highlight w:val="cyan"/>
        </w:rPr>
      </w:pPr>
    </w:p>
    <w:p w14:paraId="10050CC2" w14:textId="507E443A" w:rsidR="000D7DB5" w:rsidRPr="00B0144F" w:rsidRDefault="000D7DB5" w:rsidP="00B0144F">
      <w:pPr>
        <w:numPr>
          <w:ilvl w:val="0"/>
          <w:numId w:val="34"/>
        </w:numPr>
        <w:ind w:left="284" w:hanging="284"/>
        <w:jc w:val="both"/>
      </w:pPr>
      <w:r w:rsidRPr="00B0144F">
        <w:t>Declaración de Ministros del Interior y Seguridad del MERCOSUR en materia de Incendios y otros Desastres</w:t>
      </w:r>
      <w:r w:rsidR="00EE7728" w:rsidRPr="00B0144F">
        <w:t>,</w:t>
      </w:r>
    </w:p>
    <w:p w14:paraId="2CC716C1" w14:textId="5DA2571C" w:rsidR="000D7DB5" w:rsidRPr="00B0144F" w:rsidRDefault="000D7DB5" w:rsidP="00B0144F">
      <w:pPr>
        <w:numPr>
          <w:ilvl w:val="0"/>
          <w:numId w:val="34"/>
        </w:numPr>
        <w:ind w:left="284" w:hanging="284"/>
        <w:jc w:val="both"/>
      </w:pPr>
      <w:r w:rsidRPr="00B0144F">
        <w:t xml:space="preserve">Protocolo para un Control Integrado de </w:t>
      </w:r>
      <w:r w:rsidR="008C3B1F" w:rsidRPr="00B0144F">
        <w:t xml:space="preserve">Fuerzas de </w:t>
      </w:r>
      <w:r w:rsidRPr="00B0144F">
        <w:t xml:space="preserve">Seguridad </w:t>
      </w:r>
      <w:r w:rsidR="00F92ACE" w:rsidRPr="00B0144F">
        <w:t xml:space="preserve">en </w:t>
      </w:r>
      <w:r w:rsidRPr="00B0144F">
        <w:t>Frontera</w:t>
      </w:r>
    </w:p>
    <w:p w14:paraId="07A2AF18" w14:textId="170C3CF7" w:rsidR="000D7DB5" w:rsidRPr="00B0144F" w:rsidRDefault="000D7DB5" w:rsidP="00B0144F">
      <w:pPr>
        <w:numPr>
          <w:ilvl w:val="0"/>
          <w:numId w:val="34"/>
        </w:numPr>
        <w:ind w:left="284" w:hanging="284"/>
        <w:jc w:val="both"/>
      </w:pPr>
      <w:r w:rsidRPr="00B0144F">
        <w:t xml:space="preserve">Protocolo para </w:t>
      </w:r>
      <w:proofErr w:type="spellStart"/>
      <w:r w:rsidRPr="00B0144F">
        <w:t>Operativización</w:t>
      </w:r>
      <w:proofErr w:type="spellEnd"/>
      <w:r w:rsidRPr="00B0144F">
        <w:t xml:space="preserve"> del Grupo de Trabajo Especializado para el Combate de las Organizaciones Criminales (GTE-COC)</w:t>
      </w:r>
      <w:r w:rsidR="00EE7728" w:rsidRPr="00B0144F">
        <w:t>,</w:t>
      </w:r>
    </w:p>
    <w:p w14:paraId="36295CA8" w14:textId="77777777" w:rsidR="00EE7728" w:rsidRPr="00B0144F" w:rsidRDefault="00EE7728" w:rsidP="00B0144F">
      <w:pPr>
        <w:numPr>
          <w:ilvl w:val="0"/>
          <w:numId w:val="34"/>
        </w:numPr>
        <w:ind w:left="284" w:hanging="284"/>
        <w:jc w:val="both"/>
      </w:pPr>
      <w:r w:rsidRPr="00B0144F">
        <w:t>Acuerdo RMIS N° 01/25 - Acuerdo sobre una Hoja de Ruta para la Implementación del Sistema de Intercambio de Información de Seguridad del MERCOSUR (SISME),</w:t>
      </w:r>
    </w:p>
    <w:p w14:paraId="6BD4744B" w14:textId="4B8B85AE" w:rsidR="00EE7728" w:rsidRPr="00B0144F" w:rsidRDefault="00EE7728" w:rsidP="00B0144F">
      <w:pPr>
        <w:numPr>
          <w:ilvl w:val="0"/>
          <w:numId w:val="34"/>
        </w:numPr>
        <w:ind w:left="284" w:hanging="284"/>
        <w:jc w:val="both"/>
      </w:pPr>
      <w:r w:rsidRPr="00B0144F">
        <w:t>Acuerdo RMIS N° 02/25 - Acuerdo Operativo sobre Directrices en materia de Seguridad en Eventos Futbolísticos Internacionales entre los Ministerios Competentes de los Estados Partes del MERCOSUR y Estados Asociados.</w:t>
      </w:r>
    </w:p>
    <w:p w14:paraId="45E1D335" w14:textId="77777777" w:rsidR="003F1E23" w:rsidRPr="00B0144F" w:rsidRDefault="003F1E23" w:rsidP="00B0144F">
      <w:pPr>
        <w:jc w:val="both"/>
        <w:rPr>
          <w:bCs/>
        </w:rPr>
      </w:pPr>
    </w:p>
    <w:p w14:paraId="3ACC21B1" w14:textId="177521DF" w:rsidR="00F61CD5" w:rsidRPr="00B0144F" w:rsidRDefault="00010EC9" w:rsidP="00B0144F">
      <w:pPr>
        <w:jc w:val="both"/>
        <w:rPr>
          <w:rFonts w:eastAsia="Times New Roman"/>
          <w:color w:val="7030A0"/>
          <w:lang w:eastAsia="es-ES"/>
        </w:rPr>
      </w:pPr>
      <w:r w:rsidRPr="00B0144F">
        <w:rPr>
          <w:bCs/>
        </w:rPr>
        <w:t xml:space="preserve">El FCCP tomó nota del Programa de Trabajo para el periodo 2025-2026 de la </w:t>
      </w:r>
      <w:r w:rsidRPr="00B0144F">
        <w:rPr>
          <w:lang w:val="es-UY"/>
        </w:rPr>
        <w:t>RMIS (RMIS-CT, GTEIC, GTETMR, FEM)</w:t>
      </w:r>
      <w:r w:rsidRPr="00B0144F">
        <w:rPr>
          <w:bCs/>
        </w:rPr>
        <w:t>, que consta en el módulo de la Plataforma Digital del Sistema de Información del MERCOSUR (SIM) y lo elevó al CMC en los términos de art</w:t>
      </w:r>
      <w:r w:rsidR="003A5712" w:rsidRPr="00B0144F">
        <w:rPr>
          <w:bCs/>
        </w:rPr>
        <w:t>ículo 5</w:t>
      </w:r>
      <w:r w:rsidRPr="00B0144F">
        <w:rPr>
          <w:bCs/>
        </w:rPr>
        <w:t xml:space="preserve"> de la Decisión CMC N° 36/10</w:t>
      </w:r>
      <w:r w:rsidRPr="00B0144F">
        <w:rPr>
          <w:b/>
        </w:rPr>
        <w:t xml:space="preserve">. </w:t>
      </w:r>
    </w:p>
    <w:p w14:paraId="4AF8C5A4" w14:textId="77777777" w:rsidR="00F61CD5" w:rsidRPr="00B0144F" w:rsidRDefault="00F61CD5" w:rsidP="00B0144F">
      <w:pPr>
        <w:jc w:val="both"/>
        <w:rPr>
          <w:rFonts w:eastAsia="Times New Roman"/>
          <w:color w:val="7030A0"/>
          <w:lang w:eastAsia="es-ES"/>
        </w:rPr>
      </w:pPr>
    </w:p>
    <w:p w14:paraId="6E42E1BC" w14:textId="4CA8F446" w:rsidR="00891648" w:rsidRPr="00B0144F" w:rsidRDefault="00891648" w:rsidP="00B0144F">
      <w:pPr>
        <w:pStyle w:val="Prrafodelista"/>
        <w:numPr>
          <w:ilvl w:val="0"/>
          <w:numId w:val="28"/>
        </w:numPr>
        <w:jc w:val="both"/>
        <w:rPr>
          <w:b/>
        </w:rPr>
      </w:pPr>
      <w:r w:rsidRPr="00B0144F">
        <w:rPr>
          <w:b/>
        </w:rPr>
        <w:t>Reunión de Ministros de Justicia (RMJ)</w:t>
      </w:r>
    </w:p>
    <w:p w14:paraId="16DADE90" w14:textId="77777777" w:rsidR="00891648" w:rsidRPr="00B0144F" w:rsidRDefault="00891648" w:rsidP="00B0144F">
      <w:pPr>
        <w:jc w:val="both"/>
        <w:rPr>
          <w:bCs/>
        </w:rPr>
      </w:pPr>
    </w:p>
    <w:p w14:paraId="18C1772E" w14:textId="38191542" w:rsidR="00F841E1" w:rsidRPr="00B0144F" w:rsidRDefault="00F841E1" w:rsidP="00B0144F">
      <w:pPr>
        <w:jc w:val="both"/>
        <w:rPr>
          <w:bCs/>
        </w:rPr>
      </w:pPr>
      <w:r w:rsidRPr="00B0144F">
        <w:rPr>
          <w:bCs/>
        </w:rPr>
        <w:t>El FCCP tomó nota de los resultados de la LXI reunión ordinaria de la RMJ realizada el día 30 de mayo de 2025, en la ciudad de Buenos Aires.</w:t>
      </w:r>
    </w:p>
    <w:p w14:paraId="4A617431" w14:textId="77777777" w:rsidR="00352901" w:rsidRPr="00B0144F" w:rsidRDefault="00352901" w:rsidP="00B0144F">
      <w:pPr>
        <w:jc w:val="both"/>
        <w:rPr>
          <w:bCs/>
        </w:rPr>
      </w:pPr>
    </w:p>
    <w:p w14:paraId="62632C49" w14:textId="50FA64F3" w:rsidR="003A5712" w:rsidRPr="00B0144F" w:rsidRDefault="003A5712" w:rsidP="00B0144F">
      <w:pPr>
        <w:jc w:val="both"/>
        <w:rPr>
          <w:bCs/>
        </w:rPr>
      </w:pPr>
      <w:r w:rsidRPr="00B0144F">
        <w:rPr>
          <w:bCs/>
        </w:rPr>
        <w:t xml:space="preserve">El FCCP tomó nota de </w:t>
      </w:r>
      <w:r w:rsidR="009A0327" w:rsidRPr="00B0144F">
        <w:rPr>
          <w:bCs/>
        </w:rPr>
        <w:t xml:space="preserve">la </w:t>
      </w:r>
      <w:r w:rsidR="009A0327" w:rsidRPr="00B0144F">
        <w:rPr>
          <w:lang w:eastAsia="es-ES"/>
        </w:rPr>
        <w:t xml:space="preserve">Declaración sobre Buenas Prácticas y el uso de la tecnología en la Cooperación Jurídica Internacional en Materia Penal, en especial en la lucha contra la Delincuencia Organizada Transnacional </w:t>
      </w:r>
      <w:r w:rsidRPr="00B0144F">
        <w:rPr>
          <w:bCs/>
        </w:rPr>
        <w:t>de la RM</w:t>
      </w:r>
      <w:r w:rsidR="009A0327" w:rsidRPr="00B0144F">
        <w:rPr>
          <w:bCs/>
        </w:rPr>
        <w:t>J y la</w:t>
      </w:r>
      <w:r w:rsidRPr="00B0144F">
        <w:rPr>
          <w:bCs/>
        </w:rPr>
        <w:t xml:space="preserve"> elevó al CMC</w:t>
      </w:r>
      <w:r w:rsidR="009A0327" w:rsidRPr="00B0144F">
        <w:rPr>
          <w:bCs/>
        </w:rPr>
        <w:t>.</w:t>
      </w:r>
    </w:p>
    <w:p w14:paraId="613D2455" w14:textId="77777777" w:rsidR="00F841E1" w:rsidRPr="00B0144F" w:rsidRDefault="00F841E1" w:rsidP="00B0144F">
      <w:pPr>
        <w:tabs>
          <w:tab w:val="left" w:pos="1316"/>
        </w:tabs>
        <w:jc w:val="both"/>
        <w:rPr>
          <w:bCs/>
        </w:rPr>
      </w:pPr>
    </w:p>
    <w:p w14:paraId="7E2F3BE4" w14:textId="77777777" w:rsidR="004D0559" w:rsidRPr="00B0144F" w:rsidRDefault="004D0559" w:rsidP="00B0144F">
      <w:pPr>
        <w:jc w:val="both"/>
        <w:rPr>
          <w:bCs/>
        </w:rPr>
      </w:pPr>
      <w:r w:rsidRPr="00B0144F">
        <w:rPr>
          <w:bCs/>
        </w:rPr>
        <w:t xml:space="preserve">El FCCP tomó nota del Programa de Trabajo para el periodo 2025-2026 de la RMJ, que consta en el módulo de la Plataforma Digital del Sistema de Información del MERCOSUR (SIM) y lo elevó al CMC en los términos del artículo 5 de la Decisión CMC N° 36/10. </w:t>
      </w:r>
    </w:p>
    <w:p w14:paraId="751984F9" w14:textId="77777777" w:rsidR="004D0559" w:rsidRPr="00B0144F" w:rsidRDefault="004D0559" w:rsidP="00B0144F">
      <w:pPr>
        <w:jc w:val="both"/>
        <w:rPr>
          <w:bCs/>
        </w:rPr>
      </w:pPr>
    </w:p>
    <w:p w14:paraId="25E9D322" w14:textId="77777777" w:rsidR="00517E14" w:rsidRPr="00B0144F" w:rsidRDefault="00517E14" w:rsidP="00B0144F">
      <w:pPr>
        <w:jc w:val="both"/>
        <w:rPr>
          <w:bCs/>
        </w:rPr>
      </w:pPr>
    </w:p>
    <w:p w14:paraId="56E56AB5" w14:textId="77777777" w:rsidR="00BB3296" w:rsidRPr="00B0144F" w:rsidRDefault="00891648" w:rsidP="00B0144F">
      <w:pPr>
        <w:numPr>
          <w:ilvl w:val="0"/>
          <w:numId w:val="26"/>
        </w:numPr>
        <w:ind w:right="48"/>
        <w:jc w:val="both"/>
        <w:rPr>
          <w:lang w:val="es-AR"/>
        </w:rPr>
      </w:pPr>
      <w:bookmarkStart w:id="5" w:name="_Hlk199341446"/>
      <w:r w:rsidRPr="00B0144F">
        <w:rPr>
          <w:b/>
          <w:bCs/>
        </w:rPr>
        <w:lastRenderedPageBreak/>
        <w:t xml:space="preserve">Reunión Especializada de Defensores Públicos Oficiales del MERCOSUR (REDPO) </w:t>
      </w:r>
    </w:p>
    <w:p w14:paraId="178581F2" w14:textId="77777777" w:rsidR="00BB3296" w:rsidRPr="00B0144F" w:rsidRDefault="00BB3296" w:rsidP="00B0144F">
      <w:pPr>
        <w:ind w:right="48"/>
        <w:jc w:val="both"/>
        <w:rPr>
          <w:b/>
          <w:bCs/>
          <w:lang w:val="es-AR"/>
        </w:rPr>
      </w:pPr>
    </w:p>
    <w:p w14:paraId="03719FD3" w14:textId="6C8E4910" w:rsidR="00891648" w:rsidRPr="00B0144F" w:rsidRDefault="00891648" w:rsidP="00B0144F">
      <w:pPr>
        <w:ind w:right="48"/>
        <w:jc w:val="both"/>
        <w:rPr>
          <w:lang w:val="es-AR"/>
        </w:rPr>
      </w:pPr>
      <w:r w:rsidRPr="00B0144F">
        <w:t xml:space="preserve">El </w:t>
      </w:r>
      <w:r w:rsidR="00A80542" w:rsidRPr="00B0144F">
        <w:t>FCCP</w:t>
      </w:r>
      <w:r w:rsidRPr="00B0144F">
        <w:t xml:space="preserve"> tomó nota de los resultados de la XL reunión ordinaria de la </w:t>
      </w:r>
      <w:r w:rsidR="00A80542" w:rsidRPr="00B0144F">
        <w:t xml:space="preserve">REDPO </w:t>
      </w:r>
      <w:r w:rsidRPr="00B0144F">
        <w:t>realizada el día 29 de mayo de 2025</w:t>
      </w:r>
      <w:r w:rsidR="004E5F2B" w:rsidRPr="00B0144F">
        <w:t xml:space="preserve"> en Buenos Aires</w:t>
      </w:r>
      <w:r w:rsidR="00A80542" w:rsidRPr="00B0144F">
        <w:t>.</w:t>
      </w:r>
    </w:p>
    <w:p w14:paraId="3FAE4A7E" w14:textId="77777777" w:rsidR="00BB3296" w:rsidRPr="00B0144F" w:rsidRDefault="00BB3296" w:rsidP="00B0144F">
      <w:pPr>
        <w:ind w:right="48"/>
        <w:jc w:val="both"/>
      </w:pPr>
    </w:p>
    <w:p w14:paraId="07E3CEE6" w14:textId="77777777" w:rsidR="00BB3296" w:rsidRPr="00B0144F" w:rsidRDefault="00891648" w:rsidP="00B0144F">
      <w:pPr>
        <w:numPr>
          <w:ilvl w:val="0"/>
          <w:numId w:val="26"/>
        </w:numPr>
        <w:ind w:right="48"/>
        <w:jc w:val="both"/>
        <w:rPr>
          <w:b/>
          <w:bCs/>
        </w:rPr>
      </w:pPr>
      <w:r w:rsidRPr="00B0144F">
        <w:rPr>
          <w:b/>
          <w:bCs/>
        </w:rPr>
        <w:t xml:space="preserve">Reunión Especializada de Organismos Gubernamentales de Control Interno (REOGCI) </w:t>
      </w:r>
    </w:p>
    <w:p w14:paraId="10E6C62A" w14:textId="77777777" w:rsidR="00BB3296" w:rsidRPr="00B0144F" w:rsidRDefault="00BB3296" w:rsidP="00B0144F">
      <w:pPr>
        <w:ind w:right="48"/>
        <w:jc w:val="both"/>
        <w:rPr>
          <w:b/>
          <w:bCs/>
        </w:rPr>
      </w:pPr>
    </w:p>
    <w:p w14:paraId="464980A7" w14:textId="2995E339" w:rsidR="00891648" w:rsidRPr="00B0144F" w:rsidRDefault="00891648" w:rsidP="00B0144F">
      <w:pPr>
        <w:ind w:right="48"/>
        <w:jc w:val="both"/>
      </w:pPr>
      <w:r w:rsidRPr="00B0144F">
        <w:t xml:space="preserve">El </w:t>
      </w:r>
      <w:r w:rsidR="00A80542" w:rsidRPr="00B0144F">
        <w:t>FCCP</w:t>
      </w:r>
      <w:r w:rsidRPr="00B0144F">
        <w:t xml:space="preserve"> tomó nota de los resultados de la XXIV reunión ordinaria de la REOGCI realizada los días 19 y 20 de mayo de 2025</w:t>
      </w:r>
      <w:bookmarkEnd w:id="5"/>
      <w:r w:rsidR="004E5F2B" w:rsidRPr="00B0144F">
        <w:t xml:space="preserve"> en Buenos Aires</w:t>
      </w:r>
      <w:r w:rsidR="00A80542" w:rsidRPr="00B0144F">
        <w:t>.</w:t>
      </w:r>
    </w:p>
    <w:p w14:paraId="7852CCE1" w14:textId="77777777" w:rsidR="00A80542" w:rsidRPr="00B0144F" w:rsidRDefault="00A80542" w:rsidP="00B0144F">
      <w:pPr>
        <w:ind w:right="48"/>
        <w:jc w:val="both"/>
        <w:rPr>
          <w:b/>
          <w:bCs/>
        </w:rPr>
      </w:pPr>
    </w:p>
    <w:p w14:paraId="6B533212" w14:textId="1E8C75A7" w:rsidR="00796199" w:rsidRPr="00B0144F" w:rsidRDefault="00796199" w:rsidP="00B0144F">
      <w:pPr>
        <w:pStyle w:val="Prrafodelista"/>
        <w:numPr>
          <w:ilvl w:val="0"/>
          <w:numId w:val="26"/>
        </w:numPr>
        <w:jc w:val="both"/>
        <w:rPr>
          <w:b/>
          <w:lang w:val="es-UY"/>
        </w:rPr>
      </w:pPr>
      <w:r w:rsidRPr="00B0144F">
        <w:rPr>
          <w:b/>
          <w:lang w:val="es-UY"/>
        </w:rPr>
        <w:t>Grupo de Trabajo sobre Armas de Fuego y Municiones (GTAFM)</w:t>
      </w:r>
    </w:p>
    <w:p w14:paraId="604D14D5" w14:textId="7477FF88" w:rsidR="00796199" w:rsidRPr="00B0144F" w:rsidRDefault="00796199" w:rsidP="00B0144F">
      <w:pPr>
        <w:jc w:val="both"/>
      </w:pPr>
    </w:p>
    <w:p w14:paraId="221FE113" w14:textId="5A55F085" w:rsidR="008462C7" w:rsidRPr="00B0144F" w:rsidRDefault="008462C7" w:rsidP="00B0144F">
      <w:pPr>
        <w:jc w:val="both"/>
        <w:rPr>
          <w:color w:val="000000" w:themeColor="text1"/>
          <w:lang w:val="es-UY"/>
        </w:rPr>
      </w:pPr>
      <w:r w:rsidRPr="00B0144F">
        <w:rPr>
          <w:color w:val="000000" w:themeColor="text1"/>
          <w:lang w:val="es-UY"/>
        </w:rPr>
        <w:t xml:space="preserve">El FCCP tomó nota de los resultados de la </w:t>
      </w:r>
      <w:r w:rsidRPr="00B0144F">
        <w:t>XLII Reunión Ordinaria del GTAFM realizada los días 22 y 23 de mayo, en la ciudad de Buenos Aires</w:t>
      </w:r>
      <w:r w:rsidRPr="00B0144F">
        <w:rPr>
          <w:color w:val="000000" w:themeColor="text1"/>
          <w:lang w:val="es-UY"/>
        </w:rPr>
        <w:t xml:space="preserve">. </w:t>
      </w:r>
    </w:p>
    <w:p w14:paraId="4AC89B92" w14:textId="77777777" w:rsidR="00DF12E2" w:rsidRPr="00B0144F" w:rsidRDefault="00DF12E2" w:rsidP="00B0144F">
      <w:pPr>
        <w:jc w:val="both"/>
        <w:rPr>
          <w:bCs/>
        </w:rPr>
      </w:pPr>
    </w:p>
    <w:p w14:paraId="00CF03AF" w14:textId="77777777" w:rsidR="00652B57" w:rsidRPr="00B0144F" w:rsidRDefault="00652B57" w:rsidP="00B0144F">
      <w:pPr>
        <w:jc w:val="both"/>
        <w:rPr>
          <w:bCs/>
        </w:rPr>
      </w:pPr>
    </w:p>
    <w:bookmarkEnd w:id="2"/>
    <w:p w14:paraId="0BA1A715" w14:textId="7E6A4A30" w:rsidR="003F1E23" w:rsidRPr="00B0144F" w:rsidRDefault="003F1E23" w:rsidP="00B0144F">
      <w:pPr>
        <w:pStyle w:val="Prrafodelista"/>
        <w:numPr>
          <w:ilvl w:val="0"/>
          <w:numId w:val="31"/>
        </w:numPr>
        <w:jc w:val="both"/>
        <w:rPr>
          <w:b/>
          <w:lang w:val="es-AR"/>
        </w:rPr>
      </w:pPr>
      <w:r w:rsidRPr="00B0144F">
        <w:rPr>
          <w:b/>
          <w:lang w:val="es-AR"/>
        </w:rPr>
        <w:t xml:space="preserve">PROYECTO COMUNICADO CONJUNTO DE PRESIDENTES DE LOS ESTADOS PARTES DEL MERCOSUR Y ESTADOS ASOCIADOS </w:t>
      </w:r>
    </w:p>
    <w:p w14:paraId="539392CA" w14:textId="77777777" w:rsidR="003F1E23" w:rsidRPr="00B0144F" w:rsidRDefault="003F1E23" w:rsidP="00B0144F">
      <w:pPr>
        <w:jc w:val="both"/>
        <w:rPr>
          <w:bCs/>
          <w:lang w:val="es-AR"/>
        </w:rPr>
      </w:pPr>
    </w:p>
    <w:p w14:paraId="3ECF94A0" w14:textId="00F2DAA8" w:rsidR="00BB3296" w:rsidRPr="00B0144F" w:rsidRDefault="009A0327" w:rsidP="00B0144F">
      <w:pPr>
        <w:jc w:val="both"/>
        <w:rPr>
          <w:bCs/>
          <w:lang w:val="es-UY"/>
        </w:rPr>
      </w:pPr>
      <w:r w:rsidRPr="00B0144F">
        <w:rPr>
          <w:bCs/>
          <w:lang w:val="es-UY"/>
        </w:rPr>
        <w:t xml:space="preserve">El FCCP consideró el </w:t>
      </w:r>
      <w:r w:rsidRPr="00B0144F">
        <w:rPr>
          <w:bCs/>
        </w:rPr>
        <w:t xml:space="preserve">proyecto de Comunicado Conjunto de los Presidentes de los Estados Partes del MERCOSUR y Estados Asociados presentado por la PPTA, y acordó continuar con su tratamiento en ocasión de </w:t>
      </w:r>
      <w:r w:rsidR="005A0AB9" w:rsidRPr="00B0144F">
        <w:rPr>
          <w:bCs/>
        </w:rPr>
        <w:t>la</w:t>
      </w:r>
      <w:r w:rsidRPr="00B0144F">
        <w:rPr>
          <w:bCs/>
        </w:rPr>
        <w:t xml:space="preserve"> CXIX reunión ordinaria</w:t>
      </w:r>
      <w:r w:rsidR="005A0AB9" w:rsidRPr="00B0144F">
        <w:rPr>
          <w:bCs/>
        </w:rPr>
        <w:t xml:space="preserve"> (</w:t>
      </w:r>
      <w:r w:rsidR="005A0AB9" w:rsidRPr="00B0144F">
        <w:rPr>
          <w:b/>
          <w:bCs/>
        </w:rPr>
        <w:t>Anexo IV- RESERVADO)</w:t>
      </w:r>
      <w:r w:rsidRPr="00B0144F">
        <w:rPr>
          <w:bCs/>
        </w:rPr>
        <w:t xml:space="preserve">.  </w:t>
      </w:r>
    </w:p>
    <w:p w14:paraId="7D664043" w14:textId="77777777" w:rsidR="005A0AB9" w:rsidRPr="00B0144F" w:rsidRDefault="005A0AB9" w:rsidP="00B0144F">
      <w:pPr>
        <w:jc w:val="both"/>
        <w:rPr>
          <w:bCs/>
          <w:lang w:val="es-UY"/>
        </w:rPr>
      </w:pPr>
    </w:p>
    <w:p w14:paraId="35A873F1" w14:textId="77777777" w:rsidR="00FD4F58" w:rsidRPr="00B0144F" w:rsidRDefault="003F1E23" w:rsidP="00B0144F">
      <w:pPr>
        <w:pStyle w:val="Prrafodelista"/>
        <w:numPr>
          <w:ilvl w:val="0"/>
          <w:numId w:val="31"/>
        </w:numPr>
        <w:jc w:val="both"/>
        <w:rPr>
          <w:bCs/>
          <w:lang w:val="es-AR"/>
        </w:rPr>
      </w:pPr>
      <w:r w:rsidRPr="00B0144F">
        <w:rPr>
          <w:b/>
        </w:rPr>
        <w:t>PROYECTO</w:t>
      </w:r>
      <w:r w:rsidRPr="00B0144F">
        <w:rPr>
          <w:b/>
          <w:lang w:val="es-AR"/>
        </w:rPr>
        <w:t xml:space="preserve"> DECLARACION ESPECIAL DE LOS PRESIDENTES DE LOS ESTADOS PARTES DEL MERCOSUR Y ESTADOS ASOCIADOS</w:t>
      </w:r>
      <w:r w:rsidR="00FD4F58" w:rsidRPr="00B0144F">
        <w:rPr>
          <w:b/>
          <w:lang w:val="es-AR"/>
        </w:rPr>
        <w:t>.</w:t>
      </w:r>
    </w:p>
    <w:p w14:paraId="779DDE41" w14:textId="285A923A" w:rsidR="007F3B65" w:rsidRPr="00B0144F" w:rsidRDefault="003F1E23" w:rsidP="00B0144F">
      <w:pPr>
        <w:jc w:val="both"/>
        <w:rPr>
          <w:bCs/>
          <w:lang w:val="es-AR"/>
        </w:rPr>
      </w:pPr>
      <w:r w:rsidRPr="00B0144F">
        <w:rPr>
          <w:b/>
          <w:lang w:val="es-AR"/>
        </w:rPr>
        <w:t xml:space="preserve"> </w:t>
      </w:r>
    </w:p>
    <w:p w14:paraId="126525E2" w14:textId="0B6FB698" w:rsidR="006C3682" w:rsidRPr="00B0144F" w:rsidRDefault="006C3682" w:rsidP="00B0144F">
      <w:pPr>
        <w:jc w:val="both"/>
        <w:rPr>
          <w:bCs/>
          <w:lang w:val="es-PY"/>
        </w:rPr>
      </w:pPr>
      <w:r w:rsidRPr="00B0144F">
        <w:rPr>
          <w:bCs/>
        </w:rPr>
        <w:t xml:space="preserve">El FCCP </w:t>
      </w:r>
      <w:r w:rsidR="005A0AB9" w:rsidRPr="00B0144F">
        <w:rPr>
          <w:bCs/>
          <w:lang w:val="es-UY"/>
        </w:rPr>
        <w:t xml:space="preserve">consideró el </w:t>
      </w:r>
      <w:r w:rsidR="005A0AB9" w:rsidRPr="00B0144F">
        <w:rPr>
          <w:bCs/>
        </w:rPr>
        <w:t xml:space="preserve">proyecto </w:t>
      </w:r>
      <w:r w:rsidR="009A0327" w:rsidRPr="00B0144F">
        <w:rPr>
          <w:lang w:val="es-AR"/>
        </w:rPr>
        <w:t xml:space="preserve">de Declaración </w:t>
      </w:r>
      <w:r w:rsidR="008915F5" w:rsidRPr="00B0144F">
        <w:rPr>
          <w:lang w:val="es-AR"/>
        </w:rPr>
        <w:t>E</w:t>
      </w:r>
      <w:r w:rsidR="009A0327" w:rsidRPr="00B0144F">
        <w:rPr>
          <w:lang w:val="es-AR"/>
        </w:rPr>
        <w:t xml:space="preserve">special de los Presidentes de los Estados Partes del MERCOSUR y Estados Asociados </w:t>
      </w:r>
      <w:r w:rsidR="005A0AB9" w:rsidRPr="00B0144F">
        <w:rPr>
          <w:bCs/>
        </w:rPr>
        <w:t>y acordó continuar con su tratamiento en ocasión de la CXIX reunión ordinaria (</w:t>
      </w:r>
      <w:r w:rsidRPr="00B0144F">
        <w:rPr>
          <w:b/>
          <w:bCs/>
        </w:rPr>
        <w:t xml:space="preserve">Anexo </w:t>
      </w:r>
      <w:r w:rsidR="005A0AB9" w:rsidRPr="00B0144F">
        <w:rPr>
          <w:b/>
          <w:bCs/>
        </w:rPr>
        <w:t>V</w:t>
      </w:r>
      <w:r w:rsidR="009A0327" w:rsidRPr="00B0144F">
        <w:rPr>
          <w:b/>
          <w:bCs/>
        </w:rPr>
        <w:t xml:space="preserve"> </w:t>
      </w:r>
      <w:r w:rsidR="005A0AB9" w:rsidRPr="00B0144F">
        <w:rPr>
          <w:b/>
          <w:bCs/>
        </w:rPr>
        <w:t>–</w:t>
      </w:r>
      <w:r w:rsidR="009A0327" w:rsidRPr="00B0144F">
        <w:rPr>
          <w:b/>
          <w:bCs/>
        </w:rPr>
        <w:t xml:space="preserve"> RESERVADO</w:t>
      </w:r>
      <w:r w:rsidR="005A0AB9" w:rsidRPr="00B0144F">
        <w:rPr>
          <w:b/>
          <w:bCs/>
        </w:rPr>
        <w:t>)</w:t>
      </w:r>
      <w:r w:rsidRPr="00B0144F">
        <w:rPr>
          <w:bCs/>
        </w:rPr>
        <w:t>.</w:t>
      </w:r>
    </w:p>
    <w:p w14:paraId="14FBAAF5" w14:textId="77777777" w:rsidR="008915F5" w:rsidRPr="00B0144F" w:rsidRDefault="008915F5" w:rsidP="00B0144F">
      <w:pPr>
        <w:jc w:val="both"/>
        <w:rPr>
          <w:bCs/>
          <w:lang w:val="es-PY"/>
        </w:rPr>
      </w:pPr>
    </w:p>
    <w:p w14:paraId="6F38446A" w14:textId="5BCA2CD6" w:rsidR="004E0ADC" w:rsidRPr="00B0144F" w:rsidRDefault="00B0144F" w:rsidP="00B0144F">
      <w:pPr>
        <w:pStyle w:val="Prrafodelista"/>
        <w:numPr>
          <w:ilvl w:val="0"/>
          <w:numId w:val="31"/>
        </w:numPr>
        <w:jc w:val="both"/>
        <w:rPr>
          <w:b/>
          <w:bCs/>
        </w:rPr>
      </w:pPr>
      <w:r w:rsidRPr="00B0144F">
        <w:rPr>
          <w:b/>
        </w:rPr>
        <w:t>DIÁLOGO CON LA DIRECCIÓN EJECUTIVA (A/C) DEL INSTITUTO SOCIAL DEL MERCOSUR (ISM)</w:t>
      </w:r>
    </w:p>
    <w:p w14:paraId="3BE30B2E" w14:textId="77777777" w:rsidR="006C3682" w:rsidRPr="00B0144F" w:rsidRDefault="006C3682" w:rsidP="00B0144F">
      <w:pPr>
        <w:rPr>
          <w:lang w:val="es-UY"/>
        </w:rPr>
      </w:pPr>
    </w:p>
    <w:p w14:paraId="6B4F27D5" w14:textId="7A3D7632" w:rsidR="006C3682" w:rsidRPr="00B0144F" w:rsidRDefault="006C3682" w:rsidP="00B0144F">
      <w:pPr>
        <w:jc w:val="both"/>
        <w:rPr>
          <w:lang w:val="es-UY"/>
        </w:rPr>
      </w:pPr>
      <w:r w:rsidRPr="00B0144F">
        <w:rPr>
          <w:lang w:val="es-UY"/>
        </w:rPr>
        <w:t xml:space="preserve">El FCCP recibió el informe de las actividades del ISM desarrolladas durante el primer semestre de 2025, presentado por </w:t>
      </w:r>
      <w:r w:rsidR="00FD4F58" w:rsidRPr="00B0144F">
        <w:rPr>
          <w:lang w:val="es-UY"/>
        </w:rPr>
        <w:t xml:space="preserve">el encargado interino de la </w:t>
      </w:r>
      <w:r w:rsidRPr="00B0144F">
        <w:rPr>
          <w:lang w:val="es-UY"/>
        </w:rPr>
        <w:t xml:space="preserve">Dirección Ejecutiva </w:t>
      </w:r>
      <w:r w:rsidR="00FD4F58" w:rsidRPr="00B0144F">
        <w:rPr>
          <w:lang w:val="es-UY"/>
        </w:rPr>
        <w:t>del ISM, Lic. Víctor Lezcano.</w:t>
      </w:r>
    </w:p>
    <w:p w14:paraId="5D2CA8C4" w14:textId="77777777" w:rsidR="00B85248" w:rsidRPr="00B0144F" w:rsidRDefault="00B85248" w:rsidP="00B0144F">
      <w:pPr>
        <w:jc w:val="both"/>
        <w:rPr>
          <w:lang w:val="es-UY"/>
        </w:rPr>
      </w:pPr>
    </w:p>
    <w:p w14:paraId="37DE9E8E" w14:textId="5EF6AAF5" w:rsidR="00B85248" w:rsidRPr="00B0144F" w:rsidRDefault="00B85248" w:rsidP="00B0144F">
      <w:pPr>
        <w:jc w:val="both"/>
        <w:rPr>
          <w:lang w:val="es-UY"/>
        </w:rPr>
      </w:pPr>
      <w:r w:rsidRPr="00B0144F">
        <w:rPr>
          <w:lang w:val="es-UY"/>
        </w:rPr>
        <w:t xml:space="preserve">Las delegaciones agradecieron el Informe presentado e intercambiaron comentarios sobre las actividades realizadas y en curso. </w:t>
      </w:r>
    </w:p>
    <w:p w14:paraId="16557C59" w14:textId="77777777" w:rsidR="00517E14" w:rsidRPr="00B0144F" w:rsidRDefault="00517E14" w:rsidP="00B0144F">
      <w:pPr>
        <w:jc w:val="both"/>
        <w:rPr>
          <w:lang w:val="es-UY"/>
        </w:rPr>
      </w:pPr>
    </w:p>
    <w:p w14:paraId="403276FA" w14:textId="4B419148" w:rsidR="00517CF1" w:rsidRPr="00B0144F" w:rsidRDefault="00B0144F" w:rsidP="00B0144F">
      <w:pPr>
        <w:pStyle w:val="Prrafodelista"/>
        <w:numPr>
          <w:ilvl w:val="0"/>
          <w:numId w:val="31"/>
        </w:numPr>
        <w:jc w:val="both"/>
      </w:pPr>
      <w:r w:rsidRPr="00B0144F">
        <w:rPr>
          <w:b/>
        </w:rPr>
        <w:t>DIÁLOGO CON LA DIRECCIÓN EJECUTIVA DEL INSTITUTO DE POLÍTICAS PÚBLICAS DE DERECHOS HUMANOS (IPPDDHH)</w:t>
      </w:r>
    </w:p>
    <w:p w14:paraId="6F23B177" w14:textId="77777777" w:rsidR="004E5F2B" w:rsidRPr="00B0144F" w:rsidRDefault="004E5F2B" w:rsidP="00B0144F">
      <w:pPr>
        <w:jc w:val="both"/>
        <w:rPr>
          <w:bCs/>
          <w:lang w:val="es-UY"/>
        </w:rPr>
      </w:pPr>
    </w:p>
    <w:p w14:paraId="1D5C6717" w14:textId="57AD7263" w:rsidR="006C3682" w:rsidRPr="00B0144F" w:rsidRDefault="006C3682" w:rsidP="00B0144F">
      <w:pPr>
        <w:jc w:val="both"/>
        <w:rPr>
          <w:b/>
          <w:lang w:val="es-UY"/>
        </w:rPr>
      </w:pPr>
      <w:r w:rsidRPr="00B0144F">
        <w:rPr>
          <w:bCs/>
          <w:lang w:val="es-UY"/>
        </w:rPr>
        <w:t xml:space="preserve">El FCCP recibió el informe de las actividades del IPPDDHH desarrolladas durante el primer semestre de 2025, presentado por </w:t>
      </w:r>
      <w:r w:rsidR="00FD4F58" w:rsidRPr="00B0144F">
        <w:rPr>
          <w:bCs/>
          <w:lang w:val="es-UY"/>
        </w:rPr>
        <w:t xml:space="preserve">la </w:t>
      </w:r>
      <w:r w:rsidR="00336068" w:rsidRPr="00B0144F">
        <w:rPr>
          <w:bCs/>
          <w:lang w:val="es-UY"/>
        </w:rPr>
        <w:t>Jefe del Departamento de Investigación</w:t>
      </w:r>
      <w:r w:rsidRPr="00B0144F">
        <w:rPr>
          <w:bCs/>
          <w:lang w:val="es-UY"/>
        </w:rPr>
        <w:t xml:space="preserve">, </w:t>
      </w:r>
      <w:r w:rsidR="00A70189" w:rsidRPr="00B0144F">
        <w:rPr>
          <w:bCs/>
          <w:lang w:val="es-UY"/>
        </w:rPr>
        <w:t xml:space="preserve">Lic. Patricia </w:t>
      </w:r>
      <w:proofErr w:type="spellStart"/>
      <w:r w:rsidR="00A70189" w:rsidRPr="00B0144F">
        <w:rPr>
          <w:bCs/>
          <w:lang w:val="es-UY"/>
        </w:rPr>
        <w:t>Gainza</w:t>
      </w:r>
      <w:proofErr w:type="spellEnd"/>
      <w:r w:rsidR="00A70189" w:rsidRPr="00B0144F">
        <w:rPr>
          <w:bCs/>
          <w:lang w:val="es-UY"/>
        </w:rPr>
        <w:t>.</w:t>
      </w:r>
      <w:r w:rsidRPr="00B0144F">
        <w:rPr>
          <w:b/>
          <w:lang w:val="es-UY"/>
        </w:rPr>
        <w:t xml:space="preserve"> </w:t>
      </w:r>
      <w:bookmarkStart w:id="6" w:name="_35nkun2"/>
      <w:bookmarkEnd w:id="6"/>
    </w:p>
    <w:p w14:paraId="052E63DA" w14:textId="77777777" w:rsidR="00E57A24" w:rsidRPr="00B0144F" w:rsidRDefault="00E57A24" w:rsidP="00B0144F">
      <w:pPr>
        <w:jc w:val="both"/>
        <w:rPr>
          <w:lang w:val="es-UY"/>
        </w:rPr>
      </w:pPr>
    </w:p>
    <w:p w14:paraId="5C1D3336" w14:textId="77777777" w:rsidR="00B85248" w:rsidRPr="00B0144F" w:rsidRDefault="00B85248" w:rsidP="00B0144F">
      <w:pPr>
        <w:jc w:val="both"/>
        <w:rPr>
          <w:lang w:val="es-UY"/>
        </w:rPr>
      </w:pPr>
      <w:r w:rsidRPr="00B0144F">
        <w:rPr>
          <w:lang w:val="es-UY"/>
        </w:rPr>
        <w:t xml:space="preserve">Las delegaciones agradecieron el Informe presentado e intercambiaron comentarios sobre las actividades realizadas y en curso. </w:t>
      </w:r>
    </w:p>
    <w:p w14:paraId="5F66FA85" w14:textId="77777777" w:rsidR="00B0144F" w:rsidRPr="00B0144F" w:rsidRDefault="00B0144F" w:rsidP="00B0144F">
      <w:pPr>
        <w:jc w:val="both"/>
        <w:rPr>
          <w:lang w:val="es-UY"/>
        </w:rPr>
      </w:pPr>
    </w:p>
    <w:p w14:paraId="72B80AB1" w14:textId="58235B00" w:rsidR="00A70189" w:rsidRPr="00B0144F" w:rsidRDefault="00B0144F" w:rsidP="00B0144F">
      <w:pPr>
        <w:pStyle w:val="Prrafodelista"/>
        <w:numPr>
          <w:ilvl w:val="0"/>
          <w:numId w:val="31"/>
        </w:numPr>
        <w:jc w:val="both"/>
        <w:rPr>
          <w:b/>
          <w:lang w:val="es-UY"/>
        </w:rPr>
      </w:pPr>
      <w:r w:rsidRPr="00B0144F">
        <w:rPr>
          <w:b/>
          <w:lang w:val="es-UY"/>
        </w:rPr>
        <w:t>OTROS</w:t>
      </w:r>
    </w:p>
    <w:p w14:paraId="6787F875" w14:textId="77777777" w:rsidR="00A70189" w:rsidRPr="00B0144F" w:rsidRDefault="00A70189" w:rsidP="00B0144F">
      <w:pPr>
        <w:jc w:val="both"/>
        <w:rPr>
          <w:lang w:val="es-UY"/>
        </w:rPr>
      </w:pPr>
    </w:p>
    <w:p w14:paraId="23574C1D" w14:textId="5629F48E" w:rsidR="001D2A10" w:rsidRPr="00B0144F" w:rsidRDefault="00A70189" w:rsidP="00B0144F">
      <w:pPr>
        <w:jc w:val="both"/>
        <w:rPr>
          <w:lang w:val="es-UY"/>
        </w:rPr>
      </w:pPr>
      <w:r w:rsidRPr="00B0144F">
        <w:rPr>
          <w:lang w:val="es-UY"/>
        </w:rPr>
        <w:t xml:space="preserve">El FCCP tomó nota de la convocatoria </w:t>
      </w:r>
      <w:r w:rsidR="00347B6E" w:rsidRPr="00B0144F">
        <w:rPr>
          <w:lang w:val="es-UY"/>
        </w:rPr>
        <w:t xml:space="preserve">por parte de la PPTA </w:t>
      </w:r>
      <w:r w:rsidRPr="00B0144F">
        <w:rPr>
          <w:lang w:val="es-UY"/>
        </w:rPr>
        <w:t>de la RAADDHH</w:t>
      </w:r>
      <w:r w:rsidR="00347B6E" w:rsidRPr="00B0144F">
        <w:rPr>
          <w:lang w:val="es-UY"/>
        </w:rPr>
        <w:t xml:space="preserve"> y sus Comisiones</w:t>
      </w:r>
      <w:r w:rsidRPr="00B0144F">
        <w:rPr>
          <w:lang w:val="es-UY"/>
        </w:rPr>
        <w:t>, la RAFRO, la R</w:t>
      </w:r>
      <w:r w:rsidR="00347B6E" w:rsidRPr="00B0144F">
        <w:rPr>
          <w:lang w:val="es-UY"/>
        </w:rPr>
        <w:t>APIM</w:t>
      </w:r>
      <w:r w:rsidRPr="00B0144F">
        <w:rPr>
          <w:lang w:val="es-UY"/>
        </w:rPr>
        <w:t xml:space="preserve"> </w:t>
      </w:r>
      <w:r w:rsidR="00347B6E" w:rsidRPr="00B0144F">
        <w:rPr>
          <w:lang w:val="es-UY"/>
        </w:rPr>
        <w:t xml:space="preserve">y </w:t>
      </w:r>
      <w:r w:rsidRPr="00B0144F">
        <w:rPr>
          <w:lang w:val="es-UY"/>
        </w:rPr>
        <w:t>la RMAAM</w:t>
      </w:r>
      <w:r w:rsidR="00347B6E" w:rsidRPr="00B0144F">
        <w:rPr>
          <w:lang w:val="es-UY"/>
        </w:rPr>
        <w:t xml:space="preserve">, por sistema de videoconferencia, </w:t>
      </w:r>
      <w:r w:rsidRPr="00B0144F">
        <w:rPr>
          <w:lang w:val="es-UY"/>
        </w:rPr>
        <w:t xml:space="preserve"> entre los días 5 y 6 de mayo de 2025.</w:t>
      </w:r>
    </w:p>
    <w:p w14:paraId="73126270" w14:textId="77777777" w:rsidR="001D2A10" w:rsidRPr="00B0144F" w:rsidRDefault="001D2A10" w:rsidP="00B0144F">
      <w:pPr>
        <w:jc w:val="both"/>
        <w:rPr>
          <w:lang w:val="es-UY"/>
        </w:rPr>
      </w:pPr>
    </w:p>
    <w:p w14:paraId="0E7DA8ED" w14:textId="4376CDBD" w:rsidR="00347B6E" w:rsidRPr="00B0144F" w:rsidRDefault="00347B6E" w:rsidP="00B0144F">
      <w:pPr>
        <w:jc w:val="both"/>
        <w:rPr>
          <w:lang w:val="es-UY"/>
        </w:rPr>
      </w:pPr>
      <w:r w:rsidRPr="00B0144F">
        <w:rPr>
          <w:lang w:val="es-UY"/>
        </w:rPr>
        <w:t>La delegaci</w:t>
      </w:r>
      <w:r w:rsidR="0036704F" w:rsidRPr="00B0144F">
        <w:rPr>
          <w:lang w:val="es-UY"/>
        </w:rPr>
        <w:t>ón de Brasil</w:t>
      </w:r>
      <w:r w:rsidRPr="00B0144F">
        <w:rPr>
          <w:lang w:val="es-UY"/>
        </w:rPr>
        <w:t xml:space="preserve"> manifest</w:t>
      </w:r>
      <w:r w:rsidR="0036704F" w:rsidRPr="00B0144F">
        <w:rPr>
          <w:lang w:val="es-UY"/>
        </w:rPr>
        <w:t>ó que durante la próxima PPT</w:t>
      </w:r>
      <w:r w:rsidRPr="00B0144F">
        <w:rPr>
          <w:lang w:val="es-UY"/>
        </w:rPr>
        <w:t xml:space="preserve"> convocará dichas reuniones en días separados y con un intervalo entre las reuniones de Altas Autoridades y las Comisiones</w:t>
      </w:r>
      <w:r w:rsidR="00557195" w:rsidRPr="00B0144F">
        <w:rPr>
          <w:lang w:val="es-UY"/>
        </w:rPr>
        <w:t xml:space="preserve">. </w:t>
      </w:r>
    </w:p>
    <w:p w14:paraId="05C64BF1" w14:textId="77777777" w:rsidR="00347B6E" w:rsidRPr="00B0144F" w:rsidRDefault="00347B6E" w:rsidP="00B0144F">
      <w:pPr>
        <w:jc w:val="both"/>
        <w:rPr>
          <w:lang w:val="es-UY"/>
        </w:rPr>
      </w:pPr>
    </w:p>
    <w:p w14:paraId="1C042EAE" w14:textId="77777777" w:rsidR="00E05FC4" w:rsidRPr="00B0144F" w:rsidRDefault="00E05FC4" w:rsidP="00B0144F">
      <w:pPr>
        <w:jc w:val="both"/>
        <w:rPr>
          <w:lang w:val="es-UY"/>
        </w:rPr>
      </w:pPr>
    </w:p>
    <w:p w14:paraId="7BE55D75" w14:textId="484F9A79" w:rsidR="00567570" w:rsidRPr="00B0144F" w:rsidRDefault="00E150CB" w:rsidP="00B0144F">
      <w:pPr>
        <w:jc w:val="both"/>
        <w:rPr>
          <w:b/>
        </w:rPr>
      </w:pPr>
      <w:r w:rsidRPr="00B0144F">
        <w:rPr>
          <w:b/>
        </w:rPr>
        <w:t>PRÓXIMA REUNIÓN</w:t>
      </w:r>
    </w:p>
    <w:p w14:paraId="3BF80219" w14:textId="77777777" w:rsidR="00DA213F" w:rsidRPr="00B0144F" w:rsidRDefault="00DA213F" w:rsidP="00B0144F">
      <w:pPr>
        <w:jc w:val="both"/>
        <w:rPr>
          <w:b/>
        </w:rPr>
      </w:pPr>
    </w:p>
    <w:p w14:paraId="330361CC" w14:textId="006B045C" w:rsidR="008D7238" w:rsidRPr="00B0144F" w:rsidRDefault="00E150CB" w:rsidP="00B0144F">
      <w:pPr>
        <w:jc w:val="both"/>
      </w:pPr>
      <w:r w:rsidRPr="00B0144F">
        <w:t xml:space="preserve">La próxima reunión del FCCP será </w:t>
      </w:r>
      <w:r w:rsidR="00331A8F" w:rsidRPr="00B0144F">
        <w:t>realizada</w:t>
      </w:r>
      <w:r w:rsidR="00902B1B" w:rsidRPr="00B0144F">
        <w:t xml:space="preserve"> el </w:t>
      </w:r>
      <w:r w:rsidR="005B4EF0" w:rsidRPr="00B0144F">
        <w:t>30</w:t>
      </w:r>
      <w:r w:rsidR="00902B1B" w:rsidRPr="00B0144F">
        <w:t xml:space="preserve"> de junio del corriente año</w:t>
      </w:r>
      <w:r w:rsidR="00840F35" w:rsidRPr="00B0144F">
        <w:t>.</w:t>
      </w:r>
      <w:r w:rsidR="00127EFB" w:rsidRPr="00B0144F">
        <w:t xml:space="preserve"> </w:t>
      </w:r>
    </w:p>
    <w:p w14:paraId="45F09D11" w14:textId="77777777" w:rsidR="00516866" w:rsidRPr="00B0144F" w:rsidRDefault="00516866" w:rsidP="00B0144F">
      <w:pPr>
        <w:jc w:val="both"/>
      </w:pPr>
    </w:p>
    <w:p w14:paraId="7C9BC7D6" w14:textId="77777777" w:rsidR="00567570" w:rsidRPr="00B0144F" w:rsidRDefault="00E150CB" w:rsidP="00B0144F">
      <w:pPr>
        <w:tabs>
          <w:tab w:val="center" w:pos="4419"/>
          <w:tab w:val="right" w:pos="8838"/>
        </w:tabs>
        <w:jc w:val="both"/>
        <w:rPr>
          <w:b/>
        </w:rPr>
      </w:pPr>
      <w:r w:rsidRPr="00B0144F">
        <w:rPr>
          <w:b/>
        </w:rPr>
        <w:t>ANEXOS</w:t>
      </w:r>
    </w:p>
    <w:p w14:paraId="7DEE6F09" w14:textId="4CF800AC" w:rsidR="00567570" w:rsidRPr="00B0144F" w:rsidRDefault="00E150CB" w:rsidP="00B0144F">
      <w:pPr>
        <w:tabs>
          <w:tab w:val="center" w:pos="4419"/>
          <w:tab w:val="right" w:pos="8838"/>
        </w:tabs>
        <w:jc w:val="both"/>
      </w:pPr>
      <w:r w:rsidRPr="00B0144F">
        <w:t>Los Anexos que forman parte de</w:t>
      </w:r>
      <w:r w:rsidR="008265D0" w:rsidRPr="00B0144F">
        <w:t xml:space="preserve">l </w:t>
      </w:r>
      <w:r w:rsidRPr="00B0144F">
        <w:t>Acta son los siguientes:</w:t>
      </w:r>
    </w:p>
    <w:p w14:paraId="3F26A115" w14:textId="77777777" w:rsidR="00567570" w:rsidRPr="00B0144F" w:rsidRDefault="00567570" w:rsidP="00B0144F">
      <w:pPr>
        <w:tabs>
          <w:tab w:val="center" w:pos="4419"/>
          <w:tab w:val="right" w:pos="8838"/>
        </w:tabs>
        <w:jc w:val="both"/>
        <w:rPr>
          <w:highlight w:val="yellow"/>
        </w:rPr>
      </w:pPr>
    </w:p>
    <w:tbl>
      <w:tblPr>
        <w:tblStyle w:val="3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308"/>
      </w:tblGrid>
      <w:tr w:rsidR="005B4EF0" w:rsidRPr="00B0144F" w14:paraId="155EED09" w14:textId="77777777" w:rsidTr="0083162E">
        <w:tc>
          <w:tcPr>
            <w:tcW w:w="1413" w:type="dxa"/>
            <w:shd w:val="clear" w:color="auto" w:fill="auto"/>
          </w:tcPr>
          <w:p w14:paraId="47FE835C" w14:textId="77777777" w:rsidR="00567570" w:rsidRPr="00B0144F" w:rsidRDefault="00E150CB" w:rsidP="00B0144F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 w:rsidRPr="00B0144F">
              <w:rPr>
                <w:b/>
              </w:rPr>
              <w:t>Anexo I</w:t>
            </w:r>
          </w:p>
        </w:tc>
        <w:tc>
          <w:tcPr>
            <w:tcW w:w="7308" w:type="dxa"/>
            <w:shd w:val="clear" w:color="auto" w:fill="auto"/>
          </w:tcPr>
          <w:p w14:paraId="0A024D5F" w14:textId="7EE05A77" w:rsidR="00EB44BD" w:rsidRPr="00B0144F" w:rsidRDefault="00E150CB" w:rsidP="00B0144F">
            <w:pPr>
              <w:tabs>
                <w:tab w:val="left" w:pos="1800"/>
                <w:tab w:val="center" w:pos="4419"/>
                <w:tab w:val="right" w:pos="8838"/>
              </w:tabs>
              <w:jc w:val="both"/>
            </w:pPr>
            <w:r w:rsidRPr="00B0144F">
              <w:t>Lista de Participantes</w:t>
            </w:r>
          </w:p>
        </w:tc>
      </w:tr>
      <w:tr w:rsidR="005B4EF0" w:rsidRPr="00B0144F" w14:paraId="7DAD5B90" w14:textId="77777777" w:rsidTr="0083162E">
        <w:tc>
          <w:tcPr>
            <w:tcW w:w="1413" w:type="dxa"/>
            <w:shd w:val="clear" w:color="auto" w:fill="auto"/>
          </w:tcPr>
          <w:p w14:paraId="75B83C98" w14:textId="77777777" w:rsidR="00567570" w:rsidRPr="00B0144F" w:rsidRDefault="00E150CB" w:rsidP="00B0144F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 w:rsidRPr="00B0144F">
              <w:rPr>
                <w:b/>
              </w:rPr>
              <w:t>Anexo II</w:t>
            </w:r>
          </w:p>
        </w:tc>
        <w:tc>
          <w:tcPr>
            <w:tcW w:w="7308" w:type="dxa"/>
            <w:shd w:val="clear" w:color="auto" w:fill="auto"/>
          </w:tcPr>
          <w:p w14:paraId="37F99A9D" w14:textId="7FFB91B2" w:rsidR="00EB44BD" w:rsidRPr="00B0144F" w:rsidRDefault="00E150CB" w:rsidP="00B0144F">
            <w:pPr>
              <w:tabs>
                <w:tab w:val="left" w:pos="1800"/>
                <w:tab w:val="center" w:pos="4419"/>
                <w:tab w:val="right" w:pos="8838"/>
              </w:tabs>
              <w:jc w:val="both"/>
            </w:pPr>
            <w:r w:rsidRPr="00B0144F">
              <w:t>Agenda</w:t>
            </w:r>
          </w:p>
        </w:tc>
      </w:tr>
      <w:tr w:rsidR="005B4EF0" w:rsidRPr="00B0144F" w14:paraId="0088F151" w14:textId="77777777" w:rsidTr="0083162E">
        <w:tc>
          <w:tcPr>
            <w:tcW w:w="1413" w:type="dxa"/>
            <w:shd w:val="clear" w:color="auto" w:fill="auto"/>
          </w:tcPr>
          <w:p w14:paraId="7E9E9E0B" w14:textId="77777777" w:rsidR="00567570" w:rsidRPr="00B0144F" w:rsidRDefault="00E150CB" w:rsidP="00B0144F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 w:rsidRPr="00B0144F">
              <w:rPr>
                <w:b/>
              </w:rPr>
              <w:t>Anexo III</w:t>
            </w:r>
          </w:p>
        </w:tc>
        <w:tc>
          <w:tcPr>
            <w:tcW w:w="7308" w:type="dxa"/>
            <w:shd w:val="clear" w:color="auto" w:fill="auto"/>
          </w:tcPr>
          <w:p w14:paraId="2621FA38" w14:textId="71114D47" w:rsidR="00EB44BD" w:rsidRPr="00B0144F" w:rsidRDefault="00E150CB" w:rsidP="00B0144F">
            <w:pPr>
              <w:jc w:val="both"/>
            </w:pPr>
            <w:r w:rsidRPr="00B0144F">
              <w:t>Resumen del Acta</w:t>
            </w:r>
          </w:p>
        </w:tc>
      </w:tr>
      <w:tr w:rsidR="008915F5" w:rsidRPr="00B0144F" w14:paraId="3DDD587D" w14:textId="77777777" w:rsidTr="0083162E">
        <w:tc>
          <w:tcPr>
            <w:tcW w:w="1413" w:type="dxa"/>
            <w:shd w:val="clear" w:color="auto" w:fill="auto"/>
          </w:tcPr>
          <w:p w14:paraId="07326B4D" w14:textId="5C392F5C" w:rsidR="008915F5" w:rsidRPr="00B0144F" w:rsidRDefault="008915F5" w:rsidP="00B0144F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 w:rsidRPr="00B0144F">
              <w:rPr>
                <w:b/>
              </w:rPr>
              <w:t>Anexo IV</w:t>
            </w:r>
          </w:p>
        </w:tc>
        <w:tc>
          <w:tcPr>
            <w:tcW w:w="7308" w:type="dxa"/>
            <w:shd w:val="clear" w:color="auto" w:fill="auto"/>
          </w:tcPr>
          <w:p w14:paraId="344B0A77" w14:textId="303FC66D" w:rsidR="008915F5" w:rsidRPr="00B0144F" w:rsidRDefault="00A70189" w:rsidP="00B0144F">
            <w:pPr>
              <w:jc w:val="both"/>
            </w:pPr>
            <w:r w:rsidRPr="00B0144F">
              <w:rPr>
                <w:b/>
                <w:bCs/>
              </w:rPr>
              <w:t>RESERVADO</w:t>
            </w:r>
            <w:r w:rsidRPr="00B0144F">
              <w:rPr>
                <w:lang w:val="es-AR"/>
              </w:rPr>
              <w:t xml:space="preserve"> - </w:t>
            </w:r>
            <w:r w:rsidRPr="00B0144F">
              <w:rPr>
                <w:bCs/>
              </w:rPr>
              <w:t>Proyecto de Comunicado Conjunto de los Presidentes de los Estados Partes del MERCOSUR y Estados Asociados</w:t>
            </w:r>
          </w:p>
        </w:tc>
      </w:tr>
      <w:tr w:rsidR="005B4EF0" w:rsidRPr="00B0144F" w14:paraId="64A99C69" w14:textId="77777777" w:rsidTr="0083162E">
        <w:tc>
          <w:tcPr>
            <w:tcW w:w="1413" w:type="dxa"/>
            <w:shd w:val="clear" w:color="auto" w:fill="auto"/>
          </w:tcPr>
          <w:p w14:paraId="08A88BA2" w14:textId="252F562D" w:rsidR="005B4EF0" w:rsidRPr="00B0144F" w:rsidRDefault="00A70189" w:rsidP="00B0144F">
            <w:pPr>
              <w:tabs>
                <w:tab w:val="center" w:pos="4419"/>
                <w:tab w:val="right" w:pos="8838"/>
              </w:tabs>
              <w:jc w:val="both"/>
              <w:rPr>
                <w:b/>
              </w:rPr>
            </w:pPr>
            <w:r w:rsidRPr="00B0144F">
              <w:rPr>
                <w:b/>
              </w:rPr>
              <w:t>Anexo V</w:t>
            </w:r>
          </w:p>
        </w:tc>
        <w:tc>
          <w:tcPr>
            <w:tcW w:w="7308" w:type="dxa"/>
            <w:shd w:val="clear" w:color="auto" w:fill="auto"/>
          </w:tcPr>
          <w:p w14:paraId="450179C7" w14:textId="491E8597" w:rsidR="005B4EF0" w:rsidRPr="00B0144F" w:rsidRDefault="00A70189" w:rsidP="00B0144F">
            <w:pPr>
              <w:jc w:val="both"/>
            </w:pPr>
            <w:r w:rsidRPr="00B0144F">
              <w:rPr>
                <w:b/>
                <w:bCs/>
              </w:rPr>
              <w:t xml:space="preserve">RESERVADO - </w:t>
            </w:r>
            <w:r w:rsidRPr="00B0144F">
              <w:rPr>
                <w:lang w:val="es-AR"/>
              </w:rPr>
              <w:t>Declaración Especial de los Presidentes de los Estados Partes del MERCOSUR y Estados Asociados</w:t>
            </w:r>
          </w:p>
        </w:tc>
      </w:tr>
    </w:tbl>
    <w:p w14:paraId="1ACD8DF5" w14:textId="77777777" w:rsidR="00520605" w:rsidRDefault="00520605" w:rsidP="00B0144F">
      <w:pPr>
        <w:rPr>
          <w:b/>
          <w:color w:val="EE0000"/>
        </w:rPr>
      </w:pPr>
    </w:p>
    <w:p w14:paraId="2D6F4768" w14:textId="77777777" w:rsidR="00B0144F" w:rsidRDefault="00B0144F" w:rsidP="00B0144F">
      <w:pPr>
        <w:rPr>
          <w:b/>
          <w:color w:val="EE0000"/>
        </w:rPr>
      </w:pPr>
    </w:p>
    <w:p w14:paraId="211328DD" w14:textId="77777777" w:rsidR="00B0144F" w:rsidRPr="00B0144F" w:rsidRDefault="00B0144F" w:rsidP="00B0144F">
      <w:pPr>
        <w:rPr>
          <w:b/>
          <w:color w:val="EE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49"/>
      </w:tblGrid>
      <w:tr w:rsidR="005B4EF0" w:rsidRPr="00B0144F" w14:paraId="1A50B42A" w14:textId="77777777" w:rsidTr="00B0144F">
        <w:tc>
          <w:tcPr>
            <w:tcW w:w="4549" w:type="dxa"/>
          </w:tcPr>
          <w:p w14:paraId="56BD7178" w14:textId="77777777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7CB14050" w14:textId="77777777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36FD2D4E" w14:textId="2A4FE97F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05BD2054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Argentina</w:t>
            </w:r>
          </w:p>
          <w:p w14:paraId="477A0AB6" w14:textId="438DEA5E" w:rsidR="00192A46" w:rsidRPr="00B0144F" w:rsidRDefault="00192A46" w:rsidP="00B0144F">
            <w:pPr>
              <w:jc w:val="center"/>
              <w:rPr>
                <w:b/>
              </w:rPr>
            </w:pPr>
            <w:r w:rsidRPr="00B0144F">
              <w:t xml:space="preserve">Rubén </w:t>
            </w:r>
            <w:proofErr w:type="spellStart"/>
            <w:r w:rsidRPr="00B0144F">
              <w:t>Ruffi</w:t>
            </w:r>
            <w:proofErr w:type="spellEnd"/>
          </w:p>
        </w:tc>
        <w:tc>
          <w:tcPr>
            <w:tcW w:w="4549" w:type="dxa"/>
          </w:tcPr>
          <w:p w14:paraId="686562FC" w14:textId="77777777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72587940" w14:textId="77777777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362B3B79" w14:textId="47307D9E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</w:t>
            </w:r>
          </w:p>
          <w:p w14:paraId="33956075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Brasil</w:t>
            </w:r>
          </w:p>
          <w:p w14:paraId="2FF9B991" w14:textId="25C854A2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lang w:val="es-UY"/>
              </w:rPr>
              <w:t xml:space="preserve">Francisco </w:t>
            </w:r>
            <w:proofErr w:type="spellStart"/>
            <w:r w:rsidRPr="00B0144F">
              <w:rPr>
                <w:lang w:val="es-UY"/>
              </w:rPr>
              <w:t>Cannabrava</w:t>
            </w:r>
            <w:proofErr w:type="spellEnd"/>
          </w:p>
        </w:tc>
      </w:tr>
      <w:tr w:rsidR="005B4EF0" w:rsidRPr="00B0144F" w14:paraId="4EFCA0DA" w14:textId="77777777" w:rsidTr="00B0144F">
        <w:tc>
          <w:tcPr>
            <w:tcW w:w="4549" w:type="dxa"/>
          </w:tcPr>
          <w:p w14:paraId="6738804D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49088FB" w14:textId="77777777" w:rsidR="00192A46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77137615" w14:textId="77777777" w:rsidR="00B0144F" w:rsidRPr="00B0144F" w:rsidRDefault="00B0144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47E3F7C0" w14:textId="77777777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2EBB510E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Paraguay</w:t>
            </w:r>
          </w:p>
          <w:p w14:paraId="28147A53" w14:textId="59FBBF47" w:rsidR="00192A46" w:rsidRPr="00B0144F" w:rsidRDefault="00A70189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proofErr w:type="spellStart"/>
            <w:r w:rsidRPr="00B0144F">
              <w:t>Victor</w:t>
            </w:r>
            <w:proofErr w:type="spellEnd"/>
            <w:r w:rsidRPr="00B0144F">
              <w:t xml:space="preserve"> </w:t>
            </w:r>
            <w:proofErr w:type="spellStart"/>
            <w:r w:rsidRPr="00B0144F">
              <w:t>Verdún</w:t>
            </w:r>
            <w:proofErr w:type="spellEnd"/>
          </w:p>
        </w:tc>
        <w:tc>
          <w:tcPr>
            <w:tcW w:w="4549" w:type="dxa"/>
          </w:tcPr>
          <w:p w14:paraId="0FA4502D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30014B0" w14:textId="77777777" w:rsidR="00192A46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40A5EEA0" w14:textId="77777777" w:rsidR="00B0144F" w:rsidRPr="00B0144F" w:rsidRDefault="00B0144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135D507C" w14:textId="77777777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02C69C44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Uruguay</w:t>
            </w:r>
          </w:p>
          <w:p w14:paraId="34A592C7" w14:textId="638D3253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>Martín Vidal</w:t>
            </w:r>
          </w:p>
        </w:tc>
      </w:tr>
      <w:tr w:rsidR="005B4EF0" w:rsidRPr="00B0144F" w14:paraId="2A508341" w14:textId="77777777" w:rsidTr="00B0144F">
        <w:tc>
          <w:tcPr>
            <w:tcW w:w="4549" w:type="dxa"/>
          </w:tcPr>
          <w:p w14:paraId="3AD073FE" w14:textId="77777777" w:rsidR="00192A46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8C058A7" w14:textId="77777777" w:rsidR="00B0144F" w:rsidRDefault="00B0144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4615C10E" w14:textId="77777777" w:rsidR="00B0144F" w:rsidRPr="00B0144F" w:rsidRDefault="00B0144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A29DF27" w14:textId="7C939A8A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</w:t>
            </w:r>
          </w:p>
          <w:p w14:paraId="15729755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Bolivia</w:t>
            </w:r>
          </w:p>
          <w:p w14:paraId="17CB3C10" w14:textId="459CA73B" w:rsidR="00192A46" w:rsidRPr="00B0144F" w:rsidRDefault="00192A46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>Delia Pinto Melgarejo</w:t>
            </w:r>
          </w:p>
        </w:tc>
        <w:tc>
          <w:tcPr>
            <w:tcW w:w="4549" w:type="dxa"/>
          </w:tcPr>
          <w:p w14:paraId="6ACBDFAB" w14:textId="77777777" w:rsidR="00192A46" w:rsidRPr="00B0144F" w:rsidRDefault="00192A46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</w:tc>
      </w:tr>
    </w:tbl>
    <w:p w14:paraId="521C60A5" w14:textId="77777777" w:rsidR="00A05DD8" w:rsidRPr="00B0144F" w:rsidRDefault="00A05DD8" w:rsidP="00B0144F">
      <w:pPr>
        <w:rPr>
          <w:b/>
          <w:color w:val="EE0000"/>
        </w:rPr>
      </w:pPr>
    </w:p>
    <w:p w14:paraId="51F88A06" w14:textId="0555208C" w:rsidR="005B4EF0" w:rsidRPr="00B0144F" w:rsidRDefault="005B4EF0" w:rsidP="00B0144F">
      <w:pPr>
        <w:rPr>
          <w:b/>
          <w:color w:val="EE0000"/>
        </w:rPr>
      </w:pPr>
      <w:r w:rsidRPr="00B0144F">
        <w:rPr>
          <w:b/>
          <w:color w:val="EE0000"/>
        </w:rPr>
        <w:br w:type="page"/>
      </w:r>
    </w:p>
    <w:p w14:paraId="2DCE4E56" w14:textId="77777777" w:rsidR="00520605" w:rsidRPr="00B0144F" w:rsidRDefault="00520605" w:rsidP="00B0144F">
      <w:pPr>
        <w:rPr>
          <w:b/>
          <w:color w:val="EE0000"/>
        </w:rPr>
      </w:pPr>
    </w:p>
    <w:p w14:paraId="40181936" w14:textId="77777777" w:rsidR="00695E20" w:rsidRPr="00B0144F" w:rsidRDefault="00695E20" w:rsidP="00B0144F">
      <w:pPr>
        <w:rPr>
          <w:b/>
          <w:color w:val="EE0000"/>
        </w:rPr>
      </w:pPr>
      <w:r w:rsidRPr="00B0144F">
        <w:rPr>
          <w:noProof/>
          <w:color w:val="EE0000"/>
          <w:lang w:val="es-AR" w:eastAsia="es-AR"/>
        </w:rPr>
        <w:drawing>
          <wp:inline distT="0" distB="0" distL="0" distR="0" wp14:anchorId="778C113E" wp14:editId="537E758D">
            <wp:extent cx="1199515" cy="7645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6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144F">
        <w:rPr>
          <w:color w:val="EE0000"/>
        </w:rPr>
        <w:t xml:space="preserve">                                                                      </w:t>
      </w:r>
      <w:r w:rsidRPr="00B0144F">
        <w:rPr>
          <w:noProof/>
          <w:color w:val="EE0000"/>
          <w:lang w:val="es-AR" w:eastAsia="es-AR"/>
        </w:rPr>
        <w:drawing>
          <wp:inline distT="0" distB="0" distL="0" distR="0" wp14:anchorId="35708FFE" wp14:editId="3A50E116">
            <wp:extent cx="1143635" cy="725805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2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EDC86C" w14:textId="77777777" w:rsidR="00B0144F" w:rsidRDefault="00B0144F" w:rsidP="00B0144F">
      <w:pPr>
        <w:keepNext/>
        <w:jc w:val="both"/>
        <w:rPr>
          <w:b/>
        </w:rPr>
      </w:pPr>
    </w:p>
    <w:p w14:paraId="3C1DCBDC" w14:textId="3CCF8C66" w:rsidR="00864B65" w:rsidRPr="00B0144F" w:rsidRDefault="00864B65" w:rsidP="00B0144F">
      <w:pPr>
        <w:keepNext/>
        <w:jc w:val="both"/>
        <w:rPr>
          <w:b/>
        </w:rPr>
      </w:pPr>
      <w:r w:rsidRPr="00B0144F">
        <w:rPr>
          <w:b/>
        </w:rPr>
        <w:t>MERCOSUR/FCCP/ACTA N° 0</w:t>
      </w:r>
      <w:r w:rsidR="005B4EF0" w:rsidRPr="00B0144F">
        <w:rPr>
          <w:b/>
        </w:rPr>
        <w:t>2</w:t>
      </w:r>
      <w:r w:rsidRPr="00B0144F">
        <w:rPr>
          <w:b/>
        </w:rPr>
        <w:t>/2</w:t>
      </w:r>
      <w:r w:rsidR="008E6BC6" w:rsidRPr="00B0144F">
        <w:rPr>
          <w:b/>
        </w:rPr>
        <w:t>5</w:t>
      </w:r>
    </w:p>
    <w:p w14:paraId="5C72D337" w14:textId="77777777" w:rsidR="00864B65" w:rsidRPr="00B0144F" w:rsidRDefault="00864B65" w:rsidP="00B0144F">
      <w:pPr>
        <w:jc w:val="center"/>
        <w:rPr>
          <w:b/>
        </w:rPr>
      </w:pPr>
    </w:p>
    <w:p w14:paraId="4A55AAD4" w14:textId="3FF41C0B" w:rsidR="00567570" w:rsidRPr="00B0144F" w:rsidRDefault="00867DDB" w:rsidP="00B0144F">
      <w:pPr>
        <w:jc w:val="center"/>
        <w:rPr>
          <w:b/>
        </w:rPr>
      </w:pPr>
      <w:r w:rsidRPr="00B0144F">
        <w:rPr>
          <w:b/>
        </w:rPr>
        <w:t xml:space="preserve">CXVIII </w:t>
      </w:r>
      <w:r w:rsidR="00E150CB" w:rsidRPr="00B0144F">
        <w:rPr>
          <w:b/>
        </w:rPr>
        <w:t xml:space="preserve">REUNIÓN DEL FORO DE CONSULTA Y CONCERTACIÓN POLÍTICA </w:t>
      </w:r>
    </w:p>
    <w:p w14:paraId="53875803" w14:textId="77777777" w:rsidR="00567570" w:rsidRPr="00B0144F" w:rsidRDefault="00567570" w:rsidP="00B0144F">
      <w:pPr>
        <w:jc w:val="center"/>
        <w:rPr>
          <w:b/>
        </w:rPr>
      </w:pPr>
    </w:p>
    <w:p w14:paraId="2D889CCB" w14:textId="5B55A29F" w:rsidR="00567570" w:rsidRPr="00B0144F" w:rsidRDefault="00E150CB" w:rsidP="00B0144F">
      <w:pPr>
        <w:jc w:val="center"/>
        <w:rPr>
          <w:b/>
        </w:rPr>
      </w:pPr>
      <w:r w:rsidRPr="00B0144F">
        <w:rPr>
          <w:b/>
        </w:rPr>
        <w:t>ACTA N° 0</w:t>
      </w:r>
      <w:r w:rsidR="005B4EF0" w:rsidRPr="00B0144F">
        <w:rPr>
          <w:b/>
        </w:rPr>
        <w:t>2</w:t>
      </w:r>
      <w:r w:rsidRPr="00B0144F">
        <w:rPr>
          <w:b/>
        </w:rPr>
        <w:t>/2</w:t>
      </w:r>
      <w:r w:rsidR="00192A46" w:rsidRPr="00B0144F">
        <w:rPr>
          <w:b/>
        </w:rPr>
        <w:t>5</w:t>
      </w:r>
    </w:p>
    <w:p w14:paraId="332FC7B3" w14:textId="77777777" w:rsidR="00192A46" w:rsidRPr="00B0144F" w:rsidRDefault="00192A46" w:rsidP="00B0144F">
      <w:pPr>
        <w:jc w:val="center"/>
        <w:rPr>
          <w:b/>
        </w:rPr>
      </w:pPr>
    </w:p>
    <w:p w14:paraId="6CF3DB67" w14:textId="77777777" w:rsidR="00567570" w:rsidRPr="00B0144F" w:rsidRDefault="00E150CB" w:rsidP="00B0144F">
      <w:pPr>
        <w:jc w:val="center"/>
        <w:rPr>
          <w:b/>
        </w:rPr>
      </w:pPr>
      <w:r w:rsidRPr="00B0144F">
        <w:rPr>
          <w:b/>
        </w:rPr>
        <w:t>PARTICIPACIÓN DE ESTADOS ASOCIADOS</w:t>
      </w:r>
    </w:p>
    <w:p w14:paraId="2077C44A" w14:textId="77777777" w:rsidR="00B0144F" w:rsidRPr="00B0144F" w:rsidRDefault="00B0144F" w:rsidP="00B0144F">
      <w:pPr>
        <w:jc w:val="center"/>
      </w:pPr>
    </w:p>
    <w:p w14:paraId="26388A2A" w14:textId="77777777" w:rsidR="00567570" w:rsidRPr="00B0144F" w:rsidRDefault="00E150CB" w:rsidP="00B0144F">
      <w:pPr>
        <w:jc w:val="center"/>
        <w:rPr>
          <w:b/>
        </w:rPr>
      </w:pPr>
      <w:r w:rsidRPr="00B0144F">
        <w:rPr>
          <w:b/>
        </w:rPr>
        <w:t>Ayuda Memoria</w:t>
      </w:r>
    </w:p>
    <w:p w14:paraId="2DB1FE36" w14:textId="77777777" w:rsidR="00B0144F" w:rsidRPr="00B0144F" w:rsidRDefault="00B0144F" w:rsidP="00B0144F">
      <w:pPr>
        <w:jc w:val="center"/>
        <w:rPr>
          <w:color w:val="EE0000"/>
        </w:rPr>
      </w:pPr>
    </w:p>
    <w:p w14:paraId="2BF558AE" w14:textId="7A58DEC1" w:rsidR="00500971" w:rsidRPr="00B0144F" w:rsidRDefault="00500971" w:rsidP="00B0144F">
      <w:pPr>
        <w:jc w:val="both"/>
        <w:rPr>
          <w:color w:val="000000"/>
        </w:rPr>
      </w:pPr>
      <w:r w:rsidRPr="00B0144F">
        <w:t>Las delegaci</w:t>
      </w:r>
      <w:r w:rsidR="00336068" w:rsidRPr="00B0144F">
        <w:t>o</w:t>
      </w:r>
      <w:r w:rsidRPr="00B0144F">
        <w:t xml:space="preserve">nes de </w:t>
      </w:r>
      <w:r w:rsidR="00ED4C42" w:rsidRPr="00B0144F">
        <w:t xml:space="preserve">Chile, Colombia, Panamá y Perú </w:t>
      </w:r>
      <w:r w:rsidR="00336068" w:rsidRPr="00B0144F">
        <w:t>p</w:t>
      </w:r>
      <w:r w:rsidRPr="00B0144F">
        <w:t xml:space="preserve">articiparon en su condición de Estados Asociados, de </w:t>
      </w:r>
      <w:r w:rsidRPr="00B0144F">
        <w:rPr>
          <w:color w:val="000000"/>
        </w:rPr>
        <w:t xml:space="preserve">conformidad con lo establecido en la Decisión CMC N° 18/04, de la </w:t>
      </w:r>
      <w:r w:rsidR="00867DDB" w:rsidRPr="00B0144F">
        <w:rPr>
          <w:color w:val="000000"/>
        </w:rPr>
        <w:t xml:space="preserve">CXVIII </w:t>
      </w:r>
      <w:r w:rsidR="00336068" w:rsidRPr="00B0144F">
        <w:rPr>
          <w:color w:val="000000"/>
        </w:rPr>
        <w:t>r</w:t>
      </w:r>
      <w:r w:rsidRPr="00B0144F">
        <w:rPr>
          <w:color w:val="000000"/>
        </w:rPr>
        <w:t>eunión</w:t>
      </w:r>
      <w:r w:rsidR="00336068" w:rsidRPr="00B0144F">
        <w:rPr>
          <w:color w:val="000000"/>
        </w:rPr>
        <w:t xml:space="preserve"> ordinaria del FCCP </w:t>
      </w:r>
      <w:r w:rsidRPr="00B0144F">
        <w:rPr>
          <w:color w:val="000000"/>
        </w:rPr>
        <w:t xml:space="preserve">en el tratamiento de los </w:t>
      </w:r>
      <w:r w:rsidR="00B0144F">
        <w:rPr>
          <w:color w:val="000000"/>
        </w:rPr>
        <w:t>temas de la A</w:t>
      </w:r>
      <w:r w:rsidRPr="00B0144F">
        <w:rPr>
          <w:color w:val="000000"/>
        </w:rPr>
        <w:t xml:space="preserve">genda </w:t>
      </w:r>
      <w:r w:rsidR="00B0144F">
        <w:rPr>
          <w:color w:val="000000"/>
        </w:rPr>
        <w:t xml:space="preserve">que consta como Anexo II </w:t>
      </w:r>
      <w:r w:rsidRPr="00B0144F">
        <w:rPr>
          <w:color w:val="000000"/>
        </w:rPr>
        <w:t>y manifestaron su acuerdo respecto al Acta.</w:t>
      </w:r>
      <w:r w:rsidR="00E854AF" w:rsidRPr="00B0144F">
        <w:rPr>
          <w:color w:val="000000"/>
        </w:rPr>
        <w:t xml:space="preserve"> La delegación de Ecuador participó por sistema de videoconferencia.</w:t>
      </w:r>
    </w:p>
    <w:p w14:paraId="5C233D8B" w14:textId="77777777" w:rsidR="00FF531F" w:rsidRPr="00B0144F" w:rsidRDefault="00FF531F" w:rsidP="00B0144F">
      <w:pPr>
        <w:ind w:right="48"/>
        <w:jc w:val="both"/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474"/>
      </w:tblGrid>
      <w:tr w:rsidR="00647E2A" w:rsidRPr="00B0144F" w14:paraId="726403C2" w14:textId="77777777" w:rsidTr="004A5E64">
        <w:tc>
          <w:tcPr>
            <w:tcW w:w="4474" w:type="dxa"/>
          </w:tcPr>
          <w:p w14:paraId="20AB346F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bookmarkStart w:id="7" w:name="_Hlk200709568"/>
          </w:p>
          <w:p w14:paraId="63075213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2AE4953F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1E3E4C68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Argentina</w:t>
            </w:r>
          </w:p>
          <w:p w14:paraId="5706064D" w14:textId="77777777" w:rsidR="00FF531F" w:rsidRPr="00B0144F" w:rsidRDefault="00FF531F" w:rsidP="00B0144F">
            <w:pPr>
              <w:jc w:val="center"/>
              <w:rPr>
                <w:b/>
              </w:rPr>
            </w:pPr>
            <w:r w:rsidRPr="00B0144F">
              <w:t xml:space="preserve">Rubén </w:t>
            </w:r>
            <w:proofErr w:type="spellStart"/>
            <w:r w:rsidRPr="00B0144F">
              <w:t>Ruffi</w:t>
            </w:r>
            <w:proofErr w:type="spellEnd"/>
          </w:p>
        </w:tc>
        <w:tc>
          <w:tcPr>
            <w:tcW w:w="4474" w:type="dxa"/>
          </w:tcPr>
          <w:p w14:paraId="60426F4F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6FB5094E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0F32ECDA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</w:t>
            </w:r>
          </w:p>
          <w:p w14:paraId="2FB50FE2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Brasil</w:t>
            </w:r>
          </w:p>
          <w:p w14:paraId="502F1CC7" w14:textId="41708089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lang w:val="es-UY"/>
              </w:rPr>
            </w:pPr>
            <w:r w:rsidRPr="00B0144F">
              <w:rPr>
                <w:lang w:val="es-UY"/>
              </w:rPr>
              <w:t xml:space="preserve">Francisco </w:t>
            </w:r>
            <w:proofErr w:type="spellStart"/>
            <w:r w:rsidRPr="00B0144F">
              <w:rPr>
                <w:lang w:val="es-UY"/>
              </w:rPr>
              <w:t>Cannabrava</w:t>
            </w:r>
            <w:proofErr w:type="spellEnd"/>
          </w:p>
          <w:p w14:paraId="3A6FE9AA" w14:textId="77777777" w:rsidR="00FF531F" w:rsidRPr="00B0144F" w:rsidRDefault="00FF531F" w:rsidP="00B0144F">
            <w:pPr>
              <w:rPr>
                <w:b/>
              </w:rPr>
            </w:pPr>
          </w:p>
        </w:tc>
      </w:tr>
      <w:tr w:rsidR="00647E2A" w:rsidRPr="00B0144F" w14:paraId="50166200" w14:textId="77777777" w:rsidTr="004A5E64">
        <w:tc>
          <w:tcPr>
            <w:tcW w:w="4474" w:type="dxa"/>
          </w:tcPr>
          <w:p w14:paraId="29E12CAD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E7BAD7B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29BB3036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0D354A02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Paraguay</w:t>
            </w:r>
          </w:p>
          <w:p w14:paraId="5064DFA7" w14:textId="17A14641" w:rsidR="00FF531F" w:rsidRPr="00B0144F" w:rsidRDefault="004A5E64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 xml:space="preserve">Víctor </w:t>
            </w:r>
            <w:proofErr w:type="spellStart"/>
            <w:r w:rsidRPr="00B0144F">
              <w:t>Verdún</w:t>
            </w:r>
            <w:proofErr w:type="spellEnd"/>
          </w:p>
        </w:tc>
        <w:tc>
          <w:tcPr>
            <w:tcW w:w="4474" w:type="dxa"/>
          </w:tcPr>
          <w:p w14:paraId="29979FB9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8D74C9B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6A2AC54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19B9DA13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Uruguay</w:t>
            </w:r>
          </w:p>
          <w:p w14:paraId="09EFD04A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>Martín Vidal</w:t>
            </w:r>
          </w:p>
        </w:tc>
      </w:tr>
      <w:tr w:rsidR="00647E2A" w:rsidRPr="00B0144F" w14:paraId="2D55D1FF" w14:textId="77777777" w:rsidTr="004A5E64">
        <w:tc>
          <w:tcPr>
            <w:tcW w:w="4474" w:type="dxa"/>
          </w:tcPr>
          <w:p w14:paraId="05BA7FE8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EC99BF4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E84E772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0BAFD4B6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73800ADA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Bolivia</w:t>
            </w:r>
          </w:p>
          <w:p w14:paraId="122D4B01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>Delia Pinto Melgarejo</w:t>
            </w:r>
          </w:p>
          <w:p w14:paraId="6EA317F0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</w:tc>
        <w:tc>
          <w:tcPr>
            <w:tcW w:w="4474" w:type="dxa"/>
          </w:tcPr>
          <w:p w14:paraId="6272402C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41618C5B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65250F4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414B6D8" w14:textId="77777777" w:rsidR="00FF531F" w:rsidRPr="00B0144F" w:rsidRDefault="00FF531F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47A5C1EB" w14:textId="77777777" w:rsidR="00FF531F" w:rsidRPr="00B0144F" w:rsidRDefault="00FF531F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 xml:space="preserve">Por la delegación de Chile                                </w:t>
            </w:r>
          </w:p>
          <w:p w14:paraId="01DA4355" w14:textId="42C6DEF3" w:rsidR="00FF531F" w:rsidRPr="00B0144F" w:rsidRDefault="00695E20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>Ricardo Hernández</w:t>
            </w:r>
            <w:r w:rsidR="00FF531F" w:rsidRPr="00B0144F">
              <w:t xml:space="preserve">  </w:t>
            </w:r>
          </w:p>
        </w:tc>
      </w:tr>
      <w:tr w:rsidR="000966D9" w:rsidRPr="00B0144F" w14:paraId="3BD2FBC5" w14:textId="77777777" w:rsidTr="004A5E64">
        <w:tc>
          <w:tcPr>
            <w:tcW w:w="4474" w:type="dxa"/>
          </w:tcPr>
          <w:p w14:paraId="2A8F68FF" w14:textId="77777777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5ABBBA5A" w14:textId="77777777" w:rsidR="000966D9" w:rsidRPr="00B0144F" w:rsidRDefault="000966D9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6EE905FB" w14:textId="77777777" w:rsidR="000966D9" w:rsidRPr="00B0144F" w:rsidRDefault="000966D9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7C974E9D" w14:textId="77777777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Colombia</w:t>
            </w:r>
          </w:p>
          <w:p w14:paraId="1B6A6C37" w14:textId="103E4F2F" w:rsidR="000966D9" w:rsidRPr="00B0144F" w:rsidRDefault="004A5E64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 xml:space="preserve">Francisco Javier </w:t>
            </w:r>
            <w:proofErr w:type="spellStart"/>
            <w:r w:rsidRPr="00B0144F">
              <w:t>Gutierrez</w:t>
            </w:r>
            <w:proofErr w:type="spellEnd"/>
            <w:r w:rsidRPr="00B0144F">
              <w:t xml:space="preserve"> Plata</w:t>
            </w:r>
          </w:p>
        </w:tc>
        <w:tc>
          <w:tcPr>
            <w:tcW w:w="4474" w:type="dxa"/>
          </w:tcPr>
          <w:p w14:paraId="00466AC0" w14:textId="77777777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16DB7F3E" w14:textId="77777777" w:rsidR="000966D9" w:rsidRPr="00B0144F" w:rsidRDefault="000966D9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7DAD2724" w14:textId="77777777" w:rsidR="000966D9" w:rsidRPr="00B0144F" w:rsidRDefault="000966D9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76C38410" w14:textId="79BBB0D0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Panamá</w:t>
            </w:r>
          </w:p>
          <w:p w14:paraId="5CC63B04" w14:textId="4AED69E5" w:rsidR="000966D9" w:rsidRPr="00B0144F" w:rsidRDefault="004A5E64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>María Eugenia Pino</w:t>
            </w:r>
          </w:p>
        </w:tc>
      </w:tr>
      <w:tr w:rsidR="000966D9" w:rsidRPr="00B0144F" w14:paraId="00147BDF" w14:textId="77777777" w:rsidTr="004A5E64">
        <w:tc>
          <w:tcPr>
            <w:tcW w:w="4474" w:type="dxa"/>
          </w:tcPr>
          <w:p w14:paraId="09BB2820" w14:textId="77777777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6BFF19AE" w14:textId="77777777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3489220C" w14:textId="77777777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  <w:p w14:paraId="0BEBE753" w14:textId="77777777" w:rsidR="000966D9" w:rsidRPr="00B0144F" w:rsidRDefault="000966D9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</w:p>
          <w:p w14:paraId="74162122" w14:textId="77777777" w:rsidR="000966D9" w:rsidRPr="00B0144F" w:rsidRDefault="000966D9" w:rsidP="00B0144F">
            <w:pPr>
              <w:tabs>
                <w:tab w:val="left" w:pos="1418"/>
                <w:tab w:val="center" w:pos="4819"/>
                <w:tab w:val="right" w:pos="9071"/>
              </w:tabs>
              <w:jc w:val="center"/>
            </w:pPr>
            <w:r w:rsidRPr="00B0144F">
              <w:t>_____________________________</w:t>
            </w:r>
          </w:p>
          <w:p w14:paraId="10020838" w14:textId="7C492A86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rPr>
                <w:b/>
              </w:rPr>
              <w:t>Por la delegación de Perú</w:t>
            </w:r>
          </w:p>
          <w:p w14:paraId="7947CB84" w14:textId="6BF3C9C0" w:rsidR="000966D9" w:rsidRPr="00B0144F" w:rsidRDefault="00C25A50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  <w:r w:rsidRPr="00B0144F">
              <w:t>Jorge Félix Rubio Correa</w:t>
            </w:r>
          </w:p>
        </w:tc>
        <w:tc>
          <w:tcPr>
            <w:tcW w:w="4474" w:type="dxa"/>
          </w:tcPr>
          <w:p w14:paraId="52577446" w14:textId="77777777" w:rsidR="000966D9" w:rsidRPr="00B0144F" w:rsidRDefault="000966D9" w:rsidP="00B0144F">
            <w:pPr>
              <w:tabs>
                <w:tab w:val="center" w:pos="4819"/>
                <w:tab w:val="right" w:pos="9071"/>
              </w:tabs>
              <w:jc w:val="center"/>
              <w:rPr>
                <w:b/>
              </w:rPr>
            </w:pPr>
          </w:p>
        </w:tc>
      </w:tr>
    </w:tbl>
    <w:p w14:paraId="4EFCD9A8" w14:textId="77777777" w:rsidR="00FF531F" w:rsidRPr="00B0144F" w:rsidRDefault="00FF531F" w:rsidP="00B0144F">
      <w:pPr>
        <w:ind w:right="48"/>
        <w:jc w:val="both"/>
        <w:rPr>
          <w:b/>
          <w:bCs/>
          <w:color w:val="EE0000"/>
        </w:rPr>
      </w:pPr>
      <w:bookmarkStart w:id="8" w:name="_GoBack"/>
      <w:bookmarkEnd w:id="7"/>
      <w:bookmarkEnd w:id="8"/>
    </w:p>
    <w:sectPr w:rsidR="00FF531F" w:rsidRPr="00B0144F" w:rsidSect="00D43CD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21" w:right="1361" w:bottom="567" w:left="1588" w:header="39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DE949" w14:textId="77777777" w:rsidR="00ED4145" w:rsidRDefault="00ED4145">
      <w:r>
        <w:separator/>
      </w:r>
    </w:p>
  </w:endnote>
  <w:endnote w:type="continuationSeparator" w:id="0">
    <w:p w14:paraId="2D6A1789" w14:textId="77777777" w:rsidR="00ED4145" w:rsidRDefault="00E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siva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714227"/>
      <w:docPartObj>
        <w:docPartGallery w:val="Page Numbers (Bottom of Page)"/>
        <w:docPartUnique/>
      </w:docPartObj>
    </w:sdtPr>
    <w:sdtEndPr/>
    <w:sdtContent>
      <w:p w14:paraId="1B6E2699" w14:textId="6B51E1BB" w:rsidR="004E0ADC" w:rsidRDefault="004E0A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23">
          <w:rPr>
            <w:noProof/>
          </w:rPr>
          <w:t>4</w:t>
        </w:r>
        <w:r>
          <w:fldChar w:fldCharType="end"/>
        </w:r>
      </w:p>
    </w:sdtContent>
  </w:sdt>
  <w:p w14:paraId="14D519D2" w14:textId="77777777" w:rsidR="004E0ADC" w:rsidRDefault="004E0A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B43E8" w14:textId="77777777" w:rsidR="004E0ADC" w:rsidRDefault="004E0ADC">
    <w:pPr>
      <w:tabs>
        <w:tab w:val="center" w:pos="4419"/>
        <w:tab w:val="right" w:pos="8838"/>
      </w:tabs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>Secretaría del MERCOSUR</w:t>
    </w:r>
  </w:p>
  <w:p w14:paraId="329902FC" w14:textId="77777777" w:rsidR="004E0ADC" w:rsidRDefault="004E0ADC">
    <w:pPr>
      <w:tabs>
        <w:tab w:val="center" w:pos="4419"/>
        <w:tab w:val="right" w:pos="8838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Archivo Oficial</w:t>
    </w:r>
  </w:p>
  <w:p w14:paraId="33144002" w14:textId="77777777" w:rsidR="004E0ADC" w:rsidRDefault="004E0ADC">
    <w:pPr>
      <w:tabs>
        <w:tab w:val="center" w:pos="4419"/>
        <w:tab w:val="right" w:pos="8838"/>
      </w:tabs>
      <w:jc w:val="center"/>
      <w:rPr>
        <w:b/>
        <w:sz w:val="16"/>
        <w:szCs w:val="16"/>
      </w:rPr>
    </w:pPr>
    <w:r>
      <w:rPr>
        <w:sz w:val="16"/>
        <w:szCs w:val="16"/>
      </w:rPr>
      <w:t xml:space="preserve">  www.mercosur.int </w:t>
    </w:r>
  </w:p>
  <w:p w14:paraId="2AE86AFD" w14:textId="77777777" w:rsidR="004E0ADC" w:rsidRDefault="004E0ADC">
    <w:pPr>
      <w:tabs>
        <w:tab w:val="center" w:pos="4419"/>
        <w:tab w:val="right" w:pos="8838"/>
      </w:tabs>
    </w:pPr>
  </w:p>
  <w:p w14:paraId="315D32B8" w14:textId="77777777" w:rsidR="004E0ADC" w:rsidRDefault="004E0A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AC679" w14:textId="77777777" w:rsidR="00ED4145" w:rsidRDefault="00ED4145">
      <w:r>
        <w:separator/>
      </w:r>
    </w:p>
  </w:footnote>
  <w:footnote w:type="continuationSeparator" w:id="0">
    <w:p w14:paraId="1F6AC981" w14:textId="77777777" w:rsidR="00ED4145" w:rsidRDefault="00ED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DFCA7" w14:textId="77777777" w:rsidR="004E0ADC" w:rsidRDefault="008E7A2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306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LogoMERCOSUR-Principal" style="position:absolute;margin-left:0;margin-top:0;width:510.2pt;height:309.3pt;z-index:-251657728;mso-wrap-edited:f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92DA1" w14:textId="0BC7F908" w:rsidR="004E0ADC" w:rsidRDefault="008E7A2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62F82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LogoMERCOSUR-Principal" style="position:absolute;margin-left:0;margin-top:0;width:510.2pt;height:309.3pt;z-index:-251659776;mso-wrap-edited:f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4E0ADC">
      <w:rPr>
        <w:color w:val="000000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FC3D0" w14:textId="77777777" w:rsidR="004E0ADC" w:rsidRDefault="008E7A2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58F93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LogoMERCOSUR-Principal" style="position:absolute;margin-left:0;margin-top:0;width:510.2pt;height:309.3pt;z-index:-251658752;mso-wrap-edited:f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51F"/>
    <w:multiLevelType w:val="multilevel"/>
    <w:tmpl w:val="9D58C4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829C9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F0482F"/>
    <w:multiLevelType w:val="hybridMultilevel"/>
    <w:tmpl w:val="BB5A15DC"/>
    <w:lvl w:ilvl="0" w:tplc="DF7E8CC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936F9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5A7775"/>
    <w:multiLevelType w:val="hybridMultilevel"/>
    <w:tmpl w:val="A22843CC"/>
    <w:lvl w:ilvl="0" w:tplc="C09CD7F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5993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067F42"/>
    <w:multiLevelType w:val="multilevel"/>
    <w:tmpl w:val="7E724A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25F90AD9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D82955"/>
    <w:multiLevelType w:val="hybridMultilevel"/>
    <w:tmpl w:val="046E7200"/>
    <w:lvl w:ilvl="0" w:tplc="027E166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B61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490BCD"/>
    <w:multiLevelType w:val="hybridMultilevel"/>
    <w:tmpl w:val="AA84340A"/>
    <w:lvl w:ilvl="0" w:tplc="0E78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E6B88"/>
    <w:multiLevelType w:val="hybridMultilevel"/>
    <w:tmpl w:val="6E2621DE"/>
    <w:lvl w:ilvl="0" w:tplc="7428C06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16A62"/>
    <w:multiLevelType w:val="multilevel"/>
    <w:tmpl w:val="F8102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AF0292"/>
    <w:multiLevelType w:val="hybridMultilevel"/>
    <w:tmpl w:val="A7C6C3F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E0701"/>
    <w:multiLevelType w:val="multilevel"/>
    <w:tmpl w:val="D94E0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F93A37"/>
    <w:multiLevelType w:val="multilevel"/>
    <w:tmpl w:val="AA1EE4B4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>
    <w:nsid w:val="421E4456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8E110D"/>
    <w:multiLevelType w:val="hybridMultilevel"/>
    <w:tmpl w:val="A9B61F2C"/>
    <w:lvl w:ilvl="0" w:tplc="D430C192">
      <w:start w:val="9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6CB0C0C"/>
    <w:multiLevelType w:val="multilevel"/>
    <w:tmpl w:val="0922BB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4B2D35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587615"/>
    <w:multiLevelType w:val="hybridMultilevel"/>
    <w:tmpl w:val="A9B4FCC0"/>
    <w:lvl w:ilvl="0" w:tplc="FDE6FA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23081"/>
    <w:multiLevelType w:val="multilevel"/>
    <w:tmpl w:val="9D58C4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E57619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29369C"/>
    <w:multiLevelType w:val="hybridMultilevel"/>
    <w:tmpl w:val="AD20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F640C"/>
    <w:multiLevelType w:val="hybridMultilevel"/>
    <w:tmpl w:val="E75A07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411CE"/>
    <w:multiLevelType w:val="hybridMultilevel"/>
    <w:tmpl w:val="FE3E229E"/>
    <w:lvl w:ilvl="0" w:tplc="59EADF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5E1346"/>
    <w:multiLevelType w:val="multilevel"/>
    <w:tmpl w:val="1BECA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203B3"/>
    <w:multiLevelType w:val="multilevel"/>
    <w:tmpl w:val="D5F6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02E0CE7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03C3988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1E43305"/>
    <w:multiLevelType w:val="hybridMultilevel"/>
    <w:tmpl w:val="237A6818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>
    <w:nsid w:val="622573FC"/>
    <w:multiLevelType w:val="multilevel"/>
    <w:tmpl w:val="D5F6C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ED11257"/>
    <w:multiLevelType w:val="multilevel"/>
    <w:tmpl w:val="9CB0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324E35"/>
    <w:multiLevelType w:val="hybridMultilevel"/>
    <w:tmpl w:val="92CC40E8"/>
    <w:lvl w:ilvl="0" w:tplc="651E85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640A9"/>
    <w:multiLevelType w:val="hybridMultilevel"/>
    <w:tmpl w:val="EB525130"/>
    <w:lvl w:ilvl="0" w:tplc="38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6CA71CF"/>
    <w:multiLevelType w:val="hybridMultilevel"/>
    <w:tmpl w:val="DAB02FBC"/>
    <w:lvl w:ilvl="0" w:tplc="AE4E51EA">
      <w:numFmt w:val="bullet"/>
      <w:lvlText w:val="-"/>
      <w:lvlJc w:val="left"/>
      <w:pPr>
        <w:ind w:left="927" w:hanging="360"/>
      </w:pPr>
      <w:rPr>
        <w:rFonts w:ascii="Helv" w:eastAsiaTheme="minorHAnsi" w:hAnsi="Helv" w:cs="Helv" w:hint="default"/>
        <w:b w:val="0"/>
        <w:sz w:val="18"/>
        <w:szCs w:val="20"/>
      </w:rPr>
    </w:lvl>
    <w:lvl w:ilvl="1" w:tplc="3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9906A2E"/>
    <w:multiLevelType w:val="multilevel"/>
    <w:tmpl w:val="7E724A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7">
    <w:nsid w:val="7D0D3AED"/>
    <w:multiLevelType w:val="multilevel"/>
    <w:tmpl w:val="799CCC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20"/>
  </w:num>
  <w:num w:numId="5">
    <w:abstractNumId w:val="36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28"/>
  </w:num>
  <w:num w:numId="11">
    <w:abstractNumId w:val="31"/>
  </w:num>
  <w:num w:numId="12">
    <w:abstractNumId w:val="7"/>
  </w:num>
  <w:num w:numId="13">
    <w:abstractNumId w:val="37"/>
  </w:num>
  <w:num w:numId="14">
    <w:abstractNumId w:val="1"/>
  </w:num>
  <w:num w:numId="15">
    <w:abstractNumId w:val="29"/>
  </w:num>
  <w:num w:numId="16">
    <w:abstractNumId w:val="16"/>
  </w:num>
  <w:num w:numId="17">
    <w:abstractNumId w:val="5"/>
  </w:num>
  <w:num w:numId="18">
    <w:abstractNumId w:val="19"/>
  </w:num>
  <w:num w:numId="19">
    <w:abstractNumId w:val="3"/>
  </w:num>
  <w:num w:numId="20">
    <w:abstractNumId w:val="18"/>
  </w:num>
  <w:num w:numId="21">
    <w:abstractNumId w:val="32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5"/>
  </w:num>
  <w:num w:numId="27">
    <w:abstractNumId w:val="2"/>
  </w:num>
  <w:num w:numId="28">
    <w:abstractNumId w:va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0"/>
  </w:num>
  <w:num w:numId="32">
    <w:abstractNumId w:val="30"/>
  </w:num>
  <w:num w:numId="33">
    <w:abstractNumId w:val="35"/>
  </w:num>
  <w:num w:numId="34">
    <w:abstractNumId w:val="33"/>
  </w:num>
  <w:num w:numId="35">
    <w:abstractNumId w:val="11"/>
  </w:num>
  <w:num w:numId="36">
    <w:abstractNumId w:val="13"/>
  </w:num>
  <w:num w:numId="37">
    <w:abstractNumId w:val="30"/>
  </w:num>
  <w:num w:numId="38">
    <w:abstractNumId w:val="3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4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70"/>
    <w:rsid w:val="00000AA4"/>
    <w:rsid w:val="00001F70"/>
    <w:rsid w:val="00004EC4"/>
    <w:rsid w:val="00007240"/>
    <w:rsid w:val="00010EC9"/>
    <w:rsid w:val="00012DF6"/>
    <w:rsid w:val="00015CA8"/>
    <w:rsid w:val="00022648"/>
    <w:rsid w:val="00027797"/>
    <w:rsid w:val="00033D15"/>
    <w:rsid w:val="00046AF5"/>
    <w:rsid w:val="00053558"/>
    <w:rsid w:val="000744D3"/>
    <w:rsid w:val="00074AE8"/>
    <w:rsid w:val="0007640C"/>
    <w:rsid w:val="000805B0"/>
    <w:rsid w:val="000809DC"/>
    <w:rsid w:val="000913F4"/>
    <w:rsid w:val="00095015"/>
    <w:rsid w:val="000966D9"/>
    <w:rsid w:val="000C41EA"/>
    <w:rsid w:val="000C70BA"/>
    <w:rsid w:val="000D7DB5"/>
    <w:rsid w:val="000E024A"/>
    <w:rsid w:val="000E2BD5"/>
    <w:rsid w:val="000E353F"/>
    <w:rsid w:val="000F0018"/>
    <w:rsid w:val="000F5864"/>
    <w:rsid w:val="00100450"/>
    <w:rsid w:val="0010082A"/>
    <w:rsid w:val="001017F5"/>
    <w:rsid w:val="00102FBE"/>
    <w:rsid w:val="001048A2"/>
    <w:rsid w:val="001075D9"/>
    <w:rsid w:val="0012353C"/>
    <w:rsid w:val="00127EFB"/>
    <w:rsid w:val="00142A08"/>
    <w:rsid w:val="00144F78"/>
    <w:rsid w:val="00150E2E"/>
    <w:rsid w:val="001571B3"/>
    <w:rsid w:val="001606A2"/>
    <w:rsid w:val="001650BC"/>
    <w:rsid w:val="001717EB"/>
    <w:rsid w:val="0017525E"/>
    <w:rsid w:val="001758CA"/>
    <w:rsid w:val="001904CB"/>
    <w:rsid w:val="00192A46"/>
    <w:rsid w:val="001A12F2"/>
    <w:rsid w:val="001A13A3"/>
    <w:rsid w:val="001D2224"/>
    <w:rsid w:val="001D2A10"/>
    <w:rsid w:val="001D32A3"/>
    <w:rsid w:val="001F0800"/>
    <w:rsid w:val="001F56D5"/>
    <w:rsid w:val="001F6849"/>
    <w:rsid w:val="00202CE3"/>
    <w:rsid w:val="00205A1E"/>
    <w:rsid w:val="0020606B"/>
    <w:rsid w:val="002069F0"/>
    <w:rsid w:val="0022076D"/>
    <w:rsid w:val="00222D86"/>
    <w:rsid w:val="00224AB8"/>
    <w:rsid w:val="00227F81"/>
    <w:rsid w:val="00231EF6"/>
    <w:rsid w:val="00235B41"/>
    <w:rsid w:val="00243EF0"/>
    <w:rsid w:val="0024442D"/>
    <w:rsid w:val="00250DBA"/>
    <w:rsid w:val="00252DB0"/>
    <w:rsid w:val="00253B96"/>
    <w:rsid w:val="00263651"/>
    <w:rsid w:val="00272314"/>
    <w:rsid w:val="00275D1E"/>
    <w:rsid w:val="00277E4C"/>
    <w:rsid w:val="00283061"/>
    <w:rsid w:val="0029509A"/>
    <w:rsid w:val="002A1E20"/>
    <w:rsid w:val="002A3AAD"/>
    <w:rsid w:val="002A63BC"/>
    <w:rsid w:val="002B3A5B"/>
    <w:rsid w:val="002B430A"/>
    <w:rsid w:val="002B46B0"/>
    <w:rsid w:val="002C38F9"/>
    <w:rsid w:val="002C5D18"/>
    <w:rsid w:val="002C7121"/>
    <w:rsid w:val="002D6E63"/>
    <w:rsid w:val="002E3F34"/>
    <w:rsid w:val="002F266B"/>
    <w:rsid w:val="00312B96"/>
    <w:rsid w:val="00312E21"/>
    <w:rsid w:val="00320838"/>
    <w:rsid w:val="003211EC"/>
    <w:rsid w:val="003228CF"/>
    <w:rsid w:val="00323924"/>
    <w:rsid w:val="00327F54"/>
    <w:rsid w:val="00331A8F"/>
    <w:rsid w:val="00336068"/>
    <w:rsid w:val="00342B07"/>
    <w:rsid w:val="00347078"/>
    <w:rsid w:val="00347B6E"/>
    <w:rsid w:val="00351FDC"/>
    <w:rsid w:val="00352901"/>
    <w:rsid w:val="00356028"/>
    <w:rsid w:val="00356D05"/>
    <w:rsid w:val="00361CDE"/>
    <w:rsid w:val="0036570D"/>
    <w:rsid w:val="0036704F"/>
    <w:rsid w:val="0037022B"/>
    <w:rsid w:val="00372240"/>
    <w:rsid w:val="0037235C"/>
    <w:rsid w:val="00373DE5"/>
    <w:rsid w:val="003866A4"/>
    <w:rsid w:val="00387F35"/>
    <w:rsid w:val="003933E6"/>
    <w:rsid w:val="00397D41"/>
    <w:rsid w:val="003A0A04"/>
    <w:rsid w:val="003A508C"/>
    <w:rsid w:val="003A5712"/>
    <w:rsid w:val="003B38A4"/>
    <w:rsid w:val="003B7E1D"/>
    <w:rsid w:val="003C58DE"/>
    <w:rsid w:val="003C7D2E"/>
    <w:rsid w:val="003D02E0"/>
    <w:rsid w:val="003D2459"/>
    <w:rsid w:val="003D73E2"/>
    <w:rsid w:val="003E1FD7"/>
    <w:rsid w:val="003E1FFB"/>
    <w:rsid w:val="003E3174"/>
    <w:rsid w:val="003F1E23"/>
    <w:rsid w:val="00402AE3"/>
    <w:rsid w:val="004115CF"/>
    <w:rsid w:val="00411995"/>
    <w:rsid w:val="00413C89"/>
    <w:rsid w:val="00426930"/>
    <w:rsid w:val="0043348D"/>
    <w:rsid w:val="0044270C"/>
    <w:rsid w:val="00461AB2"/>
    <w:rsid w:val="004624B9"/>
    <w:rsid w:val="004639BD"/>
    <w:rsid w:val="00465860"/>
    <w:rsid w:val="00466EFF"/>
    <w:rsid w:val="00467DB8"/>
    <w:rsid w:val="00470C5B"/>
    <w:rsid w:val="00470E34"/>
    <w:rsid w:val="004713DB"/>
    <w:rsid w:val="00474410"/>
    <w:rsid w:val="00491CF8"/>
    <w:rsid w:val="004936A5"/>
    <w:rsid w:val="0049725C"/>
    <w:rsid w:val="004978F8"/>
    <w:rsid w:val="004A0007"/>
    <w:rsid w:val="004A5E64"/>
    <w:rsid w:val="004B7A83"/>
    <w:rsid w:val="004C12AB"/>
    <w:rsid w:val="004D040C"/>
    <w:rsid w:val="004D0559"/>
    <w:rsid w:val="004D1F81"/>
    <w:rsid w:val="004D2F9A"/>
    <w:rsid w:val="004D44DC"/>
    <w:rsid w:val="004E0ADC"/>
    <w:rsid w:val="004E5F2B"/>
    <w:rsid w:val="004F45D5"/>
    <w:rsid w:val="004F4CCC"/>
    <w:rsid w:val="00500971"/>
    <w:rsid w:val="005025C5"/>
    <w:rsid w:val="00502C2B"/>
    <w:rsid w:val="005037D8"/>
    <w:rsid w:val="0050486F"/>
    <w:rsid w:val="005058AE"/>
    <w:rsid w:val="0050735D"/>
    <w:rsid w:val="00511143"/>
    <w:rsid w:val="00516599"/>
    <w:rsid w:val="00516866"/>
    <w:rsid w:val="00517ACD"/>
    <w:rsid w:val="00517B66"/>
    <w:rsid w:val="00517CF1"/>
    <w:rsid w:val="00517E14"/>
    <w:rsid w:val="00520605"/>
    <w:rsid w:val="0052110D"/>
    <w:rsid w:val="00523D3D"/>
    <w:rsid w:val="00524A0A"/>
    <w:rsid w:val="0052608B"/>
    <w:rsid w:val="0053202E"/>
    <w:rsid w:val="00533F7E"/>
    <w:rsid w:val="0053560E"/>
    <w:rsid w:val="00543712"/>
    <w:rsid w:val="00543AEB"/>
    <w:rsid w:val="00550A29"/>
    <w:rsid w:val="00553EE6"/>
    <w:rsid w:val="00554AAF"/>
    <w:rsid w:val="00554D37"/>
    <w:rsid w:val="00557195"/>
    <w:rsid w:val="00563C54"/>
    <w:rsid w:val="005651B0"/>
    <w:rsid w:val="005667D7"/>
    <w:rsid w:val="00567570"/>
    <w:rsid w:val="005730D6"/>
    <w:rsid w:val="005804BA"/>
    <w:rsid w:val="00591411"/>
    <w:rsid w:val="0059333C"/>
    <w:rsid w:val="005A0AB9"/>
    <w:rsid w:val="005A0D16"/>
    <w:rsid w:val="005A213E"/>
    <w:rsid w:val="005B4EF0"/>
    <w:rsid w:val="005C07AB"/>
    <w:rsid w:val="005C29A1"/>
    <w:rsid w:val="005D4566"/>
    <w:rsid w:val="005D5A91"/>
    <w:rsid w:val="005D5F2E"/>
    <w:rsid w:val="005E55D2"/>
    <w:rsid w:val="005E6B3C"/>
    <w:rsid w:val="005E7D47"/>
    <w:rsid w:val="005F77B9"/>
    <w:rsid w:val="00603158"/>
    <w:rsid w:val="00605FA0"/>
    <w:rsid w:val="00606E7C"/>
    <w:rsid w:val="00622BD1"/>
    <w:rsid w:val="006245C5"/>
    <w:rsid w:val="00624CEE"/>
    <w:rsid w:val="00632087"/>
    <w:rsid w:val="0063332F"/>
    <w:rsid w:val="00634578"/>
    <w:rsid w:val="00646873"/>
    <w:rsid w:val="00647E2A"/>
    <w:rsid w:val="006528AE"/>
    <w:rsid w:val="00652B57"/>
    <w:rsid w:val="00653D66"/>
    <w:rsid w:val="00660A7D"/>
    <w:rsid w:val="00683788"/>
    <w:rsid w:val="00695E20"/>
    <w:rsid w:val="006A046A"/>
    <w:rsid w:val="006A0E4C"/>
    <w:rsid w:val="006A2FF1"/>
    <w:rsid w:val="006A6496"/>
    <w:rsid w:val="006A6EF0"/>
    <w:rsid w:val="006B7852"/>
    <w:rsid w:val="006C3682"/>
    <w:rsid w:val="006C5198"/>
    <w:rsid w:val="006D1F50"/>
    <w:rsid w:val="006D4AD3"/>
    <w:rsid w:val="006D65A4"/>
    <w:rsid w:val="006F4A5C"/>
    <w:rsid w:val="00724211"/>
    <w:rsid w:val="00725D70"/>
    <w:rsid w:val="007305DB"/>
    <w:rsid w:val="00737474"/>
    <w:rsid w:val="00744F81"/>
    <w:rsid w:val="007567A8"/>
    <w:rsid w:val="007618C8"/>
    <w:rsid w:val="00765321"/>
    <w:rsid w:val="00777028"/>
    <w:rsid w:val="00786636"/>
    <w:rsid w:val="00796199"/>
    <w:rsid w:val="007A1157"/>
    <w:rsid w:val="007A14F0"/>
    <w:rsid w:val="007A2B1A"/>
    <w:rsid w:val="007A5BD4"/>
    <w:rsid w:val="007A5D86"/>
    <w:rsid w:val="007B1E9C"/>
    <w:rsid w:val="007C5EF5"/>
    <w:rsid w:val="007D4A74"/>
    <w:rsid w:val="007D5673"/>
    <w:rsid w:val="007D5D05"/>
    <w:rsid w:val="007F0702"/>
    <w:rsid w:val="007F3B65"/>
    <w:rsid w:val="007F57E2"/>
    <w:rsid w:val="007F67D2"/>
    <w:rsid w:val="00804364"/>
    <w:rsid w:val="00804459"/>
    <w:rsid w:val="0080499F"/>
    <w:rsid w:val="00805E90"/>
    <w:rsid w:val="008131B1"/>
    <w:rsid w:val="008230BB"/>
    <w:rsid w:val="00823B64"/>
    <w:rsid w:val="0082452B"/>
    <w:rsid w:val="0082556A"/>
    <w:rsid w:val="008265D0"/>
    <w:rsid w:val="008276AB"/>
    <w:rsid w:val="0082792A"/>
    <w:rsid w:val="0083093C"/>
    <w:rsid w:val="0083162E"/>
    <w:rsid w:val="00840F35"/>
    <w:rsid w:val="00843D7B"/>
    <w:rsid w:val="008462C7"/>
    <w:rsid w:val="00850CAB"/>
    <w:rsid w:val="00854686"/>
    <w:rsid w:val="00856754"/>
    <w:rsid w:val="00861918"/>
    <w:rsid w:val="00862117"/>
    <w:rsid w:val="008624DC"/>
    <w:rsid w:val="00862CC8"/>
    <w:rsid w:val="008633BA"/>
    <w:rsid w:val="00863F68"/>
    <w:rsid w:val="00864B65"/>
    <w:rsid w:val="008676A4"/>
    <w:rsid w:val="00867DDB"/>
    <w:rsid w:val="00872C57"/>
    <w:rsid w:val="00882E9D"/>
    <w:rsid w:val="00885250"/>
    <w:rsid w:val="008915F5"/>
    <w:rsid w:val="00891648"/>
    <w:rsid w:val="008B1974"/>
    <w:rsid w:val="008B3A6C"/>
    <w:rsid w:val="008C3B1F"/>
    <w:rsid w:val="008D64B9"/>
    <w:rsid w:val="008D7238"/>
    <w:rsid w:val="008E6BC6"/>
    <w:rsid w:val="008E7A23"/>
    <w:rsid w:val="008F20A8"/>
    <w:rsid w:val="008F4F5A"/>
    <w:rsid w:val="00900D32"/>
    <w:rsid w:val="00902B1B"/>
    <w:rsid w:val="00907ED9"/>
    <w:rsid w:val="0091360E"/>
    <w:rsid w:val="00913FB3"/>
    <w:rsid w:val="00936B6F"/>
    <w:rsid w:val="00937067"/>
    <w:rsid w:val="00942F46"/>
    <w:rsid w:val="00952FE4"/>
    <w:rsid w:val="00953138"/>
    <w:rsid w:val="009579A9"/>
    <w:rsid w:val="00961236"/>
    <w:rsid w:val="00964752"/>
    <w:rsid w:val="0096499D"/>
    <w:rsid w:val="00967B3E"/>
    <w:rsid w:val="00983628"/>
    <w:rsid w:val="009929D4"/>
    <w:rsid w:val="00992DAF"/>
    <w:rsid w:val="00996655"/>
    <w:rsid w:val="00996E12"/>
    <w:rsid w:val="009A0327"/>
    <w:rsid w:val="009A2DCA"/>
    <w:rsid w:val="009A3BA5"/>
    <w:rsid w:val="009A5093"/>
    <w:rsid w:val="009A72E8"/>
    <w:rsid w:val="009B0766"/>
    <w:rsid w:val="009B2C1B"/>
    <w:rsid w:val="009C0CC5"/>
    <w:rsid w:val="009C3C62"/>
    <w:rsid w:val="009C5C5F"/>
    <w:rsid w:val="009D0D93"/>
    <w:rsid w:val="009D44CE"/>
    <w:rsid w:val="009D59B8"/>
    <w:rsid w:val="009E5D15"/>
    <w:rsid w:val="009E79F7"/>
    <w:rsid w:val="009E7D0C"/>
    <w:rsid w:val="009F710C"/>
    <w:rsid w:val="00A035FA"/>
    <w:rsid w:val="00A05DD8"/>
    <w:rsid w:val="00A11BDF"/>
    <w:rsid w:val="00A13A8F"/>
    <w:rsid w:val="00A17BA1"/>
    <w:rsid w:val="00A35F51"/>
    <w:rsid w:val="00A41878"/>
    <w:rsid w:val="00A44045"/>
    <w:rsid w:val="00A45456"/>
    <w:rsid w:val="00A500C6"/>
    <w:rsid w:val="00A54B85"/>
    <w:rsid w:val="00A553B9"/>
    <w:rsid w:val="00A60CFF"/>
    <w:rsid w:val="00A64BAD"/>
    <w:rsid w:val="00A70189"/>
    <w:rsid w:val="00A80542"/>
    <w:rsid w:val="00A83162"/>
    <w:rsid w:val="00A932CB"/>
    <w:rsid w:val="00A9384D"/>
    <w:rsid w:val="00A95EB6"/>
    <w:rsid w:val="00AD1CC2"/>
    <w:rsid w:val="00AF0E29"/>
    <w:rsid w:val="00AF13DF"/>
    <w:rsid w:val="00AF3872"/>
    <w:rsid w:val="00B0144F"/>
    <w:rsid w:val="00B03576"/>
    <w:rsid w:val="00B10726"/>
    <w:rsid w:val="00B13B91"/>
    <w:rsid w:val="00B1553A"/>
    <w:rsid w:val="00B1728C"/>
    <w:rsid w:val="00B21B74"/>
    <w:rsid w:val="00B253D4"/>
    <w:rsid w:val="00B270B9"/>
    <w:rsid w:val="00B320DA"/>
    <w:rsid w:val="00B32254"/>
    <w:rsid w:val="00B36363"/>
    <w:rsid w:val="00B62193"/>
    <w:rsid w:val="00B6346C"/>
    <w:rsid w:val="00B676A4"/>
    <w:rsid w:val="00B67911"/>
    <w:rsid w:val="00B74131"/>
    <w:rsid w:val="00B83850"/>
    <w:rsid w:val="00B851A6"/>
    <w:rsid w:val="00B85248"/>
    <w:rsid w:val="00B85A7D"/>
    <w:rsid w:val="00B85B67"/>
    <w:rsid w:val="00B9029D"/>
    <w:rsid w:val="00B952E4"/>
    <w:rsid w:val="00B96AAB"/>
    <w:rsid w:val="00B96B4B"/>
    <w:rsid w:val="00BA16E4"/>
    <w:rsid w:val="00BA59BD"/>
    <w:rsid w:val="00BB1953"/>
    <w:rsid w:val="00BB3296"/>
    <w:rsid w:val="00BB36A5"/>
    <w:rsid w:val="00BB3B68"/>
    <w:rsid w:val="00BB6CB6"/>
    <w:rsid w:val="00BC0A2C"/>
    <w:rsid w:val="00BC55C9"/>
    <w:rsid w:val="00BD1003"/>
    <w:rsid w:val="00BD1EE7"/>
    <w:rsid w:val="00BE1F9F"/>
    <w:rsid w:val="00BE5125"/>
    <w:rsid w:val="00BE6B56"/>
    <w:rsid w:val="00C07D26"/>
    <w:rsid w:val="00C13CFD"/>
    <w:rsid w:val="00C16A5D"/>
    <w:rsid w:val="00C212D2"/>
    <w:rsid w:val="00C25A50"/>
    <w:rsid w:val="00C26530"/>
    <w:rsid w:val="00C3274E"/>
    <w:rsid w:val="00C3369A"/>
    <w:rsid w:val="00C35C50"/>
    <w:rsid w:val="00C35E61"/>
    <w:rsid w:val="00C41453"/>
    <w:rsid w:val="00C41EAC"/>
    <w:rsid w:val="00C42C1E"/>
    <w:rsid w:val="00C431CF"/>
    <w:rsid w:val="00C47B85"/>
    <w:rsid w:val="00C5048A"/>
    <w:rsid w:val="00C53E30"/>
    <w:rsid w:val="00C61505"/>
    <w:rsid w:val="00C633C0"/>
    <w:rsid w:val="00C65658"/>
    <w:rsid w:val="00C65822"/>
    <w:rsid w:val="00C90AB9"/>
    <w:rsid w:val="00C930DA"/>
    <w:rsid w:val="00C956AB"/>
    <w:rsid w:val="00C97131"/>
    <w:rsid w:val="00CA0ADF"/>
    <w:rsid w:val="00CA6107"/>
    <w:rsid w:val="00CB1281"/>
    <w:rsid w:val="00CB467B"/>
    <w:rsid w:val="00CC126E"/>
    <w:rsid w:val="00CC1326"/>
    <w:rsid w:val="00CC4161"/>
    <w:rsid w:val="00CD2CBB"/>
    <w:rsid w:val="00CE30F8"/>
    <w:rsid w:val="00D102EC"/>
    <w:rsid w:val="00D113C9"/>
    <w:rsid w:val="00D177B4"/>
    <w:rsid w:val="00D17865"/>
    <w:rsid w:val="00D320FA"/>
    <w:rsid w:val="00D34B94"/>
    <w:rsid w:val="00D43CD6"/>
    <w:rsid w:val="00D51E1B"/>
    <w:rsid w:val="00D56F15"/>
    <w:rsid w:val="00D6796D"/>
    <w:rsid w:val="00D739CB"/>
    <w:rsid w:val="00D919B6"/>
    <w:rsid w:val="00DA213F"/>
    <w:rsid w:val="00DA3BFE"/>
    <w:rsid w:val="00DB10D8"/>
    <w:rsid w:val="00DB6225"/>
    <w:rsid w:val="00DD0AA0"/>
    <w:rsid w:val="00DD4B94"/>
    <w:rsid w:val="00DD5A8A"/>
    <w:rsid w:val="00DE0215"/>
    <w:rsid w:val="00DE7AE1"/>
    <w:rsid w:val="00DF0114"/>
    <w:rsid w:val="00DF12E2"/>
    <w:rsid w:val="00E03DEE"/>
    <w:rsid w:val="00E05FC4"/>
    <w:rsid w:val="00E07168"/>
    <w:rsid w:val="00E10211"/>
    <w:rsid w:val="00E12D01"/>
    <w:rsid w:val="00E14AC8"/>
    <w:rsid w:val="00E150CB"/>
    <w:rsid w:val="00E15A0C"/>
    <w:rsid w:val="00E27B30"/>
    <w:rsid w:val="00E35C30"/>
    <w:rsid w:val="00E424A6"/>
    <w:rsid w:val="00E45B88"/>
    <w:rsid w:val="00E507CE"/>
    <w:rsid w:val="00E51E8B"/>
    <w:rsid w:val="00E52F05"/>
    <w:rsid w:val="00E57A24"/>
    <w:rsid w:val="00E661F1"/>
    <w:rsid w:val="00E710E5"/>
    <w:rsid w:val="00E81354"/>
    <w:rsid w:val="00E81E4B"/>
    <w:rsid w:val="00E83382"/>
    <w:rsid w:val="00E83923"/>
    <w:rsid w:val="00E854AF"/>
    <w:rsid w:val="00E85EBA"/>
    <w:rsid w:val="00E9592B"/>
    <w:rsid w:val="00EA1943"/>
    <w:rsid w:val="00EA3D23"/>
    <w:rsid w:val="00EB05C3"/>
    <w:rsid w:val="00EB142D"/>
    <w:rsid w:val="00EB44BD"/>
    <w:rsid w:val="00EB7CA0"/>
    <w:rsid w:val="00EC6A82"/>
    <w:rsid w:val="00EC79BE"/>
    <w:rsid w:val="00ED01C3"/>
    <w:rsid w:val="00ED4145"/>
    <w:rsid w:val="00ED4C42"/>
    <w:rsid w:val="00EE4960"/>
    <w:rsid w:val="00EE7728"/>
    <w:rsid w:val="00EF3731"/>
    <w:rsid w:val="00F012EF"/>
    <w:rsid w:val="00F05ED4"/>
    <w:rsid w:val="00F07784"/>
    <w:rsid w:val="00F131F1"/>
    <w:rsid w:val="00F21A0F"/>
    <w:rsid w:val="00F22459"/>
    <w:rsid w:val="00F251B6"/>
    <w:rsid w:val="00F27517"/>
    <w:rsid w:val="00F35300"/>
    <w:rsid w:val="00F40E81"/>
    <w:rsid w:val="00F61CD5"/>
    <w:rsid w:val="00F65652"/>
    <w:rsid w:val="00F700E0"/>
    <w:rsid w:val="00F74A8D"/>
    <w:rsid w:val="00F75719"/>
    <w:rsid w:val="00F807FF"/>
    <w:rsid w:val="00F83441"/>
    <w:rsid w:val="00F841E1"/>
    <w:rsid w:val="00F85194"/>
    <w:rsid w:val="00F85623"/>
    <w:rsid w:val="00F910DF"/>
    <w:rsid w:val="00F92ACE"/>
    <w:rsid w:val="00FB1F0B"/>
    <w:rsid w:val="00FC0345"/>
    <w:rsid w:val="00FC0CDD"/>
    <w:rsid w:val="00FC3023"/>
    <w:rsid w:val="00FC3AFF"/>
    <w:rsid w:val="00FC7B70"/>
    <w:rsid w:val="00FD42E3"/>
    <w:rsid w:val="00FD46C9"/>
    <w:rsid w:val="00FD4E25"/>
    <w:rsid w:val="00FD4F58"/>
    <w:rsid w:val="00FE1845"/>
    <w:rsid w:val="00FE64B1"/>
    <w:rsid w:val="00FE6E9B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A27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DB"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rsiva" w:eastAsia="Corsiva" w:hAnsi="Corsiva" w:cs="Corsiva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righ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rFonts w:ascii="Times New Roman" w:eastAsia="Times New Roman" w:hAnsi="Times New Roman" w:cs="Times New Roman"/>
      <w:b/>
      <w:i/>
    </w:r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7F57E2"/>
    <w:pPr>
      <w:ind w:left="720"/>
      <w:contextualSpacing/>
    </w:pPr>
  </w:style>
  <w:style w:type="paragraph" w:styleId="Revisin">
    <w:name w:val="Revision"/>
    <w:hidden/>
    <w:uiPriority w:val="99"/>
    <w:semiHidden/>
    <w:rsid w:val="00B83850"/>
  </w:style>
  <w:style w:type="paragraph" w:styleId="Textodeglobo">
    <w:name w:val="Balloon Text"/>
    <w:basedOn w:val="Normal"/>
    <w:link w:val="TextodegloboCar"/>
    <w:uiPriority w:val="99"/>
    <w:semiHidden/>
    <w:unhideWhenUsed/>
    <w:rsid w:val="00320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3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72C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C57"/>
  </w:style>
  <w:style w:type="character" w:styleId="Hipervnculo">
    <w:name w:val="Hyperlink"/>
    <w:basedOn w:val="Fuentedeprrafopredeter"/>
    <w:uiPriority w:val="99"/>
    <w:unhideWhenUsed/>
    <w:rsid w:val="00B851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1A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A610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4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A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AE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2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605FA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7E2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841E1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41E1"/>
    <w:rPr>
      <w:b/>
      <w:bCs/>
      <w:lang w:eastAsia="en-US"/>
    </w:rPr>
  </w:style>
  <w:style w:type="character" w:customStyle="1" w:styleId="Ninguno">
    <w:name w:val="Ninguno"/>
    <w:rsid w:val="00554D37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DB"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rsiva" w:eastAsia="Corsiva" w:hAnsi="Corsiva" w:cs="Corsiva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jc w:val="both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righ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rFonts w:ascii="Times New Roman" w:eastAsia="Times New Roman" w:hAnsi="Times New Roman" w:cs="Times New Roman"/>
      <w:b/>
      <w:i/>
    </w:rPr>
  </w:style>
  <w:style w:type="table" w:customStyle="1" w:styleId="3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7F57E2"/>
    <w:pPr>
      <w:ind w:left="720"/>
      <w:contextualSpacing/>
    </w:pPr>
  </w:style>
  <w:style w:type="paragraph" w:styleId="Revisin">
    <w:name w:val="Revision"/>
    <w:hidden/>
    <w:uiPriority w:val="99"/>
    <w:semiHidden/>
    <w:rsid w:val="00B83850"/>
  </w:style>
  <w:style w:type="paragraph" w:styleId="Textodeglobo">
    <w:name w:val="Balloon Text"/>
    <w:basedOn w:val="Normal"/>
    <w:link w:val="TextodegloboCar"/>
    <w:uiPriority w:val="99"/>
    <w:semiHidden/>
    <w:unhideWhenUsed/>
    <w:rsid w:val="003208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3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72C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C57"/>
  </w:style>
  <w:style w:type="character" w:styleId="Hipervnculo">
    <w:name w:val="Hyperlink"/>
    <w:basedOn w:val="Fuentedeprrafopredeter"/>
    <w:uiPriority w:val="99"/>
    <w:unhideWhenUsed/>
    <w:rsid w:val="00B851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1A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A6107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4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3A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3AE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52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605FA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7E2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841E1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41E1"/>
    <w:rPr>
      <w:b/>
      <w:bCs/>
      <w:lang w:eastAsia="en-US"/>
    </w:rPr>
  </w:style>
  <w:style w:type="character" w:customStyle="1" w:styleId="Ninguno">
    <w:name w:val="Ninguno"/>
    <w:rsid w:val="00554D3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7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83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5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8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4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037D-F7CB-4707-8B87-E9F736EB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1830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Vanesa Pereyra Bonnet</dc:creator>
  <cp:lastModifiedBy>InvitadoPSM</cp:lastModifiedBy>
  <cp:revision>4</cp:revision>
  <cp:lastPrinted>2025-06-13T21:41:00Z</cp:lastPrinted>
  <dcterms:created xsi:type="dcterms:W3CDTF">2025-06-13T21:33:00Z</dcterms:created>
  <dcterms:modified xsi:type="dcterms:W3CDTF">2025-06-13T21:41:00Z</dcterms:modified>
</cp:coreProperties>
</file>