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ED" w:rsidRDefault="002D7E97">
      <w:pPr>
        <w:pStyle w:val="Encabezado1"/>
        <w:spacing w:line="360" w:lineRule="auto"/>
        <w:jc w:val="both"/>
        <w:rPr>
          <w:rFonts w:cs="Arial"/>
          <w:lang w:val="pt-BR"/>
        </w:rPr>
      </w:pPr>
      <w:r>
        <w:rPr>
          <w:noProof/>
          <w:lang w:eastAsia="es-ES"/>
        </w:rPr>
        <w:drawing>
          <wp:inline distT="0" distB="0" distL="0" distR="0">
            <wp:extent cx="914400" cy="53657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8" cstate="print"/>
                    <a:stretch>
                      <a:fillRect/>
                    </a:stretch>
                  </pic:blipFill>
                  <pic:spPr bwMode="auto">
                    <a:xfrm>
                      <a:off x="0" y="0"/>
                      <a:ext cx="914400" cy="536575"/>
                    </a:xfrm>
                    <a:prstGeom prst="rect">
                      <a:avLst/>
                    </a:prstGeom>
                  </pic:spPr>
                </pic:pic>
              </a:graphicData>
            </a:graphic>
          </wp:inline>
        </w:drawing>
      </w:r>
      <w:r>
        <w:rPr>
          <w:rFonts w:ascii="Arial" w:hAnsi="Arial" w:cs="Arial"/>
          <w:lang w:val="pt-BR"/>
        </w:rPr>
        <w:tab/>
        <w:t xml:space="preserve">                                                                         </w:t>
      </w:r>
      <w:r>
        <w:rPr>
          <w:noProof/>
          <w:lang w:eastAsia="es-ES"/>
        </w:rPr>
        <w:drawing>
          <wp:inline distT="0" distB="0" distL="0" distR="0">
            <wp:extent cx="928370" cy="52959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9" cstate="print"/>
                    <a:stretch>
                      <a:fillRect/>
                    </a:stretch>
                  </pic:blipFill>
                  <pic:spPr bwMode="auto">
                    <a:xfrm>
                      <a:off x="0" y="0"/>
                      <a:ext cx="928370" cy="529590"/>
                    </a:xfrm>
                    <a:prstGeom prst="rect">
                      <a:avLst/>
                    </a:prstGeom>
                  </pic:spPr>
                </pic:pic>
              </a:graphicData>
            </a:graphic>
          </wp:inline>
        </w:drawing>
      </w:r>
    </w:p>
    <w:p w:rsidR="00D817ED" w:rsidRDefault="002D7E97" w:rsidP="00BC4A43">
      <w:pPr>
        <w:pStyle w:val="Ttulo11"/>
        <w:numPr>
          <w:ilvl w:val="0"/>
          <w:numId w:val="1"/>
        </w:numPr>
        <w:spacing w:line="360" w:lineRule="auto"/>
        <w:jc w:val="center"/>
        <w:rPr>
          <w:color w:val="000000"/>
        </w:rPr>
      </w:pPr>
      <w:r>
        <w:rPr>
          <w:rFonts w:cs="Arial"/>
          <w:color w:val="000000"/>
          <w:szCs w:val="24"/>
          <w:lang w:val="pt-BR"/>
        </w:rPr>
        <w:t>MERCOSUR/CCM/CT Nº 2/SCT PAI/ACTA Nº 01/2025</w:t>
      </w:r>
    </w:p>
    <w:p w:rsidR="00D817ED" w:rsidRDefault="002D7E97" w:rsidP="00BC4A43">
      <w:pPr>
        <w:pStyle w:val="Prrafodelista"/>
        <w:numPr>
          <w:ilvl w:val="0"/>
          <w:numId w:val="1"/>
        </w:numPr>
        <w:spacing w:after="120" w:line="360" w:lineRule="auto"/>
        <w:jc w:val="center"/>
        <w:rPr>
          <w:color w:val="000000"/>
        </w:rPr>
      </w:pPr>
      <w:r>
        <w:rPr>
          <w:rFonts w:ascii="Arial" w:hAnsi="Arial" w:cs="Arial"/>
          <w:b/>
          <w:color w:val="000000"/>
          <w:sz w:val="24"/>
          <w:szCs w:val="24"/>
          <w:lang w:val="es-UY"/>
        </w:rPr>
        <w:t>SUBCOMITÉ TÉCNICO DE PROCEDIMIENTOS E INFORMÁTICA ADUANERA (SCT PAI)</w:t>
      </w:r>
    </w:p>
    <w:p w:rsidR="00D817ED" w:rsidRDefault="00D817ED" w:rsidP="00BC4A43">
      <w:pPr>
        <w:spacing w:line="360" w:lineRule="auto"/>
        <w:jc w:val="center"/>
        <w:rPr>
          <w:rFonts w:ascii="Arial" w:hAnsi="Arial" w:cs="Arial"/>
          <w:color w:val="000000"/>
          <w:sz w:val="24"/>
          <w:szCs w:val="24"/>
          <w:lang w:val="es-UY"/>
        </w:rPr>
      </w:pPr>
    </w:p>
    <w:p w:rsidR="00D817ED" w:rsidRDefault="002D7E97" w:rsidP="00BC4A43">
      <w:pPr>
        <w:spacing w:after="0" w:line="360" w:lineRule="auto"/>
        <w:jc w:val="both"/>
        <w:rPr>
          <w:rFonts w:ascii="Arial" w:hAnsi="Arial"/>
          <w:color w:val="000000"/>
          <w:sz w:val="24"/>
          <w:szCs w:val="24"/>
        </w:rPr>
      </w:pPr>
      <w:r>
        <w:rPr>
          <w:rFonts w:ascii="Arial" w:hAnsi="Arial" w:cs="Arial"/>
          <w:color w:val="000000"/>
          <w:sz w:val="24"/>
          <w:szCs w:val="24"/>
          <w:lang w:val="es-PY"/>
        </w:rPr>
        <w:t>Se celebró en la Ciudad de Gualeguaychú, Provincia de Entre Ríos, República Argentina, los días 26 y 27 de marzo de 2025, la reunión del Subcomité Técnico de Procedimientos Aduaneros e Informática Aduanera</w:t>
      </w:r>
      <w:r>
        <w:rPr>
          <w:rFonts w:ascii="Arial" w:hAnsi="Arial" w:cs="Arial"/>
          <w:b/>
          <w:color w:val="000000"/>
          <w:sz w:val="24"/>
          <w:szCs w:val="24"/>
          <w:lang w:val="es-PY"/>
        </w:rPr>
        <w:t xml:space="preserve"> </w:t>
      </w:r>
      <w:r>
        <w:rPr>
          <w:rFonts w:ascii="Arial" w:hAnsi="Arial" w:cs="Arial"/>
          <w:color w:val="000000"/>
          <w:sz w:val="24"/>
          <w:szCs w:val="24"/>
          <w:lang w:val="es-PY"/>
        </w:rPr>
        <w:t>del Comité Técnico Nº 2 “Asuntos Aduaneros y Facil</w:t>
      </w:r>
      <w:r>
        <w:rPr>
          <w:rFonts w:ascii="Arial" w:hAnsi="Arial" w:cs="Arial"/>
          <w:color w:val="000000"/>
          <w:sz w:val="24"/>
          <w:szCs w:val="24"/>
          <w:lang w:val="es-PY"/>
        </w:rPr>
        <w:t xml:space="preserve">itación del Comercio” de la Comisión de Comercio del MERCOSUR, con la presencia de las Delegaciones de Argentina, Brasil, Paraguay y Uruguay </w:t>
      </w:r>
      <w:r>
        <w:rPr>
          <w:rFonts w:ascii="Arial" w:hAnsi="Arial" w:cs="Arial"/>
          <w:color w:val="000000"/>
          <w:sz w:val="24"/>
          <w:szCs w:val="24"/>
        </w:rPr>
        <w:t xml:space="preserve">y </w:t>
      </w:r>
      <w:r>
        <w:rPr>
          <w:rFonts w:ascii="Arial" w:eastAsia="Times New Roman" w:hAnsi="Arial" w:cs="Arial"/>
          <w:bCs/>
          <w:color w:val="000000"/>
          <w:sz w:val="24"/>
          <w:szCs w:val="24"/>
          <w:lang w:val="es-ES" w:eastAsia="es-ES"/>
        </w:rPr>
        <w:t xml:space="preserve">la participación </w:t>
      </w:r>
      <w:r>
        <w:rPr>
          <w:rFonts w:ascii="Arial" w:eastAsia="Times New Roman" w:hAnsi="Arial" w:cs="Arial"/>
          <w:color w:val="000000"/>
          <w:sz w:val="24"/>
          <w:szCs w:val="24"/>
          <w:lang w:val="es-ES" w:eastAsia="es-ES"/>
        </w:rPr>
        <w:t>por sistema de videoconferencia</w:t>
      </w:r>
      <w:r>
        <w:rPr>
          <w:rFonts w:ascii="Arial" w:eastAsia="Times New Roman" w:hAnsi="Arial" w:cs="Arial"/>
          <w:bCs/>
          <w:color w:val="000000"/>
          <w:sz w:val="24"/>
          <w:szCs w:val="24"/>
          <w:lang w:val="es-ES" w:eastAsia="es-ES"/>
        </w:rPr>
        <w:t xml:space="preserve"> de las delegaciones de Bolivia, Chile y Perú</w:t>
      </w:r>
      <w:r>
        <w:rPr>
          <w:rFonts w:ascii="Arial" w:eastAsia="Times New Roman" w:hAnsi="Arial" w:cs="Arial"/>
          <w:color w:val="000000"/>
          <w:sz w:val="24"/>
          <w:szCs w:val="24"/>
          <w:lang w:val="es-ES" w:eastAsia="es-ES"/>
        </w:rPr>
        <w:t xml:space="preserve">, de conformidad con lo dispuesto en la Decisión CMC N° 44/15. </w:t>
      </w:r>
    </w:p>
    <w:p w:rsidR="00D817ED" w:rsidRDefault="002D7E97" w:rsidP="00BC4A43">
      <w:pPr>
        <w:widowControl w:val="0"/>
        <w:spacing w:line="360" w:lineRule="auto"/>
        <w:jc w:val="both"/>
        <w:rPr>
          <w:rFonts w:ascii="Arial" w:hAnsi="Arial"/>
          <w:color w:val="000000"/>
          <w:sz w:val="24"/>
          <w:szCs w:val="24"/>
        </w:rPr>
      </w:pPr>
      <w:r>
        <w:rPr>
          <w:rFonts w:ascii="Arial" w:hAnsi="Arial" w:cs="Arial"/>
          <w:color w:val="000000"/>
          <w:sz w:val="24"/>
          <w:szCs w:val="24"/>
          <w:lang w:val="es-PY"/>
        </w:rPr>
        <w:t>Los coordinadores de la delegación de Argentina dieron la bienvenida a las delegaciones y auguraron una productiva reunión, destacando la importancia de los trabajos que lleva adelante el Comi</w:t>
      </w:r>
      <w:r>
        <w:rPr>
          <w:rFonts w:ascii="Arial" w:hAnsi="Arial" w:cs="Arial"/>
          <w:color w:val="000000"/>
          <w:sz w:val="24"/>
          <w:szCs w:val="24"/>
          <w:lang w:val="es-PY"/>
        </w:rPr>
        <w:t>té Técnico para el avance del proceso de integración. Los demás Coordinadores agradecieron las palabras de bienvenida.</w:t>
      </w:r>
    </w:p>
    <w:p w:rsidR="00D817ED" w:rsidRDefault="002D7E97" w:rsidP="00BC4A43">
      <w:pPr>
        <w:widowControl w:val="0"/>
        <w:spacing w:line="360" w:lineRule="auto"/>
        <w:jc w:val="both"/>
        <w:rPr>
          <w:rFonts w:ascii="Arial" w:hAnsi="Arial"/>
          <w:color w:val="000000"/>
          <w:sz w:val="24"/>
          <w:szCs w:val="24"/>
        </w:rPr>
      </w:pPr>
      <w:r>
        <w:rPr>
          <w:rFonts w:ascii="Arial" w:hAnsi="Arial" w:cs="Arial"/>
          <w:color w:val="000000"/>
          <w:sz w:val="24"/>
          <w:szCs w:val="24"/>
          <w:lang w:val="es-PY"/>
        </w:rPr>
        <w:t xml:space="preserve">La Lista de Participantes consta como </w:t>
      </w:r>
      <w:r>
        <w:rPr>
          <w:rFonts w:ascii="Arial" w:hAnsi="Arial" w:cs="Arial"/>
          <w:b/>
          <w:color w:val="000000"/>
          <w:sz w:val="24"/>
          <w:szCs w:val="24"/>
          <w:lang w:val="es-PY"/>
        </w:rPr>
        <w:t>Anexo I.</w:t>
      </w:r>
    </w:p>
    <w:p w:rsidR="00D817ED" w:rsidRDefault="002D7E97" w:rsidP="00BC4A43">
      <w:pPr>
        <w:spacing w:line="360" w:lineRule="auto"/>
        <w:jc w:val="both"/>
        <w:rPr>
          <w:rFonts w:ascii="Arial" w:hAnsi="Arial"/>
          <w:color w:val="000000"/>
          <w:sz w:val="24"/>
          <w:szCs w:val="24"/>
        </w:rPr>
      </w:pPr>
      <w:r>
        <w:rPr>
          <w:rFonts w:ascii="Arial" w:hAnsi="Arial" w:cs="Arial"/>
          <w:color w:val="000000"/>
          <w:sz w:val="24"/>
          <w:szCs w:val="24"/>
          <w:lang w:val="es-PY"/>
        </w:rPr>
        <w:t xml:space="preserve">La Agenda de la Reunión consta como </w:t>
      </w:r>
      <w:r>
        <w:rPr>
          <w:rFonts w:ascii="Arial" w:hAnsi="Arial" w:cs="Arial"/>
          <w:b/>
          <w:color w:val="000000"/>
          <w:sz w:val="24"/>
          <w:szCs w:val="24"/>
          <w:lang w:val="es-PY"/>
        </w:rPr>
        <w:t>Anexo II.</w:t>
      </w:r>
    </w:p>
    <w:p w:rsidR="00D817ED" w:rsidRPr="00BC4A43" w:rsidRDefault="00D817ED" w:rsidP="00BC4A43">
      <w:pPr>
        <w:spacing w:after="240" w:line="360" w:lineRule="auto"/>
        <w:jc w:val="both"/>
        <w:rPr>
          <w:rFonts w:ascii="Arial" w:hAnsi="Arial"/>
          <w:color w:val="000000"/>
          <w:sz w:val="24"/>
          <w:szCs w:val="24"/>
        </w:rPr>
      </w:pPr>
    </w:p>
    <w:p w:rsidR="00D817ED" w:rsidRDefault="002D7E97" w:rsidP="00BC4A43">
      <w:pPr>
        <w:numPr>
          <w:ilvl w:val="0"/>
          <w:numId w:val="2"/>
        </w:numPr>
        <w:suppressAutoHyphens w:val="0"/>
        <w:spacing w:after="240" w:line="360" w:lineRule="auto"/>
        <w:ind w:hanging="720"/>
        <w:jc w:val="both"/>
        <w:rPr>
          <w:rFonts w:ascii="Arial" w:hAnsi="Arial"/>
          <w:color w:val="000000"/>
          <w:sz w:val="24"/>
          <w:szCs w:val="24"/>
        </w:rPr>
      </w:pPr>
      <w:r>
        <w:rPr>
          <w:rFonts w:ascii="Arial" w:hAnsi="Arial" w:cs="Arial"/>
          <w:b/>
          <w:color w:val="000000"/>
          <w:sz w:val="24"/>
          <w:szCs w:val="24"/>
          <w:lang w:val="es-AR"/>
        </w:rPr>
        <w:t>Sistema Informático del Tránsito Internaci</w:t>
      </w:r>
      <w:r>
        <w:rPr>
          <w:rFonts w:ascii="Arial" w:hAnsi="Arial" w:cs="Arial"/>
          <w:b/>
          <w:color w:val="000000"/>
          <w:sz w:val="24"/>
          <w:szCs w:val="24"/>
          <w:lang w:val="es-AR"/>
        </w:rPr>
        <w:t xml:space="preserve">onal Aduanero (SINTIA) </w:t>
      </w:r>
    </w:p>
    <w:p w:rsidR="00D817ED" w:rsidRDefault="00D817ED" w:rsidP="00BC4A43">
      <w:pPr>
        <w:pStyle w:val="Prrafodelista"/>
        <w:suppressAutoHyphens w:val="0"/>
        <w:spacing w:after="240" w:line="360" w:lineRule="auto"/>
        <w:ind w:left="1440"/>
        <w:jc w:val="both"/>
        <w:rPr>
          <w:rFonts w:cs="Arial"/>
          <w:lang w:val="es-AR"/>
        </w:rPr>
      </w:pPr>
    </w:p>
    <w:p w:rsidR="00D817ED" w:rsidRDefault="002D7E97" w:rsidP="00BC4A43">
      <w:pPr>
        <w:pStyle w:val="Prrafodelista"/>
        <w:numPr>
          <w:ilvl w:val="1"/>
          <w:numId w:val="4"/>
        </w:numPr>
        <w:suppressAutoHyphens w:val="0"/>
        <w:spacing w:after="240" w:line="360" w:lineRule="auto"/>
        <w:jc w:val="both"/>
        <w:rPr>
          <w:rFonts w:ascii="Arial" w:hAnsi="Arial"/>
          <w:color w:val="000000"/>
          <w:sz w:val="24"/>
          <w:szCs w:val="24"/>
        </w:rPr>
      </w:pPr>
      <w:r>
        <w:rPr>
          <w:rFonts w:ascii="Arial" w:hAnsi="Arial" w:cs="Arial"/>
          <w:b/>
          <w:color w:val="000000"/>
          <w:sz w:val="24"/>
          <w:szCs w:val="24"/>
          <w:lang w:val="es-AR"/>
        </w:rPr>
        <w:t xml:space="preserve">Avances en la implementación del evento NOTAI. </w:t>
      </w:r>
    </w:p>
    <w:p w:rsidR="00D817ED" w:rsidRPr="00BC4A43" w:rsidRDefault="002D7E97" w:rsidP="00BC4A43">
      <w:pPr>
        <w:spacing w:after="240" w:line="360" w:lineRule="auto"/>
        <w:jc w:val="both"/>
        <w:rPr>
          <w:rFonts w:ascii="Arial" w:hAnsi="Arial"/>
          <w:color w:val="000000"/>
          <w:sz w:val="24"/>
          <w:szCs w:val="24"/>
        </w:rPr>
      </w:pPr>
      <w:r w:rsidRPr="00BC4A43">
        <w:rPr>
          <w:rFonts w:ascii="Arial" w:hAnsi="Arial"/>
          <w:color w:val="000000"/>
          <w:sz w:val="24"/>
          <w:szCs w:val="24"/>
        </w:rPr>
        <w:t xml:space="preserve">La delegación de Argentina informó que ya se encuentran </w:t>
      </w:r>
      <w:r w:rsidRPr="00BC4A43">
        <w:rPr>
          <w:rFonts w:ascii="Arial" w:hAnsi="Arial"/>
          <w:color w:val="000000"/>
          <w:sz w:val="24"/>
          <w:szCs w:val="24"/>
        </w:rPr>
        <w:t>en la etapa final de</w:t>
      </w:r>
      <w:r w:rsidRPr="00BC4A43">
        <w:rPr>
          <w:rFonts w:ascii="Arial" w:hAnsi="Arial"/>
          <w:color w:val="000000"/>
          <w:sz w:val="24"/>
          <w:szCs w:val="24"/>
        </w:rPr>
        <w:t xml:space="preserve"> las definiciones de los procedimientos internos para los eventos NOTAI acordados, para posteriormente </w:t>
      </w:r>
      <w:r w:rsidRPr="00BC4A43">
        <w:rPr>
          <w:rFonts w:ascii="Arial" w:hAnsi="Arial"/>
          <w:color w:val="000000"/>
          <w:sz w:val="24"/>
          <w:szCs w:val="24"/>
        </w:rPr>
        <w:t xml:space="preserve">comenzar los desarrollos informáticos. </w:t>
      </w:r>
    </w:p>
    <w:p w:rsidR="00D817ED" w:rsidRPr="00BC4A43" w:rsidRDefault="002D7E97" w:rsidP="00BC4A43">
      <w:pPr>
        <w:spacing w:after="240" w:line="360" w:lineRule="auto"/>
        <w:jc w:val="both"/>
        <w:rPr>
          <w:rFonts w:ascii="Arial" w:hAnsi="Arial"/>
          <w:color w:val="000000"/>
          <w:sz w:val="24"/>
          <w:szCs w:val="24"/>
        </w:rPr>
      </w:pPr>
      <w:r w:rsidRPr="00BC4A43">
        <w:rPr>
          <w:rFonts w:ascii="Arial" w:hAnsi="Arial"/>
          <w:color w:val="000000"/>
          <w:sz w:val="24"/>
          <w:szCs w:val="24"/>
        </w:rPr>
        <w:lastRenderedPageBreak/>
        <w:t>La delegación de Paraguay manifestó que se encuentra demorada con el proyecto, pero consideran importante avanzar en lo inmediato.</w:t>
      </w:r>
    </w:p>
    <w:p w:rsidR="00D817ED" w:rsidRPr="00BC4A43" w:rsidRDefault="002D7E97" w:rsidP="00BC4A43">
      <w:pPr>
        <w:spacing w:after="240" w:line="360" w:lineRule="auto"/>
        <w:jc w:val="both"/>
        <w:rPr>
          <w:rFonts w:ascii="Arial" w:hAnsi="Arial"/>
          <w:color w:val="000000"/>
          <w:sz w:val="24"/>
          <w:szCs w:val="24"/>
        </w:rPr>
      </w:pPr>
      <w:r w:rsidRPr="00BC4A43">
        <w:rPr>
          <w:rFonts w:ascii="Arial" w:hAnsi="Arial"/>
          <w:color w:val="000000"/>
          <w:sz w:val="24"/>
          <w:szCs w:val="24"/>
        </w:rPr>
        <w:t>La delegación de Uruguay informó que no tuvo avances en los trabajos de implementació</w:t>
      </w:r>
      <w:r w:rsidRPr="00BC4A43">
        <w:rPr>
          <w:rFonts w:ascii="Arial" w:hAnsi="Arial"/>
          <w:color w:val="000000"/>
          <w:sz w:val="24"/>
          <w:szCs w:val="24"/>
        </w:rPr>
        <w:t>n.</w:t>
      </w:r>
    </w:p>
    <w:p w:rsidR="00D817ED" w:rsidRPr="00BC4A43" w:rsidRDefault="002D7E97" w:rsidP="00BC4A43">
      <w:pPr>
        <w:suppressAutoHyphens w:val="0"/>
        <w:spacing w:after="240" w:line="360" w:lineRule="auto"/>
        <w:jc w:val="both"/>
        <w:rPr>
          <w:rFonts w:ascii="Arial" w:hAnsi="Arial"/>
          <w:color w:val="000000"/>
          <w:sz w:val="24"/>
          <w:szCs w:val="24"/>
        </w:rPr>
      </w:pPr>
      <w:r w:rsidRPr="00BC4A43">
        <w:rPr>
          <w:rFonts w:ascii="Arial" w:hAnsi="Arial"/>
          <w:color w:val="000000"/>
          <w:sz w:val="24"/>
          <w:szCs w:val="24"/>
        </w:rPr>
        <w:t>Las delegaciones de Brasil, Bolivia, Chile y Perú no han come</w:t>
      </w:r>
      <w:r w:rsidRPr="00BC4A43">
        <w:rPr>
          <w:rFonts w:ascii="Arial" w:hAnsi="Arial"/>
          <w:color w:val="000000"/>
          <w:sz w:val="24"/>
          <w:szCs w:val="24"/>
        </w:rPr>
        <w:t>n</w:t>
      </w:r>
      <w:r w:rsidRPr="00BC4A43">
        <w:rPr>
          <w:rFonts w:ascii="Arial" w:hAnsi="Arial"/>
          <w:color w:val="000000"/>
          <w:sz w:val="24"/>
          <w:szCs w:val="24"/>
        </w:rPr>
        <w:t>zado con los trabajos internos, por encontrarse avocados en la implementación de los d</w:t>
      </w:r>
      <w:r w:rsidRPr="00BC4A43">
        <w:rPr>
          <w:rFonts w:ascii="Arial" w:hAnsi="Arial"/>
          <w:color w:val="000000"/>
          <w:sz w:val="24"/>
          <w:szCs w:val="24"/>
        </w:rPr>
        <w:t>e</w:t>
      </w:r>
      <w:r w:rsidRPr="00BC4A43">
        <w:rPr>
          <w:rFonts w:ascii="Arial" w:hAnsi="Arial"/>
          <w:color w:val="000000"/>
          <w:sz w:val="24"/>
          <w:szCs w:val="24"/>
        </w:rPr>
        <w:t>más eventos faltantes.</w:t>
      </w:r>
    </w:p>
    <w:p w:rsidR="00D817ED" w:rsidRDefault="00D817ED" w:rsidP="00BC4A43">
      <w:pPr>
        <w:pStyle w:val="Prrafodelista"/>
        <w:suppressAutoHyphens w:val="0"/>
        <w:spacing w:after="240" w:line="360" w:lineRule="auto"/>
        <w:ind w:left="1440"/>
        <w:jc w:val="both"/>
        <w:rPr>
          <w:rFonts w:ascii="Arial" w:hAnsi="Arial"/>
          <w:color w:val="000000"/>
          <w:sz w:val="24"/>
          <w:szCs w:val="24"/>
        </w:rPr>
      </w:pPr>
    </w:p>
    <w:p w:rsidR="00D817ED" w:rsidRDefault="002D7E97" w:rsidP="00BC4A43">
      <w:pPr>
        <w:pStyle w:val="Prrafodelista"/>
        <w:numPr>
          <w:ilvl w:val="1"/>
          <w:numId w:val="4"/>
        </w:numPr>
        <w:suppressAutoHyphens w:val="0"/>
        <w:spacing w:after="240" w:line="360" w:lineRule="auto"/>
        <w:jc w:val="both"/>
        <w:rPr>
          <w:rFonts w:ascii="Arial" w:hAnsi="Arial"/>
          <w:color w:val="000000"/>
          <w:sz w:val="24"/>
          <w:szCs w:val="24"/>
        </w:rPr>
      </w:pPr>
      <w:r>
        <w:rPr>
          <w:rFonts w:ascii="Arial" w:hAnsi="Arial" w:cs="Arial"/>
          <w:b/>
          <w:color w:val="000000"/>
          <w:sz w:val="24"/>
          <w:szCs w:val="24"/>
          <w:lang w:val="es-AR"/>
        </w:rPr>
        <w:t xml:space="preserve">Intercambio de Tablas de Referencia mediante </w:t>
      </w:r>
      <w:proofErr w:type="spellStart"/>
      <w:r>
        <w:rPr>
          <w:rFonts w:ascii="Arial" w:hAnsi="Arial" w:cs="Arial"/>
          <w:b/>
          <w:color w:val="000000"/>
          <w:sz w:val="24"/>
          <w:szCs w:val="24"/>
          <w:lang w:val="es-AR"/>
        </w:rPr>
        <w:t>bConnect</w:t>
      </w:r>
      <w:proofErr w:type="spellEnd"/>
      <w:r>
        <w:rPr>
          <w:rFonts w:ascii="Arial" w:hAnsi="Arial" w:cs="Arial"/>
          <w:b/>
          <w:color w:val="000000"/>
          <w:sz w:val="24"/>
          <w:szCs w:val="24"/>
          <w:lang w:val="es-AR"/>
        </w:rPr>
        <w:t>. F</w:t>
      </w:r>
      <w:r>
        <w:rPr>
          <w:rFonts w:ascii="Arial" w:hAnsi="Arial" w:cs="Arial"/>
          <w:b/>
          <w:color w:val="000000"/>
          <w:sz w:val="24"/>
          <w:szCs w:val="24"/>
          <w:lang w:val="es-AR"/>
        </w:rPr>
        <w:t>a</w:t>
      </w:r>
      <w:r>
        <w:rPr>
          <w:rFonts w:ascii="Arial" w:hAnsi="Arial" w:cs="Arial"/>
          <w:b/>
          <w:color w:val="000000"/>
          <w:sz w:val="24"/>
          <w:szCs w:val="24"/>
          <w:lang w:val="es-AR"/>
        </w:rPr>
        <w:t>se de integración con s</w:t>
      </w:r>
      <w:r>
        <w:rPr>
          <w:rFonts w:ascii="Arial" w:hAnsi="Arial" w:cs="Arial"/>
          <w:b/>
          <w:color w:val="000000"/>
          <w:sz w:val="24"/>
          <w:szCs w:val="24"/>
          <w:lang w:val="es-AR"/>
        </w:rPr>
        <w:t>istemas nacionales.</w:t>
      </w:r>
    </w:p>
    <w:p w:rsidR="00D817ED" w:rsidRPr="00BC4A43" w:rsidRDefault="002D7E97" w:rsidP="00BC4A43">
      <w:pPr>
        <w:suppressAutoHyphens w:val="0"/>
        <w:spacing w:after="240" w:line="360" w:lineRule="auto"/>
        <w:jc w:val="both"/>
        <w:rPr>
          <w:rFonts w:ascii="Arial" w:hAnsi="Arial"/>
          <w:color w:val="000000"/>
          <w:sz w:val="24"/>
          <w:szCs w:val="24"/>
        </w:rPr>
      </w:pPr>
      <w:r w:rsidRPr="00BC4A43">
        <w:rPr>
          <w:rFonts w:ascii="Arial" w:hAnsi="Arial"/>
          <w:color w:val="000000"/>
          <w:sz w:val="24"/>
          <w:szCs w:val="24"/>
        </w:rPr>
        <w:t>La delegación de Argentina informó que se encuentra pendiente la int</w:t>
      </w:r>
      <w:r w:rsidRPr="00BC4A43">
        <w:rPr>
          <w:rFonts w:ascii="Arial" w:hAnsi="Arial"/>
          <w:color w:val="000000"/>
          <w:sz w:val="24"/>
          <w:szCs w:val="24"/>
        </w:rPr>
        <w:t>e</w:t>
      </w:r>
      <w:r w:rsidRPr="00BC4A43">
        <w:rPr>
          <w:rFonts w:ascii="Arial" w:hAnsi="Arial"/>
          <w:color w:val="000000"/>
          <w:sz w:val="24"/>
          <w:szCs w:val="24"/>
        </w:rPr>
        <w:t xml:space="preserve">gración con la red </w:t>
      </w:r>
      <w:proofErr w:type="spellStart"/>
      <w:r w:rsidR="00BE7AE3">
        <w:rPr>
          <w:rFonts w:ascii="Arial" w:hAnsi="Arial"/>
          <w:color w:val="000000"/>
          <w:sz w:val="24"/>
          <w:szCs w:val="24"/>
        </w:rPr>
        <w:t>bC</w:t>
      </w:r>
      <w:r w:rsidRPr="00BC4A43">
        <w:rPr>
          <w:rFonts w:ascii="Arial" w:hAnsi="Arial"/>
          <w:color w:val="000000"/>
          <w:sz w:val="24"/>
          <w:szCs w:val="24"/>
        </w:rPr>
        <w:t>onnect</w:t>
      </w:r>
      <w:proofErr w:type="spellEnd"/>
      <w:r w:rsidRPr="00BC4A43">
        <w:rPr>
          <w:rFonts w:ascii="Arial" w:hAnsi="Arial"/>
          <w:color w:val="000000"/>
          <w:sz w:val="24"/>
          <w:szCs w:val="24"/>
        </w:rPr>
        <w:t>, trabajo que se encuentra plan</w:t>
      </w:r>
      <w:r w:rsidRPr="00BC4A43">
        <w:rPr>
          <w:rFonts w:ascii="Arial" w:hAnsi="Arial"/>
          <w:color w:val="000000"/>
          <w:sz w:val="24"/>
          <w:szCs w:val="24"/>
        </w:rPr>
        <w:t>i</w:t>
      </w:r>
      <w:r w:rsidRPr="00BC4A43">
        <w:rPr>
          <w:rFonts w:ascii="Arial" w:hAnsi="Arial"/>
          <w:color w:val="000000"/>
          <w:sz w:val="24"/>
          <w:szCs w:val="24"/>
        </w:rPr>
        <w:t>ficado real</w:t>
      </w:r>
      <w:r w:rsidRPr="00BC4A43">
        <w:rPr>
          <w:rFonts w:ascii="Arial" w:hAnsi="Arial"/>
          <w:color w:val="000000"/>
          <w:sz w:val="24"/>
          <w:szCs w:val="24"/>
        </w:rPr>
        <w:t>i</w:t>
      </w:r>
      <w:r w:rsidRPr="00BC4A43">
        <w:rPr>
          <w:rFonts w:ascii="Arial" w:hAnsi="Arial"/>
          <w:color w:val="000000"/>
          <w:sz w:val="24"/>
          <w:szCs w:val="24"/>
        </w:rPr>
        <w:t>zar durante el pr</w:t>
      </w:r>
      <w:r w:rsidRPr="00BC4A43">
        <w:rPr>
          <w:rFonts w:ascii="Arial" w:hAnsi="Arial"/>
          <w:color w:val="000000"/>
          <w:sz w:val="24"/>
          <w:szCs w:val="24"/>
        </w:rPr>
        <w:t>e</w:t>
      </w:r>
      <w:r w:rsidRPr="00BC4A43">
        <w:rPr>
          <w:rFonts w:ascii="Arial" w:hAnsi="Arial"/>
          <w:color w:val="000000"/>
          <w:sz w:val="24"/>
          <w:szCs w:val="24"/>
        </w:rPr>
        <w:t>sente semestre.</w:t>
      </w:r>
    </w:p>
    <w:p w:rsidR="00D817ED" w:rsidRPr="00BC4A43" w:rsidRDefault="002D7E97" w:rsidP="00BC4A43">
      <w:pPr>
        <w:suppressAutoHyphens w:val="0"/>
        <w:spacing w:after="240" w:line="360" w:lineRule="auto"/>
        <w:jc w:val="both"/>
        <w:rPr>
          <w:rFonts w:ascii="Arial" w:hAnsi="Arial"/>
          <w:color w:val="000000"/>
          <w:sz w:val="24"/>
          <w:szCs w:val="24"/>
        </w:rPr>
      </w:pPr>
      <w:r w:rsidRPr="00BC4A43">
        <w:rPr>
          <w:rFonts w:ascii="Arial" w:hAnsi="Arial"/>
          <w:color w:val="000000"/>
          <w:sz w:val="24"/>
          <w:szCs w:val="24"/>
        </w:rPr>
        <w:t xml:space="preserve">Las delegaciones de Paraguay y Uruguay expresaron que se </w:t>
      </w:r>
      <w:r w:rsidRPr="00BC4A43">
        <w:rPr>
          <w:rFonts w:ascii="Arial" w:hAnsi="Arial"/>
          <w:color w:val="000000"/>
          <w:sz w:val="24"/>
          <w:szCs w:val="24"/>
        </w:rPr>
        <w:t>e</w:t>
      </w:r>
      <w:r w:rsidRPr="00BC4A43">
        <w:rPr>
          <w:rFonts w:ascii="Arial" w:hAnsi="Arial"/>
          <w:color w:val="000000"/>
          <w:sz w:val="24"/>
          <w:szCs w:val="24"/>
        </w:rPr>
        <w:t>n</w:t>
      </w:r>
      <w:r w:rsidRPr="00BC4A43">
        <w:rPr>
          <w:rFonts w:ascii="Arial" w:hAnsi="Arial"/>
          <w:color w:val="000000"/>
          <w:sz w:val="24"/>
          <w:szCs w:val="24"/>
        </w:rPr>
        <w:t>cuentran trab</w:t>
      </w:r>
      <w:r w:rsidRPr="00BC4A43">
        <w:rPr>
          <w:rFonts w:ascii="Arial" w:hAnsi="Arial"/>
          <w:color w:val="000000"/>
          <w:sz w:val="24"/>
          <w:szCs w:val="24"/>
        </w:rPr>
        <w:t>a</w:t>
      </w:r>
      <w:r w:rsidRPr="00BC4A43">
        <w:rPr>
          <w:rFonts w:ascii="Arial" w:hAnsi="Arial"/>
          <w:color w:val="000000"/>
          <w:sz w:val="24"/>
          <w:szCs w:val="24"/>
        </w:rPr>
        <w:t>jando y estiman que podrían finalizar en el próximo semestre.</w:t>
      </w:r>
    </w:p>
    <w:p w:rsidR="00D817ED" w:rsidRDefault="002D7E97" w:rsidP="00BC4A43">
      <w:pPr>
        <w:suppressAutoHyphens w:val="0"/>
        <w:spacing w:after="240" w:line="360" w:lineRule="auto"/>
        <w:jc w:val="both"/>
        <w:rPr>
          <w:rFonts w:ascii="Arial" w:hAnsi="Arial"/>
          <w:color w:val="000000"/>
          <w:sz w:val="24"/>
          <w:szCs w:val="24"/>
        </w:rPr>
      </w:pPr>
      <w:r w:rsidRPr="00BC4A43">
        <w:rPr>
          <w:rFonts w:ascii="Arial" w:hAnsi="Arial"/>
          <w:color w:val="000000"/>
          <w:sz w:val="24"/>
          <w:szCs w:val="24"/>
        </w:rPr>
        <w:t>La delegación de Brasil informó que concluyó los trabajos y se encuentra a la espera de los demás Estados Parte.</w:t>
      </w:r>
    </w:p>
    <w:p w:rsidR="00BE7AE3" w:rsidRPr="00BC4A43" w:rsidRDefault="00BE7AE3" w:rsidP="00BC4A43">
      <w:pPr>
        <w:suppressAutoHyphens w:val="0"/>
        <w:spacing w:after="240" w:line="360" w:lineRule="auto"/>
        <w:jc w:val="both"/>
        <w:rPr>
          <w:rFonts w:ascii="Arial" w:hAnsi="Arial"/>
          <w:color w:val="000000"/>
          <w:sz w:val="24"/>
          <w:szCs w:val="24"/>
        </w:rPr>
      </w:pPr>
      <w:r>
        <w:rPr>
          <w:rFonts w:ascii="Arial" w:hAnsi="Arial"/>
          <w:color w:val="000000"/>
          <w:sz w:val="24"/>
          <w:szCs w:val="24"/>
        </w:rPr>
        <w:t>Las delegaciones de Brasil y Bolivia acordaron que la aduana de Brasil bri</w:t>
      </w:r>
      <w:r>
        <w:rPr>
          <w:rFonts w:ascii="Arial" w:hAnsi="Arial"/>
          <w:color w:val="000000"/>
          <w:sz w:val="24"/>
          <w:szCs w:val="24"/>
        </w:rPr>
        <w:t>n</w:t>
      </w:r>
      <w:r>
        <w:rPr>
          <w:rFonts w:ascii="Arial" w:hAnsi="Arial"/>
          <w:color w:val="000000"/>
          <w:sz w:val="24"/>
          <w:szCs w:val="24"/>
        </w:rPr>
        <w:t xml:space="preserve">dará asistencia para que Bolivia se pueda integrar en </w:t>
      </w:r>
      <w:proofErr w:type="spellStart"/>
      <w:r>
        <w:rPr>
          <w:rFonts w:ascii="Arial" w:hAnsi="Arial"/>
          <w:color w:val="000000"/>
          <w:sz w:val="24"/>
          <w:szCs w:val="24"/>
        </w:rPr>
        <w:t>bConnect</w:t>
      </w:r>
      <w:proofErr w:type="spellEnd"/>
      <w:r>
        <w:rPr>
          <w:rFonts w:ascii="Arial" w:hAnsi="Arial"/>
          <w:color w:val="000000"/>
          <w:sz w:val="24"/>
          <w:szCs w:val="24"/>
        </w:rPr>
        <w:t xml:space="preserve"> para el inte</w:t>
      </w:r>
      <w:r>
        <w:rPr>
          <w:rFonts w:ascii="Arial" w:hAnsi="Arial"/>
          <w:color w:val="000000"/>
          <w:sz w:val="24"/>
          <w:szCs w:val="24"/>
        </w:rPr>
        <w:t>r</w:t>
      </w:r>
      <w:r>
        <w:rPr>
          <w:rFonts w:ascii="Arial" w:hAnsi="Arial"/>
          <w:color w:val="000000"/>
          <w:sz w:val="24"/>
          <w:szCs w:val="24"/>
        </w:rPr>
        <w:t>cambio de tablas.</w:t>
      </w:r>
    </w:p>
    <w:p w:rsidR="00D817ED" w:rsidRDefault="00D817ED" w:rsidP="00BC4A43">
      <w:pPr>
        <w:pStyle w:val="Prrafodelista"/>
        <w:suppressAutoHyphens w:val="0"/>
        <w:spacing w:after="240" w:line="360" w:lineRule="auto"/>
        <w:ind w:left="1440"/>
        <w:jc w:val="both"/>
        <w:rPr>
          <w:rFonts w:ascii="Arial" w:hAnsi="Arial"/>
          <w:color w:val="000000"/>
          <w:sz w:val="24"/>
          <w:szCs w:val="24"/>
        </w:rPr>
      </w:pPr>
    </w:p>
    <w:p w:rsidR="00D817ED" w:rsidRDefault="002D7E97" w:rsidP="00BC4A43">
      <w:pPr>
        <w:pStyle w:val="Prrafodelista"/>
        <w:numPr>
          <w:ilvl w:val="1"/>
          <w:numId w:val="4"/>
        </w:numPr>
        <w:suppressAutoHyphens w:val="0"/>
        <w:spacing w:after="240" w:line="360" w:lineRule="auto"/>
        <w:jc w:val="both"/>
        <w:rPr>
          <w:rFonts w:ascii="Arial" w:hAnsi="Arial"/>
          <w:color w:val="000000"/>
          <w:sz w:val="24"/>
          <w:szCs w:val="24"/>
        </w:rPr>
      </w:pPr>
      <w:r>
        <w:rPr>
          <w:rFonts w:ascii="Arial" w:hAnsi="Arial" w:cs="Arial"/>
          <w:b/>
          <w:color w:val="000000"/>
          <w:sz w:val="24"/>
          <w:szCs w:val="24"/>
          <w:lang w:val="es-AR"/>
        </w:rPr>
        <w:t>Avances en los trabajos para la adhesión de Brasil.</w:t>
      </w:r>
    </w:p>
    <w:p w:rsidR="00D817ED" w:rsidRDefault="002D7E97" w:rsidP="00BC4A43">
      <w:pPr>
        <w:spacing w:after="240" w:line="360" w:lineRule="auto"/>
        <w:contextualSpacing/>
        <w:jc w:val="both"/>
        <w:rPr>
          <w:rFonts w:ascii="Arial" w:hAnsi="Arial"/>
          <w:color w:val="000000"/>
          <w:sz w:val="24"/>
          <w:szCs w:val="24"/>
        </w:rPr>
      </w:pPr>
      <w:r>
        <w:rPr>
          <w:rFonts w:ascii="Arial" w:hAnsi="Arial"/>
          <w:color w:val="000000"/>
          <w:sz w:val="24"/>
          <w:szCs w:val="24"/>
        </w:rPr>
        <w:t>La delegació</w:t>
      </w:r>
      <w:r>
        <w:rPr>
          <w:rFonts w:ascii="Arial" w:hAnsi="Arial"/>
          <w:color w:val="000000"/>
          <w:sz w:val="24"/>
          <w:szCs w:val="24"/>
        </w:rPr>
        <w:t>n brasileña en su adhesión al sistema SINTIA inform</w:t>
      </w:r>
      <w:r w:rsidR="00BE7AE3">
        <w:rPr>
          <w:rFonts w:ascii="Arial" w:hAnsi="Arial"/>
          <w:color w:val="000000"/>
          <w:sz w:val="24"/>
          <w:szCs w:val="24"/>
        </w:rPr>
        <w:t>ó</w:t>
      </w:r>
      <w:r>
        <w:rPr>
          <w:rFonts w:ascii="Arial" w:hAnsi="Arial"/>
          <w:color w:val="000000"/>
          <w:sz w:val="24"/>
          <w:szCs w:val="24"/>
        </w:rPr>
        <w:t xml:space="preserve"> que ha finalizado los trabajos de envío de los tres primeros eventos del sistema SINTIA (OFTAI / PATAI / SATAI). Argentina, Paraguay y Uruguay ya los han recibido y se </w:t>
      </w:r>
      <w:r>
        <w:rPr>
          <w:rFonts w:ascii="Arial" w:hAnsi="Arial"/>
          <w:color w:val="000000"/>
          <w:sz w:val="24"/>
          <w:szCs w:val="24"/>
        </w:rPr>
        <w:t>encuentra</w:t>
      </w:r>
      <w:r>
        <w:rPr>
          <w:rFonts w:ascii="Arial" w:hAnsi="Arial"/>
          <w:color w:val="000000"/>
          <w:sz w:val="24"/>
          <w:szCs w:val="24"/>
        </w:rPr>
        <w:t xml:space="preserve"> trabajando para </w:t>
      </w:r>
      <w:r>
        <w:rPr>
          <w:rFonts w:ascii="Arial" w:hAnsi="Arial"/>
          <w:color w:val="000000"/>
          <w:sz w:val="24"/>
          <w:szCs w:val="24"/>
        </w:rPr>
        <w:t>enviarlos</w:t>
      </w:r>
      <w:r>
        <w:rPr>
          <w:rFonts w:ascii="Arial" w:hAnsi="Arial"/>
          <w:color w:val="000000"/>
          <w:sz w:val="24"/>
          <w:szCs w:val="24"/>
        </w:rPr>
        <w:t xml:space="preserve"> también a Bolivia.</w:t>
      </w:r>
    </w:p>
    <w:p w:rsidR="00D817ED" w:rsidRDefault="002D7E97" w:rsidP="00BC4A43">
      <w:pPr>
        <w:spacing w:after="0" w:line="360" w:lineRule="auto"/>
        <w:jc w:val="both"/>
        <w:rPr>
          <w:rFonts w:ascii="Arial" w:hAnsi="Arial"/>
          <w:color w:val="000000"/>
          <w:sz w:val="24"/>
          <w:szCs w:val="24"/>
        </w:rPr>
      </w:pPr>
      <w:r>
        <w:rPr>
          <w:rFonts w:ascii="Arial" w:hAnsi="Arial"/>
          <w:color w:val="000000"/>
          <w:sz w:val="24"/>
          <w:szCs w:val="24"/>
        </w:rPr>
        <w:t>También inform</w:t>
      </w:r>
      <w:r>
        <w:rPr>
          <w:rFonts w:ascii="Arial" w:hAnsi="Arial"/>
          <w:color w:val="000000"/>
          <w:sz w:val="24"/>
          <w:szCs w:val="24"/>
        </w:rPr>
        <w:t>ó</w:t>
      </w:r>
      <w:r>
        <w:rPr>
          <w:rFonts w:ascii="Arial" w:hAnsi="Arial"/>
          <w:color w:val="000000"/>
          <w:sz w:val="24"/>
          <w:szCs w:val="24"/>
        </w:rPr>
        <w:t xml:space="preserve"> que está trabajando para resolver los problemas de datos que están causando los diversos rechazos de paquetes. Los principales problemas son las tablas de referencia y, en algunos casos, el tamaño de los datos, que </w:t>
      </w:r>
      <w:r>
        <w:rPr>
          <w:rFonts w:ascii="Arial" w:hAnsi="Arial"/>
          <w:color w:val="000000"/>
          <w:sz w:val="24"/>
          <w:szCs w:val="24"/>
        </w:rPr>
        <w:lastRenderedPageBreak/>
        <w:t>es ma</w:t>
      </w:r>
      <w:r>
        <w:rPr>
          <w:rFonts w:ascii="Arial" w:hAnsi="Arial"/>
          <w:color w:val="000000"/>
          <w:sz w:val="24"/>
          <w:szCs w:val="24"/>
        </w:rPr>
        <w:t>yor de lo esperado. Estos puntos se están corrigiendo y deberían estar operativos en breve.</w:t>
      </w:r>
    </w:p>
    <w:p w:rsidR="00D817ED" w:rsidRDefault="002D7E97" w:rsidP="00BC4A43">
      <w:pPr>
        <w:spacing w:after="0" w:line="360" w:lineRule="auto"/>
        <w:jc w:val="both"/>
        <w:rPr>
          <w:rFonts w:ascii="Arial" w:hAnsi="Arial"/>
          <w:color w:val="000000"/>
          <w:sz w:val="24"/>
          <w:szCs w:val="24"/>
        </w:rPr>
      </w:pPr>
      <w:r>
        <w:rPr>
          <w:rFonts w:ascii="Arial" w:hAnsi="Arial"/>
          <w:color w:val="000000"/>
          <w:sz w:val="24"/>
          <w:szCs w:val="24"/>
        </w:rPr>
        <w:t>También inform</w:t>
      </w:r>
      <w:r>
        <w:rPr>
          <w:rFonts w:ascii="Arial" w:hAnsi="Arial"/>
          <w:color w:val="000000"/>
          <w:sz w:val="24"/>
          <w:szCs w:val="24"/>
        </w:rPr>
        <w:t>ó</w:t>
      </w:r>
      <w:r>
        <w:rPr>
          <w:rFonts w:ascii="Arial" w:hAnsi="Arial"/>
          <w:color w:val="000000"/>
          <w:sz w:val="24"/>
          <w:szCs w:val="24"/>
        </w:rPr>
        <w:t xml:space="preserve"> de que está trabajando en la puesta en marcha del servicio de recepción de datos y pretende tenerlo listo este año.</w:t>
      </w:r>
    </w:p>
    <w:p w:rsidR="00D817ED" w:rsidRDefault="002D7E97" w:rsidP="00BC4A43">
      <w:pPr>
        <w:spacing w:after="0" w:line="360" w:lineRule="auto"/>
        <w:jc w:val="both"/>
        <w:rPr>
          <w:rFonts w:ascii="Arial" w:hAnsi="Arial"/>
          <w:color w:val="000000"/>
          <w:sz w:val="24"/>
          <w:szCs w:val="24"/>
        </w:rPr>
      </w:pPr>
      <w:r>
        <w:rPr>
          <w:rFonts w:ascii="Arial" w:hAnsi="Arial"/>
          <w:color w:val="000000"/>
          <w:sz w:val="24"/>
          <w:szCs w:val="24"/>
        </w:rPr>
        <w:t> </w:t>
      </w:r>
      <w:r>
        <w:rPr>
          <w:rFonts w:ascii="Arial" w:hAnsi="Arial"/>
          <w:color w:val="000000"/>
          <w:sz w:val="24"/>
          <w:szCs w:val="24"/>
        </w:rPr>
        <w:t>Por último, coment</w:t>
      </w:r>
      <w:r>
        <w:rPr>
          <w:rFonts w:ascii="Arial" w:hAnsi="Arial"/>
          <w:color w:val="000000"/>
          <w:sz w:val="24"/>
          <w:szCs w:val="24"/>
        </w:rPr>
        <w:t>ó</w:t>
      </w:r>
      <w:r>
        <w:rPr>
          <w:rFonts w:ascii="Arial" w:hAnsi="Arial"/>
          <w:color w:val="000000"/>
          <w:sz w:val="24"/>
          <w:szCs w:val="24"/>
        </w:rPr>
        <w:t xml:space="preserve"> que ha enco</w:t>
      </w:r>
      <w:r>
        <w:rPr>
          <w:rFonts w:ascii="Arial" w:hAnsi="Arial"/>
          <w:color w:val="000000"/>
          <w:sz w:val="24"/>
          <w:szCs w:val="24"/>
        </w:rPr>
        <w:t>ntrado algunas diferencias entre los servicios de datos SINTIA de cada país y lo descrito en el Manual. La mayoría de las diferencias se refieren al esquema de los datos; algunos países tienen etiquetas diferentes para los mismos datos. Por ello, sugiere q</w:t>
      </w:r>
      <w:r>
        <w:rPr>
          <w:rFonts w:ascii="Arial" w:hAnsi="Arial"/>
          <w:color w:val="000000"/>
          <w:sz w:val="24"/>
          <w:szCs w:val="24"/>
        </w:rPr>
        <w:t>ue se revise el Manual para indicar los formatos realmente utilizados en cada país y facilitar así tanto el mantenimiento del sistema como la adhesión de otros países.</w:t>
      </w:r>
    </w:p>
    <w:p w:rsidR="00D817ED" w:rsidRPr="00BC4A43" w:rsidRDefault="002D7E97" w:rsidP="00BC4A43">
      <w:pPr>
        <w:spacing w:after="240" w:line="360" w:lineRule="auto"/>
        <w:jc w:val="both"/>
        <w:rPr>
          <w:rFonts w:ascii="Arial" w:hAnsi="Arial"/>
          <w:color w:val="000000"/>
          <w:sz w:val="24"/>
          <w:szCs w:val="24"/>
        </w:rPr>
      </w:pPr>
      <w:r w:rsidRPr="00BC4A43">
        <w:rPr>
          <w:rFonts w:ascii="Arial" w:hAnsi="Arial"/>
          <w:color w:val="000000"/>
          <w:sz w:val="24"/>
          <w:szCs w:val="24"/>
        </w:rPr>
        <w:t>Las delegaciones acordaron realiz</w:t>
      </w:r>
      <w:r w:rsidR="00BC4A43">
        <w:rPr>
          <w:rFonts w:ascii="Arial" w:hAnsi="Arial"/>
          <w:color w:val="000000"/>
          <w:sz w:val="24"/>
          <w:szCs w:val="24"/>
        </w:rPr>
        <w:t>ar una videoconferencia específ</w:t>
      </w:r>
      <w:r w:rsidRPr="00BC4A43">
        <w:rPr>
          <w:rFonts w:ascii="Arial" w:hAnsi="Arial"/>
          <w:color w:val="000000"/>
          <w:sz w:val="24"/>
          <w:szCs w:val="24"/>
        </w:rPr>
        <w:t xml:space="preserve">ica para revisar las </w:t>
      </w:r>
      <w:r w:rsidRPr="00BC4A43">
        <w:rPr>
          <w:rFonts w:ascii="Arial" w:hAnsi="Arial"/>
          <w:color w:val="000000"/>
          <w:sz w:val="24"/>
          <w:szCs w:val="24"/>
        </w:rPr>
        <w:t xml:space="preserve">inconsistencias, que será convocada por la PPTA una vez que se reciban casos concretos para su análisis previo. </w:t>
      </w:r>
    </w:p>
    <w:p w:rsidR="00D817ED" w:rsidRDefault="00D817ED" w:rsidP="00BC4A43">
      <w:pPr>
        <w:pStyle w:val="Prrafodelista"/>
        <w:spacing w:after="240" w:line="360" w:lineRule="auto"/>
        <w:ind w:left="1440"/>
        <w:jc w:val="both"/>
        <w:rPr>
          <w:rFonts w:ascii="Arial" w:hAnsi="Arial"/>
          <w:color w:val="000000"/>
          <w:sz w:val="24"/>
          <w:szCs w:val="24"/>
        </w:rPr>
      </w:pPr>
    </w:p>
    <w:p w:rsidR="00D817ED" w:rsidRDefault="002D7E97" w:rsidP="00BC4A43">
      <w:pPr>
        <w:pStyle w:val="Prrafodelista"/>
        <w:numPr>
          <w:ilvl w:val="1"/>
          <w:numId w:val="4"/>
        </w:numPr>
        <w:spacing w:after="240" w:line="360" w:lineRule="auto"/>
        <w:jc w:val="both"/>
        <w:rPr>
          <w:rFonts w:ascii="Arial" w:hAnsi="Arial"/>
          <w:color w:val="000000"/>
          <w:sz w:val="24"/>
          <w:szCs w:val="24"/>
        </w:rPr>
      </w:pPr>
      <w:r>
        <w:rPr>
          <w:rFonts w:ascii="Arial" w:hAnsi="Arial" w:cs="Arial"/>
          <w:b/>
          <w:color w:val="000000"/>
          <w:sz w:val="24"/>
          <w:szCs w:val="24"/>
          <w:lang w:val="es-AR"/>
        </w:rPr>
        <w:t>Seguimiento de los trabajos de integración de Bolivia con los demás Estados Parte.</w:t>
      </w:r>
    </w:p>
    <w:p w:rsidR="00D817ED" w:rsidRDefault="002D7E97" w:rsidP="00BC4A43">
      <w:pPr>
        <w:suppressAutoHyphens w:val="0"/>
        <w:spacing w:after="240" w:line="360" w:lineRule="auto"/>
        <w:jc w:val="both"/>
        <w:rPr>
          <w:rFonts w:ascii="Arial" w:hAnsi="Arial"/>
          <w:color w:val="000000"/>
          <w:sz w:val="24"/>
          <w:szCs w:val="24"/>
        </w:rPr>
      </w:pPr>
      <w:r>
        <w:rPr>
          <w:rFonts w:ascii="Arial" w:hAnsi="Arial" w:cs="Arial"/>
          <w:color w:val="000000"/>
          <w:sz w:val="24"/>
          <w:szCs w:val="24"/>
          <w:lang w:val="es-AR"/>
        </w:rPr>
        <w:t>La delegación de Bolivia informó que h</w:t>
      </w:r>
      <w:r>
        <w:rPr>
          <w:rFonts w:ascii="Arial" w:hAnsi="Arial" w:cs="Arial"/>
          <w:color w:val="000000"/>
          <w:sz w:val="24"/>
          <w:szCs w:val="24"/>
          <w:lang w:val="es-AR"/>
        </w:rPr>
        <w:t>a concluido el cambio de fuente de i</w:t>
      </w:r>
      <w:r>
        <w:rPr>
          <w:rFonts w:ascii="Arial" w:hAnsi="Arial" w:cs="Arial"/>
          <w:color w:val="000000"/>
          <w:sz w:val="24"/>
          <w:szCs w:val="24"/>
          <w:lang w:val="es-AR"/>
        </w:rPr>
        <w:t>n</w:t>
      </w:r>
      <w:r>
        <w:rPr>
          <w:rFonts w:ascii="Arial" w:hAnsi="Arial" w:cs="Arial"/>
          <w:color w:val="000000"/>
          <w:sz w:val="24"/>
          <w:szCs w:val="24"/>
          <w:lang w:val="es-AR"/>
        </w:rPr>
        <w:t>formación de su sistema SIDUNEA a SUMA. Restan hacer las pruebas, inclu</w:t>
      </w:r>
      <w:r>
        <w:rPr>
          <w:rFonts w:ascii="Arial" w:hAnsi="Arial" w:cs="Arial"/>
          <w:color w:val="000000"/>
          <w:sz w:val="24"/>
          <w:szCs w:val="24"/>
          <w:lang w:val="es-AR"/>
        </w:rPr>
        <w:t>i</w:t>
      </w:r>
      <w:r>
        <w:rPr>
          <w:rFonts w:ascii="Arial" w:hAnsi="Arial" w:cs="Arial"/>
          <w:color w:val="000000"/>
          <w:sz w:val="24"/>
          <w:szCs w:val="24"/>
          <w:lang w:val="es-AR"/>
        </w:rPr>
        <w:t>do la autenticación por WSAA, del Serv</w:t>
      </w:r>
      <w:r>
        <w:rPr>
          <w:rFonts w:ascii="Arial" w:hAnsi="Arial" w:cs="Arial"/>
          <w:color w:val="000000"/>
          <w:sz w:val="24"/>
          <w:szCs w:val="24"/>
          <w:lang w:val="es-AR"/>
        </w:rPr>
        <w:t>i</w:t>
      </w:r>
      <w:r>
        <w:rPr>
          <w:rFonts w:ascii="Arial" w:hAnsi="Arial" w:cs="Arial"/>
          <w:color w:val="000000"/>
          <w:sz w:val="24"/>
          <w:szCs w:val="24"/>
          <w:lang w:val="es-AR"/>
        </w:rPr>
        <w:t>cios SINTIA y la información transmit</w:t>
      </w:r>
      <w:r>
        <w:rPr>
          <w:rFonts w:ascii="Arial" w:hAnsi="Arial" w:cs="Arial"/>
          <w:color w:val="000000"/>
          <w:sz w:val="24"/>
          <w:szCs w:val="24"/>
          <w:lang w:val="es-AR"/>
        </w:rPr>
        <w:t>i</w:t>
      </w:r>
      <w:r>
        <w:rPr>
          <w:rFonts w:ascii="Arial" w:hAnsi="Arial" w:cs="Arial"/>
          <w:color w:val="000000"/>
          <w:sz w:val="24"/>
          <w:szCs w:val="24"/>
          <w:lang w:val="es-AR"/>
        </w:rPr>
        <w:t>da. Posteriormente se coo</w:t>
      </w:r>
      <w:r>
        <w:rPr>
          <w:rFonts w:ascii="Arial" w:hAnsi="Arial" w:cs="Arial"/>
          <w:color w:val="000000"/>
          <w:sz w:val="24"/>
          <w:szCs w:val="24"/>
          <w:lang w:val="es-AR"/>
        </w:rPr>
        <w:t>r</w:t>
      </w:r>
      <w:r>
        <w:rPr>
          <w:rFonts w:ascii="Arial" w:hAnsi="Arial" w:cs="Arial"/>
          <w:color w:val="000000"/>
          <w:sz w:val="24"/>
          <w:szCs w:val="24"/>
          <w:lang w:val="es-AR"/>
        </w:rPr>
        <w:t>dinará con Argentina, Paraguay, Uruguay y Ch</w:t>
      </w:r>
      <w:r>
        <w:rPr>
          <w:rFonts w:ascii="Arial" w:hAnsi="Arial" w:cs="Arial"/>
          <w:color w:val="000000"/>
          <w:sz w:val="24"/>
          <w:szCs w:val="24"/>
          <w:lang w:val="es-AR"/>
        </w:rPr>
        <w:t xml:space="preserve">ile para efectuar los cambios de los </w:t>
      </w:r>
      <w:proofErr w:type="spellStart"/>
      <w:r>
        <w:rPr>
          <w:rFonts w:ascii="Arial" w:hAnsi="Arial" w:cs="Arial"/>
          <w:color w:val="000000"/>
          <w:sz w:val="24"/>
          <w:szCs w:val="24"/>
          <w:lang w:val="es-AR"/>
        </w:rPr>
        <w:t>endpoints</w:t>
      </w:r>
      <w:proofErr w:type="spellEnd"/>
      <w:r>
        <w:rPr>
          <w:rFonts w:ascii="Arial" w:hAnsi="Arial" w:cs="Arial"/>
          <w:color w:val="000000"/>
          <w:sz w:val="24"/>
          <w:szCs w:val="24"/>
          <w:lang w:val="es-AR"/>
        </w:rPr>
        <w:t>. Asimismo, se comprometió a coo</w:t>
      </w:r>
      <w:r>
        <w:rPr>
          <w:rFonts w:ascii="Arial" w:hAnsi="Arial" w:cs="Arial"/>
          <w:color w:val="000000"/>
          <w:sz w:val="24"/>
          <w:szCs w:val="24"/>
          <w:lang w:val="es-AR"/>
        </w:rPr>
        <w:t>r</w:t>
      </w:r>
      <w:r>
        <w:rPr>
          <w:rFonts w:ascii="Arial" w:hAnsi="Arial" w:cs="Arial"/>
          <w:color w:val="000000"/>
          <w:sz w:val="24"/>
          <w:szCs w:val="24"/>
          <w:lang w:val="es-AR"/>
        </w:rPr>
        <w:t>dinar con Argentina la revisión de la i</w:t>
      </w:r>
      <w:r>
        <w:rPr>
          <w:rFonts w:ascii="Arial" w:hAnsi="Arial" w:cs="Arial"/>
          <w:color w:val="000000"/>
          <w:sz w:val="24"/>
          <w:szCs w:val="24"/>
          <w:lang w:val="es-AR"/>
        </w:rPr>
        <w:t>n</w:t>
      </w:r>
      <w:r>
        <w:rPr>
          <w:rFonts w:ascii="Arial" w:hAnsi="Arial" w:cs="Arial"/>
          <w:color w:val="000000"/>
          <w:sz w:val="24"/>
          <w:szCs w:val="24"/>
          <w:lang w:val="es-AR"/>
        </w:rPr>
        <w:t>formación para compleme</w:t>
      </w:r>
      <w:r>
        <w:rPr>
          <w:rFonts w:ascii="Arial" w:hAnsi="Arial" w:cs="Arial"/>
          <w:color w:val="000000"/>
          <w:sz w:val="24"/>
          <w:szCs w:val="24"/>
          <w:lang w:val="es-AR"/>
        </w:rPr>
        <w:t>n</w:t>
      </w:r>
      <w:r>
        <w:rPr>
          <w:rFonts w:ascii="Arial" w:hAnsi="Arial" w:cs="Arial"/>
          <w:color w:val="000000"/>
          <w:sz w:val="24"/>
          <w:szCs w:val="24"/>
          <w:lang w:val="es-AR"/>
        </w:rPr>
        <w:t>tarla e incluir la incorporación de los eventos restantes.</w:t>
      </w:r>
      <w:r>
        <w:rPr>
          <w:rFonts w:ascii="Arial" w:hAnsi="Arial" w:cs="Arial"/>
          <w:b/>
          <w:color w:val="000000"/>
          <w:sz w:val="24"/>
          <w:szCs w:val="24"/>
          <w:lang w:val="es-AR"/>
        </w:rPr>
        <w:t xml:space="preserve"> </w:t>
      </w:r>
    </w:p>
    <w:p w:rsidR="00D817ED" w:rsidRDefault="00D817ED" w:rsidP="00BC4A43">
      <w:pPr>
        <w:pStyle w:val="Prrafodelista"/>
        <w:suppressAutoHyphens w:val="0"/>
        <w:spacing w:after="240" w:line="360" w:lineRule="auto"/>
        <w:ind w:left="1440"/>
        <w:jc w:val="both"/>
        <w:rPr>
          <w:rFonts w:cs="Arial"/>
          <w:lang w:val="es-AR"/>
        </w:rPr>
      </w:pPr>
    </w:p>
    <w:p w:rsidR="00D817ED" w:rsidRDefault="002D7E97" w:rsidP="00BC4A43">
      <w:pPr>
        <w:pStyle w:val="Prrafodelista"/>
        <w:numPr>
          <w:ilvl w:val="1"/>
          <w:numId w:val="4"/>
        </w:numPr>
        <w:suppressAutoHyphens w:val="0"/>
        <w:spacing w:after="240" w:line="360" w:lineRule="auto"/>
        <w:jc w:val="both"/>
        <w:rPr>
          <w:rFonts w:ascii="Arial" w:hAnsi="Arial"/>
          <w:color w:val="000000"/>
          <w:sz w:val="24"/>
          <w:szCs w:val="24"/>
        </w:rPr>
      </w:pPr>
      <w:r>
        <w:rPr>
          <w:rFonts w:ascii="Arial" w:hAnsi="Arial" w:cs="Arial"/>
          <w:b/>
          <w:color w:val="000000"/>
          <w:sz w:val="24"/>
          <w:szCs w:val="24"/>
          <w:lang w:val="es-AR"/>
        </w:rPr>
        <w:t xml:space="preserve">Avances y seguimiento de la implementación de las </w:t>
      </w:r>
      <w:r>
        <w:rPr>
          <w:rFonts w:ascii="Arial" w:hAnsi="Arial" w:cs="Arial"/>
          <w:b/>
          <w:color w:val="000000"/>
          <w:sz w:val="24"/>
          <w:szCs w:val="24"/>
          <w:lang w:val="es-AR"/>
        </w:rPr>
        <w:t>aduanas de Chile y Perú.</w:t>
      </w:r>
    </w:p>
    <w:p w:rsidR="00D817ED" w:rsidRPr="00BC4A43" w:rsidRDefault="002D7E97" w:rsidP="00BC4A43">
      <w:pPr>
        <w:suppressAutoHyphens w:val="0"/>
        <w:spacing w:after="240" w:line="360" w:lineRule="auto"/>
        <w:jc w:val="both"/>
        <w:rPr>
          <w:rFonts w:ascii="Arial" w:hAnsi="Arial"/>
          <w:color w:val="000000"/>
          <w:sz w:val="24"/>
          <w:szCs w:val="24"/>
        </w:rPr>
      </w:pPr>
      <w:r w:rsidRPr="00BC4A43">
        <w:rPr>
          <w:rFonts w:ascii="Arial" w:hAnsi="Arial" w:cs="Arial"/>
          <w:color w:val="000000"/>
          <w:sz w:val="24"/>
          <w:szCs w:val="24"/>
          <w:lang w:val="es-AR"/>
        </w:rPr>
        <w:t>La delegación de Chile manifestó la relevancia de continuar ava</w:t>
      </w:r>
      <w:r w:rsidRPr="00BC4A43">
        <w:rPr>
          <w:rFonts w:ascii="Arial" w:hAnsi="Arial" w:cs="Arial"/>
          <w:color w:val="000000"/>
          <w:sz w:val="24"/>
          <w:szCs w:val="24"/>
          <w:lang w:val="es-AR"/>
        </w:rPr>
        <w:t>n</w:t>
      </w:r>
      <w:r w:rsidRPr="00BC4A43">
        <w:rPr>
          <w:rFonts w:ascii="Arial" w:hAnsi="Arial" w:cs="Arial"/>
          <w:color w:val="000000"/>
          <w:sz w:val="24"/>
          <w:szCs w:val="24"/>
          <w:lang w:val="es-AR"/>
        </w:rPr>
        <w:t xml:space="preserve">zando en la </w:t>
      </w:r>
      <w:proofErr w:type="gramStart"/>
      <w:r w:rsidRPr="00BC4A43">
        <w:rPr>
          <w:rFonts w:ascii="Arial" w:hAnsi="Arial" w:cs="Arial"/>
          <w:color w:val="000000"/>
          <w:sz w:val="24"/>
          <w:szCs w:val="24"/>
          <w:lang w:val="es-AR"/>
        </w:rPr>
        <w:t>implementación</w:t>
      </w:r>
      <w:proofErr w:type="gramEnd"/>
      <w:r w:rsidRPr="00BC4A43">
        <w:rPr>
          <w:rFonts w:ascii="Arial" w:hAnsi="Arial" w:cs="Arial"/>
          <w:color w:val="000000"/>
          <w:sz w:val="24"/>
          <w:szCs w:val="24"/>
          <w:lang w:val="es-AR"/>
        </w:rPr>
        <w:t xml:space="preserve"> de SINTIA a partir de los recursos i</w:t>
      </w:r>
      <w:r w:rsidRPr="00BC4A43">
        <w:rPr>
          <w:rFonts w:ascii="Arial" w:hAnsi="Arial" w:cs="Arial"/>
          <w:color w:val="000000"/>
          <w:sz w:val="24"/>
          <w:szCs w:val="24"/>
          <w:lang w:val="es-AR"/>
        </w:rPr>
        <w:t>n</w:t>
      </w:r>
      <w:r w:rsidRPr="00BC4A43">
        <w:rPr>
          <w:rFonts w:ascii="Arial" w:hAnsi="Arial" w:cs="Arial"/>
          <w:color w:val="000000"/>
          <w:sz w:val="24"/>
          <w:szCs w:val="24"/>
          <w:lang w:val="es-AR"/>
        </w:rPr>
        <w:t>formáticos disponibles. En este sentido, destaca el trabajo que se está realizando con Argentina en pos</w:t>
      </w:r>
      <w:r w:rsidRPr="00BC4A43">
        <w:rPr>
          <w:rFonts w:ascii="Arial" w:hAnsi="Arial" w:cs="Arial"/>
          <w:color w:val="000000"/>
          <w:sz w:val="24"/>
          <w:szCs w:val="24"/>
          <w:lang w:val="es-AR"/>
        </w:rPr>
        <w:t xml:space="preserve"> de la solución en los errores de transmisión y los avances para una próxima i</w:t>
      </w:r>
      <w:r w:rsidRPr="00BC4A43">
        <w:rPr>
          <w:rFonts w:ascii="Arial" w:hAnsi="Arial" w:cs="Arial"/>
          <w:color w:val="000000"/>
          <w:sz w:val="24"/>
          <w:szCs w:val="24"/>
          <w:lang w:val="es-AR"/>
        </w:rPr>
        <w:t>m</w:t>
      </w:r>
      <w:r w:rsidRPr="00BC4A43">
        <w:rPr>
          <w:rFonts w:ascii="Arial" w:hAnsi="Arial" w:cs="Arial"/>
          <w:color w:val="000000"/>
          <w:sz w:val="24"/>
          <w:szCs w:val="24"/>
          <w:lang w:val="es-AR"/>
        </w:rPr>
        <w:t>plementación del evento SATAI con dicho país. A su vez, informó sobre el e</w:t>
      </w:r>
      <w:r w:rsidRPr="00BC4A43">
        <w:rPr>
          <w:rFonts w:ascii="Arial" w:hAnsi="Arial" w:cs="Arial"/>
          <w:color w:val="000000"/>
          <w:sz w:val="24"/>
          <w:szCs w:val="24"/>
          <w:lang w:val="es-AR"/>
        </w:rPr>
        <w:t>s</w:t>
      </w:r>
      <w:r w:rsidRPr="00BC4A43">
        <w:rPr>
          <w:rFonts w:ascii="Arial" w:hAnsi="Arial" w:cs="Arial"/>
          <w:color w:val="000000"/>
          <w:sz w:val="24"/>
          <w:szCs w:val="24"/>
          <w:lang w:val="es-AR"/>
        </w:rPr>
        <w:lastRenderedPageBreak/>
        <w:t>t</w:t>
      </w:r>
      <w:r w:rsidRPr="00BC4A43">
        <w:rPr>
          <w:rFonts w:ascii="Arial" w:hAnsi="Arial" w:cs="Arial"/>
          <w:color w:val="000000"/>
          <w:sz w:val="24"/>
          <w:szCs w:val="24"/>
          <w:lang w:val="es-AR"/>
        </w:rPr>
        <w:t>a</w:t>
      </w:r>
      <w:r w:rsidRPr="00BC4A43">
        <w:rPr>
          <w:rFonts w:ascii="Arial" w:hAnsi="Arial" w:cs="Arial"/>
          <w:color w:val="000000"/>
          <w:sz w:val="24"/>
          <w:szCs w:val="24"/>
          <w:lang w:val="es-AR"/>
        </w:rPr>
        <w:t>do de avance en lo referido a la s</w:t>
      </w:r>
      <w:r w:rsidRPr="00BC4A43">
        <w:rPr>
          <w:rFonts w:ascii="Arial" w:hAnsi="Arial" w:cs="Arial"/>
          <w:color w:val="000000"/>
          <w:sz w:val="24"/>
          <w:szCs w:val="24"/>
          <w:lang w:val="es-AR"/>
        </w:rPr>
        <w:t>i</w:t>
      </w:r>
      <w:r w:rsidRPr="00BC4A43">
        <w:rPr>
          <w:rFonts w:ascii="Arial" w:hAnsi="Arial" w:cs="Arial"/>
          <w:color w:val="000000"/>
          <w:sz w:val="24"/>
          <w:szCs w:val="24"/>
          <w:lang w:val="es-AR"/>
        </w:rPr>
        <w:t>tuación de los contenedores en lastre y pronto dictado de una nue</w:t>
      </w:r>
      <w:r w:rsidRPr="00BC4A43">
        <w:rPr>
          <w:rFonts w:ascii="Arial" w:hAnsi="Arial" w:cs="Arial"/>
          <w:color w:val="000000"/>
          <w:sz w:val="24"/>
          <w:szCs w:val="24"/>
          <w:lang w:val="es-AR"/>
        </w:rPr>
        <w:t>va normativa que regulará la materia.</w:t>
      </w:r>
      <w:r w:rsidRPr="00BC4A43">
        <w:rPr>
          <w:rFonts w:ascii="Arial" w:hAnsi="Arial" w:cs="Arial"/>
          <w:b/>
          <w:color w:val="000000"/>
          <w:sz w:val="24"/>
          <w:szCs w:val="24"/>
          <w:lang w:val="es-AR"/>
        </w:rPr>
        <w:t xml:space="preserve"> </w:t>
      </w:r>
    </w:p>
    <w:p w:rsidR="00D817ED" w:rsidRDefault="00D817ED" w:rsidP="00BC4A43">
      <w:pPr>
        <w:pStyle w:val="Prrafodelista"/>
        <w:suppressAutoHyphens w:val="0"/>
        <w:spacing w:after="240" w:line="360" w:lineRule="auto"/>
        <w:ind w:left="1440"/>
        <w:jc w:val="both"/>
        <w:rPr>
          <w:rFonts w:cs="Arial"/>
          <w:b/>
          <w:lang w:val="es-AR"/>
        </w:rPr>
      </w:pPr>
    </w:p>
    <w:p w:rsidR="00D817ED" w:rsidRDefault="002D7E97" w:rsidP="00BC4A43">
      <w:pPr>
        <w:pStyle w:val="Prrafodelista"/>
        <w:numPr>
          <w:ilvl w:val="1"/>
          <w:numId w:val="4"/>
        </w:numPr>
        <w:suppressAutoHyphens w:val="0"/>
        <w:spacing w:after="240" w:line="360" w:lineRule="auto"/>
        <w:jc w:val="both"/>
        <w:rPr>
          <w:rFonts w:ascii="Arial" w:hAnsi="Arial"/>
          <w:color w:val="000000"/>
          <w:sz w:val="24"/>
          <w:szCs w:val="24"/>
        </w:rPr>
      </w:pPr>
      <w:r>
        <w:rPr>
          <w:rFonts w:ascii="Arial" w:hAnsi="Arial" w:cs="Arial"/>
          <w:b/>
          <w:color w:val="000000"/>
          <w:sz w:val="24"/>
          <w:szCs w:val="24"/>
          <w:lang w:val="es-AR"/>
        </w:rPr>
        <w:t>Seguimiento del estado de situación de la implementación del Sistema SINTIA en la Hidrovía Paraguay- Paraná.</w:t>
      </w:r>
    </w:p>
    <w:p w:rsidR="00D817ED" w:rsidRDefault="002D7E97" w:rsidP="00BC4A43">
      <w:pPr>
        <w:suppressAutoHyphens w:val="0"/>
        <w:spacing w:after="240" w:line="360" w:lineRule="auto"/>
        <w:jc w:val="both"/>
        <w:rPr>
          <w:rFonts w:ascii="Arial" w:hAnsi="Arial"/>
          <w:color w:val="000000"/>
          <w:sz w:val="24"/>
          <w:szCs w:val="24"/>
        </w:rPr>
      </w:pPr>
      <w:r>
        <w:rPr>
          <w:rFonts w:ascii="Arial" w:hAnsi="Arial" w:cs="Arial"/>
          <w:color w:val="000000"/>
          <w:sz w:val="24"/>
          <w:szCs w:val="24"/>
          <w:lang w:val="es-AR"/>
        </w:rPr>
        <w:t>La delegación de Argentina informó que ya cuenta con la totalidad de los tráns</w:t>
      </w:r>
      <w:r>
        <w:rPr>
          <w:rFonts w:ascii="Arial" w:hAnsi="Arial" w:cs="Arial"/>
          <w:color w:val="000000"/>
          <w:sz w:val="24"/>
          <w:szCs w:val="24"/>
          <w:lang w:val="es-AR"/>
        </w:rPr>
        <w:t>i</w:t>
      </w:r>
      <w:proofErr w:type="gramStart"/>
      <w:r>
        <w:rPr>
          <w:rFonts w:ascii="Arial" w:hAnsi="Arial" w:cs="Arial"/>
          <w:color w:val="000000"/>
          <w:sz w:val="24"/>
          <w:szCs w:val="24"/>
          <w:lang w:val="es-AR"/>
        </w:rPr>
        <w:t>tos</w:t>
      </w:r>
      <w:proofErr w:type="gramEnd"/>
      <w:r>
        <w:rPr>
          <w:rFonts w:ascii="Arial" w:hAnsi="Arial" w:cs="Arial"/>
          <w:color w:val="000000"/>
          <w:sz w:val="24"/>
          <w:szCs w:val="24"/>
          <w:lang w:val="es-AR"/>
        </w:rPr>
        <w:t xml:space="preserve"> fluviales incorporados a</w:t>
      </w:r>
      <w:r>
        <w:rPr>
          <w:rFonts w:ascii="Arial" w:hAnsi="Arial" w:cs="Arial"/>
          <w:color w:val="000000"/>
          <w:sz w:val="24"/>
          <w:szCs w:val="24"/>
          <w:lang w:val="es-AR"/>
        </w:rPr>
        <w:t>l sistema SINTIA y se e</w:t>
      </w:r>
      <w:r>
        <w:rPr>
          <w:rFonts w:ascii="Arial" w:hAnsi="Arial" w:cs="Arial"/>
          <w:color w:val="000000"/>
          <w:sz w:val="24"/>
          <w:szCs w:val="24"/>
          <w:lang w:val="es-AR"/>
        </w:rPr>
        <w:t>n</w:t>
      </w:r>
      <w:r>
        <w:rPr>
          <w:rFonts w:ascii="Arial" w:hAnsi="Arial" w:cs="Arial"/>
          <w:color w:val="000000"/>
          <w:sz w:val="24"/>
          <w:szCs w:val="24"/>
          <w:lang w:val="es-AR"/>
        </w:rPr>
        <w:t>cuentra a la espera que Paraguay culmine sus trabajos internos para comenzar con la transmisión.</w:t>
      </w:r>
    </w:p>
    <w:p w:rsidR="00D817ED" w:rsidRPr="00BC4A43" w:rsidRDefault="002D7E97" w:rsidP="00BC4A43">
      <w:pPr>
        <w:suppressAutoHyphens w:val="0"/>
        <w:spacing w:after="240" w:line="360" w:lineRule="auto"/>
        <w:jc w:val="both"/>
        <w:rPr>
          <w:rFonts w:ascii="Arial" w:hAnsi="Arial" w:cs="Arial"/>
          <w:color w:val="000000"/>
          <w:sz w:val="24"/>
          <w:szCs w:val="24"/>
          <w:lang w:val="es-AR"/>
        </w:rPr>
      </w:pPr>
      <w:r w:rsidRPr="00BC4A43">
        <w:rPr>
          <w:rFonts w:ascii="Arial" w:hAnsi="Arial" w:cs="Arial"/>
          <w:color w:val="000000"/>
          <w:sz w:val="24"/>
          <w:szCs w:val="24"/>
          <w:lang w:val="es-AR"/>
        </w:rPr>
        <w:t>La delegación de Paraguay expresó que puede comenzar a trabajar en la r</w:t>
      </w:r>
      <w:r w:rsidRPr="00BC4A43">
        <w:rPr>
          <w:rFonts w:ascii="Arial" w:hAnsi="Arial" w:cs="Arial"/>
          <w:color w:val="000000"/>
          <w:sz w:val="24"/>
          <w:szCs w:val="24"/>
          <w:lang w:val="es-AR"/>
        </w:rPr>
        <w:t>e</w:t>
      </w:r>
      <w:r w:rsidRPr="00BC4A43">
        <w:rPr>
          <w:rFonts w:ascii="Arial" w:hAnsi="Arial" w:cs="Arial"/>
          <w:color w:val="000000"/>
          <w:sz w:val="24"/>
          <w:szCs w:val="24"/>
          <w:lang w:val="es-AR"/>
        </w:rPr>
        <w:t>cepción de los MIC/DTA de Argentina.</w:t>
      </w:r>
    </w:p>
    <w:p w:rsidR="00D817ED" w:rsidRPr="00BC4A43" w:rsidRDefault="002D7E97" w:rsidP="00BC4A43">
      <w:pPr>
        <w:suppressAutoHyphens w:val="0"/>
        <w:spacing w:after="240" w:line="360" w:lineRule="auto"/>
        <w:jc w:val="both"/>
        <w:rPr>
          <w:rFonts w:ascii="Arial" w:hAnsi="Arial" w:cs="Arial"/>
          <w:color w:val="000000"/>
          <w:sz w:val="24"/>
          <w:szCs w:val="24"/>
          <w:lang w:val="es-AR"/>
        </w:rPr>
      </w:pPr>
      <w:r w:rsidRPr="00BC4A43">
        <w:rPr>
          <w:rFonts w:ascii="Arial" w:hAnsi="Arial" w:cs="Arial"/>
          <w:color w:val="000000"/>
          <w:sz w:val="24"/>
          <w:szCs w:val="24"/>
          <w:lang w:val="es-AR"/>
        </w:rPr>
        <w:t>Las delegaciones de Bolivi</w:t>
      </w:r>
      <w:r w:rsidRPr="00BC4A43">
        <w:rPr>
          <w:rFonts w:ascii="Arial" w:hAnsi="Arial" w:cs="Arial"/>
          <w:color w:val="000000"/>
          <w:sz w:val="24"/>
          <w:szCs w:val="24"/>
          <w:lang w:val="es-AR"/>
        </w:rPr>
        <w:t>a, Brasil y Uruguay informaron que no han avanzado internamente en el proceso de desarrollo.</w:t>
      </w:r>
    </w:p>
    <w:p w:rsidR="00D817ED" w:rsidRDefault="00D817ED" w:rsidP="00BC4A43">
      <w:pPr>
        <w:pStyle w:val="Prrafodelista"/>
        <w:suppressAutoHyphens w:val="0"/>
        <w:spacing w:after="240" w:line="360" w:lineRule="auto"/>
        <w:jc w:val="both"/>
        <w:rPr>
          <w:rFonts w:cs="Arial"/>
          <w:b/>
          <w:lang w:val="es-AR"/>
        </w:rPr>
      </w:pPr>
    </w:p>
    <w:p w:rsidR="00D817ED" w:rsidRDefault="002D7E97" w:rsidP="00BC4A43">
      <w:pPr>
        <w:pStyle w:val="Prrafodelista"/>
        <w:numPr>
          <w:ilvl w:val="1"/>
          <w:numId w:val="4"/>
        </w:numPr>
        <w:suppressAutoHyphens w:val="0"/>
        <w:spacing w:after="240" w:line="360" w:lineRule="auto"/>
        <w:jc w:val="both"/>
        <w:rPr>
          <w:rFonts w:ascii="Arial" w:hAnsi="Arial"/>
          <w:b/>
          <w:bCs/>
          <w:color w:val="000000"/>
          <w:sz w:val="24"/>
          <w:szCs w:val="24"/>
        </w:rPr>
      </w:pPr>
      <w:r>
        <w:rPr>
          <w:rFonts w:ascii="Arial" w:hAnsi="Arial" w:cs="Arial"/>
          <w:b/>
          <w:bCs/>
          <w:color w:val="000000"/>
          <w:sz w:val="24"/>
          <w:szCs w:val="24"/>
          <w:lang w:val="es-AR"/>
        </w:rPr>
        <w:t>Monitoreo de rechazos y transmisiones.</w:t>
      </w:r>
    </w:p>
    <w:p w:rsidR="00D817ED" w:rsidRPr="00BC4A43" w:rsidRDefault="002D7E97" w:rsidP="00BC4A43">
      <w:pPr>
        <w:suppressAutoHyphens w:val="0"/>
        <w:spacing w:after="240" w:line="360" w:lineRule="auto"/>
        <w:jc w:val="both"/>
        <w:rPr>
          <w:rFonts w:ascii="Arial" w:hAnsi="Arial"/>
          <w:color w:val="000000"/>
          <w:sz w:val="24"/>
          <w:szCs w:val="24"/>
        </w:rPr>
      </w:pPr>
      <w:r w:rsidRPr="00BC4A43">
        <w:rPr>
          <w:rFonts w:ascii="Arial" w:hAnsi="Arial" w:cs="Arial"/>
          <w:color w:val="000000"/>
          <w:sz w:val="24"/>
          <w:szCs w:val="24"/>
          <w:lang w:val="es-AR"/>
        </w:rPr>
        <w:t>La delegación de Argentina realizó un relevamiento del estado de situ</w:t>
      </w:r>
      <w:r w:rsidRPr="00BC4A43">
        <w:rPr>
          <w:rFonts w:ascii="Arial" w:hAnsi="Arial" w:cs="Arial"/>
          <w:color w:val="000000"/>
          <w:sz w:val="24"/>
          <w:szCs w:val="24"/>
          <w:lang w:val="es-AR"/>
        </w:rPr>
        <w:t>a</w:t>
      </w:r>
      <w:r w:rsidRPr="00BC4A43">
        <w:rPr>
          <w:rFonts w:ascii="Arial" w:hAnsi="Arial" w:cs="Arial"/>
          <w:color w:val="000000"/>
          <w:sz w:val="24"/>
          <w:szCs w:val="24"/>
          <w:lang w:val="es-AR"/>
        </w:rPr>
        <w:t>ción de las transmisiones para el análisis de las de</w:t>
      </w:r>
      <w:r w:rsidRPr="00BC4A43">
        <w:rPr>
          <w:rFonts w:ascii="Arial" w:hAnsi="Arial" w:cs="Arial"/>
          <w:color w:val="000000"/>
          <w:sz w:val="24"/>
          <w:szCs w:val="24"/>
          <w:lang w:val="es-AR"/>
        </w:rPr>
        <w:t>más del</w:t>
      </w:r>
      <w:r w:rsidRPr="00BC4A43">
        <w:rPr>
          <w:rFonts w:ascii="Arial" w:hAnsi="Arial" w:cs="Arial"/>
          <w:color w:val="000000"/>
          <w:sz w:val="24"/>
          <w:szCs w:val="24"/>
          <w:lang w:val="es-AR"/>
        </w:rPr>
        <w:t>e</w:t>
      </w:r>
      <w:r w:rsidRPr="00BC4A43">
        <w:rPr>
          <w:rFonts w:ascii="Arial" w:hAnsi="Arial" w:cs="Arial"/>
          <w:color w:val="000000"/>
          <w:sz w:val="24"/>
          <w:szCs w:val="24"/>
          <w:lang w:val="es-AR"/>
        </w:rPr>
        <w:t xml:space="preserve">gaciones, el que consta </w:t>
      </w:r>
      <w:proofErr w:type="gramStart"/>
      <w:r w:rsidRPr="00BC4A43">
        <w:rPr>
          <w:rFonts w:ascii="Arial" w:hAnsi="Arial" w:cs="Arial"/>
          <w:color w:val="000000"/>
          <w:sz w:val="24"/>
          <w:szCs w:val="24"/>
          <w:lang w:val="es-AR"/>
        </w:rPr>
        <w:t>como</w:t>
      </w:r>
      <w:proofErr w:type="gramEnd"/>
      <w:r w:rsidRPr="00BC4A43">
        <w:rPr>
          <w:rFonts w:ascii="Arial" w:hAnsi="Arial" w:cs="Arial"/>
          <w:color w:val="000000"/>
          <w:sz w:val="24"/>
          <w:szCs w:val="24"/>
          <w:lang w:val="es-AR"/>
        </w:rPr>
        <w:t xml:space="preserve"> </w:t>
      </w:r>
      <w:r w:rsidRPr="00BC4A43">
        <w:rPr>
          <w:rFonts w:ascii="Arial" w:hAnsi="Arial" w:cs="Arial"/>
          <w:b/>
          <w:bCs/>
          <w:color w:val="000000"/>
          <w:sz w:val="24"/>
          <w:szCs w:val="24"/>
          <w:lang w:val="es-AR"/>
        </w:rPr>
        <w:t>Anexo III</w:t>
      </w:r>
      <w:r w:rsidRPr="00BC4A43">
        <w:rPr>
          <w:rFonts w:ascii="Arial" w:hAnsi="Arial" w:cs="Arial"/>
          <w:color w:val="000000"/>
          <w:sz w:val="24"/>
          <w:szCs w:val="24"/>
          <w:lang w:val="es-AR"/>
        </w:rPr>
        <w:t>.</w:t>
      </w:r>
    </w:p>
    <w:p w:rsidR="00D817ED" w:rsidRPr="00BC4A43" w:rsidRDefault="002D7E97" w:rsidP="00BC4A43">
      <w:pPr>
        <w:suppressAutoHyphens w:val="0"/>
        <w:spacing w:after="240" w:line="360" w:lineRule="auto"/>
        <w:jc w:val="both"/>
        <w:rPr>
          <w:rFonts w:ascii="Arial" w:hAnsi="Arial"/>
          <w:color w:val="000000"/>
          <w:sz w:val="24"/>
          <w:szCs w:val="24"/>
        </w:rPr>
      </w:pPr>
      <w:r w:rsidRPr="00BC4A43">
        <w:rPr>
          <w:rFonts w:ascii="Arial" w:hAnsi="Arial" w:cs="Arial"/>
          <w:color w:val="000000"/>
          <w:sz w:val="24"/>
          <w:szCs w:val="24"/>
          <w:lang w:val="es-AR"/>
        </w:rPr>
        <w:t xml:space="preserve">Adicionalmente, la delegación de Uruguay propuso implementar un indicador que permita conocer sobre la relación de MIC/DTA declarados y recibidos, a fin de </w:t>
      </w:r>
      <w:r w:rsidR="00BE7AE3">
        <w:rPr>
          <w:rFonts w:ascii="Arial" w:hAnsi="Arial" w:cs="Arial"/>
          <w:color w:val="000000"/>
          <w:sz w:val="24"/>
          <w:szCs w:val="24"/>
          <w:lang w:val="es-AR"/>
        </w:rPr>
        <w:t>monitorear</w:t>
      </w:r>
      <w:r w:rsidRPr="00BC4A43">
        <w:rPr>
          <w:rFonts w:ascii="Arial" w:hAnsi="Arial" w:cs="Arial"/>
          <w:color w:val="000000"/>
          <w:sz w:val="24"/>
          <w:szCs w:val="24"/>
          <w:lang w:val="es-AR"/>
        </w:rPr>
        <w:t xml:space="preserve"> el estado de la</w:t>
      </w:r>
      <w:r w:rsidR="00BE7AE3">
        <w:rPr>
          <w:rFonts w:ascii="Arial" w:hAnsi="Arial" w:cs="Arial"/>
          <w:color w:val="000000"/>
          <w:sz w:val="24"/>
          <w:szCs w:val="24"/>
          <w:lang w:val="es-AR"/>
        </w:rPr>
        <w:t>s</w:t>
      </w:r>
      <w:r w:rsidRPr="00BC4A43">
        <w:rPr>
          <w:rFonts w:ascii="Arial" w:hAnsi="Arial" w:cs="Arial"/>
          <w:color w:val="000000"/>
          <w:sz w:val="24"/>
          <w:szCs w:val="24"/>
          <w:lang w:val="es-AR"/>
        </w:rPr>
        <w:t xml:space="preserve"> transm</w:t>
      </w:r>
      <w:r w:rsidRPr="00BC4A43">
        <w:rPr>
          <w:rFonts w:ascii="Arial" w:hAnsi="Arial" w:cs="Arial"/>
          <w:color w:val="000000"/>
          <w:sz w:val="24"/>
          <w:szCs w:val="24"/>
          <w:lang w:val="es-AR"/>
        </w:rPr>
        <w:t>i</w:t>
      </w:r>
      <w:r w:rsidRPr="00BC4A43">
        <w:rPr>
          <w:rFonts w:ascii="Arial" w:hAnsi="Arial" w:cs="Arial"/>
          <w:color w:val="000000"/>
          <w:sz w:val="24"/>
          <w:szCs w:val="24"/>
          <w:lang w:val="es-AR"/>
        </w:rPr>
        <w:t>si</w:t>
      </w:r>
      <w:r w:rsidR="00BE7AE3">
        <w:rPr>
          <w:rFonts w:ascii="Arial" w:hAnsi="Arial" w:cs="Arial"/>
          <w:color w:val="000000"/>
          <w:sz w:val="24"/>
          <w:szCs w:val="24"/>
          <w:lang w:val="es-AR"/>
        </w:rPr>
        <w:t>o</w:t>
      </w:r>
      <w:r w:rsidRPr="00BC4A43">
        <w:rPr>
          <w:rFonts w:ascii="Arial" w:hAnsi="Arial" w:cs="Arial"/>
          <w:color w:val="000000"/>
          <w:sz w:val="24"/>
          <w:szCs w:val="24"/>
          <w:lang w:val="es-AR"/>
        </w:rPr>
        <w:t>n</w:t>
      </w:r>
      <w:r w:rsidR="00BE7AE3">
        <w:rPr>
          <w:rFonts w:ascii="Arial" w:hAnsi="Arial" w:cs="Arial"/>
          <w:color w:val="000000"/>
          <w:sz w:val="24"/>
          <w:szCs w:val="24"/>
          <w:lang w:val="es-AR"/>
        </w:rPr>
        <w:t>es</w:t>
      </w:r>
      <w:r w:rsidRPr="00BC4A43">
        <w:rPr>
          <w:rFonts w:ascii="Arial" w:hAnsi="Arial" w:cs="Arial"/>
          <w:color w:val="000000"/>
          <w:sz w:val="24"/>
          <w:szCs w:val="24"/>
          <w:lang w:val="es-AR"/>
        </w:rPr>
        <w:t xml:space="preserve">. </w:t>
      </w:r>
    </w:p>
    <w:p w:rsidR="00D817ED" w:rsidRPr="00BC4A43" w:rsidRDefault="002D7E97" w:rsidP="00BC4A43">
      <w:pPr>
        <w:suppressAutoHyphens w:val="0"/>
        <w:spacing w:after="240" w:line="360" w:lineRule="auto"/>
        <w:jc w:val="both"/>
        <w:rPr>
          <w:rFonts w:ascii="Arial" w:hAnsi="Arial" w:cs="Arial"/>
          <w:color w:val="000000"/>
          <w:sz w:val="24"/>
          <w:szCs w:val="24"/>
          <w:lang w:val="es-AR"/>
        </w:rPr>
      </w:pPr>
      <w:r w:rsidRPr="00BC4A43">
        <w:rPr>
          <w:rFonts w:ascii="Arial" w:hAnsi="Arial" w:cs="Arial"/>
          <w:color w:val="000000"/>
          <w:sz w:val="24"/>
          <w:szCs w:val="24"/>
          <w:lang w:val="es-AR"/>
        </w:rPr>
        <w:t>Las demás dele</w:t>
      </w:r>
      <w:r w:rsidRPr="00BC4A43">
        <w:rPr>
          <w:rFonts w:ascii="Arial" w:hAnsi="Arial" w:cs="Arial"/>
          <w:color w:val="000000"/>
          <w:sz w:val="24"/>
          <w:szCs w:val="24"/>
          <w:lang w:val="es-AR"/>
        </w:rPr>
        <w:t>gaciones manifestaron su acuerdo con la pr</w:t>
      </w:r>
      <w:r w:rsidRPr="00BC4A43">
        <w:rPr>
          <w:rFonts w:ascii="Arial" w:hAnsi="Arial" w:cs="Arial"/>
          <w:color w:val="000000"/>
          <w:sz w:val="24"/>
          <w:szCs w:val="24"/>
          <w:lang w:val="es-AR"/>
        </w:rPr>
        <w:t>o</w:t>
      </w:r>
      <w:r w:rsidRPr="00BC4A43">
        <w:rPr>
          <w:rFonts w:ascii="Arial" w:hAnsi="Arial" w:cs="Arial"/>
          <w:color w:val="000000"/>
          <w:sz w:val="24"/>
          <w:szCs w:val="24"/>
          <w:lang w:val="es-AR"/>
        </w:rPr>
        <w:t>puesta. El indic</w:t>
      </w:r>
      <w:r w:rsidRPr="00BC4A43">
        <w:rPr>
          <w:rFonts w:ascii="Arial" w:hAnsi="Arial" w:cs="Arial"/>
          <w:color w:val="000000"/>
          <w:sz w:val="24"/>
          <w:szCs w:val="24"/>
          <w:lang w:val="es-AR"/>
        </w:rPr>
        <w:t>a</w:t>
      </w:r>
      <w:r w:rsidRPr="00BC4A43">
        <w:rPr>
          <w:rFonts w:ascii="Arial" w:hAnsi="Arial" w:cs="Arial"/>
          <w:color w:val="000000"/>
          <w:sz w:val="24"/>
          <w:szCs w:val="24"/>
          <w:lang w:val="es-AR"/>
        </w:rPr>
        <w:t>dor deberá ser presentado periódicamente para luego utilizarse como insumo en las reuniones bilaterales.</w:t>
      </w:r>
    </w:p>
    <w:p w:rsidR="00A34641" w:rsidRDefault="002D7E97" w:rsidP="00BC4A43">
      <w:pPr>
        <w:pStyle w:val="Prrafodelista"/>
        <w:suppressAutoHyphens w:val="0"/>
        <w:spacing w:after="240" w:line="360" w:lineRule="auto"/>
        <w:jc w:val="both"/>
        <w:rPr>
          <w:rFonts w:ascii="Arial" w:hAnsi="Arial" w:cs="Arial"/>
          <w:color w:val="000000"/>
          <w:sz w:val="24"/>
          <w:szCs w:val="24"/>
          <w:lang w:val="es-AR"/>
        </w:rPr>
      </w:pPr>
      <w:r>
        <w:rPr>
          <w:rFonts w:ascii="Arial" w:hAnsi="Arial" w:cs="Arial"/>
          <w:color w:val="000000"/>
          <w:sz w:val="24"/>
          <w:szCs w:val="24"/>
          <w:lang w:val="es-AR"/>
        </w:rPr>
        <w:tab/>
      </w:r>
    </w:p>
    <w:p w:rsidR="00D817ED" w:rsidRDefault="002D7E97" w:rsidP="00BC4A43">
      <w:pPr>
        <w:numPr>
          <w:ilvl w:val="0"/>
          <w:numId w:val="2"/>
        </w:numPr>
        <w:suppressAutoHyphens w:val="0"/>
        <w:spacing w:after="240" w:line="360" w:lineRule="auto"/>
        <w:ind w:hanging="720"/>
        <w:jc w:val="both"/>
        <w:rPr>
          <w:rFonts w:ascii="Arial" w:hAnsi="Arial"/>
          <w:color w:val="000000"/>
          <w:sz w:val="24"/>
          <w:szCs w:val="24"/>
        </w:rPr>
      </w:pPr>
      <w:r>
        <w:rPr>
          <w:rFonts w:ascii="Arial" w:hAnsi="Arial" w:cs="Arial"/>
          <w:b/>
          <w:color w:val="000000"/>
          <w:sz w:val="24"/>
          <w:szCs w:val="24"/>
          <w:lang w:val="es-AR"/>
        </w:rPr>
        <w:t xml:space="preserve">Implementación del intercambio de información de OEA mediante </w:t>
      </w:r>
      <w:proofErr w:type="spellStart"/>
      <w:r>
        <w:rPr>
          <w:rFonts w:ascii="Arial" w:hAnsi="Arial" w:cs="Arial"/>
          <w:b/>
          <w:color w:val="000000"/>
          <w:sz w:val="24"/>
          <w:szCs w:val="24"/>
          <w:lang w:val="es-AR"/>
        </w:rPr>
        <w:t>bConnect</w:t>
      </w:r>
      <w:proofErr w:type="spellEnd"/>
      <w:r>
        <w:rPr>
          <w:rFonts w:ascii="Arial" w:hAnsi="Arial" w:cs="Arial"/>
          <w:b/>
          <w:color w:val="000000"/>
          <w:sz w:val="24"/>
          <w:szCs w:val="24"/>
          <w:lang w:val="es-AR"/>
        </w:rPr>
        <w:t>.</w:t>
      </w:r>
    </w:p>
    <w:p w:rsidR="00D817ED" w:rsidRDefault="002D7E97" w:rsidP="00BC4A43">
      <w:pPr>
        <w:suppressAutoHyphens w:val="0"/>
        <w:spacing w:after="240" w:line="360" w:lineRule="auto"/>
        <w:jc w:val="both"/>
        <w:rPr>
          <w:rFonts w:ascii="Arial" w:hAnsi="Arial"/>
          <w:color w:val="000000"/>
          <w:sz w:val="24"/>
          <w:szCs w:val="24"/>
        </w:rPr>
      </w:pPr>
      <w:r>
        <w:rPr>
          <w:rFonts w:ascii="Arial" w:hAnsi="Arial" w:cs="Arial"/>
          <w:color w:val="000000"/>
          <w:sz w:val="24"/>
          <w:szCs w:val="24"/>
          <w:lang w:val="es-AR"/>
        </w:rPr>
        <w:t>Las delegaciones</w:t>
      </w:r>
      <w:r>
        <w:rPr>
          <w:rFonts w:ascii="Arial" w:hAnsi="Arial" w:cs="Arial"/>
          <w:color w:val="000000"/>
          <w:sz w:val="24"/>
          <w:szCs w:val="24"/>
          <w:lang w:val="es-AR"/>
        </w:rPr>
        <w:t xml:space="preserve"> de Argentina y Brasil informaron que finalizaron los trabajos y se encuentran en producción publicando en la red.</w:t>
      </w:r>
    </w:p>
    <w:p w:rsidR="00D817ED" w:rsidRDefault="002D7E97" w:rsidP="00BC4A43">
      <w:pPr>
        <w:suppressAutoHyphens w:val="0"/>
        <w:spacing w:after="240" w:line="360" w:lineRule="auto"/>
        <w:jc w:val="both"/>
        <w:rPr>
          <w:rFonts w:ascii="Arial" w:hAnsi="Arial"/>
          <w:color w:val="000000"/>
          <w:sz w:val="24"/>
          <w:szCs w:val="24"/>
        </w:rPr>
      </w:pPr>
      <w:r>
        <w:rPr>
          <w:rFonts w:ascii="Arial" w:hAnsi="Arial" w:cs="Arial"/>
          <w:color w:val="000000"/>
          <w:sz w:val="24"/>
          <w:szCs w:val="24"/>
          <w:lang w:val="es-AR"/>
        </w:rPr>
        <w:lastRenderedPageBreak/>
        <w:t>La delegación de Uruguay concluyó los trabajos y tiene previsto comenzar a publicar el primero de abril.</w:t>
      </w:r>
    </w:p>
    <w:p w:rsidR="00D817ED" w:rsidRDefault="002D7E97" w:rsidP="00BC4A43">
      <w:pPr>
        <w:suppressAutoHyphens w:val="0"/>
        <w:spacing w:after="240" w:line="360" w:lineRule="auto"/>
        <w:jc w:val="both"/>
        <w:rPr>
          <w:rFonts w:ascii="Arial" w:hAnsi="Arial"/>
          <w:color w:val="000000"/>
          <w:sz w:val="24"/>
          <w:szCs w:val="24"/>
        </w:rPr>
      </w:pPr>
      <w:r>
        <w:rPr>
          <w:rFonts w:ascii="Arial" w:hAnsi="Arial" w:cs="Arial"/>
          <w:color w:val="000000"/>
          <w:sz w:val="24"/>
          <w:szCs w:val="24"/>
          <w:lang w:val="es-AR"/>
        </w:rPr>
        <w:t>Paraguay comunicó que también estará</w:t>
      </w:r>
      <w:r>
        <w:rPr>
          <w:rFonts w:ascii="Arial" w:hAnsi="Arial" w:cs="Arial"/>
          <w:color w:val="000000"/>
          <w:sz w:val="24"/>
          <w:szCs w:val="24"/>
          <w:lang w:val="es-AR"/>
        </w:rPr>
        <w:t xml:space="preserve"> comenzando a publicar durante el mes de abril.</w:t>
      </w:r>
    </w:p>
    <w:p w:rsidR="00D817ED" w:rsidRDefault="002D7E97" w:rsidP="00BC4A43">
      <w:pPr>
        <w:suppressAutoHyphens w:val="0"/>
        <w:spacing w:after="240" w:line="360" w:lineRule="auto"/>
        <w:jc w:val="both"/>
        <w:rPr>
          <w:rFonts w:ascii="Arial" w:hAnsi="Arial" w:cs="Arial"/>
          <w:color w:val="000000"/>
          <w:sz w:val="24"/>
          <w:szCs w:val="24"/>
          <w:lang w:val="es-AR"/>
        </w:rPr>
      </w:pPr>
      <w:r>
        <w:rPr>
          <w:rFonts w:ascii="Arial" w:hAnsi="Arial" w:cs="Arial"/>
          <w:color w:val="000000"/>
          <w:sz w:val="24"/>
          <w:szCs w:val="24"/>
          <w:lang w:val="es-AR"/>
        </w:rPr>
        <w:t>Por su parte, la delegación de Bolivia informó que ya cuenta con la conexión a la red. Resta actualizar próximamente el envío a producción del cliente que p</w:t>
      </w:r>
      <w:r>
        <w:rPr>
          <w:rFonts w:ascii="Arial" w:hAnsi="Arial" w:cs="Arial"/>
          <w:color w:val="000000"/>
          <w:sz w:val="24"/>
          <w:szCs w:val="24"/>
          <w:lang w:val="es-AR"/>
        </w:rPr>
        <w:t>u</w:t>
      </w:r>
      <w:r>
        <w:rPr>
          <w:rFonts w:ascii="Arial" w:hAnsi="Arial" w:cs="Arial"/>
          <w:color w:val="000000"/>
          <w:sz w:val="24"/>
          <w:szCs w:val="24"/>
          <w:lang w:val="es-AR"/>
        </w:rPr>
        <w:t xml:space="preserve">blica la información en </w:t>
      </w:r>
      <w:proofErr w:type="spellStart"/>
      <w:r>
        <w:rPr>
          <w:rFonts w:ascii="Arial" w:hAnsi="Arial" w:cs="Arial"/>
          <w:color w:val="000000"/>
          <w:sz w:val="24"/>
          <w:szCs w:val="24"/>
          <w:lang w:val="es-AR"/>
        </w:rPr>
        <w:t>bConnect</w:t>
      </w:r>
      <w:proofErr w:type="spellEnd"/>
    </w:p>
    <w:p w:rsidR="00BC4A43" w:rsidRDefault="00BC4A43" w:rsidP="00BC4A43">
      <w:pPr>
        <w:suppressAutoHyphens w:val="0"/>
        <w:spacing w:after="240" w:line="360" w:lineRule="auto"/>
        <w:jc w:val="both"/>
        <w:rPr>
          <w:rFonts w:ascii="Arial" w:hAnsi="Arial"/>
          <w:color w:val="000000"/>
          <w:sz w:val="24"/>
          <w:szCs w:val="24"/>
        </w:rPr>
      </w:pPr>
    </w:p>
    <w:p w:rsidR="00D817ED" w:rsidRDefault="002D7E97" w:rsidP="00BC4A43">
      <w:pPr>
        <w:numPr>
          <w:ilvl w:val="0"/>
          <w:numId w:val="2"/>
        </w:numPr>
        <w:suppressAutoHyphens w:val="0"/>
        <w:spacing w:after="240" w:line="360" w:lineRule="auto"/>
        <w:ind w:hanging="720"/>
        <w:jc w:val="both"/>
        <w:rPr>
          <w:rFonts w:ascii="Arial" w:hAnsi="Arial"/>
          <w:color w:val="000000"/>
          <w:sz w:val="24"/>
          <w:szCs w:val="24"/>
        </w:rPr>
      </w:pPr>
      <w:r>
        <w:rPr>
          <w:rFonts w:ascii="Arial" w:hAnsi="Arial" w:cs="Arial"/>
          <w:b/>
          <w:color w:val="000000"/>
          <w:sz w:val="24"/>
          <w:szCs w:val="24"/>
          <w:lang w:val="es-AR"/>
        </w:rPr>
        <w:t xml:space="preserve">Sistema INDIRA. </w:t>
      </w:r>
    </w:p>
    <w:p w:rsidR="00D817ED" w:rsidRDefault="002D7E97" w:rsidP="00BC4A43">
      <w:pPr>
        <w:spacing w:after="240" w:line="360" w:lineRule="auto"/>
        <w:ind w:left="720" w:hanging="12"/>
        <w:jc w:val="both"/>
        <w:rPr>
          <w:rFonts w:ascii="Arial" w:hAnsi="Arial"/>
          <w:color w:val="000000"/>
          <w:sz w:val="24"/>
          <w:szCs w:val="24"/>
        </w:rPr>
      </w:pPr>
      <w:r>
        <w:rPr>
          <w:rFonts w:ascii="Arial" w:hAnsi="Arial" w:cs="Arial"/>
          <w:b/>
          <w:color w:val="000000"/>
          <w:sz w:val="24"/>
          <w:szCs w:val="24"/>
          <w:lang w:val="es-AR"/>
        </w:rPr>
        <w:t>3.1. Estado de implementación entre Bolivia y Brasil.</w:t>
      </w:r>
    </w:p>
    <w:p w:rsidR="00D817ED" w:rsidRDefault="002D7E97" w:rsidP="00BC4A43">
      <w:pPr>
        <w:spacing w:after="240" w:line="360" w:lineRule="auto"/>
        <w:jc w:val="both"/>
        <w:rPr>
          <w:rFonts w:ascii="Arial" w:hAnsi="Arial"/>
          <w:color w:val="000000"/>
          <w:sz w:val="24"/>
          <w:szCs w:val="24"/>
        </w:rPr>
      </w:pPr>
      <w:r>
        <w:rPr>
          <w:rFonts w:ascii="Arial" w:hAnsi="Arial"/>
          <w:color w:val="000000"/>
          <w:sz w:val="24"/>
          <w:szCs w:val="24"/>
        </w:rPr>
        <w:t>Ambas delegaciones expresaron que no tuvieron avances en la implementación.</w:t>
      </w:r>
    </w:p>
    <w:p w:rsidR="00D817ED" w:rsidRDefault="002D7E97" w:rsidP="00BC4A43">
      <w:pPr>
        <w:spacing w:after="240" w:line="360" w:lineRule="auto"/>
        <w:ind w:left="720" w:hanging="12"/>
        <w:jc w:val="both"/>
        <w:rPr>
          <w:rFonts w:ascii="Arial" w:hAnsi="Arial"/>
          <w:color w:val="000000"/>
          <w:sz w:val="24"/>
          <w:szCs w:val="24"/>
        </w:rPr>
      </w:pPr>
      <w:r>
        <w:rPr>
          <w:rFonts w:ascii="Arial" w:hAnsi="Arial" w:cs="Arial"/>
          <w:b/>
          <w:color w:val="000000"/>
          <w:sz w:val="24"/>
          <w:szCs w:val="24"/>
          <w:lang w:val="es-AR"/>
        </w:rPr>
        <w:t>3.2. Estado de implementación entre  Bolivia y Uruguay.</w:t>
      </w:r>
    </w:p>
    <w:p w:rsidR="00D817ED" w:rsidRDefault="002D7E97" w:rsidP="00BC4A43">
      <w:pPr>
        <w:spacing w:after="240" w:line="360" w:lineRule="auto"/>
        <w:jc w:val="both"/>
        <w:rPr>
          <w:rFonts w:ascii="Arial" w:hAnsi="Arial"/>
          <w:color w:val="000000"/>
          <w:sz w:val="24"/>
          <w:szCs w:val="24"/>
        </w:rPr>
      </w:pPr>
      <w:r>
        <w:rPr>
          <w:rFonts w:ascii="Arial" w:hAnsi="Arial"/>
          <w:color w:val="000000"/>
          <w:sz w:val="24"/>
          <w:szCs w:val="24"/>
        </w:rPr>
        <w:t>Ambas delegaciones expresaron que no tuvieron avances en la implementa</w:t>
      </w:r>
      <w:r>
        <w:rPr>
          <w:rFonts w:ascii="Arial" w:hAnsi="Arial"/>
          <w:color w:val="000000"/>
          <w:sz w:val="24"/>
          <w:szCs w:val="24"/>
        </w:rPr>
        <w:t>ción, No obstante, la delegación de Uruguay expresó que deberían culminar los trabajos pendientes con el sistema SINTIA para poder comenzar con INDIRA.</w:t>
      </w:r>
    </w:p>
    <w:p w:rsidR="00D817ED" w:rsidRDefault="002D7E97" w:rsidP="00BC4A43">
      <w:pPr>
        <w:spacing w:after="240" w:line="360" w:lineRule="auto"/>
        <w:ind w:left="1276" w:hanging="556"/>
        <w:jc w:val="both"/>
        <w:rPr>
          <w:rFonts w:ascii="Arial" w:hAnsi="Arial"/>
          <w:color w:val="000000"/>
          <w:sz w:val="24"/>
          <w:szCs w:val="24"/>
        </w:rPr>
      </w:pPr>
      <w:r>
        <w:rPr>
          <w:rFonts w:ascii="Arial" w:hAnsi="Arial" w:cs="Arial"/>
          <w:b/>
          <w:color w:val="000000"/>
          <w:sz w:val="24"/>
          <w:szCs w:val="24"/>
          <w:lang w:val="es-AR"/>
        </w:rPr>
        <w:t xml:space="preserve">3.3. Presentación y evaluación documento WSAA </w:t>
      </w:r>
      <w:proofErr w:type="spellStart"/>
      <w:r>
        <w:rPr>
          <w:rFonts w:ascii="Arial" w:hAnsi="Arial" w:cs="Arial"/>
          <w:b/>
          <w:color w:val="000000"/>
          <w:sz w:val="24"/>
          <w:szCs w:val="24"/>
          <w:lang w:val="es-AR"/>
        </w:rPr>
        <w:t>Rest</w:t>
      </w:r>
      <w:proofErr w:type="spellEnd"/>
      <w:r>
        <w:rPr>
          <w:rFonts w:ascii="Arial" w:hAnsi="Arial" w:cs="Arial"/>
          <w:b/>
          <w:color w:val="000000"/>
          <w:sz w:val="24"/>
          <w:szCs w:val="24"/>
          <w:lang w:val="es-AR"/>
        </w:rPr>
        <w:t xml:space="preserve"> de   autenticación.</w:t>
      </w:r>
    </w:p>
    <w:p w:rsidR="00D817ED" w:rsidRDefault="002D7E97" w:rsidP="00BC4A43">
      <w:pPr>
        <w:spacing w:after="240" w:line="360" w:lineRule="auto"/>
        <w:jc w:val="both"/>
        <w:rPr>
          <w:rFonts w:ascii="Arial" w:hAnsi="Arial"/>
          <w:color w:val="000000"/>
          <w:sz w:val="24"/>
          <w:szCs w:val="24"/>
        </w:rPr>
      </w:pPr>
      <w:r>
        <w:rPr>
          <w:rFonts w:ascii="Arial" w:hAnsi="Arial" w:cs="Arial"/>
          <w:color w:val="000000"/>
          <w:sz w:val="24"/>
          <w:szCs w:val="24"/>
          <w:lang w:val="es-AR"/>
        </w:rPr>
        <w:t>La delegación de Argentina presen</w:t>
      </w:r>
      <w:r>
        <w:rPr>
          <w:rFonts w:ascii="Arial" w:hAnsi="Arial" w:cs="Arial"/>
          <w:color w:val="000000"/>
          <w:sz w:val="24"/>
          <w:szCs w:val="24"/>
          <w:lang w:val="es-AR"/>
        </w:rPr>
        <w:t xml:space="preserve">tó el documento propuesto para la nueva autenticación del WSAA </w:t>
      </w:r>
      <w:proofErr w:type="spellStart"/>
      <w:r>
        <w:rPr>
          <w:rFonts w:ascii="Arial" w:hAnsi="Arial" w:cs="Arial"/>
          <w:color w:val="000000"/>
          <w:sz w:val="24"/>
          <w:szCs w:val="24"/>
          <w:lang w:val="es-AR"/>
        </w:rPr>
        <w:t>Rest</w:t>
      </w:r>
      <w:proofErr w:type="spellEnd"/>
      <w:r>
        <w:rPr>
          <w:rFonts w:ascii="Arial" w:hAnsi="Arial" w:cs="Arial"/>
          <w:color w:val="000000"/>
          <w:sz w:val="24"/>
          <w:szCs w:val="24"/>
          <w:lang w:val="es-AR"/>
        </w:rPr>
        <w:t xml:space="preserve">, el que se adjunta como </w:t>
      </w:r>
      <w:r>
        <w:rPr>
          <w:rFonts w:ascii="Arial" w:hAnsi="Arial" w:cs="Arial"/>
          <w:b/>
          <w:bCs/>
          <w:color w:val="000000"/>
          <w:sz w:val="24"/>
          <w:szCs w:val="24"/>
          <w:lang w:val="es-AR"/>
        </w:rPr>
        <w:t>Anexo IV</w:t>
      </w:r>
      <w:r w:rsidR="00A34641">
        <w:rPr>
          <w:rFonts w:ascii="Arial" w:hAnsi="Arial" w:cs="Arial"/>
          <w:color w:val="000000"/>
          <w:sz w:val="24"/>
          <w:szCs w:val="24"/>
          <w:lang w:val="es-AR"/>
        </w:rPr>
        <w:t>.</w:t>
      </w:r>
      <w:r>
        <w:rPr>
          <w:rFonts w:ascii="Arial" w:hAnsi="Arial" w:cs="Arial"/>
          <w:color w:val="000000"/>
          <w:sz w:val="24"/>
          <w:szCs w:val="24"/>
          <w:lang w:val="es-AR"/>
        </w:rPr>
        <w:t xml:space="preserve"> </w:t>
      </w:r>
    </w:p>
    <w:p w:rsidR="00D817ED" w:rsidRDefault="002D7E97" w:rsidP="00BC4A43">
      <w:pPr>
        <w:spacing w:after="240" w:line="360" w:lineRule="auto"/>
        <w:jc w:val="both"/>
        <w:rPr>
          <w:rFonts w:ascii="Arial" w:hAnsi="Arial"/>
          <w:color w:val="000000"/>
          <w:sz w:val="24"/>
          <w:szCs w:val="24"/>
        </w:rPr>
      </w:pPr>
      <w:r>
        <w:rPr>
          <w:rFonts w:ascii="Arial" w:hAnsi="Arial" w:cs="Arial"/>
          <w:color w:val="000000"/>
          <w:sz w:val="24"/>
          <w:szCs w:val="24"/>
          <w:lang w:val="es-AR"/>
        </w:rPr>
        <w:t>Las delegaciones lo consideran una mejora en la autenticación y proponen realizar una reunión en conjunto con los técnicos de seguridad informática para</w:t>
      </w:r>
      <w:r>
        <w:rPr>
          <w:rFonts w:ascii="Arial" w:hAnsi="Arial" w:cs="Arial"/>
          <w:color w:val="000000"/>
          <w:sz w:val="24"/>
          <w:szCs w:val="24"/>
          <w:lang w:val="es-AR"/>
        </w:rPr>
        <w:t xml:space="preserve"> una evaluación final.</w:t>
      </w:r>
    </w:p>
    <w:p w:rsidR="00D817ED" w:rsidRDefault="00D817ED" w:rsidP="00BC4A43">
      <w:pPr>
        <w:spacing w:after="240" w:line="360" w:lineRule="auto"/>
        <w:jc w:val="both"/>
        <w:rPr>
          <w:rFonts w:cs="Arial"/>
          <w:lang w:val="es-AR"/>
        </w:rPr>
      </w:pPr>
    </w:p>
    <w:p w:rsidR="00D817ED" w:rsidRDefault="002D7E97" w:rsidP="00BC4A43">
      <w:pPr>
        <w:pStyle w:val="Prrafodelista"/>
        <w:numPr>
          <w:ilvl w:val="0"/>
          <w:numId w:val="2"/>
        </w:numPr>
        <w:suppressAutoHyphens w:val="0"/>
        <w:spacing w:after="0" w:line="360" w:lineRule="auto"/>
        <w:ind w:hanging="720"/>
        <w:rPr>
          <w:rFonts w:ascii="Arial" w:hAnsi="Arial"/>
          <w:color w:val="000000"/>
          <w:sz w:val="24"/>
          <w:szCs w:val="24"/>
        </w:rPr>
      </w:pPr>
      <w:r>
        <w:rPr>
          <w:rFonts w:ascii="Arial" w:hAnsi="Arial" w:cs="Arial"/>
          <w:b/>
          <w:color w:val="333333"/>
          <w:sz w:val="24"/>
          <w:szCs w:val="24"/>
          <w:lang w:val="es-AR"/>
        </w:rPr>
        <w:t>Avances sobre el intercambio de imágenes generadas por escán</w:t>
      </w:r>
      <w:r>
        <w:rPr>
          <w:rFonts w:ascii="Arial" w:hAnsi="Arial" w:cs="Arial"/>
          <w:b/>
          <w:color w:val="333333"/>
          <w:sz w:val="24"/>
          <w:szCs w:val="24"/>
          <w:lang w:val="es-AR"/>
        </w:rPr>
        <w:t>e</w:t>
      </w:r>
      <w:r>
        <w:rPr>
          <w:rFonts w:ascii="Arial" w:hAnsi="Arial" w:cs="Arial"/>
          <w:b/>
          <w:color w:val="333333"/>
          <w:sz w:val="24"/>
          <w:szCs w:val="24"/>
          <w:lang w:val="es-AR"/>
        </w:rPr>
        <w:t>res</w:t>
      </w:r>
      <w:r>
        <w:rPr>
          <w:rFonts w:ascii="Arial" w:hAnsi="Arial" w:cs="Arial"/>
          <w:b/>
          <w:color w:val="000000"/>
          <w:sz w:val="24"/>
          <w:szCs w:val="24"/>
          <w:lang w:val="es-AR"/>
        </w:rPr>
        <w:t>.</w:t>
      </w:r>
    </w:p>
    <w:p w:rsidR="00D817ED" w:rsidRPr="00BC4A43" w:rsidRDefault="002D7E97" w:rsidP="00BC4A43">
      <w:pPr>
        <w:suppressAutoHyphens w:val="0"/>
        <w:spacing w:after="0" w:line="360" w:lineRule="auto"/>
        <w:jc w:val="both"/>
        <w:rPr>
          <w:rFonts w:ascii="Arial" w:hAnsi="Arial"/>
          <w:color w:val="000000"/>
          <w:sz w:val="24"/>
          <w:szCs w:val="24"/>
        </w:rPr>
      </w:pPr>
      <w:r w:rsidRPr="00BC4A43">
        <w:rPr>
          <w:rFonts w:ascii="Arial" w:hAnsi="Arial" w:cs="Arial"/>
          <w:color w:val="000000"/>
          <w:sz w:val="24"/>
          <w:szCs w:val="24"/>
          <w:lang w:val="es-AR"/>
        </w:rPr>
        <w:lastRenderedPageBreak/>
        <w:t>Luego de un análisis interno de las delegaciones, se llegó a la concl</w:t>
      </w:r>
      <w:r w:rsidRPr="00BC4A43">
        <w:rPr>
          <w:rFonts w:ascii="Arial" w:hAnsi="Arial" w:cs="Arial"/>
          <w:color w:val="000000"/>
          <w:sz w:val="24"/>
          <w:szCs w:val="24"/>
          <w:lang w:val="es-AR"/>
        </w:rPr>
        <w:t>u</w:t>
      </w:r>
      <w:r w:rsidRPr="00BC4A43">
        <w:rPr>
          <w:rFonts w:ascii="Arial" w:hAnsi="Arial" w:cs="Arial"/>
          <w:color w:val="000000"/>
          <w:sz w:val="24"/>
          <w:szCs w:val="24"/>
          <w:lang w:val="es-AR"/>
        </w:rPr>
        <w:t xml:space="preserve">sión que el formato a adoptar debería ser el </w:t>
      </w:r>
      <w:proofErr w:type="spellStart"/>
      <w:r w:rsidRPr="00BC4A43">
        <w:rPr>
          <w:rFonts w:ascii="Arial" w:hAnsi="Arial" w:cs="Arial"/>
          <w:color w:val="000000"/>
          <w:sz w:val="24"/>
          <w:szCs w:val="24"/>
          <w:lang w:val="es-AR"/>
        </w:rPr>
        <w:t>standard</w:t>
      </w:r>
      <w:proofErr w:type="spellEnd"/>
      <w:r w:rsidRPr="00BC4A43">
        <w:rPr>
          <w:rFonts w:ascii="Arial" w:hAnsi="Arial" w:cs="Arial"/>
          <w:color w:val="000000"/>
          <w:sz w:val="24"/>
          <w:szCs w:val="24"/>
          <w:lang w:val="es-AR"/>
        </w:rPr>
        <w:t xml:space="preserve"> propuesto por la OMA (UFF).</w:t>
      </w:r>
    </w:p>
    <w:p w:rsidR="00D817ED" w:rsidRPr="00BC4A43" w:rsidRDefault="002D7E97" w:rsidP="00BC4A43">
      <w:pPr>
        <w:suppressAutoHyphens w:val="0"/>
        <w:spacing w:after="0" w:line="360" w:lineRule="auto"/>
        <w:jc w:val="both"/>
        <w:rPr>
          <w:rFonts w:ascii="Arial" w:hAnsi="Arial"/>
          <w:color w:val="000000"/>
          <w:sz w:val="24"/>
          <w:szCs w:val="24"/>
        </w:rPr>
      </w:pPr>
      <w:r w:rsidRPr="00BC4A43">
        <w:rPr>
          <w:rFonts w:ascii="Arial" w:hAnsi="Arial" w:cs="Arial"/>
          <w:color w:val="000000"/>
          <w:sz w:val="24"/>
          <w:szCs w:val="24"/>
          <w:lang w:val="es-AR"/>
        </w:rPr>
        <w:t>Entre los inconvenientes que se relevaron, se advierte que los fabrica</w:t>
      </w:r>
      <w:r w:rsidRPr="00BC4A43">
        <w:rPr>
          <w:rFonts w:ascii="Arial" w:hAnsi="Arial" w:cs="Arial"/>
          <w:color w:val="000000"/>
          <w:sz w:val="24"/>
          <w:szCs w:val="24"/>
          <w:lang w:val="es-AR"/>
        </w:rPr>
        <w:t>n</w:t>
      </w:r>
      <w:r w:rsidRPr="00BC4A43">
        <w:rPr>
          <w:rFonts w:ascii="Arial" w:hAnsi="Arial" w:cs="Arial"/>
          <w:color w:val="000000"/>
          <w:sz w:val="24"/>
          <w:szCs w:val="24"/>
          <w:lang w:val="es-AR"/>
        </w:rPr>
        <w:t>tes se encuentran en un proceso de adopción del nuevo formato, así como también las dificultades para la actualización de formato de los escáneres ya existentes.</w:t>
      </w:r>
    </w:p>
    <w:p w:rsidR="00D817ED" w:rsidRPr="00BC4A43" w:rsidRDefault="002D7E97" w:rsidP="00BC4A43">
      <w:pPr>
        <w:suppressAutoHyphens w:val="0"/>
        <w:spacing w:after="0" w:line="360" w:lineRule="auto"/>
        <w:jc w:val="both"/>
        <w:rPr>
          <w:rFonts w:ascii="Arial" w:hAnsi="Arial"/>
          <w:color w:val="000000"/>
          <w:sz w:val="24"/>
          <w:szCs w:val="24"/>
        </w:rPr>
      </w:pPr>
      <w:r w:rsidRPr="00BC4A43">
        <w:rPr>
          <w:rFonts w:ascii="Arial" w:hAnsi="Arial" w:cs="Arial"/>
          <w:color w:val="000000"/>
          <w:sz w:val="24"/>
          <w:szCs w:val="24"/>
          <w:lang w:val="es-AR"/>
        </w:rPr>
        <w:t>También se discutió cuá</w:t>
      </w:r>
      <w:r w:rsidRPr="00BC4A43">
        <w:rPr>
          <w:rFonts w:ascii="Arial" w:hAnsi="Arial" w:cs="Arial"/>
          <w:color w:val="000000"/>
          <w:sz w:val="24"/>
          <w:szCs w:val="24"/>
          <w:lang w:val="es-AR"/>
        </w:rPr>
        <w:t xml:space="preserve">l sería el mecanismo </w:t>
      </w:r>
      <w:r w:rsidRPr="00BC4A43">
        <w:rPr>
          <w:rFonts w:ascii="Arial" w:hAnsi="Arial" w:cs="Arial"/>
          <w:color w:val="000000"/>
          <w:sz w:val="24"/>
          <w:szCs w:val="24"/>
          <w:lang w:val="es-AR"/>
        </w:rPr>
        <w:t>óptimo para intercambiar las im</w:t>
      </w:r>
      <w:r w:rsidRPr="00BC4A43">
        <w:rPr>
          <w:rFonts w:ascii="Arial" w:hAnsi="Arial" w:cs="Arial"/>
          <w:color w:val="000000"/>
          <w:sz w:val="24"/>
          <w:szCs w:val="24"/>
          <w:lang w:val="es-AR"/>
        </w:rPr>
        <w:t>á</w:t>
      </w:r>
      <w:r w:rsidRPr="00BC4A43">
        <w:rPr>
          <w:rFonts w:ascii="Arial" w:hAnsi="Arial" w:cs="Arial"/>
          <w:color w:val="000000"/>
          <w:sz w:val="24"/>
          <w:szCs w:val="24"/>
          <w:lang w:val="es-AR"/>
        </w:rPr>
        <w:t>genes, dado lo voluminoso de los archivos. Se acordó seguir i</w:t>
      </w:r>
      <w:r w:rsidRPr="00BC4A43">
        <w:rPr>
          <w:rFonts w:ascii="Arial" w:hAnsi="Arial" w:cs="Arial"/>
          <w:color w:val="000000"/>
          <w:sz w:val="24"/>
          <w:szCs w:val="24"/>
          <w:lang w:val="es-AR"/>
        </w:rPr>
        <w:t>n</w:t>
      </w:r>
      <w:r w:rsidRPr="00BC4A43">
        <w:rPr>
          <w:rFonts w:ascii="Arial" w:hAnsi="Arial" w:cs="Arial"/>
          <w:color w:val="000000"/>
          <w:sz w:val="24"/>
          <w:szCs w:val="24"/>
          <w:lang w:val="es-AR"/>
        </w:rPr>
        <w:t>vestigando cada Estado Parte para logar una propuesta común.</w:t>
      </w:r>
    </w:p>
    <w:p w:rsidR="00C22F30" w:rsidRDefault="00C22F30" w:rsidP="00C22F30">
      <w:pPr>
        <w:suppressAutoHyphens w:val="0"/>
        <w:spacing w:after="0" w:line="360" w:lineRule="auto"/>
        <w:rPr>
          <w:rFonts w:ascii="Arial" w:hAnsi="Arial" w:cs="Arial"/>
          <w:color w:val="000000"/>
          <w:sz w:val="24"/>
          <w:szCs w:val="24"/>
          <w:lang w:val="es-AR"/>
        </w:rPr>
      </w:pPr>
    </w:p>
    <w:p w:rsidR="00D817ED" w:rsidRDefault="00C22F30" w:rsidP="00C22F30">
      <w:pPr>
        <w:suppressAutoHyphens w:val="0"/>
        <w:spacing w:after="0" w:line="360" w:lineRule="auto"/>
        <w:jc w:val="both"/>
        <w:rPr>
          <w:rFonts w:ascii="Arial" w:hAnsi="Arial" w:cs="Arial"/>
          <w:color w:val="000000"/>
          <w:sz w:val="24"/>
          <w:szCs w:val="24"/>
          <w:lang w:val="es-AR"/>
        </w:rPr>
      </w:pPr>
      <w:r>
        <w:rPr>
          <w:rFonts w:ascii="Arial" w:hAnsi="Arial" w:cs="Arial"/>
          <w:color w:val="000000"/>
          <w:sz w:val="24"/>
          <w:szCs w:val="24"/>
          <w:lang w:val="es-AR"/>
        </w:rPr>
        <w:t>Las delegaciones consideran necesario solicitar a través del CT N° 2 una re</w:t>
      </w:r>
      <w:r>
        <w:rPr>
          <w:rFonts w:ascii="Arial" w:hAnsi="Arial" w:cs="Arial"/>
          <w:color w:val="000000"/>
          <w:sz w:val="24"/>
          <w:szCs w:val="24"/>
          <w:lang w:val="es-AR"/>
        </w:rPr>
        <w:t>u</w:t>
      </w:r>
      <w:r>
        <w:rPr>
          <w:rFonts w:ascii="Arial" w:hAnsi="Arial" w:cs="Arial"/>
          <w:color w:val="000000"/>
          <w:sz w:val="24"/>
          <w:szCs w:val="24"/>
          <w:lang w:val="es-AR"/>
        </w:rPr>
        <w:t>nión en la que se convoque a un experto de la OMA en el tema para profund</w:t>
      </w:r>
      <w:r>
        <w:rPr>
          <w:rFonts w:ascii="Arial" w:hAnsi="Arial" w:cs="Arial"/>
          <w:color w:val="000000"/>
          <w:sz w:val="24"/>
          <w:szCs w:val="24"/>
          <w:lang w:val="es-AR"/>
        </w:rPr>
        <w:t>i</w:t>
      </w:r>
      <w:r>
        <w:rPr>
          <w:rFonts w:ascii="Arial" w:hAnsi="Arial" w:cs="Arial"/>
          <w:color w:val="000000"/>
          <w:sz w:val="24"/>
          <w:szCs w:val="24"/>
          <w:lang w:val="es-AR"/>
        </w:rPr>
        <w:t>zar sobre el intercambio de imágenes en este formato y conocer las buenas prácticas.</w:t>
      </w:r>
      <w:r w:rsidR="002D7E97" w:rsidRPr="00BC4A43">
        <w:rPr>
          <w:rFonts w:ascii="Arial" w:hAnsi="Arial" w:cs="Arial"/>
          <w:color w:val="000000"/>
          <w:sz w:val="24"/>
          <w:szCs w:val="24"/>
          <w:lang w:val="es-AR"/>
        </w:rPr>
        <w:t xml:space="preserve"> </w:t>
      </w:r>
    </w:p>
    <w:p w:rsidR="00C22F30" w:rsidRDefault="00C22F30" w:rsidP="00C22F30">
      <w:pPr>
        <w:suppressAutoHyphens w:val="0"/>
        <w:spacing w:after="0" w:line="360" w:lineRule="auto"/>
        <w:rPr>
          <w:rFonts w:ascii="Arial" w:hAnsi="Arial" w:cs="Arial"/>
          <w:b/>
          <w:color w:val="000000"/>
          <w:sz w:val="24"/>
          <w:szCs w:val="24"/>
          <w:lang w:val="es-AR"/>
        </w:rPr>
      </w:pPr>
    </w:p>
    <w:p w:rsidR="00D817ED" w:rsidRDefault="002D7E97" w:rsidP="00BC4A43">
      <w:pPr>
        <w:numPr>
          <w:ilvl w:val="0"/>
          <w:numId w:val="2"/>
        </w:numPr>
        <w:suppressAutoHyphens w:val="0"/>
        <w:spacing w:after="240" w:line="360" w:lineRule="auto"/>
        <w:ind w:hanging="720"/>
        <w:jc w:val="both"/>
        <w:rPr>
          <w:rFonts w:ascii="Arial" w:hAnsi="Arial"/>
          <w:color w:val="000000"/>
          <w:sz w:val="24"/>
          <w:szCs w:val="24"/>
        </w:rPr>
      </w:pPr>
      <w:r>
        <w:rPr>
          <w:rFonts w:ascii="Arial" w:hAnsi="Arial" w:cs="Arial"/>
          <w:b/>
          <w:color w:val="000000"/>
          <w:sz w:val="24"/>
          <w:szCs w:val="24"/>
          <w:lang w:val="es-AR"/>
        </w:rPr>
        <w:t>Asuntos varios.</w:t>
      </w:r>
    </w:p>
    <w:p w:rsidR="00D817ED" w:rsidRDefault="002D7E97" w:rsidP="00BC4A43">
      <w:pPr>
        <w:spacing w:line="360" w:lineRule="auto"/>
        <w:jc w:val="both"/>
        <w:rPr>
          <w:b/>
          <w:bCs/>
          <w:color w:val="000000"/>
          <w:sz w:val="24"/>
        </w:rPr>
      </w:pPr>
      <w:r>
        <w:rPr>
          <w:rFonts w:ascii="Arial" w:hAnsi="Arial" w:cs="Arial"/>
          <w:b/>
          <w:bCs/>
          <w:color w:val="000000"/>
          <w:sz w:val="24"/>
          <w:szCs w:val="24"/>
          <w:lang w:val="es-AR"/>
        </w:rPr>
        <w:tab/>
        <w:t xml:space="preserve">5.1. </w:t>
      </w:r>
      <w:r>
        <w:rPr>
          <w:rFonts w:ascii="Arial" w:hAnsi="Arial"/>
          <w:b/>
          <w:bCs/>
          <w:color w:val="000000"/>
          <w:sz w:val="24"/>
        </w:rPr>
        <w:t xml:space="preserve">Evento de la OMA sobre </w:t>
      </w:r>
      <w:proofErr w:type="spellStart"/>
      <w:r>
        <w:rPr>
          <w:rFonts w:ascii="Arial" w:hAnsi="Arial"/>
          <w:b/>
          <w:bCs/>
          <w:color w:val="000000"/>
          <w:sz w:val="24"/>
        </w:rPr>
        <w:t>bConnect</w:t>
      </w:r>
      <w:proofErr w:type="spellEnd"/>
      <w:r>
        <w:rPr>
          <w:rFonts w:ascii="Arial" w:hAnsi="Arial"/>
          <w:b/>
          <w:bCs/>
          <w:color w:val="000000"/>
          <w:sz w:val="24"/>
        </w:rPr>
        <w:t xml:space="preserve"> en Brasilia</w:t>
      </w:r>
    </w:p>
    <w:p w:rsidR="00D817ED" w:rsidRDefault="002D7E97" w:rsidP="00BC4A43">
      <w:pPr>
        <w:spacing w:after="0" w:line="360" w:lineRule="auto"/>
        <w:jc w:val="both"/>
        <w:rPr>
          <w:rFonts w:ascii="Arial" w:hAnsi="Arial"/>
          <w:color w:val="000000"/>
          <w:sz w:val="24"/>
        </w:rPr>
      </w:pPr>
      <w:r>
        <w:rPr>
          <w:rFonts w:ascii="Arial" w:hAnsi="Arial"/>
          <w:color w:val="000000"/>
          <w:sz w:val="24"/>
        </w:rPr>
        <w:t xml:space="preserve">La </w:t>
      </w:r>
      <w:r>
        <w:rPr>
          <w:rFonts w:ascii="Arial" w:hAnsi="Arial"/>
          <w:color w:val="000000"/>
          <w:sz w:val="24"/>
        </w:rPr>
        <w:t>delegación brasileña inform</w:t>
      </w:r>
      <w:r>
        <w:rPr>
          <w:rFonts w:ascii="Arial" w:hAnsi="Arial"/>
          <w:color w:val="000000"/>
          <w:sz w:val="24"/>
        </w:rPr>
        <w:t xml:space="preserve">ó </w:t>
      </w:r>
      <w:r>
        <w:rPr>
          <w:rFonts w:ascii="Arial" w:hAnsi="Arial"/>
          <w:color w:val="000000"/>
          <w:sz w:val="24"/>
        </w:rPr>
        <w:t xml:space="preserve">que fue contactada por el equipo de la OMA durante el último congreso celebrado en Río de Janeiro el pasado mes de noviembre. La intención del equipo era realizar una visita sobre el terreno a Brasil para hablar de </w:t>
      </w:r>
      <w:proofErr w:type="spellStart"/>
      <w:r>
        <w:rPr>
          <w:rFonts w:ascii="Arial" w:hAnsi="Arial"/>
          <w:color w:val="000000"/>
          <w:sz w:val="24"/>
        </w:rPr>
        <w:t>bConnect</w:t>
      </w:r>
      <w:proofErr w:type="spellEnd"/>
      <w:r>
        <w:rPr>
          <w:rFonts w:ascii="Arial" w:hAnsi="Arial"/>
          <w:color w:val="000000"/>
          <w:sz w:val="24"/>
        </w:rPr>
        <w:t>.</w:t>
      </w:r>
    </w:p>
    <w:p w:rsidR="00D817ED" w:rsidRDefault="002D7E97" w:rsidP="00BC4A43">
      <w:pPr>
        <w:spacing w:after="0" w:line="360" w:lineRule="auto"/>
        <w:jc w:val="both"/>
        <w:rPr>
          <w:rFonts w:ascii="Arial" w:hAnsi="Arial"/>
          <w:color w:val="000000"/>
          <w:sz w:val="24"/>
        </w:rPr>
      </w:pPr>
      <w:r>
        <w:rPr>
          <w:rFonts w:ascii="Arial" w:hAnsi="Arial"/>
          <w:color w:val="000000"/>
          <w:sz w:val="24"/>
        </w:rPr>
        <w:t xml:space="preserve">A </w:t>
      </w:r>
      <w:r>
        <w:rPr>
          <w:rFonts w:ascii="Arial" w:hAnsi="Arial"/>
          <w:color w:val="000000"/>
          <w:sz w:val="24"/>
        </w:rPr>
        <w:t>tal efecto, inform</w:t>
      </w:r>
      <w:r>
        <w:rPr>
          <w:rFonts w:ascii="Arial" w:hAnsi="Arial"/>
          <w:color w:val="000000"/>
          <w:sz w:val="24"/>
        </w:rPr>
        <w:t>ó</w:t>
      </w:r>
      <w:r>
        <w:rPr>
          <w:rFonts w:ascii="Arial" w:hAnsi="Arial"/>
          <w:color w:val="000000"/>
          <w:sz w:val="24"/>
        </w:rPr>
        <w:t xml:space="preserve"> que está realizando las gestiones necesarias y que hasta el momento ha podido informar lo siguiente:</w:t>
      </w:r>
    </w:p>
    <w:p w:rsidR="00D817ED" w:rsidRDefault="002D7E97" w:rsidP="00BC4A43">
      <w:pPr>
        <w:spacing w:after="0" w:line="360" w:lineRule="auto"/>
        <w:jc w:val="both"/>
        <w:rPr>
          <w:rFonts w:ascii="Arial" w:hAnsi="Arial"/>
          <w:color w:val="000000"/>
          <w:sz w:val="24"/>
        </w:rPr>
      </w:pPr>
      <w:r>
        <w:rPr>
          <w:rFonts w:ascii="Arial" w:hAnsi="Arial"/>
          <w:color w:val="000000"/>
          <w:sz w:val="24"/>
        </w:rPr>
        <w:t>- La reunión tendrá lugar del </w:t>
      </w:r>
      <w:bookmarkStart w:id="0" w:name="OBJ_PREFIX_DWT91_com_zimbra_date"/>
      <w:bookmarkEnd w:id="0"/>
      <w:r>
        <w:rPr>
          <w:rFonts w:ascii="Arial" w:hAnsi="Arial"/>
          <w:color w:val="000000"/>
          <w:sz w:val="24"/>
        </w:rPr>
        <w:t>30 de junio</w:t>
      </w:r>
      <w:r>
        <w:rPr>
          <w:rFonts w:ascii="Arial" w:hAnsi="Arial"/>
          <w:color w:val="000000"/>
          <w:sz w:val="24"/>
        </w:rPr>
        <w:t> al </w:t>
      </w:r>
      <w:bookmarkStart w:id="1" w:name="OBJ_PREFIX_DWT92_com_zimbra_date"/>
      <w:bookmarkEnd w:id="1"/>
      <w:r>
        <w:rPr>
          <w:rFonts w:ascii="Arial" w:hAnsi="Arial"/>
          <w:color w:val="000000"/>
          <w:sz w:val="24"/>
        </w:rPr>
        <w:t>4 de julio</w:t>
      </w:r>
      <w:r>
        <w:rPr>
          <w:rFonts w:ascii="Arial" w:hAnsi="Arial"/>
          <w:color w:val="000000"/>
          <w:sz w:val="24"/>
        </w:rPr>
        <w:t> en Brasilia</w:t>
      </w:r>
    </w:p>
    <w:p w:rsidR="00D817ED" w:rsidRDefault="002D7E97" w:rsidP="00BC4A43">
      <w:pPr>
        <w:spacing w:after="0" w:line="360" w:lineRule="auto"/>
        <w:jc w:val="both"/>
        <w:rPr>
          <w:rFonts w:ascii="Arial" w:hAnsi="Arial"/>
          <w:color w:val="000000"/>
          <w:sz w:val="24"/>
        </w:rPr>
      </w:pPr>
      <w:r>
        <w:rPr>
          <w:rFonts w:ascii="Arial" w:hAnsi="Arial"/>
          <w:color w:val="000000"/>
          <w:sz w:val="24"/>
        </w:rPr>
        <w:t xml:space="preserve">- El primer día se presentará el proyecto </w:t>
      </w:r>
      <w:proofErr w:type="spellStart"/>
      <w:r>
        <w:rPr>
          <w:rFonts w:ascii="Arial" w:hAnsi="Arial"/>
          <w:color w:val="000000"/>
          <w:sz w:val="24"/>
        </w:rPr>
        <w:t>Smart</w:t>
      </w:r>
      <w:proofErr w:type="spellEnd"/>
      <w:r>
        <w:rPr>
          <w:rFonts w:ascii="Arial" w:hAnsi="Arial"/>
          <w:color w:val="000000"/>
          <w:sz w:val="24"/>
        </w:rPr>
        <w:t xml:space="preserve"> </w:t>
      </w:r>
      <w:proofErr w:type="spellStart"/>
      <w:r>
        <w:rPr>
          <w:rFonts w:ascii="Arial" w:hAnsi="Arial"/>
          <w:color w:val="000000"/>
          <w:sz w:val="24"/>
        </w:rPr>
        <w:t>Customs</w:t>
      </w:r>
      <w:proofErr w:type="spellEnd"/>
      <w:r>
        <w:rPr>
          <w:rFonts w:ascii="Arial" w:hAnsi="Arial"/>
          <w:color w:val="000000"/>
          <w:sz w:val="24"/>
        </w:rPr>
        <w:t xml:space="preserve"> a las deleg</w:t>
      </w:r>
      <w:r>
        <w:rPr>
          <w:rFonts w:ascii="Arial" w:hAnsi="Arial"/>
          <w:color w:val="000000"/>
          <w:sz w:val="24"/>
        </w:rPr>
        <w:t>aciones presentes.</w:t>
      </w:r>
    </w:p>
    <w:p w:rsidR="00D817ED" w:rsidRDefault="002D7E97" w:rsidP="00BC4A43">
      <w:pPr>
        <w:spacing w:after="0" w:line="360" w:lineRule="auto"/>
        <w:jc w:val="both"/>
        <w:rPr>
          <w:rFonts w:ascii="Arial" w:hAnsi="Arial"/>
          <w:color w:val="000000"/>
          <w:sz w:val="24"/>
        </w:rPr>
      </w:pPr>
      <w:r>
        <w:rPr>
          <w:rFonts w:ascii="Arial" w:hAnsi="Arial"/>
          <w:color w:val="000000"/>
          <w:sz w:val="24"/>
        </w:rPr>
        <w:t xml:space="preserve">- El segundo día se tratarán los aspectos técnicos y jurídicos de </w:t>
      </w:r>
      <w:proofErr w:type="spellStart"/>
      <w:r>
        <w:rPr>
          <w:rFonts w:ascii="Arial" w:hAnsi="Arial"/>
          <w:color w:val="000000"/>
          <w:sz w:val="24"/>
        </w:rPr>
        <w:t>bConnect</w:t>
      </w:r>
      <w:proofErr w:type="spellEnd"/>
      <w:r>
        <w:rPr>
          <w:rFonts w:ascii="Arial" w:hAnsi="Arial"/>
          <w:color w:val="000000"/>
          <w:sz w:val="24"/>
        </w:rPr>
        <w:t>.</w:t>
      </w:r>
    </w:p>
    <w:p w:rsidR="00D817ED" w:rsidRDefault="002D7E97" w:rsidP="00BC4A43">
      <w:pPr>
        <w:spacing w:after="0" w:line="360" w:lineRule="auto"/>
        <w:jc w:val="both"/>
        <w:rPr>
          <w:rFonts w:ascii="Arial" w:hAnsi="Arial"/>
          <w:color w:val="000000"/>
          <w:sz w:val="24"/>
        </w:rPr>
      </w:pPr>
      <w:r>
        <w:rPr>
          <w:rFonts w:ascii="Arial" w:hAnsi="Arial"/>
          <w:color w:val="000000"/>
          <w:sz w:val="24"/>
        </w:rPr>
        <w:t xml:space="preserve">- El tercer día tratará de otros usos de la tecnología </w:t>
      </w:r>
      <w:proofErr w:type="spellStart"/>
      <w:r>
        <w:rPr>
          <w:rFonts w:ascii="Arial" w:hAnsi="Arial"/>
          <w:color w:val="000000"/>
          <w:sz w:val="24"/>
        </w:rPr>
        <w:t>blockchain</w:t>
      </w:r>
      <w:proofErr w:type="spellEnd"/>
      <w:r>
        <w:rPr>
          <w:rFonts w:ascii="Arial" w:hAnsi="Arial"/>
          <w:color w:val="000000"/>
          <w:sz w:val="24"/>
        </w:rPr>
        <w:t xml:space="preserve"> en Brasil.</w:t>
      </w:r>
    </w:p>
    <w:p w:rsidR="00D817ED" w:rsidRDefault="002D7E97" w:rsidP="00BC4A43">
      <w:pPr>
        <w:spacing w:after="0" w:line="360" w:lineRule="auto"/>
        <w:jc w:val="both"/>
        <w:rPr>
          <w:rFonts w:ascii="Arial" w:hAnsi="Arial"/>
          <w:color w:val="000000"/>
          <w:sz w:val="24"/>
        </w:rPr>
      </w:pPr>
      <w:r>
        <w:rPr>
          <w:rFonts w:ascii="Arial" w:hAnsi="Arial"/>
          <w:color w:val="000000"/>
          <w:sz w:val="24"/>
        </w:rPr>
        <w:t>- El cuarto día tratará de las presentaciones de las delegaciones de los países pres</w:t>
      </w:r>
      <w:r>
        <w:rPr>
          <w:rFonts w:ascii="Arial" w:hAnsi="Arial"/>
          <w:color w:val="000000"/>
          <w:sz w:val="24"/>
        </w:rPr>
        <w:t>entes.</w:t>
      </w:r>
    </w:p>
    <w:p w:rsidR="00D817ED" w:rsidRDefault="00D817ED" w:rsidP="00BC4A43">
      <w:pPr>
        <w:spacing w:line="360" w:lineRule="auto"/>
        <w:jc w:val="both"/>
        <w:rPr>
          <w:rFonts w:ascii="Arial" w:hAnsi="Arial" w:cs="Arial"/>
          <w:color w:val="000000"/>
          <w:sz w:val="24"/>
          <w:szCs w:val="24"/>
          <w:lang w:val="es-AR"/>
        </w:rPr>
      </w:pPr>
    </w:p>
    <w:p w:rsidR="00D817ED" w:rsidRDefault="002D7E97" w:rsidP="00BC4A43">
      <w:pPr>
        <w:spacing w:line="360" w:lineRule="auto"/>
        <w:jc w:val="both"/>
        <w:rPr>
          <w:rFonts w:ascii="Arial" w:hAnsi="Arial" w:cs="Arial"/>
          <w:b/>
          <w:bCs/>
          <w:color w:val="000000"/>
          <w:sz w:val="24"/>
          <w:szCs w:val="24"/>
          <w:lang w:val="es-AR"/>
        </w:rPr>
      </w:pPr>
      <w:r>
        <w:rPr>
          <w:rFonts w:ascii="Arial" w:hAnsi="Arial" w:cs="Arial"/>
          <w:b/>
          <w:bCs/>
          <w:color w:val="000000"/>
          <w:sz w:val="24"/>
          <w:szCs w:val="24"/>
          <w:lang w:val="es-AR"/>
        </w:rPr>
        <w:tab/>
        <w:t>5.2. Consulta sobre Datos de INDIRA del SCT PLIA</w:t>
      </w:r>
    </w:p>
    <w:p w:rsidR="00D817ED" w:rsidRDefault="002D7E97" w:rsidP="00BC4A43">
      <w:pPr>
        <w:spacing w:line="360" w:lineRule="auto"/>
        <w:jc w:val="both"/>
        <w:rPr>
          <w:rFonts w:ascii="Arial" w:hAnsi="Arial" w:cs="Arial"/>
          <w:color w:val="000000"/>
          <w:sz w:val="24"/>
          <w:szCs w:val="24"/>
          <w:lang w:val="es-AR"/>
        </w:rPr>
      </w:pPr>
      <w:r>
        <w:rPr>
          <w:rFonts w:ascii="Arial" w:hAnsi="Arial" w:cs="Arial"/>
          <w:color w:val="000000"/>
          <w:sz w:val="24"/>
          <w:szCs w:val="24"/>
          <w:lang w:val="es-AR"/>
        </w:rPr>
        <w:lastRenderedPageBreak/>
        <w:t>La delegación de Argentina comunicó que el </w:t>
      </w:r>
      <w:bookmarkStart w:id="2" w:name="DWT1495"/>
      <w:bookmarkEnd w:id="2"/>
      <w:r>
        <w:rPr>
          <w:rFonts w:ascii="Arial" w:hAnsi="Arial" w:cs="Arial"/>
          <w:color w:val="000000"/>
          <w:sz w:val="24"/>
          <w:szCs w:val="24"/>
          <w:lang w:val="es-AR"/>
        </w:rPr>
        <w:t>SCT </w:t>
      </w:r>
      <w:bookmarkStart w:id="3" w:name="DWT1497"/>
      <w:bookmarkEnd w:id="3"/>
      <w:r>
        <w:rPr>
          <w:rFonts w:ascii="Arial" w:hAnsi="Arial" w:cs="Arial"/>
          <w:color w:val="000000"/>
          <w:sz w:val="24"/>
          <w:szCs w:val="24"/>
          <w:lang w:val="es-AR"/>
        </w:rPr>
        <w:t xml:space="preserve">PLIA mantuvo su reunión el </w:t>
      </w:r>
      <w:r w:rsidR="00C22F30">
        <w:rPr>
          <w:rFonts w:ascii="Arial" w:hAnsi="Arial" w:cs="Arial"/>
          <w:color w:val="000000"/>
          <w:sz w:val="24"/>
          <w:szCs w:val="24"/>
          <w:lang w:val="es-AR"/>
        </w:rPr>
        <w:t>día</w:t>
      </w:r>
      <w:r>
        <w:rPr>
          <w:rFonts w:ascii="Arial" w:hAnsi="Arial" w:cs="Arial"/>
          <w:color w:val="000000"/>
          <w:sz w:val="24"/>
          <w:szCs w:val="24"/>
          <w:lang w:val="es-AR"/>
        </w:rPr>
        <w:t> </w:t>
      </w:r>
      <w:bookmarkStart w:id="4" w:name="OBJ_PREFIX_DWT1498_com_zimbra_date"/>
      <w:bookmarkEnd w:id="4"/>
      <w:r>
        <w:rPr>
          <w:rFonts w:ascii="Arial" w:hAnsi="Arial" w:cs="Arial"/>
          <w:color w:val="000000"/>
          <w:sz w:val="24"/>
          <w:szCs w:val="24"/>
          <w:lang w:val="es-AR"/>
        </w:rPr>
        <w:t>11 de marzo</w:t>
      </w:r>
      <w:r>
        <w:rPr>
          <w:rFonts w:ascii="Arial" w:hAnsi="Arial" w:cs="Arial"/>
          <w:color w:val="000000"/>
          <w:sz w:val="24"/>
          <w:szCs w:val="24"/>
          <w:lang w:val="es-AR"/>
        </w:rPr>
        <w:t> pasado y una de las actividades de su Programa de Trabajo fue</w:t>
      </w:r>
      <w:r>
        <w:rPr>
          <w:rFonts w:ascii="Arial" w:hAnsi="Arial" w:cs="Arial"/>
          <w:color w:val="000000"/>
          <w:sz w:val="24"/>
          <w:szCs w:val="24"/>
          <w:lang w:val="es-AR"/>
        </w:rPr>
        <w:t xml:space="preserve"> el “Relevamiento de las dificultades y necesidades existentes con relación al Sistema INDIRA”.</w:t>
      </w:r>
    </w:p>
    <w:p w:rsidR="00D817ED" w:rsidRDefault="002D7E97" w:rsidP="00BC4A43">
      <w:pPr>
        <w:pStyle w:val="Textoindependiente"/>
        <w:spacing w:after="0" w:line="360" w:lineRule="auto"/>
        <w:jc w:val="both"/>
        <w:rPr>
          <w:color w:val="000000"/>
          <w:szCs w:val="24"/>
        </w:rPr>
      </w:pPr>
      <w:r>
        <w:rPr>
          <w:color w:val="000000"/>
          <w:szCs w:val="24"/>
        </w:rPr>
        <w:t xml:space="preserve">Para </w:t>
      </w:r>
      <w:proofErr w:type="spellStart"/>
      <w:r>
        <w:rPr>
          <w:color w:val="000000"/>
          <w:szCs w:val="24"/>
        </w:rPr>
        <w:t>esa</w:t>
      </w:r>
      <w:proofErr w:type="spellEnd"/>
      <w:r>
        <w:rPr>
          <w:color w:val="000000"/>
          <w:szCs w:val="24"/>
        </w:rPr>
        <w:t xml:space="preserve"> reunion, la </w:t>
      </w:r>
      <w:proofErr w:type="spellStart"/>
      <w:r>
        <w:rPr>
          <w:color w:val="000000"/>
          <w:szCs w:val="24"/>
        </w:rPr>
        <w:t>delegación</w:t>
      </w:r>
      <w:proofErr w:type="spellEnd"/>
      <w:r>
        <w:rPr>
          <w:color w:val="000000"/>
          <w:szCs w:val="24"/>
        </w:rPr>
        <w:t xml:space="preserve"> de </w:t>
      </w:r>
      <w:proofErr w:type="spellStart"/>
      <w:r>
        <w:rPr>
          <w:color w:val="000000"/>
          <w:szCs w:val="24"/>
        </w:rPr>
        <w:t>Brasil</w:t>
      </w:r>
      <w:proofErr w:type="spellEnd"/>
      <w:r>
        <w:rPr>
          <w:color w:val="000000"/>
          <w:szCs w:val="24"/>
        </w:rPr>
        <w:t xml:space="preserve"> </w:t>
      </w:r>
      <w:proofErr w:type="spellStart"/>
      <w:r>
        <w:rPr>
          <w:color w:val="000000"/>
          <w:szCs w:val="24"/>
        </w:rPr>
        <w:t>remitió</w:t>
      </w:r>
      <w:proofErr w:type="spellEnd"/>
      <w:r>
        <w:rPr>
          <w:color w:val="000000"/>
          <w:szCs w:val="24"/>
        </w:rPr>
        <w:t xml:space="preserve"> al </w:t>
      </w:r>
      <w:bookmarkStart w:id="5" w:name="DWT1500"/>
      <w:bookmarkEnd w:id="5"/>
      <w:r>
        <w:rPr>
          <w:color w:val="000000"/>
          <w:szCs w:val="24"/>
        </w:rPr>
        <w:t>SCT </w:t>
      </w:r>
      <w:bookmarkStart w:id="6" w:name="DWT1502"/>
      <w:bookmarkEnd w:id="6"/>
      <w:r>
        <w:rPr>
          <w:color w:val="000000"/>
          <w:szCs w:val="24"/>
        </w:rPr>
        <w:t xml:space="preserve">PLIA un </w:t>
      </w:r>
      <w:proofErr w:type="spellStart"/>
      <w:r>
        <w:rPr>
          <w:color w:val="000000"/>
          <w:szCs w:val="24"/>
        </w:rPr>
        <w:t>listado</w:t>
      </w:r>
      <w:proofErr w:type="spellEnd"/>
      <w:r>
        <w:rPr>
          <w:color w:val="000000"/>
          <w:szCs w:val="24"/>
        </w:rPr>
        <w:t xml:space="preserve"> de </w:t>
      </w:r>
      <w:proofErr w:type="spellStart"/>
      <w:r>
        <w:rPr>
          <w:color w:val="000000"/>
          <w:szCs w:val="24"/>
        </w:rPr>
        <w:t>problemas</w:t>
      </w:r>
      <w:proofErr w:type="spellEnd"/>
      <w:r>
        <w:rPr>
          <w:color w:val="000000"/>
          <w:szCs w:val="24"/>
        </w:rPr>
        <w:t xml:space="preserve"> en </w:t>
      </w:r>
      <w:proofErr w:type="spellStart"/>
      <w:r>
        <w:rPr>
          <w:color w:val="000000"/>
          <w:szCs w:val="24"/>
        </w:rPr>
        <w:t>campos</w:t>
      </w:r>
      <w:proofErr w:type="spellEnd"/>
      <w:r>
        <w:rPr>
          <w:color w:val="000000"/>
          <w:szCs w:val="24"/>
        </w:rPr>
        <w:t xml:space="preserve"> </w:t>
      </w:r>
      <w:proofErr w:type="spellStart"/>
      <w:r>
        <w:rPr>
          <w:color w:val="000000"/>
          <w:szCs w:val="24"/>
        </w:rPr>
        <w:t>específicos</w:t>
      </w:r>
      <w:proofErr w:type="spellEnd"/>
      <w:r>
        <w:rPr>
          <w:color w:val="000000"/>
          <w:szCs w:val="24"/>
        </w:rPr>
        <w:t xml:space="preserve"> del </w:t>
      </w:r>
      <w:proofErr w:type="spellStart"/>
      <w:r>
        <w:rPr>
          <w:color w:val="000000"/>
          <w:szCs w:val="24"/>
        </w:rPr>
        <w:t>Sistema</w:t>
      </w:r>
      <w:proofErr w:type="spellEnd"/>
      <w:r>
        <w:rPr>
          <w:color w:val="000000"/>
          <w:szCs w:val="24"/>
        </w:rPr>
        <w:t xml:space="preserve"> INDIRA </w:t>
      </w:r>
      <w:proofErr w:type="spellStart"/>
      <w:r>
        <w:rPr>
          <w:color w:val="000000"/>
          <w:szCs w:val="24"/>
        </w:rPr>
        <w:t>que</w:t>
      </w:r>
      <w:proofErr w:type="spellEnd"/>
      <w:r>
        <w:rPr>
          <w:color w:val="000000"/>
          <w:szCs w:val="24"/>
        </w:rPr>
        <w:t xml:space="preserve"> se le </w:t>
      </w:r>
      <w:proofErr w:type="spellStart"/>
      <w:r>
        <w:rPr>
          <w:color w:val="000000"/>
          <w:szCs w:val="24"/>
        </w:rPr>
        <w:t>presentan</w:t>
      </w:r>
      <w:proofErr w:type="spellEnd"/>
      <w:r>
        <w:rPr>
          <w:color w:val="000000"/>
          <w:szCs w:val="24"/>
        </w:rPr>
        <w:t xml:space="preserve"> con Argentina</w:t>
      </w:r>
      <w:r>
        <w:rPr>
          <w:color w:val="000000"/>
          <w:szCs w:val="24"/>
        </w:rPr>
        <w:t>, Paraguay y Uruguay, y los </w:t>
      </w:r>
      <w:r>
        <w:rPr>
          <w:color w:val="000000"/>
          <w:szCs w:val="24"/>
          <w:lang w:val="es-ES"/>
        </w:rPr>
        <w:t>Coordinadores  acordaron trasladar el cuadro a los Coordinadores del </w:t>
      </w:r>
      <w:bookmarkStart w:id="7" w:name="DWT1504"/>
      <w:bookmarkEnd w:id="7"/>
      <w:r>
        <w:rPr>
          <w:color w:val="000000"/>
          <w:szCs w:val="24"/>
          <w:lang w:val="es-ES"/>
        </w:rPr>
        <w:t>SCT PAI  para su análisis.</w:t>
      </w:r>
    </w:p>
    <w:p w:rsidR="00D817ED" w:rsidRDefault="002D7E97" w:rsidP="00BC4A43">
      <w:pPr>
        <w:pStyle w:val="Textoindependiente"/>
        <w:spacing w:after="0" w:line="360" w:lineRule="auto"/>
        <w:jc w:val="both"/>
        <w:rPr>
          <w:color w:val="000000"/>
          <w:szCs w:val="24"/>
        </w:rPr>
      </w:pPr>
      <w:proofErr w:type="spellStart"/>
      <w:r>
        <w:rPr>
          <w:color w:val="000000"/>
          <w:szCs w:val="24"/>
        </w:rPr>
        <w:t>Luego</w:t>
      </w:r>
      <w:proofErr w:type="spellEnd"/>
      <w:r>
        <w:rPr>
          <w:color w:val="000000"/>
          <w:szCs w:val="24"/>
        </w:rPr>
        <w:t xml:space="preserve"> de un </w:t>
      </w:r>
      <w:proofErr w:type="spellStart"/>
      <w:r>
        <w:rPr>
          <w:color w:val="000000"/>
          <w:szCs w:val="24"/>
        </w:rPr>
        <w:t>análisis</w:t>
      </w:r>
      <w:proofErr w:type="spellEnd"/>
      <w:r>
        <w:rPr>
          <w:color w:val="000000"/>
          <w:szCs w:val="24"/>
        </w:rPr>
        <w:t xml:space="preserve"> </w:t>
      </w:r>
      <w:proofErr w:type="spellStart"/>
      <w:r>
        <w:rPr>
          <w:color w:val="000000"/>
          <w:szCs w:val="24"/>
        </w:rPr>
        <w:t>preliminar</w:t>
      </w:r>
      <w:proofErr w:type="spellEnd"/>
      <w:r>
        <w:rPr>
          <w:color w:val="000000"/>
          <w:szCs w:val="24"/>
        </w:rPr>
        <w:t xml:space="preserve"> y </w:t>
      </w:r>
      <w:proofErr w:type="spellStart"/>
      <w:r>
        <w:rPr>
          <w:color w:val="000000"/>
          <w:szCs w:val="24"/>
        </w:rPr>
        <w:t>teniendo</w:t>
      </w:r>
      <w:proofErr w:type="spellEnd"/>
      <w:r>
        <w:rPr>
          <w:color w:val="000000"/>
          <w:szCs w:val="24"/>
        </w:rPr>
        <w:t xml:space="preserve"> en </w:t>
      </w:r>
      <w:proofErr w:type="spellStart"/>
      <w:r>
        <w:rPr>
          <w:color w:val="000000"/>
          <w:szCs w:val="24"/>
        </w:rPr>
        <w:t>cuenta</w:t>
      </w:r>
      <w:proofErr w:type="spellEnd"/>
      <w:r>
        <w:rPr>
          <w:color w:val="000000"/>
          <w:szCs w:val="24"/>
        </w:rPr>
        <w:t xml:space="preserve"> </w:t>
      </w:r>
      <w:proofErr w:type="spellStart"/>
      <w:r>
        <w:rPr>
          <w:color w:val="000000"/>
          <w:szCs w:val="24"/>
        </w:rPr>
        <w:t>que</w:t>
      </w:r>
      <w:proofErr w:type="spellEnd"/>
      <w:r>
        <w:rPr>
          <w:color w:val="000000"/>
          <w:szCs w:val="24"/>
        </w:rPr>
        <w:t xml:space="preserve"> </w:t>
      </w:r>
      <w:proofErr w:type="spellStart"/>
      <w:r>
        <w:rPr>
          <w:color w:val="000000"/>
          <w:szCs w:val="24"/>
        </w:rPr>
        <w:t>algunas</w:t>
      </w:r>
      <w:proofErr w:type="spellEnd"/>
      <w:r>
        <w:rPr>
          <w:color w:val="000000"/>
          <w:szCs w:val="24"/>
        </w:rPr>
        <w:t xml:space="preserve"> </w:t>
      </w:r>
      <w:proofErr w:type="spellStart"/>
      <w:r>
        <w:rPr>
          <w:color w:val="000000"/>
          <w:szCs w:val="24"/>
        </w:rPr>
        <w:t>delegaciones</w:t>
      </w:r>
      <w:proofErr w:type="spellEnd"/>
      <w:r>
        <w:rPr>
          <w:color w:val="000000"/>
          <w:szCs w:val="24"/>
        </w:rPr>
        <w:t xml:space="preserve"> no </w:t>
      </w:r>
      <w:proofErr w:type="spellStart"/>
      <w:r>
        <w:rPr>
          <w:color w:val="000000"/>
          <w:szCs w:val="24"/>
        </w:rPr>
        <w:t>habían</w:t>
      </w:r>
      <w:proofErr w:type="spellEnd"/>
      <w:r>
        <w:rPr>
          <w:color w:val="000000"/>
          <w:szCs w:val="24"/>
        </w:rPr>
        <w:t xml:space="preserve"> </w:t>
      </w:r>
      <w:proofErr w:type="spellStart"/>
      <w:r>
        <w:rPr>
          <w:color w:val="000000"/>
          <w:szCs w:val="24"/>
        </w:rPr>
        <w:t>recibido</w:t>
      </w:r>
      <w:proofErr w:type="spellEnd"/>
      <w:r>
        <w:rPr>
          <w:color w:val="000000"/>
          <w:szCs w:val="24"/>
        </w:rPr>
        <w:t xml:space="preserve"> el </w:t>
      </w:r>
      <w:proofErr w:type="spellStart"/>
      <w:r>
        <w:rPr>
          <w:color w:val="000000"/>
          <w:szCs w:val="24"/>
        </w:rPr>
        <w:t>listado</w:t>
      </w:r>
      <w:proofErr w:type="spellEnd"/>
      <w:r>
        <w:rPr>
          <w:color w:val="000000"/>
          <w:szCs w:val="24"/>
        </w:rPr>
        <w:t xml:space="preserve">, los </w:t>
      </w:r>
      <w:proofErr w:type="spellStart"/>
      <w:r>
        <w:rPr>
          <w:color w:val="000000"/>
          <w:szCs w:val="24"/>
        </w:rPr>
        <w:t>coordinadores</w:t>
      </w:r>
      <w:proofErr w:type="spellEnd"/>
      <w:r>
        <w:rPr>
          <w:color w:val="000000"/>
          <w:szCs w:val="24"/>
        </w:rPr>
        <w:t xml:space="preserve"> </w:t>
      </w:r>
      <w:proofErr w:type="spellStart"/>
      <w:r>
        <w:rPr>
          <w:color w:val="000000"/>
          <w:szCs w:val="24"/>
        </w:rPr>
        <w:t>soli</w:t>
      </w:r>
      <w:r>
        <w:rPr>
          <w:color w:val="000000"/>
          <w:szCs w:val="24"/>
        </w:rPr>
        <w:t>citaron</w:t>
      </w:r>
      <w:proofErr w:type="spellEnd"/>
      <w:r>
        <w:rPr>
          <w:color w:val="000000"/>
          <w:szCs w:val="24"/>
        </w:rPr>
        <w:t xml:space="preserve"> </w:t>
      </w:r>
      <w:proofErr w:type="spellStart"/>
      <w:r>
        <w:rPr>
          <w:color w:val="000000"/>
          <w:szCs w:val="24"/>
        </w:rPr>
        <w:t>que</w:t>
      </w:r>
      <w:proofErr w:type="spellEnd"/>
      <w:r>
        <w:rPr>
          <w:color w:val="000000"/>
          <w:szCs w:val="24"/>
        </w:rPr>
        <w:t xml:space="preserve"> el </w:t>
      </w:r>
      <w:proofErr w:type="spellStart"/>
      <w:r>
        <w:rPr>
          <w:color w:val="000000"/>
          <w:szCs w:val="24"/>
        </w:rPr>
        <w:t>coordinador</w:t>
      </w:r>
      <w:proofErr w:type="spellEnd"/>
      <w:r>
        <w:rPr>
          <w:color w:val="000000"/>
          <w:szCs w:val="24"/>
        </w:rPr>
        <w:t xml:space="preserve"> de </w:t>
      </w:r>
      <w:proofErr w:type="spellStart"/>
      <w:r>
        <w:rPr>
          <w:color w:val="000000"/>
          <w:szCs w:val="24"/>
        </w:rPr>
        <w:t>Brasil</w:t>
      </w:r>
      <w:proofErr w:type="spellEnd"/>
      <w:r>
        <w:rPr>
          <w:color w:val="000000"/>
          <w:szCs w:val="24"/>
        </w:rPr>
        <w:t xml:space="preserve"> del SCT PLIA </w:t>
      </w:r>
      <w:proofErr w:type="spellStart"/>
      <w:r>
        <w:rPr>
          <w:color w:val="000000"/>
          <w:szCs w:val="24"/>
        </w:rPr>
        <w:t>pueda</w:t>
      </w:r>
      <w:proofErr w:type="spellEnd"/>
      <w:r>
        <w:rPr>
          <w:color w:val="000000"/>
          <w:szCs w:val="24"/>
        </w:rPr>
        <w:t xml:space="preserve"> </w:t>
      </w:r>
      <w:proofErr w:type="spellStart"/>
      <w:r>
        <w:rPr>
          <w:color w:val="000000"/>
          <w:szCs w:val="24"/>
        </w:rPr>
        <w:t>enviar</w:t>
      </w:r>
      <w:proofErr w:type="spellEnd"/>
      <w:r>
        <w:rPr>
          <w:color w:val="000000"/>
          <w:szCs w:val="24"/>
        </w:rPr>
        <w:t xml:space="preserve"> a </w:t>
      </w:r>
      <w:proofErr w:type="spellStart"/>
      <w:r>
        <w:rPr>
          <w:color w:val="000000"/>
          <w:szCs w:val="24"/>
        </w:rPr>
        <w:t>las</w:t>
      </w:r>
      <w:proofErr w:type="spellEnd"/>
      <w:r>
        <w:rPr>
          <w:color w:val="000000"/>
          <w:szCs w:val="24"/>
        </w:rPr>
        <w:t xml:space="preserve"> </w:t>
      </w:r>
      <w:proofErr w:type="spellStart"/>
      <w:r>
        <w:rPr>
          <w:color w:val="000000"/>
          <w:szCs w:val="24"/>
        </w:rPr>
        <w:t>demás</w:t>
      </w:r>
      <w:proofErr w:type="spellEnd"/>
      <w:r>
        <w:rPr>
          <w:color w:val="000000"/>
          <w:szCs w:val="24"/>
        </w:rPr>
        <w:t xml:space="preserve"> </w:t>
      </w:r>
      <w:proofErr w:type="spellStart"/>
      <w:r>
        <w:rPr>
          <w:color w:val="000000"/>
          <w:szCs w:val="24"/>
        </w:rPr>
        <w:t>delegaciones</w:t>
      </w:r>
      <w:proofErr w:type="spellEnd"/>
      <w:r>
        <w:rPr>
          <w:color w:val="000000"/>
          <w:szCs w:val="24"/>
        </w:rPr>
        <w:t xml:space="preserve"> un mayor </w:t>
      </w:r>
      <w:proofErr w:type="spellStart"/>
      <w:r>
        <w:rPr>
          <w:color w:val="000000"/>
          <w:szCs w:val="24"/>
        </w:rPr>
        <w:t>detalle</w:t>
      </w:r>
      <w:proofErr w:type="spellEnd"/>
      <w:r>
        <w:rPr>
          <w:color w:val="000000"/>
          <w:szCs w:val="24"/>
        </w:rPr>
        <w:t xml:space="preserve"> de los </w:t>
      </w:r>
      <w:proofErr w:type="spellStart"/>
      <w:r>
        <w:rPr>
          <w:color w:val="000000"/>
          <w:szCs w:val="24"/>
        </w:rPr>
        <w:t>inconvenientes</w:t>
      </w:r>
      <w:proofErr w:type="spellEnd"/>
      <w:r>
        <w:rPr>
          <w:color w:val="000000"/>
          <w:szCs w:val="24"/>
        </w:rPr>
        <w:t xml:space="preserve"> en </w:t>
      </w:r>
      <w:proofErr w:type="spellStart"/>
      <w:r>
        <w:rPr>
          <w:color w:val="000000"/>
          <w:szCs w:val="24"/>
        </w:rPr>
        <w:t>las</w:t>
      </w:r>
      <w:proofErr w:type="spellEnd"/>
      <w:r>
        <w:rPr>
          <w:color w:val="000000"/>
          <w:szCs w:val="24"/>
        </w:rPr>
        <w:t xml:space="preserve"> </w:t>
      </w:r>
      <w:proofErr w:type="spellStart"/>
      <w:r>
        <w:rPr>
          <w:color w:val="000000"/>
          <w:szCs w:val="24"/>
        </w:rPr>
        <w:t>consultas</w:t>
      </w:r>
      <w:proofErr w:type="spellEnd"/>
      <w:r>
        <w:rPr>
          <w:color w:val="000000"/>
          <w:szCs w:val="24"/>
        </w:rPr>
        <w:t xml:space="preserve"> con </w:t>
      </w:r>
      <w:proofErr w:type="spellStart"/>
      <w:r>
        <w:rPr>
          <w:color w:val="000000"/>
          <w:szCs w:val="24"/>
        </w:rPr>
        <w:t>casos</w:t>
      </w:r>
      <w:proofErr w:type="spellEnd"/>
      <w:r>
        <w:rPr>
          <w:color w:val="000000"/>
          <w:szCs w:val="24"/>
        </w:rPr>
        <w:t xml:space="preserve"> </w:t>
      </w:r>
      <w:proofErr w:type="spellStart"/>
      <w:r>
        <w:rPr>
          <w:color w:val="000000"/>
          <w:szCs w:val="24"/>
        </w:rPr>
        <w:t>concretos</w:t>
      </w:r>
      <w:proofErr w:type="spellEnd"/>
      <w:r>
        <w:rPr>
          <w:color w:val="000000"/>
          <w:szCs w:val="24"/>
        </w:rPr>
        <w:t xml:space="preserve"> </w:t>
      </w:r>
      <w:proofErr w:type="spellStart"/>
      <w:r>
        <w:rPr>
          <w:color w:val="000000"/>
          <w:szCs w:val="24"/>
        </w:rPr>
        <w:t>para</w:t>
      </w:r>
      <w:proofErr w:type="spellEnd"/>
      <w:r>
        <w:rPr>
          <w:color w:val="000000"/>
          <w:szCs w:val="24"/>
        </w:rPr>
        <w:t xml:space="preserve"> </w:t>
      </w:r>
      <w:proofErr w:type="spellStart"/>
      <w:r>
        <w:rPr>
          <w:color w:val="000000"/>
          <w:szCs w:val="24"/>
        </w:rPr>
        <w:t>su</w:t>
      </w:r>
      <w:proofErr w:type="spellEnd"/>
      <w:r>
        <w:rPr>
          <w:color w:val="000000"/>
          <w:szCs w:val="24"/>
        </w:rPr>
        <w:t xml:space="preserve"> </w:t>
      </w:r>
      <w:proofErr w:type="spellStart"/>
      <w:r>
        <w:rPr>
          <w:color w:val="000000"/>
          <w:szCs w:val="24"/>
        </w:rPr>
        <w:t>mejor</w:t>
      </w:r>
      <w:proofErr w:type="spellEnd"/>
      <w:r>
        <w:rPr>
          <w:color w:val="000000"/>
          <w:szCs w:val="24"/>
        </w:rPr>
        <w:t xml:space="preserve"> </w:t>
      </w:r>
      <w:proofErr w:type="spellStart"/>
      <w:r>
        <w:rPr>
          <w:color w:val="000000"/>
          <w:szCs w:val="24"/>
        </w:rPr>
        <w:t>entendimiento</w:t>
      </w:r>
      <w:proofErr w:type="spellEnd"/>
      <w:r>
        <w:rPr>
          <w:color w:val="000000"/>
          <w:szCs w:val="24"/>
        </w:rPr>
        <w:t>.</w:t>
      </w:r>
      <w:r>
        <w:rPr>
          <w:color w:val="000000"/>
          <w:szCs w:val="24"/>
        </w:rPr>
        <w:t xml:space="preserve"> </w:t>
      </w:r>
    </w:p>
    <w:p w:rsidR="00867EE4" w:rsidRDefault="00867EE4" w:rsidP="00BC4A43">
      <w:pPr>
        <w:spacing w:line="360" w:lineRule="auto"/>
        <w:jc w:val="both"/>
        <w:rPr>
          <w:rFonts w:ascii="Arial" w:hAnsi="Arial" w:cs="Arial"/>
          <w:sz w:val="24"/>
          <w:szCs w:val="24"/>
          <w:lang w:val="es-AR"/>
        </w:rPr>
      </w:pPr>
    </w:p>
    <w:p w:rsidR="00867EE4" w:rsidRDefault="00867EE4" w:rsidP="00BC4A43">
      <w:pPr>
        <w:spacing w:line="360" w:lineRule="auto"/>
        <w:jc w:val="both"/>
        <w:rPr>
          <w:rFonts w:ascii="Arial" w:hAnsi="Arial" w:cs="Arial"/>
          <w:sz w:val="24"/>
          <w:szCs w:val="24"/>
          <w:lang w:val="es-AR"/>
        </w:rPr>
      </w:pPr>
    </w:p>
    <w:tbl>
      <w:tblPr>
        <w:tblW w:w="9805" w:type="dxa"/>
        <w:tblLayout w:type="fixed"/>
        <w:tblLook w:val="0000"/>
      </w:tblPr>
      <w:tblGrid>
        <w:gridCol w:w="5221"/>
        <w:gridCol w:w="111"/>
        <w:gridCol w:w="4233"/>
        <w:gridCol w:w="240"/>
      </w:tblGrid>
      <w:tr w:rsidR="00D817ED">
        <w:tc>
          <w:tcPr>
            <w:tcW w:w="5221" w:type="dxa"/>
          </w:tcPr>
          <w:p w:rsidR="00D817ED" w:rsidRPr="00867EE4" w:rsidRDefault="002D7E97" w:rsidP="00867EE4">
            <w:pPr>
              <w:widowControl w:val="0"/>
              <w:spacing w:line="240" w:lineRule="auto"/>
              <w:jc w:val="both"/>
              <w:textAlignment w:val="baseline"/>
              <w:rPr>
                <w:rFonts w:ascii="Arial" w:hAnsi="Arial" w:cs="Arial"/>
                <w:lang w:val="es-UY" w:eastAsia="pt-BR"/>
              </w:rPr>
            </w:pPr>
            <w:r w:rsidRPr="00867EE4">
              <w:rPr>
                <w:rFonts w:ascii="Arial" w:hAnsi="Arial" w:cs="Arial"/>
                <w:lang w:val="es-UY" w:eastAsia="pt-BR"/>
              </w:rPr>
              <w:t xml:space="preserve">        _____________________</w:t>
            </w:r>
            <w:r w:rsidR="00867EE4">
              <w:rPr>
                <w:rFonts w:ascii="Arial" w:hAnsi="Arial" w:cs="Arial"/>
                <w:lang w:val="es-UY" w:eastAsia="pt-BR"/>
              </w:rPr>
              <w:t>____</w:t>
            </w:r>
            <w:r w:rsidRPr="00867EE4">
              <w:rPr>
                <w:rFonts w:ascii="Arial" w:hAnsi="Arial" w:cs="Arial"/>
                <w:lang w:val="es-UY" w:eastAsia="pt-BR"/>
              </w:rPr>
              <w:t>_______</w:t>
            </w:r>
          </w:p>
          <w:p w:rsidR="00D817ED" w:rsidRPr="00867EE4" w:rsidRDefault="002D7E97" w:rsidP="00867EE4">
            <w:pPr>
              <w:widowControl w:val="0"/>
              <w:spacing w:after="0" w:line="240" w:lineRule="auto"/>
              <w:jc w:val="center"/>
              <w:textAlignment w:val="baseline"/>
              <w:rPr>
                <w:rFonts w:ascii="Arial" w:hAnsi="Arial" w:cs="Arial"/>
                <w:b/>
                <w:lang w:val="es-UY" w:eastAsia="pt-BR"/>
              </w:rPr>
            </w:pPr>
            <w:r w:rsidRPr="00867EE4">
              <w:rPr>
                <w:rFonts w:ascii="Arial" w:hAnsi="Arial" w:cs="Arial"/>
                <w:b/>
                <w:lang w:val="es-UY" w:eastAsia="pt-BR"/>
              </w:rPr>
              <w:t xml:space="preserve">Por la </w:t>
            </w:r>
            <w:r w:rsidRPr="00867EE4">
              <w:rPr>
                <w:rFonts w:ascii="Arial" w:hAnsi="Arial" w:cs="Arial"/>
                <w:b/>
                <w:lang w:val="es-UY" w:eastAsia="pt-BR"/>
              </w:rPr>
              <w:t>Delegación de Argentina</w:t>
            </w:r>
          </w:p>
          <w:p w:rsidR="00D817ED" w:rsidRPr="00867EE4" w:rsidRDefault="002D7E97" w:rsidP="00867EE4">
            <w:pPr>
              <w:widowControl w:val="0"/>
              <w:spacing w:after="0" w:line="240" w:lineRule="auto"/>
              <w:jc w:val="center"/>
              <w:textAlignment w:val="baseline"/>
              <w:rPr>
                <w:rFonts w:ascii="Arial" w:hAnsi="Arial" w:cs="Arial"/>
                <w:b/>
                <w:lang w:val="es-UY" w:eastAsia="pt-BR"/>
              </w:rPr>
            </w:pPr>
            <w:r w:rsidRPr="00867EE4">
              <w:rPr>
                <w:rFonts w:ascii="Arial" w:hAnsi="Arial" w:cs="Arial"/>
                <w:b/>
                <w:lang w:val="es-UY" w:eastAsia="pt-BR"/>
              </w:rPr>
              <w:t>Marcelo Fiotto</w:t>
            </w:r>
          </w:p>
          <w:p w:rsidR="00D817ED" w:rsidRDefault="00D817ED" w:rsidP="00867EE4">
            <w:pPr>
              <w:widowControl w:val="0"/>
              <w:spacing w:after="0" w:line="240" w:lineRule="auto"/>
              <w:jc w:val="center"/>
              <w:textAlignment w:val="baseline"/>
              <w:rPr>
                <w:rFonts w:ascii="Arial" w:hAnsi="Arial" w:cs="Arial"/>
                <w:b/>
                <w:lang w:val="es-UY" w:eastAsia="pt-BR"/>
              </w:rPr>
            </w:pPr>
          </w:p>
          <w:p w:rsidR="00867EE4" w:rsidRDefault="00867EE4" w:rsidP="00867EE4">
            <w:pPr>
              <w:widowControl w:val="0"/>
              <w:spacing w:after="0" w:line="240" w:lineRule="auto"/>
              <w:jc w:val="center"/>
              <w:textAlignment w:val="baseline"/>
              <w:rPr>
                <w:rFonts w:ascii="Arial" w:hAnsi="Arial" w:cs="Arial"/>
                <w:b/>
                <w:lang w:val="es-UY" w:eastAsia="pt-BR"/>
              </w:rPr>
            </w:pPr>
          </w:p>
          <w:p w:rsidR="00867EE4" w:rsidRDefault="00867EE4" w:rsidP="00867EE4">
            <w:pPr>
              <w:widowControl w:val="0"/>
              <w:spacing w:after="0" w:line="240" w:lineRule="auto"/>
              <w:jc w:val="center"/>
              <w:textAlignment w:val="baseline"/>
              <w:rPr>
                <w:rFonts w:ascii="Arial" w:hAnsi="Arial" w:cs="Arial"/>
                <w:b/>
                <w:lang w:val="es-UY" w:eastAsia="pt-BR"/>
              </w:rPr>
            </w:pPr>
          </w:p>
          <w:p w:rsidR="00867EE4" w:rsidRPr="00867EE4" w:rsidRDefault="00867EE4" w:rsidP="00867EE4">
            <w:pPr>
              <w:widowControl w:val="0"/>
              <w:spacing w:after="0" w:line="240" w:lineRule="auto"/>
              <w:jc w:val="center"/>
              <w:textAlignment w:val="baseline"/>
              <w:rPr>
                <w:rFonts w:ascii="Arial" w:hAnsi="Arial" w:cs="Arial"/>
                <w:b/>
                <w:lang w:val="es-UY" w:eastAsia="pt-BR"/>
              </w:rPr>
            </w:pPr>
          </w:p>
        </w:tc>
        <w:tc>
          <w:tcPr>
            <w:tcW w:w="4584" w:type="dxa"/>
            <w:gridSpan w:val="3"/>
          </w:tcPr>
          <w:p w:rsidR="00D817ED" w:rsidRPr="00867EE4" w:rsidRDefault="002D7E97" w:rsidP="00867EE4">
            <w:pPr>
              <w:widowControl w:val="0"/>
              <w:spacing w:line="240" w:lineRule="auto"/>
              <w:jc w:val="center"/>
              <w:textAlignment w:val="baseline"/>
              <w:rPr>
                <w:rFonts w:ascii="Arial" w:hAnsi="Arial" w:cs="Arial"/>
                <w:lang w:val="es-UY" w:eastAsia="pt-BR"/>
              </w:rPr>
            </w:pPr>
            <w:r w:rsidRPr="00867EE4">
              <w:rPr>
                <w:rFonts w:ascii="Arial" w:hAnsi="Arial" w:cs="Arial"/>
                <w:lang w:val="es-UY" w:eastAsia="pt-BR"/>
              </w:rPr>
              <w:t>________________________________</w:t>
            </w:r>
          </w:p>
          <w:p w:rsidR="00D817ED" w:rsidRPr="00867EE4" w:rsidRDefault="002D7E97" w:rsidP="00867EE4">
            <w:pPr>
              <w:widowControl w:val="0"/>
              <w:spacing w:after="0" w:line="240" w:lineRule="auto"/>
              <w:jc w:val="center"/>
              <w:textAlignment w:val="baseline"/>
              <w:rPr>
                <w:rFonts w:ascii="Arial" w:hAnsi="Arial" w:cs="Arial"/>
                <w:b/>
                <w:lang w:val="es-UY" w:eastAsia="pt-BR"/>
              </w:rPr>
            </w:pPr>
            <w:r w:rsidRPr="00867EE4">
              <w:rPr>
                <w:rFonts w:ascii="Arial" w:hAnsi="Arial" w:cs="Arial"/>
                <w:b/>
                <w:lang w:val="es-UY" w:eastAsia="pt-BR"/>
              </w:rPr>
              <w:t>Por la Delegación de Brasil</w:t>
            </w:r>
          </w:p>
          <w:p w:rsidR="00D817ED" w:rsidRPr="00867EE4" w:rsidRDefault="002D7E97" w:rsidP="00867EE4">
            <w:pPr>
              <w:widowControl w:val="0"/>
              <w:spacing w:after="0" w:line="240" w:lineRule="auto"/>
              <w:jc w:val="center"/>
              <w:textAlignment w:val="baseline"/>
              <w:rPr>
                <w:rFonts w:ascii="Arial" w:hAnsi="Arial" w:cs="Arial"/>
                <w:b/>
                <w:lang w:val="es-UY" w:eastAsia="pt-BR"/>
              </w:rPr>
            </w:pPr>
            <w:r w:rsidRPr="00867EE4">
              <w:rPr>
                <w:rFonts w:ascii="Arial" w:hAnsi="Arial" w:cs="Arial"/>
                <w:b/>
                <w:lang w:val="es-UY" w:eastAsia="pt-BR"/>
              </w:rPr>
              <w:t>Elton Busarello</w:t>
            </w:r>
          </w:p>
          <w:p w:rsidR="00D817ED" w:rsidRPr="00867EE4" w:rsidRDefault="00D817ED" w:rsidP="00867EE4">
            <w:pPr>
              <w:widowControl w:val="0"/>
              <w:spacing w:after="0" w:line="240" w:lineRule="auto"/>
              <w:jc w:val="center"/>
              <w:textAlignment w:val="baseline"/>
              <w:rPr>
                <w:rFonts w:ascii="Arial" w:hAnsi="Arial" w:cs="Arial"/>
                <w:b/>
                <w:lang w:val="es-UY" w:eastAsia="pt-BR"/>
              </w:rPr>
            </w:pPr>
          </w:p>
        </w:tc>
      </w:tr>
      <w:tr w:rsidR="00D817ED">
        <w:tc>
          <w:tcPr>
            <w:tcW w:w="5332" w:type="dxa"/>
            <w:gridSpan w:val="2"/>
          </w:tcPr>
          <w:p w:rsidR="00D817ED" w:rsidRPr="00867EE4" w:rsidRDefault="002D7E97" w:rsidP="00867EE4">
            <w:pPr>
              <w:widowControl w:val="0"/>
              <w:spacing w:line="240" w:lineRule="auto"/>
              <w:jc w:val="center"/>
              <w:textAlignment w:val="baseline"/>
              <w:rPr>
                <w:rFonts w:ascii="Arial" w:hAnsi="Arial" w:cs="Arial"/>
                <w:lang w:val="es-UY" w:eastAsia="pt-BR"/>
              </w:rPr>
            </w:pPr>
            <w:r w:rsidRPr="00867EE4">
              <w:rPr>
                <w:rFonts w:ascii="Arial" w:hAnsi="Arial" w:cs="Arial"/>
                <w:lang w:val="es-UY" w:eastAsia="pt-BR"/>
              </w:rPr>
              <w:t>_____________________________</w:t>
            </w:r>
          </w:p>
          <w:p w:rsidR="00D817ED" w:rsidRPr="00867EE4" w:rsidRDefault="002D7E97" w:rsidP="00867EE4">
            <w:pPr>
              <w:widowControl w:val="0"/>
              <w:spacing w:after="0" w:line="240" w:lineRule="auto"/>
              <w:jc w:val="center"/>
              <w:textAlignment w:val="baseline"/>
              <w:rPr>
                <w:rFonts w:ascii="Arial" w:hAnsi="Arial" w:cs="Arial"/>
                <w:b/>
                <w:lang w:val="es-UY" w:eastAsia="pt-BR"/>
              </w:rPr>
            </w:pPr>
            <w:r w:rsidRPr="00867EE4">
              <w:rPr>
                <w:rFonts w:ascii="Arial" w:hAnsi="Arial" w:cs="Arial"/>
                <w:b/>
                <w:lang w:val="es-UY" w:eastAsia="pt-BR"/>
              </w:rPr>
              <w:t>Por la Delegación de Paraguay</w:t>
            </w:r>
          </w:p>
          <w:p w:rsidR="00D817ED" w:rsidRPr="00867EE4" w:rsidRDefault="00FB15C4" w:rsidP="00867EE4">
            <w:pPr>
              <w:widowControl w:val="0"/>
              <w:spacing w:after="0" w:line="240" w:lineRule="auto"/>
              <w:jc w:val="center"/>
              <w:textAlignment w:val="baseline"/>
              <w:rPr>
                <w:rFonts w:ascii="Arial" w:hAnsi="Arial" w:cs="Arial"/>
                <w:b/>
                <w:lang w:val="es-UY" w:eastAsia="pt-BR"/>
              </w:rPr>
            </w:pPr>
            <w:r w:rsidRPr="00867EE4">
              <w:rPr>
                <w:rFonts w:ascii="Arial" w:hAnsi="Arial" w:cs="Arial"/>
                <w:b/>
                <w:lang w:val="es-UY" w:eastAsia="pt-BR"/>
              </w:rPr>
              <w:t>Juan Manuel O’Hara</w:t>
            </w:r>
          </w:p>
          <w:p w:rsidR="00D817ED" w:rsidRDefault="00D817ED" w:rsidP="00867EE4">
            <w:pPr>
              <w:widowControl w:val="0"/>
              <w:spacing w:after="0" w:line="240" w:lineRule="auto"/>
              <w:jc w:val="right"/>
              <w:textAlignment w:val="baseline"/>
              <w:rPr>
                <w:rFonts w:ascii="Arial" w:hAnsi="Arial" w:cs="Arial"/>
                <w:b/>
                <w:lang w:val="es-UY" w:eastAsia="pt-BR"/>
              </w:rPr>
            </w:pPr>
          </w:p>
          <w:p w:rsidR="00867EE4" w:rsidRDefault="00867EE4" w:rsidP="00867EE4">
            <w:pPr>
              <w:widowControl w:val="0"/>
              <w:spacing w:after="0" w:line="240" w:lineRule="auto"/>
              <w:jc w:val="right"/>
              <w:textAlignment w:val="baseline"/>
              <w:rPr>
                <w:rFonts w:ascii="Arial" w:hAnsi="Arial" w:cs="Arial"/>
                <w:b/>
                <w:lang w:val="es-UY" w:eastAsia="pt-BR"/>
              </w:rPr>
            </w:pPr>
          </w:p>
          <w:p w:rsidR="00867EE4" w:rsidRPr="00867EE4" w:rsidRDefault="00867EE4" w:rsidP="00867EE4">
            <w:pPr>
              <w:widowControl w:val="0"/>
              <w:spacing w:after="0" w:line="240" w:lineRule="auto"/>
              <w:jc w:val="right"/>
              <w:textAlignment w:val="baseline"/>
              <w:rPr>
                <w:rFonts w:ascii="Arial" w:hAnsi="Arial" w:cs="Arial"/>
                <w:b/>
                <w:lang w:val="es-UY" w:eastAsia="pt-BR"/>
              </w:rPr>
            </w:pPr>
          </w:p>
        </w:tc>
        <w:tc>
          <w:tcPr>
            <w:tcW w:w="4233" w:type="dxa"/>
          </w:tcPr>
          <w:p w:rsidR="00D817ED" w:rsidRPr="00867EE4" w:rsidRDefault="002D7E97" w:rsidP="00867EE4">
            <w:pPr>
              <w:widowControl w:val="0"/>
              <w:spacing w:line="240" w:lineRule="auto"/>
              <w:jc w:val="center"/>
              <w:textAlignment w:val="baseline"/>
              <w:rPr>
                <w:rFonts w:ascii="Arial" w:hAnsi="Arial" w:cs="Arial"/>
                <w:lang w:val="es-UY" w:eastAsia="pt-BR"/>
              </w:rPr>
            </w:pPr>
            <w:r w:rsidRPr="00867EE4">
              <w:rPr>
                <w:rFonts w:ascii="Arial" w:hAnsi="Arial" w:cs="Arial"/>
                <w:lang w:val="es-UY" w:eastAsia="pt-BR"/>
              </w:rPr>
              <w:t>____________________________</w:t>
            </w:r>
          </w:p>
          <w:p w:rsidR="00D817ED" w:rsidRPr="00867EE4" w:rsidRDefault="002D7E97" w:rsidP="00867EE4">
            <w:pPr>
              <w:widowControl w:val="0"/>
              <w:spacing w:after="0" w:line="240" w:lineRule="auto"/>
              <w:jc w:val="center"/>
              <w:textAlignment w:val="baseline"/>
              <w:rPr>
                <w:rFonts w:ascii="Arial" w:hAnsi="Arial" w:cs="Arial"/>
                <w:b/>
                <w:lang w:val="es-UY" w:eastAsia="pt-BR"/>
              </w:rPr>
            </w:pPr>
            <w:r w:rsidRPr="00867EE4">
              <w:rPr>
                <w:rFonts w:ascii="Arial" w:hAnsi="Arial" w:cs="Arial"/>
                <w:b/>
                <w:lang w:val="es-UY" w:eastAsia="pt-BR"/>
              </w:rPr>
              <w:t xml:space="preserve">Por la </w:t>
            </w:r>
            <w:r w:rsidRPr="00867EE4">
              <w:rPr>
                <w:rFonts w:ascii="Arial" w:hAnsi="Arial" w:cs="Arial"/>
                <w:b/>
                <w:lang w:val="es-UY" w:eastAsia="pt-BR"/>
              </w:rPr>
              <w:t>Delegación de Uruguay</w:t>
            </w:r>
          </w:p>
          <w:p w:rsidR="00D817ED" w:rsidRPr="00867EE4" w:rsidRDefault="00FB15C4" w:rsidP="00867EE4">
            <w:pPr>
              <w:widowControl w:val="0"/>
              <w:spacing w:after="0" w:line="240" w:lineRule="auto"/>
              <w:jc w:val="center"/>
              <w:textAlignment w:val="baseline"/>
              <w:rPr>
                <w:rFonts w:ascii="Arial" w:hAnsi="Arial" w:cs="Arial"/>
                <w:b/>
                <w:lang w:val="es-UY" w:eastAsia="pt-BR"/>
              </w:rPr>
            </w:pPr>
            <w:r w:rsidRPr="00867EE4">
              <w:rPr>
                <w:rFonts w:ascii="Arial" w:hAnsi="Arial" w:cs="Arial"/>
                <w:b/>
                <w:lang w:val="es-UY" w:eastAsia="pt-BR"/>
              </w:rPr>
              <w:t>Matías Prieto</w:t>
            </w:r>
          </w:p>
        </w:tc>
        <w:tc>
          <w:tcPr>
            <w:tcW w:w="240" w:type="dxa"/>
          </w:tcPr>
          <w:p w:rsidR="00D817ED" w:rsidRDefault="00D817ED" w:rsidP="00BC4A43">
            <w:pPr>
              <w:widowControl w:val="0"/>
              <w:spacing w:line="360" w:lineRule="auto"/>
              <w:rPr>
                <w:rFonts w:ascii="Arial" w:hAnsi="Arial" w:cs="Arial"/>
              </w:rPr>
            </w:pPr>
          </w:p>
        </w:tc>
      </w:tr>
      <w:tr w:rsidR="00D817ED">
        <w:tc>
          <w:tcPr>
            <w:tcW w:w="5332" w:type="dxa"/>
            <w:gridSpan w:val="2"/>
          </w:tcPr>
          <w:p w:rsidR="00D817ED" w:rsidRPr="00867EE4" w:rsidRDefault="002D7E97" w:rsidP="00867EE4">
            <w:pPr>
              <w:widowControl w:val="0"/>
              <w:spacing w:line="240" w:lineRule="auto"/>
              <w:jc w:val="center"/>
              <w:textAlignment w:val="baseline"/>
              <w:rPr>
                <w:rFonts w:ascii="Arial" w:hAnsi="Arial" w:cs="Arial"/>
                <w:lang w:val="es-UY" w:eastAsia="pt-BR"/>
              </w:rPr>
            </w:pPr>
            <w:r w:rsidRPr="00867EE4">
              <w:rPr>
                <w:rFonts w:ascii="Arial" w:hAnsi="Arial" w:cs="Arial"/>
                <w:lang w:val="es-UY" w:eastAsia="pt-BR"/>
              </w:rPr>
              <w:t>_______________</w:t>
            </w:r>
            <w:r w:rsidRPr="00867EE4">
              <w:rPr>
                <w:rFonts w:ascii="Arial" w:hAnsi="Arial" w:cs="Arial"/>
                <w:lang w:val="es-UY" w:eastAsia="pt-BR"/>
              </w:rPr>
              <w:t>______________</w:t>
            </w:r>
          </w:p>
          <w:p w:rsidR="00D817ED" w:rsidRPr="00867EE4" w:rsidRDefault="002D7E97" w:rsidP="00867EE4">
            <w:pPr>
              <w:widowControl w:val="0"/>
              <w:spacing w:after="0" w:line="240" w:lineRule="auto"/>
              <w:jc w:val="center"/>
              <w:textAlignment w:val="baseline"/>
              <w:rPr>
                <w:rFonts w:ascii="Arial" w:hAnsi="Arial" w:cs="Arial"/>
                <w:b/>
                <w:lang w:val="es-UY" w:eastAsia="pt-BR"/>
              </w:rPr>
            </w:pPr>
            <w:r w:rsidRPr="00867EE4">
              <w:rPr>
                <w:rFonts w:ascii="Arial" w:hAnsi="Arial" w:cs="Arial"/>
                <w:b/>
                <w:lang w:val="es-UY" w:eastAsia="pt-BR"/>
              </w:rPr>
              <w:t>Por la Delegación de Bolivia</w:t>
            </w:r>
          </w:p>
          <w:p w:rsidR="00D817ED" w:rsidRPr="00867EE4" w:rsidRDefault="002D7E97" w:rsidP="00867EE4">
            <w:pPr>
              <w:widowControl w:val="0"/>
              <w:spacing w:after="0" w:line="240" w:lineRule="auto"/>
              <w:jc w:val="center"/>
              <w:textAlignment w:val="baseline"/>
              <w:rPr>
                <w:rFonts w:ascii="Arial" w:hAnsi="Arial" w:cs="Arial"/>
                <w:b/>
                <w:lang w:val="es-UY" w:eastAsia="pt-BR"/>
              </w:rPr>
            </w:pPr>
            <w:r w:rsidRPr="00867EE4">
              <w:rPr>
                <w:rFonts w:ascii="Arial" w:hAnsi="Arial" w:cs="Arial"/>
                <w:b/>
                <w:lang w:val="es-UY" w:eastAsia="pt-BR"/>
              </w:rPr>
              <w:t>Carlos Monroy</w:t>
            </w:r>
          </w:p>
          <w:p w:rsidR="00D817ED" w:rsidRPr="00867EE4" w:rsidRDefault="00D817ED" w:rsidP="00867EE4">
            <w:pPr>
              <w:widowControl w:val="0"/>
              <w:spacing w:after="0" w:line="240" w:lineRule="auto"/>
              <w:jc w:val="right"/>
              <w:textAlignment w:val="baseline"/>
              <w:rPr>
                <w:rFonts w:ascii="Arial" w:hAnsi="Arial" w:cs="Arial"/>
                <w:b/>
                <w:lang w:val="es-UY" w:eastAsia="pt-BR"/>
              </w:rPr>
            </w:pPr>
          </w:p>
        </w:tc>
        <w:tc>
          <w:tcPr>
            <w:tcW w:w="4233" w:type="dxa"/>
          </w:tcPr>
          <w:p w:rsidR="00D817ED" w:rsidRPr="00867EE4" w:rsidRDefault="00D817ED" w:rsidP="00867EE4">
            <w:pPr>
              <w:widowControl w:val="0"/>
              <w:spacing w:line="240" w:lineRule="auto"/>
              <w:jc w:val="center"/>
              <w:textAlignment w:val="baseline"/>
              <w:rPr>
                <w:rFonts w:ascii="Arial" w:hAnsi="Arial" w:cs="Arial"/>
                <w:lang w:val="es-UY" w:eastAsia="pt-BR"/>
              </w:rPr>
            </w:pPr>
          </w:p>
        </w:tc>
        <w:tc>
          <w:tcPr>
            <w:tcW w:w="240" w:type="dxa"/>
          </w:tcPr>
          <w:p w:rsidR="00D817ED" w:rsidRDefault="00D817ED" w:rsidP="00BC4A43">
            <w:pPr>
              <w:widowControl w:val="0"/>
              <w:spacing w:line="360" w:lineRule="auto"/>
              <w:rPr>
                <w:rFonts w:ascii="Arial" w:hAnsi="Arial" w:cs="Arial"/>
              </w:rPr>
            </w:pPr>
          </w:p>
        </w:tc>
      </w:tr>
    </w:tbl>
    <w:p w:rsidR="00D817ED" w:rsidRDefault="002D7E97">
      <w:pPr>
        <w:spacing w:after="0" w:line="360" w:lineRule="auto"/>
        <w:rPr>
          <w:rFonts w:ascii="Arial" w:hAnsi="Arial" w:cs="Arial"/>
          <w:b/>
          <w:caps/>
          <w:sz w:val="36"/>
          <w:lang w:val="pt-BR"/>
        </w:rPr>
      </w:pPr>
      <w:r>
        <w:br w:type="page"/>
      </w:r>
    </w:p>
    <w:p w:rsidR="00D817ED" w:rsidRDefault="002D7E97">
      <w:pPr>
        <w:jc w:val="center"/>
        <w:rPr>
          <w:rFonts w:ascii="Arial" w:hAnsi="Arial" w:cs="Arial"/>
          <w:b/>
          <w:caps/>
          <w:sz w:val="36"/>
          <w:lang w:val="pt-BR"/>
        </w:rPr>
      </w:pPr>
      <w:r>
        <w:rPr>
          <w:rFonts w:ascii="Arial" w:hAnsi="Arial" w:cs="Arial"/>
          <w:b/>
          <w:caps/>
          <w:sz w:val="36"/>
          <w:lang w:val="pt-BR"/>
        </w:rPr>
        <w:lastRenderedPageBreak/>
        <w:t>Anexo i</w:t>
      </w:r>
    </w:p>
    <w:p w:rsidR="00D817ED" w:rsidRDefault="002D7E97">
      <w:pPr>
        <w:jc w:val="center"/>
        <w:rPr>
          <w:rFonts w:ascii="Arial" w:hAnsi="Arial" w:cs="Arial"/>
          <w:b/>
          <w:sz w:val="36"/>
          <w:lang w:val="pt-BR"/>
        </w:rPr>
      </w:pPr>
      <w:r>
        <w:rPr>
          <w:rFonts w:ascii="Arial" w:hAnsi="Arial" w:cs="Arial"/>
          <w:b/>
          <w:sz w:val="36"/>
          <w:lang w:val="pt-BR"/>
        </w:rPr>
        <w:t>Lista de Participantes</w:t>
      </w:r>
    </w:p>
    <w:p w:rsidR="00D817ED" w:rsidRDefault="002D7E97">
      <w:pPr>
        <w:contextualSpacing/>
        <w:jc w:val="center"/>
        <w:rPr>
          <w:rFonts w:ascii="Arial" w:hAnsi="Arial" w:cs="Arial"/>
          <w:b/>
          <w:sz w:val="28"/>
          <w:szCs w:val="28"/>
        </w:rPr>
      </w:pPr>
      <w:r>
        <w:rPr>
          <w:rFonts w:ascii="Arial" w:hAnsi="Arial" w:cs="Arial"/>
          <w:b/>
          <w:sz w:val="28"/>
          <w:szCs w:val="28"/>
        </w:rPr>
        <w:t xml:space="preserve">SUB COMITÉ TÉCNICO DE PROCEDIMIENTOS ADUANEROS E INFORMÁTICA ADUANERA DEL COMITÉ TÉCNICO N° 2 “ASUNTOS </w:t>
      </w:r>
      <w:r>
        <w:rPr>
          <w:rFonts w:ascii="Arial" w:hAnsi="Arial" w:cs="Arial"/>
          <w:b/>
          <w:sz w:val="28"/>
          <w:szCs w:val="28"/>
        </w:rPr>
        <w:t>ADUANEROS Y FACILITACIÓN DEL COMERCIO”</w:t>
      </w:r>
    </w:p>
    <w:p w:rsidR="00D817ED" w:rsidRDefault="00D817ED">
      <w:pPr>
        <w:jc w:val="both"/>
        <w:rPr>
          <w:rFonts w:ascii="Arial" w:hAnsi="Arial" w:cs="Arial"/>
          <w:b/>
          <w:u w:val="single"/>
        </w:rPr>
      </w:pPr>
    </w:p>
    <w:p w:rsidR="00D817ED" w:rsidRDefault="002D7E97">
      <w:pPr>
        <w:jc w:val="both"/>
        <w:rPr>
          <w:rFonts w:ascii="Arial" w:hAnsi="Arial" w:cs="Arial"/>
          <w:b/>
          <w:u w:val="single"/>
        </w:rPr>
      </w:pPr>
      <w:r>
        <w:rPr>
          <w:rFonts w:ascii="Arial" w:hAnsi="Arial" w:cs="Arial"/>
          <w:b/>
          <w:u w:val="single"/>
        </w:rPr>
        <w:t>Delegación Argentina</w:t>
      </w:r>
    </w:p>
    <w:tbl>
      <w:tblPr>
        <w:tblW w:w="8946" w:type="dxa"/>
        <w:tblInd w:w="55" w:type="dxa"/>
        <w:tblLayout w:type="fixed"/>
        <w:tblCellMar>
          <w:left w:w="70" w:type="dxa"/>
          <w:right w:w="70" w:type="dxa"/>
        </w:tblCellMar>
        <w:tblLook w:val="0000"/>
      </w:tblPr>
      <w:tblGrid>
        <w:gridCol w:w="3400"/>
        <w:gridCol w:w="1700"/>
        <w:gridCol w:w="3846"/>
      </w:tblGrid>
      <w:tr w:rsidR="00D817ED">
        <w:trPr>
          <w:trHeight w:val="372"/>
        </w:trPr>
        <w:tc>
          <w:tcPr>
            <w:tcW w:w="3400" w:type="dxa"/>
            <w:tcBorders>
              <w:top w:val="single" w:sz="8" w:space="0" w:color="000000"/>
              <w:left w:val="single" w:sz="8" w:space="0" w:color="000000"/>
              <w:bottom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NOMBRE Y APELLIDO</w:t>
            </w:r>
          </w:p>
        </w:tc>
        <w:tc>
          <w:tcPr>
            <w:tcW w:w="1700" w:type="dxa"/>
            <w:tcBorders>
              <w:top w:val="single" w:sz="8" w:space="0" w:color="000000"/>
              <w:left w:val="single" w:sz="8" w:space="0" w:color="000000"/>
              <w:bottom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ORGANISMO</w:t>
            </w:r>
          </w:p>
        </w:tc>
        <w:tc>
          <w:tcPr>
            <w:tcW w:w="3846"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E-MAIL</w:t>
            </w:r>
          </w:p>
        </w:tc>
      </w:tr>
      <w:tr w:rsidR="00D817ED">
        <w:trPr>
          <w:trHeight w:val="405"/>
        </w:trPr>
        <w:tc>
          <w:tcPr>
            <w:tcW w:w="3400" w:type="dxa"/>
            <w:tcBorders>
              <w:left w:val="single" w:sz="8" w:space="0" w:color="000000"/>
            </w:tcBorders>
            <w:vAlign w:val="bottom"/>
          </w:tcPr>
          <w:p w:rsidR="00D817ED" w:rsidRDefault="002D7E97">
            <w:pPr>
              <w:widowControl w:val="0"/>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Marcelo Fiotto</w:t>
            </w:r>
          </w:p>
        </w:tc>
        <w:tc>
          <w:tcPr>
            <w:tcW w:w="1700" w:type="dxa"/>
            <w:tcBorders>
              <w:left w:val="single" w:sz="8" w:space="0" w:color="000000"/>
            </w:tcBorders>
            <w:vAlign w:val="center"/>
          </w:tcPr>
          <w:p w:rsidR="00D817ED" w:rsidRDefault="002D7E97">
            <w:pPr>
              <w:widowControl w:val="0"/>
              <w:spacing w:after="0" w:line="240" w:lineRule="auto"/>
              <w:jc w:val="center"/>
              <w:rPr>
                <w:rFonts w:ascii="Arial" w:eastAsia="Times New Roman" w:hAnsi="Arial" w:cs="Arial"/>
                <w:b/>
                <w:color w:val="000000"/>
                <w:lang w:eastAsia="es-AR"/>
              </w:rPr>
            </w:pPr>
            <w:r>
              <w:rPr>
                <w:rFonts w:ascii="Arial" w:eastAsia="Times New Roman" w:hAnsi="Arial" w:cs="Arial"/>
                <w:b/>
                <w:color w:val="000000"/>
                <w:lang w:eastAsia="es-AR"/>
              </w:rPr>
              <w:t>AFIP</w:t>
            </w:r>
          </w:p>
        </w:tc>
        <w:tc>
          <w:tcPr>
            <w:tcW w:w="3846" w:type="dxa"/>
            <w:tcBorders>
              <w:left w:val="single" w:sz="8" w:space="0" w:color="000000"/>
              <w:right w:val="single" w:sz="8" w:space="0" w:color="000000"/>
            </w:tcBorders>
            <w:vAlign w:val="bottom"/>
          </w:tcPr>
          <w:p w:rsidR="00D817ED" w:rsidRDefault="00D817ED">
            <w:pPr>
              <w:widowControl w:val="0"/>
              <w:spacing w:after="0" w:line="240" w:lineRule="auto"/>
            </w:pPr>
            <w:hyperlink r:id="rId10">
              <w:r w:rsidR="002D7E97">
                <w:rPr>
                  <w:rStyle w:val="EnlacedeInternet"/>
                  <w:rFonts w:ascii="Arial" w:hAnsi="Arial" w:cs="Arial"/>
                  <w:b/>
                </w:rPr>
                <w:t>mfiotto@afip.gob.ar</w:t>
              </w:r>
            </w:hyperlink>
            <w:r w:rsidR="002D7E97">
              <w:rPr>
                <w:rFonts w:ascii="Arial" w:hAnsi="Arial" w:cs="Arial"/>
                <w:b/>
              </w:rPr>
              <w:t xml:space="preserve">   </w:t>
            </w:r>
          </w:p>
        </w:tc>
      </w:tr>
      <w:tr w:rsidR="00D817ED">
        <w:trPr>
          <w:trHeight w:val="405"/>
        </w:trPr>
        <w:tc>
          <w:tcPr>
            <w:tcW w:w="3400" w:type="dxa"/>
            <w:tcBorders>
              <w:left w:val="single" w:sz="8" w:space="0" w:color="000000"/>
              <w:right w:val="single" w:sz="8" w:space="0" w:color="000000"/>
            </w:tcBorders>
            <w:vAlign w:val="bottom"/>
          </w:tcPr>
          <w:p w:rsidR="00D817ED" w:rsidRDefault="002D7E97">
            <w:pPr>
              <w:widowControl w:val="0"/>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Martín Luján</w:t>
            </w:r>
          </w:p>
        </w:tc>
        <w:tc>
          <w:tcPr>
            <w:tcW w:w="1700" w:type="dxa"/>
            <w:vAlign w:val="center"/>
          </w:tcPr>
          <w:p w:rsidR="00D817ED" w:rsidRDefault="002D7E97">
            <w:pPr>
              <w:widowControl w:val="0"/>
              <w:spacing w:after="0" w:line="240" w:lineRule="auto"/>
              <w:jc w:val="center"/>
              <w:rPr>
                <w:rFonts w:ascii="Arial" w:eastAsia="Times New Roman" w:hAnsi="Arial" w:cs="Arial"/>
                <w:b/>
                <w:color w:val="000000"/>
                <w:lang w:eastAsia="es-AR"/>
              </w:rPr>
            </w:pPr>
            <w:r>
              <w:rPr>
                <w:rFonts w:ascii="Arial" w:eastAsia="Times New Roman" w:hAnsi="Arial" w:cs="Arial"/>
                <w:b/>
                <w:color w:val="000000"/>
                <w:lang w:eastAsia="es-AR"/>
              </w:rPr>
              <w:t>AFIP</w:t>
            </w:r>
          </w:p>
        </w:tc>
        <w:tc>
          <w:tcPr>
            <w:tcW w:w="3846" w:type="dxa"/>
            <w:tcBorders>
              <w:left w:val="single" w:sz="8" w:space="0" w:color="000000"/>
              <w:right w:val="single" w:sz="8" w:space="0" w:color="000000"/>
            </w:tcBorders>
            <w:vAlign w:val="bottom"/>
          </w:tcPr>
          <w:p w:rsidR="00D817ED" w:rsidRDefault="00D817ED">
            <w:pPr>
              <w:widowControl w:val="0"/>
              <w:spacing w:after="0" w:line="240" w:lineRule="auto"/>
            </w:pPr>
            <w:hyperlink r:id="rId11">
              <w:r w:rsidR="002D7E97">
                <w:rPr>
                  <w:rFonts w:ascii="Arial" w:eastAsia="Times New Roman" w:hAnsi="Arial" w:cs="Arial"/>
                  <w:b/>
                  <w:color w:val="0000FF"/>
                  <w:u w:val="single"/>
                  <w:lang w:eastAsia="es-AR"/>
                </w:rPr>
                <w:t xml:space="preserve">mglujan@afip.gob.ar </w:t>
              </w:r>
            </w:hyperlink>
          </w:p>
        </w:tc>
      </w:tr>
      <w:tr w:rsidR="00D817ED">
        <w:trPr>
          <w:trHeight w:hRule="exact" w:val="405"/>
        </w:trPr>
        <w:tc>
          <w:tcPr>
            <w:tcW w:w="3400" w:type="dxa"/>
            <w:tcBorders>
              <w:left w:val="single" w:sz="8" w:space="0" w:color="000000"/>
              <w:right w:val="single" w:sz="8" w:space="0" w:color="000000"/>
            </w:tcBorders>
            <w:vAlign w:val="bottom"/>
          </w:tcPr>
          <w:p w:rsidR="00D817ED" w:rsidRDefault="002D7E97">
            <w:pPr>
              <w:widowControl w:val="0"/>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Jonathan Rainieri</w:t>
            </w:r>
          </w:p>
        </w:tc>
        <w:tc>
          <w:tcPr>
            <w:tcW w:w="1700" w:type="dxa"/>
            <w:vAlign w:val="center"/>
          </w:tcPr>
          <w:p w:rsidR="00D817ED" w:rsidRDefault="002D7E97">
            <w:pPr>
              <w:widowControl w:val="0"/>
              <w:spacing w:after="0" w:line="240" w:lineRule="auto"/>
              <w:jc w:val="center"/>
              <w:rPr>
                <w:rFonts w:ascii="Arial" w:eastAsia="Times New Roman" w:hAnsi="Arial" w:cs="Arial"/>
                <w:b/>
                <w:color w:val="000000"/>
                <w:lang w:val="es-AR" w:eastAsia="es-AR"/>
              </w:rPr>
            </w:pPr>
            <w:r>
              <w:rPr>
                <w:rFonts w:ascii="Arial" w:eastAsia="Times New Roman" w:hAnsi="Arial" w:cs="Arial"/>
                <w:b/>
                <w:color w:val="000000"/>
                <w:lang w:val="es-AR" w:eastAsia="es-AR"/>
              </w:rPr>
              <w:t>AFIP</w:t>
            </w:r>
          </w:p>
        </w:tc>
        <w:tc>
          <w:tcPr>
            <w:tcW w:w="3846" w:type="dxa"/>
            <w:tcBorders>
              <w:left w:val="single" w:sz="8" w:space="0" w:color="000000"/>
              <w:right w:val="single" w:sz="8" w:space="0" w:color="000000"/>
            </w:tcBorders>
            <w:vAlign w:val="bottom"/>
          </w:tcPr>
          <w:p w:rsidR="00D817ED" w:rsidRDefault="00D817ED">
            <w:pPr>
              <w:widowControl w:val="0"/>
              <w:spacing w:after="0" w:line="240" w:lineRule="auto"/>
            </w:pPr>
            <w:hyperlink r:id="rId12">
              <w:r w:rsidR="002D7E97">
                <w:rPr>
                  <w:rStyle w:val="EnlacedeInternet"/>
                  <w:rFonts w:ascii="Arial" w:hAnsi="Arial" w:cs="Arial"/>
                  <w:b/>
                </w:rPr>
                <w:t>jrainieri@afip.gob.ar</w:t>
              </w:r>
            </w:hyperlink>
            <w:r w:rsidR="002D7E97">
              <w:rPr>
                <w:rFonts w:ascii="Arial" w:hAnsi="Arial" w:cs="Arial"/>
                <w:b/>
              </w:rPr>
              <w:t xml:space="preserve"> </w:t>
            </w:r>
          </w:p>
        </w:tc>
      </w:tr>
      <w:tr w:rsidR="00D817ED">
        <w:trPr>
          <w:trHeight w:val="405"/>
        </w:trPr>
        <w:tc>
          <w:tcPr>
            <w:tcW w:w="3400" w:type="dxa"/>
            <w:tcBorders>
              <w:left w:val="single" w:sz="8" w:space="0" w:color="000000"/>
            </w:tcBorders>
            <w:vAlign w:val="bottom"/>
          </w:tcPr>
          <w:p w:rsidR="00D817ED" w:rsidRDefault="002D7E97">
            <w:pPr>
              <w:widowControl w:val="0"/>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Nancy Flores</w:t>
            </w:r>
          </w:p>
        </w:tc>
        <w:tc>
          <w:tcPr>
            <w:tcW w:w="1700" w:type="dxa"/>
            <w:tcBorders>
              <w:left w:val="single" w:sz="8" w:space="0" w:color="000000"/>
              <w:right w:val="single" w:sz="8" w:space="0" w:color="000000"/>
            </w:tcBorders>
            <w:vAlign w:val="center"/>
          </w:tcPr>
          <w:p w:rsidR="00D817ED" w:rsidRDefault="002D7E97">
            <w:pPr>
              <w:widowControl w:val="0"/>
              <w:spacing w:after="0" w:line="240" w:lineRule="auto"/>
              <w:jc w:val="center"/>
              <w:rPr>
                <w:rFonts w:ascii="Arial" w:eastAsia="Times New Roman" w:hAnsi="Arial" w:cs="Arial"/>
                <w:b/>
                <w:color w:val="000000"/>
                <w:lang w:eastAsia="es-AR"/>
              </w:rPr>
            </w:pPr>
            <w:r>
              <w:rPr>
                <w:rFonts w:ascii="Arial" w:eastAsia="Times New Roman" w:hAnsi="Arial" w:cs="Arial"/>
                <w:b/>
                <w:color w:val="000000"/>
                <w:lang w:eastAsia="es-AR"/>
              </w:rPr>
              <w:t>AFIP</w:t>
            </w:r>
          </w:p>
        </w:tc>
        <w:tc>
          <w:tcPr>
            <w:tcW w:w="3846" w:type="dxa"/>
            <w:tcBorders>
              <w:right w:val="single" w:sz="8" w:space="0" w:color="000000"/>
            </w:tcBorders>
            <w:vAlign w:val="bottom"/>
          </w:tcPr>
          <w:p w:rsidR="00D817ED" w:rsidRDefault="00D817ED">
            <w:pPr>
              <w:widowControl w:val="0"/>
              <w:spacing w:after="0" w:line="240" w:lineRule="auto"/>
            </w:pPr>
            <w:hyperlink r:id="rId13">
              <w:r w:rsidR="002D7E97">
                <w:rPr>
                  <w:rStyle w:val="EnlacedeInternet"/>
                  <w:rFonts w:ascii="Arial" w:hAnsi="Arial" w:cs="Arial"/>
                  <w:b/>
                </w:rPr>
                <w:t>nbflores@afip.gob.ar</w:t>
              </w:r>
            </w:hyperlink>
          </w:p>
        </w:tc>
      </w:tr>
      <w:tr w:rsidR="00D817ED">
        <w:trPr>
          <w:trHeight w:hRule="exact" w:val="60"/>
        </w:trPr>
        <w:tc>
          <w:tcPr>
            <w:tcW w:w="3400" w:type="dxa"/>
            <w:tcBorders>
              <w:left w:val="single" w:sz="8" w:space="0" w:color="000000"/>
              <w:bottom w:val="single" w:sz="8" w:space="0" w:color="000000"/>
            </w:tcBorders>
            <w:vAlign w:val="bottom"/>
          </w:tcPr>
          <w:p w:rsidR="00D817ED" w:rsidRDefault="00D817ED">
            <w:pPr>
              <w:widowControl w:val="0"/>
              <w:spacing w:after="0" w:line="240" w:lineRule="auto"/>
              <w:rPr>
                <w:rFonts w:ascii="Arial" w:eastAsia="Times New Roman" w:hAnsi="Arial" w:cs="Arial"/>
                <w:b/>
                <w:color w:val="000000"/>
                <w:lang w:val="es-AR" w:eastAsia="es-AR"/>
              </w:rPr>
            </w:pPr>
          </w:p>
        </w:tc>
        <w:tc>
          <w:tcPr>
            <w:tcW w:w="1700" w:type="dxa"/>
            <w:tcBorders>
              <w:left w:val="single" w:sz="8" w:space="0" w:color="000000"/>
              <w:bottom w:val="single" w:sz="8" w:space="0" w:color="000000"/>
              <w:right w:val="single" w:sz="8" w:space="0" w:color="000000"/>
            </w:tcBorders>
            <w:vAlign w:val="center"/>
          </w:tcPr>
          <w:p w:rsidR="00D817ED" w:rsidRDefault="00D817ED">
            <w:pPr>
              <w:widowControl w:val="0"/>
              <w:spacing w:after="0" w:line="240" w:lineRule="auto"/>
              <w:jc w:val="center"/>
              <w:rPr>
                <w:rFonts w:ascii="Arial" w:eastAsia="Times New Roman" w:hAnsi="Arial" w:cs="Arial"/>
                <w:b/>
                <w:color w:val="000000"/>
                <w:lang w:val="es-AR" w:eastAsia="es-AR"/>
              </w:rPr>
            </w:pPr>
          </w:p>
        </w:tc>
        <w:tc>
          <w:tcPr>
            <w:tcW w:w="3846" w:type="dxa"/>
            <w:tcBorders>
              <w:bottom w:val="single" w:sz="8" w:space="0" w:color="000000"/>
              <w:right w:val="single" w:sz="8" w:space="0" w:color="000000"/>
            </w:tcBorders>
            <w:vAlign w:val="bottom"/>
          </w:tcPr>
          <w:p w:rsidR="00D817ED" w:rsidRDefault="00D817ED">
            <w:pPr>
              <w:widowControl w:val="0"/>
              <w:spacing w:after="0" w:line="240" w:lineRule="auto"/>
            </w:pPr>
          </w:p>
        </w:tc>
      </w:tr>
    </w:tbl>
    <w:p w:rsidR="00D817ED" w:rsidRDefault="00D817ED">
      <w:pPr>
        <w:jc w:val="both"/>
        <w:rPr>
          <w:rFonts w:ascii="Arial" w:hAnsi="Arial" w:cs="Arial"/>
          <w:b/>
          <w:u w:val="single"/>
        </w:rPr>
      </w:pPr>
    </w:p>
    <w:p w:rsidR="00D817ED" w:rsidRDefault="00D817ED">
      <w:pPr>
        <w:jc w:val="both"/>
        <w:rPr>
          <w:rFonts w:ascii="Arial" w:hAnsi="Arial" w:cs="Arial"/>
          <w:b/>
          <w:u w:val="single"/>
        </w:rPr>
      </w:pPr>
    </w:p>
    <w:p w:rsidR="00D817ED" w:rsidRDefault="002D7E97">
      <w:pPr>
        <w:jc w:val="both"/>
        <w:rPr>
          <w:rFonts w:ascii="Arial" w:hAnsi="Arial" w:cs="Arial"/>
          <w:b/>
          <w:u w:val="single"/>
        </w:rPr>
      </w:pPr>
      <w:r>
        <w:rPr>
          <w:rFonts w:ascii="Arial" w:hAnsi="Arial" w:cs="Arial"/>
          <w:b/>
          <w:u w:val="single"/>
        </w:rPr>
        <w:t>Delegación Brasil</w:t>
      </w:r>
    </w:p>
    <w:tbl>
      <w:tblPr>
        <w:tblW w:w="8941" w:type="dxa"/>
        <w:tblInd w:w="60" w:type="dxa"/>
        <w:tblLayout w:type="fixed"/>
        <w:tblCellMar>
          <w:left w:w="70" w:type="dxa"/>
          <w:right w:w="70" w:type="dxa"/>
        </w:tblCellMar>
        <w:tblLook w:val="0000"/>
      </w:tblPr>
      <w:tblGrid>
        <w:gridCol w:w="3410"/>
        <w:gridCol w:w="1703"/>
        <w:gridCol w:w="3828"/>
      </w:tblGrid>
      <w:tr w:rsidR="00D817ED">
        <w:trPr>
          <w:trHeight w:val="315"/>
        </w:trPr>
        <w:tc>
          <w:tcPr>
            <w:tcW w:w="3410"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NOMBRE Y APELLIDO</w:t>
            </w:r>
          </w:p>
        </w:tc>
        <w:tc>
          <w:tcPr>
            <w:tcW w:w="1703" w:type="dxa"/>
            <w:tcBorders>
              <w:top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ORGANISMO</w:t>
            </w:r>
          </w:p>
        </w:tc>
        <w:tc>
          <w:tcPr>
            <w:tcW w:w="3828" w:type="dxa"/>
            <w:tcBorders>
              <w:top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E-MAIL</w:t>
            </w:r>
          </w:p>
        </w:tc>
      </w:tr>
      <w:tr w:rsidR="00D817ED">
        <w:trPr>
          <w:trHeight w:val="300"/>
        </w:trPr>
        <w:tc>
          <w:tcPr>
            <w:tcW w:w="3410" w:type="dxa"/>
            <w:tcBorders>
              <w:left w:val="single" w:sz="8" w:space="0" w:color="000000"/>
              <w:bottom w:val="single" w:sz="8" w:space="0" w:color="000000"/>
              <w:right w:val="single" w:sz="8" w:space="0" w:color="000000"/>
            </w:tcBorders>
            <w:vAlign w:val="bottom"/>
          </w:tcPr>
          <w:p w:rsidR="00D817ED" w:rsidRDefault="002D7E97">
            <w:pPr>
              <w:widowControl w:val="0"/>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Elton Carlos Busarello</w:t>
            </w:r>
          </w:p>
        </w:tc>
        <w:tc>
          <w:tcPr>
            <w:tcW w:w="1703" w:type="dxa"/>
            <w:tcBorders>
              <w:bottom w:val="single" w:sz="8" w:space="0" w:color="000000"/>
              <w:right w:val="single" w:sz="8" w:space="0" w:color="000000"/>
            </w:tcBorders>
            <w:vAlign w:val="bottom"/>
          </w:tcPr>
          <w:p w:rsidR="00D817ED" w:rsidRDefault="002D7E97">
            <w:pPr>
              <w:widowControl w:val="0"/>
              <w:spacing w:after="0" w:line="240" w:lineRule="auto"/>
              <w:jc w:val="center"/>
              <w:rPr>
                <w:rFonts w:ascii="Arial" w:eastAsia="Times New Roman" w:hAnsi="Arial" w:cs="Arial"/>
                <w:b/>
                <w:color w:val="000000"/>
                <w:lang w:eastAsia="es-AR"/>
              </w:rPr>
            </w:pPr>
            <w:r>
              <w:rPr>
                <w:rFonts w:ascii="Arial" w:eastAsia="Times New Roman" w:hAnsi="Arial" w:cs="Arial"/>
                <w:b/>
                <w:color w:val="000000"/>
                <w:lang w:eastAsia="es-AR"/>
              </w:rPr>
              <w:t>RFB</w:t>
            </w:r>
          </w:p>
        </w:tc>
        <w:tc>
          <w:tcPr>
            <w:tcW w:w="3828" w:type="dxa"/>
            <w:tcBorders>
              <w:bottom w:val="single" w:sz="8" w:space="0" w:color="000000"/>
              <w:right w:val="single" w:sz="8" w:space="0" w:color="000000"/>
            </w:tcBorders>
            <w:vAlign w:val="bottom"/>
          </w:tcPr>
          <w:p w:rsidR="00D817ED" w:rsidRDefault="00D817ED">
            <w:pPr>
              <w:widowControl w:val="0"/>
              <w:spacing w:after="0" w:line="240" w:lineRule="auto"/>
            </w:pPr>
            <w:hyperlink r:id="rId14">
              <w:r w:rsidR="002D7E97">
                <w:rPr>
                  <w:rFonts w:ascii="Arial" w:eastAsia="Times New Roman" w:hAnsi="Arial" w:cs="Arial"/>
                  <w:b/>
                  <w:color w:val="0000FF"/>
                  <w:u w:val="single"/>
                  <w:lang w:eastAsia="es-AR"/>
                </w:rPr>
                <w:t xml:space="preserve">elton.busarello@rfb.gov.br </w:t>
              </w:r>
            </w:hyperlink>
          </w:p>
        </w:tc>
      </w:tr>
    </w:tbl>
    <w:p w:rsidR="00D817ED" w:rsidRDefault="00D817ED">
      <w:pPr>
        <w:jc w:val="both"/>
        <w:rPr>
          <w:rFonts w:ascii="Arial" w:hAnsi="Arial" w:cs="Arial"/>
          <w:b/>
          <w:u w:val="single"/>
        </w:rPr>
      </w:pPr>
    </w:p>
    <w:p w:rsidR="00D817ED" w:rsidRDefault="00D817ED">
      <w:pPr>
        <w:jc w:val="both"/>
        <w:rPr>
          <w:rFonts w:ascii="Arial" w:hAnsi="Arial" w:cs="Arial"/>
          <w:b/>
          <w:u w:val="single"/>
        </w:rPr>
      </w:pPr>
    </w:p>
    <w:p w:rsidR="00D817ED" w:rsidRDefault="00D817ED">
      <w:pPr>
        <w:jc w:val="both"/>
        <w:rPr>
          <w:rFonts w:ascii="Arial" w:hAnsi="Arial" w:cs="Arial"/>
          <w:b/>
          <w:u w:val="single"/>
        </w:rPr>
      </w:pPr>
    </w:p>
    <w:p w:rsidR="00D817ED" w:rsidRDefault="002D7E97">
      <w:pPr>
        <w:jc w:val="both"/>
        <w:rPr>
          <w:rFonts w:ascii="Arial" w:hAnsi="Arial" w:cs="Arial"/>
          <w:b/>
          <w:u w:val="single"/>
        </w:rPr>
      </w:pPr>
      <w:r>
        <w:rPr>
          <w:rFonts w:ascii="Arial" w:hAnsi="Arial" w:cs="Arial"/>
          <w:b/>
          <w:u w:val="single"/>
        </w:rPr>
        <w:t>Delegación Paraguay</w:t>
      </w:r>
    </w:p>
    <w:tbl>
      <w:tblPr>
        <w:tblW w:w="8946" w:type="dxa"/>
        <w:tblInd w:w="55" w:type="dxa"/>
        <w:tblLayout w:type="fixed"/>
        <w:tblCellMar>
          <w:left w:w="70" w:type="dxa"/>
          <w:right w:w="70" w:type="dxa"/>
        </w:tblCellMar>
        <w:tblLook w:val="0000"/>
      </w:tblPr>
      <w:tblGrid>
        <w:gridCol w:w="3417"/>
        <w:gridCol w:w="1701"/>
        <w:gridCol w:w="3828"/>
      </w:tblGrid>
      <w:tr w:rsidR="00D817ED">
        <w:trPr>
          <w:trHeight w:val="315"/>
        </w:trPr>
        <w:tc>
          <w:tcPr>
            <w:tcW w:w="3417"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NOMBRE Y APELLIDO</w:t>
            </w:r>
          </w:p>
        </w:tc>
        <w:tc>
          <w:tcPr>
            <w:tcW w:w="1701"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ORGANISMO</w:t>
            </w:r>
          </w:p>
        </w:tc>
        <w:tc>
          <w:tcPr>
            <w:tcW w:w="3828"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E-MAIL</w:t>
            </w:r>
          </w:p>
        </w:tc>
      </w:tr>
      <w:tr w:rsidR="00D817ED">
        <w:trPr>
          <w:trHeight w:val="315"/>
        </w:trPr>
        <w:tc>
          <w:tcPr>
            <w:tcW w:w="3417" w:type="dxa"/>
            <w:tcBorders>
              <w:left w:val="single" w:sz="8" w:space="0" w:color="000000"/>
              <w:right w:val="single" w:sz="8" w:space="0" w:color="000000"/>
            </w:tcBorders>
            <w:vAlign w:val="bottom"/>
          </w:tcPr>
          <w:p w:rsidR="00D817ED" w:rsidRDefault="002D7E97">
            <w:pPr>
              <w:widowControl w:val="0"/>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Juan Manuel O’Hara</w:t>
            </w:r>
          </w:p>
        </w:tc>
        <w:tc>
          <w:tcPr>
            <w:tcW w:w="1701" w:type="dxa"/>
            <w:tcBorders>
              <w:left w:val="single" w:sz="8" w:space="0" w:color="000000"/>
              <w:right w:val="single" w:sz="8" w:space="0" w:color="000000"/>
            </w:tcBorders>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DN</w:t>
            </w:r>
            <w:r>
              <w:rPr>
                <w:rFonts w:ascii="Arial" w:eastAsia="Times New Roman" w:hAnsi="Arial" w:cs="Arial"/>
                <w:b/>
                <w:bCs/>
                <w:color w:val="000000"/>
                <w:lang w:eastAsia="es-AR"/>
              </w:rPr>
              <w:t>IT</w:t>
            </w:r>
          </w:p>
        </w:tc>
        <w:tc>
          <w:tcPr>
            <w:tcW w:w="3828" w:type="dxa"/>
            <w:tcBorders>
              <w:left w:val="single" w:sz="8" w:space="0" w:color="000000"/>
              <w:right w:val="single" w:sz="8" w:space="0" w:color="000000"/>
            </w:tcBorders>
            <w:vAlign w:val="bottom"/>
          </w:tcPr>
          <w:p w:rsidR="00D817ED" w:rsidRDefault="00D817ED">
            <w:pPr>
              <w:widowControl w:val="0"/>
              <w:spacing w:after="0" w:line="240" w:lineRule="auto"/>
            </w:pPr>
            <w:hyperlink r:id="rId15">
              <w:r w:rsidR="002D7E97">
                <w:rPr>
                  <w:rStyle w:val="EnlacedeInternet"/>
                  <w:rFonts w:ascii="Arial" w:eastAsia="Times New Roman" w:hAnsi="Arial" w:cs="Arial"/>
                  <w:b/>
                  <w:bCs/>
                  <w:lang w:eastAsia="es-AR"/>
                </w:rPr>
                <w:t>jmohara@</w:t>
              </w:r>
              <w:r w:rsidR="002D7E97">
                <w:rPr>
                  <w:rStyle w:val="EnlacedeInternet"/>
                  <w:rFonts w:ascii="Arial" w:eastAsia="Times New Roman" w:hAnsi="Arial" w:cs="Arial"/>
                  <w:b/>
                  <w:bCs/>
                  <w:lang w:eastAsia="es-AR"/>
                </w:rPr>
                <w:t>dnit</w:t>
              </w:r>
              <w:r w:rsidR="002D7E97">
                <w:rPr>
                  <w:rStyle w:val="EnlacedeInternet"/>
                  <w:rFonts w:ascii="Arial" w:eastAsia="Times New Roman" w:hAnsi="Arial" w:cs="Arial"/>
                  <w:b/>
                  <w:bCs/>
                  <w:lang w:eastAsia="es-AR"/>
                </w:rPr>
                <w:t>.gov.py</w:t>
              </w:r>
            </w:hyperlink>
          </w:p>
        </w:tc>
      </w:tr>
      <w:tr w:rsidR="00D817ED">
        <w:trPr>
          <w:trHeight w:val="315"/>
        </w:trPr>
        <w:tc>
          <w:tcPr>
            <w:tcW w:w="3417" w:type="dxa"/>
            <w:tcBorders>
              <w:left w:val="single" w:sz="8" w:space="0" w:color="000000"/>
              <w:bottom w:val="single" w:sz="8" w:space="0" w:color="000000"/>
              <w:right w:val="single" w:sz="8" w:space="0" w:color="000000"/>
            </w:tcBorders>
            <w:vAlign w:val="bottom"/>
          </w:tcPr>
          <w:p w:rsidR="00D817ED" w:rsidRDefault="002D7E97">
            <w:pPr>
              <w:widowControl w:val="0"/>
              <w:spacing w:after="0" w:line="240" w:lineRule="auto"/>
              <w:rPr>
                <w:rFonts w:ascii="Arial" w:eastAsia="Times New Roman" w:hAnsi="Arial" w:cs="Arial"/>
                <w:b/>
                <w:color w:val="000000"/>
                <w:lang w:eastAsia="es-AR"/>
              </w:rPr>
            </w:pPr>
            <w:proofErr w:type="spellStart"/>
            <w:r>
              <w:rPr>
                <w:rFonts w:ascii="Arial" w:eastAsia="Times New Roman" w:hAnsi="Arial" w:cs="Arial"/>
                <w:b/>
                <w:color w:val="000000"/>
                <w:lang w:eastAsia="es-AR"/>
              </w:rPr>
              <w:t>Nestor</w:t>
            </w:r>
            <w:proofErr w:type="spellEnd"/>
            <w:r>
              <w:rPr>
                <w:rFonts w:ascii="Arial" w:eastAsia="Times New Roman" w:hAnsi="Arial" w:cs="Arial"/>
                <w:b/>
                <w:color w:val="000000"/>
                <w:lang w:eastAsia="es-AR"/>
              </w:rPr>
              <w:t xml:space="preserve"> </w:t>
            </w:r>
            <w:proofErr w:type="spellStart"/>
            <w:r>
              <w:rPr>
                <w:rFonts w:ascii="Arial" w:eastAsia="Times New Roman" w:hAnsi="Arial" w:cs="Arial"/>
                <w:b/>
                <w:color w:val="000000"/>
                <w:lang w:eastAsia="es-AR"/>
              </w:rPr>
              <w:t>Villalba</w:t>
            </w:r>
            <w:proofErr w:type="spellEnd"/>
          </w:p>
        </w:tc>
        <w:tc>
          <w:tcPr>
            <w:tcW w:w="1701" w:type="dxa"/>
            <w:tcBorders>
              <w:left w:val="single" w:sz="8" w:space="0" w:color="000000"/>
              <w:bottom w:val="single" w:sz="8" w:space="0" w:color="000000"/>
              <w:right w:val="single" w:sz="8" w:space="0" w:color="000000"/>
            </w:tcBorders>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DN</w:t>
            </w:r>
            <w:r>
              <w:rPr>
                <w:rFonts w:ascii="Arial" w:eastAsia="Times New Roman" w:hAnsi="Arial" w:cs="Arial"/>
                <w:b/>
                <w:bCs/>
                <w:color w:val="000000"/>
                <w:lang w:eastAsia="es-AR"/>
              </w:rPr>
              <w:t>IT</w:t>
            </w:r>
          </w:p>
        </w:tc>
        <w:tc>
          <w:tcPr>
            <w:tcW w:w="3828" w:type="dxa"/>
            <w:tcBorders>
              <w:left w:val="single" w:sz="8" w:space="0" w:color="000000"/>
              <w:bottom w:val="single" w:sz="8" w:space="0" w:color="000000"/>
              <w:right w:val="single" w:sz="8" w:space="0" w:color="000000"/>
            </w:tcBorders>
            <w:vAlign w:val="bottom"/>
          </w:tcPr>
          <w:p w:rsidR="00D817ED" w:rsidRDefault="00D817ED">
            <w:pPr>
              <w:widowControl w:val="0"/>
              <w:spacing w:after="0" w:line="240" w:lineRule="auto"/>
            </w:pPr>
            <w:hyperlink r:id="rId16">
              <w:r w:rsidR="002D7E97">
                <w:rPr>
                  <w:rStyle w:val="EnlacedeInternet"/>
                  <w:rFonts w:ascii="Arial" w:hAnsi="Arial"/>
                  <w:b/>
                  <w:bCs/>
                </w:rPr>
                <w:t>nvillalba</w:t>
              </w:r>
              <w:r w:rsidR="002D7E97">
                <w:rPr>
                  <w:rStyle w:val="EnlacedeInternet"/>
                  <w:rFonts w:ascii="Arial" w:eastAsia="Times New Roman" w:hAnsi="Arial" w:cs="Arial"/>
                  <w:b/>
                  <w:bCs/>
                  <w:lang w:eastAsia="es-AR"/>
                </w:rPr>
                <w:t>@</w:t>
              </w:r>
              <w:r w:rsidR="002D7E97">
                <w:rPr>
                  <w:rStyle w:val="EnlacedeInternet"/>
                  <w:rFonts w:ascii="Arial" w:eastAsia="Times New Roman" w:hAnsi="Arial" w:cs="Arial"/>
                  <w:b/>
                  <w:bCs/>
                  <w:lang w:eastAsia="es-AR"/>
                </w:rPr>
                <w:t>dnit</w:t>
              </w:r>
              <w:r w:rsidR="002D7E97">
                <w:rPr>
                  <w:rStyle w:val="EnlacedeInternet"/>
                  <w:rFonts w:ascii="Arial" w:eastAsia="Times New Roman" w:hAnsi="Arial" w:cs="Arial"/>
                  <w:b/>
                  <w:bCs/>
                  <w:lang w:eastAsia="es-AR"/>
                </w:rPr>
                <w:t>.gov.py</w:t>
              </w:r>
            </w:hyperlink>
          </w:p>
        </w:tc>
      </w:tr>
    </w:tbl>
    <w:p w:rsidR="00D817ED" w:rsidRDefault="00D817ED">
      <w:pPr>
        <w:jc w:val="both"/>
        <w:rPr>
          <w:rFonts w:ascii="Arial" w:hAnsi="Arial" w:cs="Arial"/>
          <w:b/>
          <w:u w:val="single"/>
        </w:rPr>
      </w:pPr>
    </w:p>
    <w:p w:rsidR="00D817ED" w:rsidRDefault="002D7E97">
      <w:pPr>
        <w:jc w:val="both"/>
        <w:rPr>
          <w:rFonts w:ascii="Arial" w:hAnsi="Arial" w:cs="Arial"/>
          <w:b/>
          <w:u w:val="single"/>
        </w:rPr>
      </w:pPr>
      <w:r>
        <w:rPr>
          <w:rFonts w:ascii="Arial" w:hAnsi="Arial" w:cs="Arial"/>
          <w:b/>
          <w:u w:val="single"/>
        </w:rPr>
        <w:t>Delegación Uruguay</w:t>
      </w:r>
    </w:p>
    <w:tbl>
      <w:tblPr>
        <w:tblW w:w="8941" w:type="dxa"/>
        <w:tblInd w:w="120" w:type="dxa"/>
        <w:tblLayout w:type="fixed"/>
        <w:tblCellMar>
          <w:left w:w="70" w:type="dxa"/>
          <w:right w:w="70" w:type="dxa"/>
        </w:tblCellMar>
        <w:tblLook w:val="0000"/>
      </w:tblPr>
      <w:tblGrid>
        <w:gridCol w:w="3410"/>
        <w:gridCol w:w="1630"/>
        <w:gridCol w:w="3901"/>
      </w:tblGrid>
      <w:tr w:rsidR="00D817ED">
        <w:trPr>
          <w:trHeight w:val="315"/>
        </w:trPr>
        <w:tc>
          <w:tcPr>
            <w:tcW w:w="3410"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NOMBRE Y APELLIDO</w:t>
            </w:r>
          </w:p>
        </w:tc>
        <w:tc>
          <w:tcPr>
            <w:tcW w:w="1630"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ORGANISMO</w:t>
            </w:r>
          </w:p>
        </w:tc>
        <w:tc>
          <w:tcPr>
            <w:tcW w:w="3901"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E-MAIL</w:t>
            </w:r>
          </w:p>
        </w:tc>
      </w:tr>
      <w:tr w:rsidR="00D817ED">
        <w:trPr>
          <w:trHeight w:val="300"/>
        </w:trPr>
        <w:tc>
          <w:tcPr>
            <w:tcW w:w="3410" w:type="dxa"/>
            <w:tcBorders>
              <w:top w:val="single" w:sz="8" w:space="0" w:color="000000"/>
              <w:left w:val="single" w:sz="8" w:space="0" w:color="000000"/>
              <w:right w:val="single" w:sz="8" w:space="0" w:color="000000"/>
            </w:tcBorders>
            <w:vAlign w:val="bottom"/>
          </w:tcPr>
          <w:p w:rsidR="00D817ED" w:rsidRDefault="002D7E97">
            <w:pPr>
              <w:widowControl w:val="0"/>
              <w:spacing w:after="0" w:line="240" w:lineRule="auto"/>
              <w:jc w:val="both"/>
              <w:rPr>
                <w:rFonts w:ascii="Arial" w:eastAsia="Times New Roman" w:hAnsi="Arial" w:cs="Arial"/>
                <w:b/>
                <w:bCs/>
                <w:color w:val="000000"/>
                <w:lang w:eastAsia="es-AR"/>
              </w:rPr>
            </w:pPr>
            <w:r>
              <w:rPr>
                <w:rFonts w:ascii="Arial" w:eastAsia="Times New Roman" w:hAnsi="Arial" w:cs="Arial"/>
                <w:b/>
                <w:bCs/>
                <w:color w:val="000000"/>
                <w:lang w:eastAsia="es-AR"/>
              </w:rPr>
              <w:t>Álvaro Saldarini</w:t>
            </w:r>
          </w:p>
        </w:tc>
        <w:tc>
          <w:tcPr>
            <w:tcW w:w="1630" w:type="dxa"/>
            <w:tcBorders>
              <w:top w:val="single" w:sz="8" w:space="0" w:color="000000"/>
              <w:left w:val="single" w:sz="8" w:space="0" w:color="000000"/>
              <w:right w:val="single" w:sz="8" w:space="0" w:color="000000"/>
            </w:tcBorders>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DNA</w:t>
            </w:r>
          </w:p>
        </w:tc>
        <w:tc>
          <w:tcPr>
            <w:tcW w:w="3901" w:type="dxa"/>
            <w:tcBorders>
              <w:top w:val="single" w:sz="8" w:space="0" w:color="000000"/>
              <w:left w:val="single" w:sz="8" w:space="0" w:color="000000"/>
              <w:right w:val="single" w:sz="8" w:space="0" w:color="000000"/>
            </w:tcBorders>
            <w:vAlign w:val="bottom"/>
          </w:tcPr>
          <w:p w:rsidR="00D817ED" w:rsidRDefault="00D817ED">
            <w:pPr>
              <w:widowControl w:val="0"/>
              <w:spacing w:after="0" w:line="240" w:lineRule="auto"/>
              <w:jc w:val="both"/>
            </w:pPr>
            <w:hyperlink r:id="rId17">
              <w:r w:rsidR="002D7E97">
                <w:rPr>
                  <w:rStyle w:val="EnlacedeInternet"/>
                  <w:rFonts w:ascii="Arial" w:hAnsi="Arial"/>
                  <w:b/>
                  <w:bCs/>
                </w:rPr>
                <w:t>asaldarini</w:t>
              </w:r>
            </w:hyperlink>
            <w:hyperlink r:id="rId18">
              <w:r w:rsidR="002D7E97">
                <w:rPr>
                  <w:rStyle w:val="EnlacedeInternet"/>
                  <w:rFonts w:ascii="Arial" w:eastAsia="Times New Roman" w:hAnsi="Arial"/>
                  <w:b/>
                  <w:bCs/>
                  <w:lang w:eastAsia="es-AR"/>
                </w:rPr>
                <w:t>@aduanas.gub.uy</w:t>
              </w:r>
            </w:hyperlink>
          </w:p>
        </w:tc>
      </w:tr>
      <w:tr w:rsidR="00D817ED">
        <w:trPr>
          <w:trHeight w:val="300"/>
        </w:trPr>
        <w:tc>
          <w:tcPr>
            <w:tcW w:w="3410" w:type="dxa"/>
            <w:tcBorders>
              <w:left w:val="single" w:sz="8" w:space="0" w:color="000000"/>
              <w:right w:val="single" w:sz="8" w:space="0" w:color="000000"/>
            </w:tcBorders>
            <w:vAlign w:val="bottom"/>
          </w:tcPr>
          <w:p w:rsidR="00D817ED" w:rsidRDefault="002D7E97">
            <w:pPr>
              <w:widowControl w:val="0"/>
              <w:spacing w:after="0" w:line="240" w:lineRule="auto"/>
              <w:jc w:val="both"/>
              <w:rPr>
                <w:rFonts w:ascii="Arial" w:eastAsia="Times New Roman" w:hAnsi="Arial" w:cs="Arial"/>
                <w:b/>
                <w:bCs/>
                <w:color w:val="000000"/>
                <w:lang w:eastAsia="es-AR"/>
              </w:rPr>
            </w:pPr>
            <w:r>
              <w:rPr>
                <w:rFonts w:ascii="Arial" w:eastAsia="Times New Roman" w:hAnsi="Arial" w:cs="Arial"/>
                <w:b/>
                <w:bCs/>
                <w:color w:val="000000"/>
                <w:lang w:eastAsia="es-AR"/>
              </w:rPr>
              <w:t>Matías Prieto</w:t>
            </w:r>
          </w:p>
        </w:tc>
        <w:tc>
          <w:tcPr>
            <w:tcW w:w="1630" w:type="dxa"/>
            <w:tcBorders>
              <w:left w:val="single" w:sz="8" w:space="0" w:color="000000"/>
              <w:right w:val="single" w:sz="8" w:space="0" w:color="000000"/>
            </w:tcBorders>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DNA</w:t>
            </w:r>
          </w:p>
        </w:tc>
        <w:tc>
          <w:tcPr>
            <w:tcW w:w="3901" w:type="dxa"/>
            <w:tcBorders>
              <w:left w:val="single" w:sz="8" w:space="0" w:color="000000"/>
              <w:right w:val="single" w:sz="8" w:space="0" w:color="000000"/>
            </w:tcBorders>
            <w:vAlign w:val="bottom"/>
          </w:tcPr>
          <w:p w:rsidR="00D817ED" w:rsidRDefault="00D817ED">
            <w:pPr>
              <w:widowControl w:val="0"/>
              <w:spacing w:after="0" w:line="240" w:lineRule="auto"/>
              <w:jc w:val="both"/>
            </w:pPr>
            <w:hyperlink r:id="rId19">
              <w:r w:rsidR="002D7E97">
                <w:rPr>
                  <w:rStyle w:val="EnlacedeInternet"/>
                  <w:rFonts w:ascii="Arial" w:hAnsi="Arial"/>
                  <w:b/>
                  <w:bCs/>
                </w:rPr>
                <w:t>m</w:t>
              </w:r>
              <w:r w:rsidR="002D7E97">
                <w:rPr>
                  <w:rStyle w:val="EnlacedeInternet"/>
                  <w:rFonts w:ascii="Arial" w:hAnsi="Arial"/>
                  <w:b/>
                  <w:bCs/>
                </w:rPr>
                <w:t>atias.prieto@</w:t>
              </w:r>
              <w:r w:rsidR="002D7E97">
                <w:rPr>
                  <w:rStyle w:val="EnlacedeInternet"/>
                  <w:rFonts w:ascii="Arial" w:hAnsi="Arial"/>
                  <w:b/>
                  <w:bCs/>
                </w:rPr>
                <w:t>aduanas.gub.uy</w:t>
              </w:r>
            </w:hyperlink>
          </w:p>
        </w:tc>
      </w:tr>
      <w:tr w:rsidR="00D817ED">
        <w:trPr>
          <w:trHeight w:val="300"/>
        </w:trPr>
        <w:tc>
          <w:tcPr>
            <w:tcW w:w="3410" w:type="dxa"/>
            <w:tcBorders>
              <w:left w:val="single" w:sz="8" w:space="0" w:color="000000"/>
              <w:bottom w:val="single" w:sz="8" w:space="0" w:color="000000"/>
              <w:right w:val="single" w:sz="8" w:space="0" w:color="000000"/>
            </w:tcBorders>
            <w:vAlign w:val="bottom"/>
          </w:tcPr>
          <w:p w:rsidR="00D817ED" w:rsidRDefault="002D7E97">
            <w:pPr>
              <w:widowControl w:val="0"/>
              <w:spacing w:after="0" w:line="240" w:lineRule="auto"/>
              <w:jc w:val="both"/>
              <w:rPr>
                <w:rFonts w:ascii="Arial" w:eastAsia="Times New Roman" w:hAnsi="Arial" w:cs="Arial"/>
                <w:b/>
                <w:bCs/>
                <w:color w:val="000000"/>
                <w:lang w:eastAsia="es-AR"/>
              </w:rPr>
            </w:pPr>
            <w:r>
              <w:rPr>
                <w:rFonts w:ascii="Arial" w:eastAsia="Times New Roman" w:hAnsi="Arial" w:cs="Arial"/>
                <w:b/>
                <w:bCs/>
                <w:color w:val="000000"/>
                <w:lang w:eastAsia="es-AR"/>
              </w:rPr>
              <w:t>Álvaro Decaux</w:t>
            </w:r>
          </w:p>
        </w:tc>
        <w:tc>
          <w:tcPr>
            <w:tcW w:w="1630" w:type="dxa"/>
            <w:tcBorders>
              <w:left w:val="single" w:sz="8" w:space="0" w:color="000000"/>
              <w:bottom w:val="single" w:sz="8" w:space="0" w:color="000000"/>
              <w:right w:val="single" w:sz="8" w:space="0" w:color="000000"/>
            </w:tcBorders>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DNA</w:t>
            </w:r>
          </w:p>
        </w:tc>
        <w:tc>
          <w:tcPr>
            <w:tcW w:w="3901" w:type="dxa"/>
            <w:tcBorders>
              <w:left w:val="single" w:sz="8" w:space="0" w:color="000000"/>
              <w:bottom w:val="single" w:sz="8" w:space="0" w:color="000000"/>
              <w:right w:val="single" w:sz="8" w:space="0" w:color="000000"/>
            </w:tcBorders>
            <w:vAlign w:val="bottom"/>
          </w:tcPr>
          <w:p w:rsidR="00D817ED" w:rsidRDefault="00D817ED">
            <w:pPr>
              <w:widowControl w:val="0"/>
              <w:spacing w:after="0" w:line="240" w:lineRule="auto"/>
              <w:jc w:val="both"/>
            </w:pPr>
            <w:hyperlink r:id="rId20">
              <w:r w:rsidR="002D7E97">
                <w:rPr>
                  <w:rStyle w:val="EnlacedeInternet"/>
                  <w:rFonts w:ascii="Arial" w:eastAsia="Times New Roman" w:hAnsi="Arial"/>
                  <w:b/>
                  <w:bCs/>
                  <w:lang w:eastAsia="es-AR"/>
                </w:rPr>
                <w:t>adecaux</w:t>
              </w:r>
              <w:r w:rsidR="002D7E97">
                <w:rPr>
                  <w:rStyle w:val="EnlacedeInternet"/>
                  <w:rFonts w:ascii="Arial" w:eastAsia="Times New Roman" w:hAnsi="Arial"/>
                  <w:b/>
                  <w:bCs/>
                  <w:lang w:eastAsia="es-AR"/>
                </w:rPr>
                <w:t>@</w:t>
              </w:r>
              <w:r w:rsidR="002D7E97">
                <w:rPr>
                  <w:rStyle w:val="EnlacedeInternet"/>
                  <w:rFonts w:ascii="Arial" w:eastAsia="Times New Roman" w:hAnsi="Arial"/>
                  <w:b/>
                  <w:bCs/>
                  <w:lang w:eastAsia="es-AR"/>
                </w:rPr>
                <w:t>concepto</w:t>
              </w:r>
              <w:r w:rsidR="002D7E97">
                <w:rPr>
                  <w:rStyle w:val="EnlacedeInternet"/>
                  <w:rFonts w:ascii="Arial" w:eastAsia="Times New Roman" w:hAnsi="Arial"/>
                  <w:b/>
                  <w:bCs/>
                  <w:lang w:eastAsia="es-AR"/>
                </w:rPr>
                <w:t>.</w:t>
              </w:r>
              <w:r w:rsidR="002D7E97">
                <w:rPr>
                  <w:rStyle w:val="EnlacedeInternet"/>
                  <w:rFonts w:ascii="Arial" w:eastAsia="Times New Roman" w:hAnsi="Arial"/>
                  <w:b/>
                  <w:bCs/>
                  <w:lang w:eastAsia="es-AR"/>
                </w:rPr>
                <w:t>com</w:t>
              </w:r>
              <w:r w:rsidR="002D7E97">
                <w:rPr>
                  <w:rStyle w:val="EnlacedeInternet"/>
                  <w:rFonts w:ascii="Arial" w:eastAsia="Times New Roman" w:hAnsi="Arial"/>
                  <w:b/>
                  <w:bCs/>
                  <w:lang w:eastAsia="es-AR"/>
                </w:rPr>
                <w:t>.uy</w:t>
              </w:r>
            </w:hyperlink>
            <w:r w:rsidR="002D7E97">
              <w:rPr>
                <w:rFonts w:ascii="Arial" w:eastAsia="Times New Roman" w:hAnsi="Arial"/>
                <w:b/>
                <w:bCs/>
                <w:color w:val="000000"/>
                <w:lang w:eastAsia="es-AR"/>
              </w:rPr>
              <w:t xml:space="preserve">  </w:t>
            </w:r>
          </w:p>
        </w:tc>
      </w:tr>
    </w:tbl>
    <w:p w:rsidR="00D817ED" w:rsidRDefault="00D817ED">
      <w:pPr>
        <w:rPr>
          <w:color w:val="1F497D"/>
          <w:lang w:val="es-ES"/>
        </w:rPr>
      </w:pPr>
    </w:p>
    <w:p w:rsidR="00D817ED" w:rsidRDefault="002D7E97">
      <w:pPr>
        <w:jc w:val="both"/>
        <w:rPr>
          <w:rFonts w:ascii="Arial" w:hAnsi="Arial" w:cs="Arial"/>
          <w:b/>
          <w:u w:val="single"/>
        </w:rPr>
      </w:pPr>
      <w:r>
        <w:rPr>
          <w:rFonts w:ascii="Arial" w:hAnsi="Arial" w:cs="Arial"/>
          <w:b/>
          <w:u w:val="single"/>
        </w:rPr>
        <w:t xml:space="preserve">Delegación </w:t>
      </w:r>
      <w:r>
        <w:rPr>
          <w:rFonts w:ascii="Arial" w:hAnsi="Arial" w:cs="Arial"/>
          <w:b/>
          <w:u w:val="single"/>
        </w:rPr>
        <w:t>Bolivia</w:t>
      </w:r>
    </w:p>
    <w:tbl>
      <w:tblPr>
        <w:tblW w:w="8946" w:type="dxa"/>
        <w:tblInd w:w="55" w:type="dxa"/>
        <w:tblLayout w:type="fixed"/>
        <w:tblCellMar>
          <w:left w:w="70" w:type="dxa"/>
          <w:right w:w="70" w:type="dxa"/>
        </w:tblCellMar>
        <w:tblLook w:val="0000"/>
      </w:tblPr>
      <w:tblGrid>
        <w:gridCol w:w="3417"/>
        <w:gridCol w:w="1701"/>
        <w:gridCol w:w="3828"/>
      </w:tblGrid>
      <w:tr w:rsidR="00D817ED">
        <w:trPr>
          <w:trHeight w:val="315"/>
        </w:trPr>
        <w:tc>
          <w:tcPr>
            <w:tcW w:w="3417"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lastRenderedPageBreak/>
              <w:t>NOMBRE Y APELLIDO</w:t>
            </w:r>
          </w:p>
        </w:tc>
        <w:tc>
          <w:tcPr>
            <w:tcW w:w="1701"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ORGANISMO</w:t>
            </w:r>
          </w:p>
        </w:tc>
        <w:tc>
          <w:tcPr>
            <w:tcW w:w="3828"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E-MAIL</w:t>
            </w:r>
          </w:p>
        </w:tc>
      </w:tr>
      <w:tr w:rsidR="00D817ED">
        <w:trPr>
          <w:trHeight w:val="315"/>
        </w:trPr>
        <w:tc>
          <w:tcPr>
            <w:tcW w:w="3417" w:type="dxa"/>
            <w:tcBorders>
              <w:left w:val="single" w:sz="8" w:space="0" w:color="000000"/>
              <w:right w:val="single" w:sz="8" w:space="0" w:color="000000"/>
            </w:tcBorders>
            <w:vAlign w:val="bottom"/>
          </w:tcPr>
          <w:p w:rsidR="00D817ED" w:rsidRDefault="002D7E97">
            <w:pPr>
              <w:widowControl w:val="0"/>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Carlos Monroy Gutierrez</w:t>
            </w:r>
          </w:p>
        </w:tc>
        <w:tc>
          <w:tcPr>
            <w:tcW w:w="1701" w:type="dxa"/>
            <w:tcBorders>
              <w:left w:val="single" w:sz="8" w:space="0" w:color="000000"/>
              <w:right w:val="single" w:sz="8" w:space="0" w:color="000000"/>
            </w:tcBorders>
            <w:vAlign w:val="bottom"/>
          </w:tcPr>
          <w:p w:rsidR="00D817ED" w:rsidRDefault="002D7E97">
            <w:pPr>
              <w:widowControl w:val="0"/>
              <w:spacing w:after="0" w:line="240" w:lineRule="auto"/>
              <w:jc w:val="center"/>
              <w:rPr>
                <w:rFonts w:ascii="Arial" w:eastAsia="Times New Roman" w:hAnsi="Arial" w:cs="Arial"/>
                <w:b/>
                <w:color w:val="000000"/>
                <w:lang w:eastAsia="es-AR"/>
              </w:rPr>
            </w:pPr>
            <w:r>
              <w:rPr>
                <w:rFonts w:ascii="Arial" w:eastAsia="Times New Roman" w:hAnsi="Arial" w:cs="Arial"/>
                <w:b/>
                <w:color w:val="000000"/>
                <w:lang w:eastAsia="es-AR"/>
              </w:rPr>
              <w:t>ANB</w:t>
            </w:r>
          </w:p>
        </w:tc>
        <w:tc>
          <w:tcPr>
            <w:tcW w:w="3828" w:type="dxa"/>
            <w:tcBorders>
              <w:left w:val="single" w:sz="8" w:space="0" w:color="000000"/>
              <w:right w:val="single" w:sz="8" w:space="0" w:color="000000"/>
            </w:tcBorders>
            <w:vAlign w:val="bottom"/>
          </w:tcPr>
          <w:p w:rsidR="00D817ED" w:rsidRDefault="00D817ED">
            <w:pPr>
              <w:widowControl w:val="0"/>
              <w:spacing w:after="0" w:line="240" w:lineRule="auto"/>
            </w:pPr>
            <w:hyperlink>
              <w:r w:rsidR="002D7E97">
                <w:rPr>
                  <w:rStyle w:val="EnlacedeInternet"/>
                  <w:rFonts w:ascii="Arial" w:eastAsia="Times New Roman" w:hAnsi="Arial" w:cs="Arial"/>
                  <w:b/>
                  <w:lang w:eastAsia="es-AR"/>
                </w:rPr>
                <w:t>cmonroy@aduana.gob.bo</w:t>
              </w:r>
            </w:hyperlink>
          </w:p>
        </w:tc>
      </w:tr>
      <w:tr w:rsidR="00D817ED">
        <w:trPr>
          <w:trHeight w:val="315"/>
        </w:trPr>
        <w:tc>
          <w:tcPr>
            <w:tcW w:w="3417" w:type="dxa"/>
            <w:tcBorders>
              <w:left w:val="single" w:sz="8" w:space="0" w:color="000000"/>
              <w:right w:val="single" w:sz="8" w:space="0" w:color="000000"/>
            </w:tcBorders>
            <w:vAlign w:val="bottom"/>
          </w:tcPr>
          <w:p w:rsidR="00D817ED" w:rsidRDefault="002D7E97" w:rsidP="00FB15C4">
            <w:pPr>
              <w:widowControl w:val="0"/>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Ruben P</w:t>
            </w:r>
            <w:r w:rsidR="00FB15C4">
              <w:rPr>
                <w:rFonts w:ascii="Arial" w:eastAsia="Times New Roman" w:hAnsi="Arial" w:cs="Arial"/>
                <w:b/>
                <w:color w:val="000000"/>
                <w:lang w:eastAsia="es-AR"/>
              </w:rPr>
              <w:t>e</w:t>
            </w:r>
            <w:r>
              <w:rPr>
                <w:rFonts w:ascii="Arial" w:eastAsia="Times New Roman" w:hAnsi="Arial" w:cs="Arial"/>
                <w:b/>
                <w:color w:val="000000"/>
                <w:lang w:eastAsia="es-AR"/>
              </w:rPr>
              <w:t>rcy Machaca Limachi</w:t>
            </w:r>
          </w:p>
        </w:tc>
        <w:tc>
          <w:tcPr>
            <w:tcW w:w="1701" w:type="dxa"/>
            <w:tcBorders>
              <w:left w:val="single" w:sz="8" w:space="0" w:color="000000"/>
              <w:right w:val="single" w:sz="8" w:space="0" w:color="000000"/>
            </w:tcBorders>
            <w:vAlign w:val="bottom"/>
          </w:tcPr>
          <w:p w:rsidR="00D817ED" w:rsidRDefault="002D7E97">
            <w:pPr>
              <w:widowControl w:val="0"/>
              <w:spacing w:after="0" w:line="240" w:lineRule="auto"/>
              <w:jc w:val="center"/>
              <w:rPr>
                <w:rFonts w:ascii="Arial" w:eastAsia="Times New Roman" w:hAnsi="Arial" w:cs="Arial"/>
                <w:b/>
                <w:color w:val="000000"/>
                <w:lang w:eastAsia="es-AR"/>
              </w:rPr>
            </w:pPr>
            <w:r>
              <w:rPr>
                <w:rFonts w:ascii="Arial" w:eastAsia="Times New Roman" w:hAnsi="Arial" w:cs="Arial"/>
                <w:b/>
                <w:color w:val="000000"/>
                <w:lang w:eastAsia="es-AR"/>
              </w:rPr>
              <w:t>ANB</w:t>
            </w:r>
          </w:p>
        </w:tc>
        <w:tc>
          <w:tcPr>
            <w:tcW w:w="3828" w:type="dxa"/>
            <w:tcBorders>
              <w:left w:val="single" w:sz="8" w:space="0" w:color="000000"/>
              <w:right w:val="single" w:sz="8" w:space="0" w:color="000000"/>
            </w:tcBorders>
            <w:vAlign w:val="bottom"/>
          </w:tcPr>
          <w:p w:rsidR="00D817ED" w:rsidRDefault="00D817ED">
            <w:pPr>
              <w:widowControl w:val="0"/>
              <w:spacing w:after="0" w:line="240" w:lineRule="auto"/>
            </w:pPr>
            <w:hyperlink r:id="rId21">
              <w:r w:rsidR="002D7E97">
                <w:rPr>
                  <w:rStyle w:val="EnlacedeInternet"/>
                  <w:rFonts w:ascii="Arial" w:hAnsi="Arial"/>
                  <w:b/>
                  <w:bCs/>
                </w:rPr>
                <w:t>rmachaca@aduana.gob.bo</w:t>
              </w:r>
            </w:hyperlink>
          </w:p>
        </w:tc>
      </w:tr>
      <w:tr w:rsidR="00D817ED">
        <w:trPr>
          <w:trHeight w:val="315"/>
        </w:trPr>
        <w:tc>
          <w:tcPr>
            <w:tcW w:w="3417" w:type="dxa"/>
            <w:tcBorders>
              <w:left w:val="single" w:sz="8" w:space="0" w:color="000000"/>
              <w:bottom w:val="single" w:sz="8" w:space="0" w:color="000000"/>
              <w:right w:val="single" w:sz="8" w:space="0" w:color="000000"/>
            </w:tcBorders>
            <w:vAlign w:val="bottom"/>
          </w:tcPr>
          <w:p w:rsidR="00D817ED" w:rsidRDefault="002D7E97" w:rsidP="00FB15C4">
            <w:pPr>
              <w:widowControl w:val="0"/>
              <w:spacing w:after="0" w:line="240" w:lineRule="auto"/>
              <w:rPr>
                <w:rFonts w:ascii="Arial" w:eastAsia="Times New Roman" w:hAnsi="Arial" w:cs="Arial"/>
                <w:b/>
                <w:color w:val="000000"/>
                <w:lang w:eastAsia="es-AR"/>
              </w:rPr>
            </w:pPr>
            <w:proofErr w:type="spellStart"/>
            <w:r>
              <w:rPr>
                <w:rFonts w:ascii="Arial" w:eastAsia="Times New Roman" w:hAnsi="Arial" w:cs="Arial"/>
                <w:b/>
                <w:color w:val="000000"/>
                <w:lang w:eastAsia="es-AR"/>
              </w:rPr>
              <w:t>Wilm</w:t>
            </w:r>
            <w:r w:rsidR="00FB15C4">
              <w:rPr>
                <w:rFonts w:ascii="Arial" w:eastAsia="Times New Roman" w:hAnsi="Arial" w:cs="Arial"/>
                <w:b/>
                <w:color w:val="000000"/>
                <w:lang w:eastAsia="es-AR"/>
              </w:rPr>
              <w:t>e</w:t>
            </w:r>
            <w:r>
              <w:rPr>
                <w:rFonts w:ascii="Arial" w:eastAsia="Times New Roman" w:hAnsi="Arial" w:cs="Arial"/>
                <w:b/>
                <w:color w:val="000000"/>
                <w:lang w:eastAsia="es-AR"/>
              </w:rPr>
              <w:t>r</w:t>
            </w:r>
            <w:proofErr w:type="spellEnd"/>
            <w:r>
              <w:rPr>
                <w:rFonts w:ascii="Arial" w:eastAsia="Times New Roman" w:hAnsi="Arial" w:cs="Arial"/>
                <w:b/>
                <w:color w:val="000000"/>
                <w:lang w:eastAsia="es-AR"/>
              </w:rPr>
              <w:t xml:space="preserve"> Roberto </w:t>
            </w:r>
            <w:proofErr w:type="spellStart"/>
            <w:r>
              <w:rPr>
                <w:rFonts w:ascii="Arial" w:eastAsia="Times New Roman" w:hAnsi="Arial" w:cs="Arial"/>
                <w:b/>
                <w:color w:val="000000"/>
                <w:lang w:eastAsia="es-AR"/>
              </w:rPr>
              <w:t>Albarracin</w:t>
            </w:r>
            <w:proofErr w:type="spellEnd"/>
            <w:r>
              <w:rPr>
                <w:rFonts w:ascii="Arial" w:eastAsia="Times New Roman" w:hAnsi="Arial" w:cs="Arial"/>
                <w:b/>
                <w:color w:val="000000"/>
                <w:lang w:eastAsia="es-AR"/>
              </w:rPr>
              <w:t xml:space="preserve"> </w:t>
            </w:r>
            <w:r>
              <w:rPr>
                <w:rFonts w:ascii="Arial" w:eastAsia="Times New Roman" w:hAnsi="Arial" w:cs="Arial"/>
                <w:b/>
                <w:color w:val="000000"/>
                <w:lang w:eastAsia="es-AR"/>
              </w:rPr>
              <w:t>Gutierrez</w:t>
            </w:r>
          </w:p>
        </w:tc>
        <w:tc>
          <w:tcPr>
            <w:tcW w:w="1701" w:type="dxa"/>
            <w:tcBorders>
              <w:left w:val="single" w:sz="8" w:space="0" w:color="000000"/>
              <w:bottom w:val="single" w:sz="8" w:space="0" w:color="000000"/>
              <w:right w:val="single" w:sz="8" w:space="0" w:color="000000"/>
            </w:tcBorders>
            <w:vAlign w:val="bottom"/>
          </w:tcPr>
          <w:p w:rsidR="00D817ED" w:rsidRDefault="002D7E97">
            <w:pPr>
              <w:widowControl w:val="0"/>
              <w:spacing w:after="0" w:line="240" w:lineRule="auto"/>
              <w:jc w:val="center"/>
              <w:rPr>
                <w:rFonts w:ascii="Arial" w:eastAsia="Times New Roman" w:hAnsi="Arial" w:cs="Arial"/>
                <w:b/>
                <w:color w:val="000000"/>
                <w:lang w:eastAsia="es-AR"/>
              </w:rPr>
            </w:pPr>
            <w:r>
              <w:rPr>
                <w:rFonts w:ascii="Arial" w:eastAsia="Times New Roman" w:hAnsi="Arial" w:cs="Arial"/>
                <w:b/>
                <w:color w:val="000000"/>
                <w:lang w:eastAsia="es-AR"/>
              </w:rPr>
              <w:t>ANB</w:t>
            </w:r>
          </w:p>
        </w:tc>
        <w:tc>
          <w:tcPr>
            <w:tcW w:w="3828" w:type="dxa"/>
            <w:tcBorders>
              <w:left w:val="single" w:sz="8" w:space="0" w:color="000000"/>
              <w:bottom w:val="single" w:sz="8" w:space="0" w:color="000000"/>
              <w:right w:val="single" w:sz="8" w:space="0" w:color="000000"/>
            </w:tcBorders>
            <w:vAlign w:val="bottom"/>
          </w:tcPr>
          <w:p w:rsidR="00D817ED" w:rsidRDefault="00D817ED">
            <w:pPr>
              <w:widowControl w:val="0"/>
              <w:spacing w:after="0" w:line="240" w:lineRule="auto"/>
            </w:pPr>
            <w:hyperlink r:id="rId22">
              <w:r w:rsidR="002D7E97">
                <w:rPr>
                  <w:rStyle w:val="EnlacedeInternet"/>
                  <w:rFonts w:ascii="Arial" w:hAnsi="Arial"/>
                  <w:b/>
                  <w:bCs/>
                </w:rPr>
                <w:t>ralbarracin@aduana.gob.bo</w:t>
              </w:r>
            </w:hyperlink>
          </w:p>
        </w:tc>
      </w:tr>
    </w:tbl>
    <w:p w:rsidR="00D817ED" w:rsidRDefault="00D817ED">
      <w:pPr>
        <w:jc w:val="both"/>
        <w:rPr>
          <w:rFonts w:ascii="Arial" w:hAnsi="Arial" w:cs="Arial"/>
          <w:b/>
          <w:u w:val="single"/>
        </w:rPr>
      </w:pPr>
    </w:p>
    <w:p w:rsidR="00D817ED" w:rsidRDefault="002D7E97">
      <w:pPr>
        <w:jc w:val="both"/>
        <w:rPr>
          <w:rFonts w:ascii="Arial" w:hAnsi="Arial" w:cs="Arial"/>
          <w:b/>
          <w:u w:val="single"/>
        </w:rPr>
      </w:pPr>
      <w:r>
        <w:rPr>
          <w:rFonts w:ascii="Arial" w:hAnsi="Arial" w:cs="Arial"/>
          <w:b/>
          <w:u w:val="single"/>
        </w:rPr>
        <w:t xml:space="preserve">Delegación </w:t>
      </w:r>
      <w:r>
        <w:rPr>
          <w:rFonts w:ascii="Arial" w:hAnsi="Arial" w:cs="Arial"/>
          <w:b/>
          <w:u w:val="single"/>
        </w:rPr>
        <w:t>Chile</w:t>
      </w:r>
    </w:p>
    <w:tbl>
      <w:tblPr>
        <w:tblW w:w="8946" w:type="dxa"/>
        <w:tblInd w:w="55" w:type="dxa"/>
        <w:tblLayout w:type="fixed"/>
        <w:tblCellMar>
          <w:left w:w="70" w:type="dxa"/>
          <w:right w:w="70" w:type="dxa"/>
        </w:tblCellMar>
        <w:tblLook w:val="0000"/>
      </w:tblPr>
      <w:tblGrid>
        <w:gridCol w:w="3417"/>
        <w:gridCol w:w="1701"/>
        <w:gridCol w:w="3828"/>
      </w:tblGrid>
      <w:tr w:rsidR="00D817ED">
        <w:trPr>
          <w:trHeight w:val="315"/>
        </w:trPr>
        <w:tc>
          <w:tcPr>
            <w:tcW w:w="3417"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NOMBRE Y APELLIDO</w:t>
            </w:r>
          </w:p>
        </w:tc>
        <w:tc>
          <w:tcPr>
            <w:tcW w:w="1701"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ORGANISMO</w:t>
            </w:r>
          </w:p>
        </w:tc>
        <w:tc>
          <w:tcPr>
            <w:tcW w:w="3828" w:type="dxa"/>
            <w:tcBorders>
              <w:top w:val="single" w:sz="8" w:space="0" w:color="000000"/>
              <w:left w:val="single" w:sz="8" w:space="0" w:color="000000"/>
              <w:bottom w:val="single" w:sz="8" w:space="0" w:color="000000"/>
              <w:right w:val="single" w:sz="8" w:space="0" w:color="000000"/>
            </w:tcBorders>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E-MAIL</w:t>
            </w:r>
          </w:p>
        </w:tc>
      </w:tr>
      <w:tr w:rsidR="00D817ED" w:rsidTr="00FB15C4">
        <w:trPr>
          <w:trHeight w:val="315"/>
        </w:trPr>
        <w:tc>
          <w:tcPr>
            <w:tcW w:w="3417" w:type="dxa"/>
            <w:tcBorders>
              <w:left w:val="single" w:sz="8" w:space="0" w:color="000000"/>
              <w:right w:val="single" w:sz="8" w:space="0" w:color="000000"/>
            </w:tcBorders>
            <w:vAlign w:val="bottom"/>
          </w:tcPr>
          <w:p w:rsidR="00D817ED" w:rsidRDefault="002D7E97">
            <w:pPr>
              <w:widowControl w:val="0"/>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Javier Ramirez</w:t>
            </w:r>
          </w:p>
        </w:tc>
        <w:tc>
          <w:tcPr>
            <w:tcW w:w="1701" w:type="dxa"/>
            <w:tcBorders>
              <w:left w:val="single" w:sz="8" w:space="0" w:color="000000"/>
              <w:right w:val="single" w:sz="8" w:space="0" w:color="000000"/>
            </w:tcBorders>
            <w:vAlign w:val="bottom"/>
          </w:tcPr>
          <w:p w:rsidR="00D817ED" w:rsidRDefault="002D7E97">
            <w:pPr>
              <w:widowControl w:val="0"/>
              <w:spacing w:after="0" w:line="240" w:lineRule="auto"/>
              <w:jc w:val="center"/>
              <w:rPr>
                <w:rFonts w:ascii="Arial" w:eastAsia="Times New Roman" w:hAnsi="Arial" w:cs="Arial"/>
                <w:b/>
                <w:color w:val="000000"/>
                <w:lang w:eastAsia="es-AR"/>
              </w:rPr>
            </w:pPr>
            <w:r>
              <w:rPr>
                <w:rFonts w:ascii="Arial" w:eastAsia="Times New Roman" w:hAnsi="Arial" w:cs="Arial"/>
                <w:b/>
                <w:color w:val="000000"/>
                <w:lang w:eastAsia="es-AR"/>
              </w:rPr>
              <w:t>DNA</w:t>
            </w:r>
          </w:p>
        </w:tc>
        <w:tc>
          <w:tcPr>
            <w:tcW w:w="3828" w:type="dxa"/>
            <w:tcBorders>
              <w:left w:val="single" w:sz="8" w:space="0" w:color="000000"/>
              <w:right w:val="single" w:sz="8" w:space="0" w:color="000000"/>
            </w:tcBorders>
            <w:vAlign w:val="bottom"/>
          </w:tcPr>
          <w:p w:rsidR="00D817ED" w:rsidRDefault="00FB15C4">
            <w:pPr>
              <w:widowControl w:val="0"/>
              <w:spacing w:after="0" w:line="240" w:lineRule="auto"/>
              <w:rPr>
                <w:rStyle w:val="EnlacedeInternet"/>
                <w:rFonts w:ascii="Arial" w:eastAsia="Times New Roman" w:hAnsi="Arial" w:cs="Arial"/>
                <w:b/>
                <w:lang w:eastAsia="es-AR"/>
              </w:rPr>
            </w:pPr>
            <w:r w:rsidRPr="00FB15C4">
              <w:rPr>
                <w:rStyle w:val="EnlacedeInternet"/>
                <w:rFonts w:ascii="Arial" w:eastAsia="Times New Roman" w:hAnsi="Arial" w:cs="Arial"/>
                <w:b/>
                <w:lang w:eastAsia="es-AR"/>
              </w:rPr>
              <w:t>jramirez@aduana.cl</w:t>
            </w:r>
          </w:p>
        </w:tc>
      </w:tr>
      <w:tr w:rsidR="00FB15C4">
        <w:trPr>
          <w:trHeight w:val="315"/>
        </w:trPr>
        <w:tc>
          <w:tcPr>
            <w:tcW w:w="3417" w:type="dxa"/>
            <w:tcBorders>
              <w:left w:val="single" w:sz="8" w:space="0" w:color="000000"/>
              <w:bottom w:val="single" w:sz="8" w:space="0" w:color="000000"/>
              <w:right w:val="single" w:sz="8" w:space="0" w:color="000000"/>
            </w:tcBorders>
            <w:vAlign w:val="bottom"/>
          </w:tcPr>
          <w:p w:rsidR="00FB15C4" w:rsidRDefault="00FB15C4">
            <w:pPr>
              <w:widowControl w:val="0"/>
              <w:spacing w:after="0" w:line="240" w:lineRule="auto"/>
              <w:rPr>
                <w:rFonts w:ascii="Arial" w:eastAsia="Times New Roman" w:hAnsi="Arial" w:cs="Arial"/>
                <w:b/>
                <w:color w:val="000000"/>
                <w:lang w:eastAsia="es-AR"/>
              </w:rPr>
            </w:pPr>
            <w:r w:rsidRPr="00FB15C4">
              <w:rPr>
                <w:rFonts w:ascii="Arial" w:eastAsia="Times New Roman" w:hAnsi="Arial" w:cs="Arial"/>
                <w:b/>
                <w:color w:val="000000"/>
                <w:lang w:eastAsia="es-AR"/>
              </w:rPr>
              <w:t>Pablo Castro Asenjo</w:t>
            </w:r>
          </w:p>
        </w:tc>
        <w:tc>
          <w:tcPr>
            <w:tcW w:w="1701" w:type="dxa"/>
            <w:tcBorders>
              <w:left w:val="single" w:sz="8" w:space="0" w:color="000000"/>
              <w:bottom w:val="single" w:sz="8" w:space="0" w:color="000000"/>
              <w:right w:val="single" w:sz="8" w:space="0" w:color="000000"/>
            </w:tcBorders>
            <w:vAlign w:val="bottom"/>
          </w:tcPr>
          <w:p w:rsidR="00FB15C4" w:rsidRDefault="00FB15C4">
            <w:pPr>
              <w:widowControl w:val="0"/>
              <w:spacing w:after="0" w:line="240" w:lineRule="auto"/>
              <w:jc w:val="center"/>
              <w:rPr>
                <w:rFonts w:ascii="Arial" w:eastAsia="Times New Roman" w:hAnsi="Arial" w:cs="Arial"/>
                <w:b/>
                <w:color w:val="000000"/>
                <w:lang w:eastAsia="es-AR"/>
              </w:rPr>
            </w:pPr>
            <w:r>
              <w:rPr>
                <w:rFonts w:ascii="Arial" w:eastAsia="Times New Roman" w:hAnsi="Arial" w:cs="Arial"/>
                <w:b/>
                <w:color w:val="000000"/>
                <w:lang w:eastAsia="es-AR"/>
              </w:rPr>
              <w:t>DNA</w:t>
            </w:r>
          </w:p>
        </w:tc>
        <w:tc>
          <w:tcPr>
            <w:tcW w:w="3828" w:type="dxa"/>
            <w:tcBorders>
              <w:left w:val="single" w:sz="8" w:space="0" w:color="000000"/>
              <w:bottom w:val="single" w:sz="8" w:space="0" w:color="000000"/>
              <w:right w:val="single" w:sz="8" w:space="0" w:color="000000"/>
            </w:tcBorders>
            <w:vAlign w:val="bottom"/>
          </w:tcPr>
          <w:p w:rsidR="00FB15C4" w:rsidRPr="00FB15C4" w:rsidRDefault="00FB15C4">
            <w:pPr>
              <w:widowControl w:val="0"/>
              <w:spacing w:after="0" w:line="240" w:lineRule="auto"/>
              <w:rPr>
                <w:rStyle w:val="EnlacedeInternet"/>
                <w:rFonts w:ascii="Arial" w:eastAsia="Times New Roman" w:hAnsi="Arial" w:cs="Arial"/>
                <w:b/>
                <w:lang w:eastAsia="es-AR"/>
              </w:rPr>
            </w:pPr>
            <w:r w:rsidRPr="00FB15C4">
              <w:rPr>
                <w:rStyle w:val="EnlacedeInternet"/>
                <w:rFonts w:ascii="Arial" w:eastAsia="Times New Roman" w:hAnsi="Arial" w:cs="Arial"/>
                <w:b/>
                <w:lang w:eastAsia="es-AR"/>
              </w:rPr>
              <w:t>pcastro@aduana.cl</w:t>
            </w:r>
          </w:p>
        </w:tc>
      </w:tr>
    </w:tbl>
    <w:p w:rsidR="00D817ED" w:rsidRDefault="00D817ED">
      <w:pPr>
        <w:spacing w:after="0" w:line="240" w:lineRule="auto"/>
        <w:jc w:val="both"/>
        <w:rPr>
          <w:rFonts w:ascii="Arial" w:hAnsi="Arial" w:cs="Arial"/>
          <w:b/>
          <w:u w:val="single"/>
        </w:rPr>
      </w:pPr>
    </w:p>
    <w:p w:rsidR="00D817ED" w:rsidRDefault="00D817ED">
      <w:pPr>
        <w:spacing w:after="0" w:line="240" w:lineRule="auto"/>
        <w:rPr>
          <w:rFonts w:ascii="Arial" w:hAnsi="Arial" w:cs="Arial"/>
          <w:b/>
          <w:sz w:val="24"/>
          <w:szCs w:val="24"/>
          <w:lang w:val="es-PY"/>
        </w:rPr>
      </w:pPr>
    </w:p>
    <w:p w:rsidR="00D817ED" w:rsidRDefault="002D7E97">
      <w:pPr>
        <w:jc w:val="both"/>
        <w:rPr>
          <w:rFonts w:ascii="Arial" w:hAnsi="Arial" w:cs="Arial"/>
          <w:b/>
          <w:u w:val="single"/>
        </w:rPr>
      </w:pPr>
      <w:r>
        <w:rPr>
          <w:rFonts w:ascii="Arial" w:hAnsi="Arial" w:cs="Arial"/>
          <w:b/>
          <w:u w:val="single"/>
        </w:rPr>
        <w:t xml:space="preserve">Delegación </w:t>
      </w:r>
      <w:r>
        <w:rPr>
          <w:rFonts w:ascii="Arial" w:hAnsi="Arial" w:cs="Arial"/>
          <w:b/>
          <w:u w:val="single"/>
        </w:rPr>
        <w:t>Perú</w:t>
      </w:r>
    </w:p>
    <w:tbl>
      <w:tblPr>
        <w:tblW w:w="8946"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3417"/>
        <w:gridCol w:w="1701"/>
        <w:gridCol w:w="3828"/>
      </w:tblGrid>
      <w:tr w:rsidR="00D817ED" w:rsidTr="00867EE4">
        <w:trPr>
          <w:trHeight w:val="315"/>
        </w:trPr>
        <w:tc>
          <w:tcPr>
            <w:tcW w:w="3417" w:type="dxa"/>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NOMBRE Y APELLIDO</w:t>
            </w:r>
          </w:p>
        </w:tc>
        <w:tc>
          <w:tcPr>
            <w:tcW w:w="1701" w:type="dxa"/>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ORGANISMO</w:t>
            </w:r>
          </w:p>
        </w:tc>
        <w:tc>
          <w:tcPr>
            <w:tcW w:w="3828" w:type="dxa"/>
            <w:shd w:val="clear" w:color="auto" w:fill="DBE5F1"/>
            <w:vAlign w:val="bottom"/>
          </w:tcPr>
          <w:p w:rsidR="00D817ED" w:rsidRDefault="002D7E97">
            <w:pPr>
              <w:widowControl w:val="0"/>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E-MAIL</w:t>
            </w:r>
          </w:p>
        </w:tc>
      </w:tr>
      <w:tr w:rsidR="00D817ED" w:rsidTr="00867EE4">
        <w:trPr>
          <w:trHeight w:val="315"/>
        </w:trPr>
        <w:tc>
          <w:tcPr>
            <w:tcW w:w="3417" w:type="dxa"/>
            <w:vAlign w:val="bottom"/>
          </w:tcPr>
          <w:p w:rsidR="00D817ED" w:rsidRDefault="002774EE">
            <w:pPr>
              <w:widowControl w:val="0"/>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Francisco Llerena</w:t>
            </w:r>
          </w:p>
        </w:tc>
        <w:tc>
          <w:tcPr>
            <w:tcW w:w="1701" w:type="dxa"/>
            <w:vAlign w:val="bottom"/>
          </w:tcPr>
          <w:p w:rsidR="00D817ED" w:rsidRDefault="002D7E97">
            <w:pPr>
              <w:widowControl w:val="0"/>
              <w:spacing w:after="0" w:line="240" w:lineRule="auto"/>
              <w:jc w:val="center"/>
              <w:rPr>
                <w:rFonts w:ascii="Arial" w:eastAsia="Times New Roman" w:hAnsi="Arial" w:cs="Arial"/>
                <w:b/>
                <w:color w:val="000000"/>
                <w:lang w:eastAsia="es-AR"/>
              </w:rPr>
            </w:pPr>
            <w:r>
              <w:rPr>
                <w:rFonts w:ascii="Arial" w:eastAsia="Times New Roman" w:hAnsi="Arial" w:cs="Arial"/>
                <w:b/>
                <w:color w:val="000000"/>
                <w:lang w:eastAsia="es-AR"/>
              </w:rPr>
              <w:t>SUNAT</w:t>
            </w:r>
          </w:p>
        </w:tc>
        <w:tc>
          <w:tcPr>
            <w:tcW w:w="3828" w:type="dxa"/>
            <w:vAlign w:val="bottom"/>
          </w:tcPr>
          <w:p w:rsidR="00D817ED" w:rsidRDefault="00C1172D">
            <w:pPr>
              <w:widowControl w:val="0"/>
              <w:spacing w:after="0" w:line="240" w:lineRule="auto"/>
              <w:rPr>
                <w:rStyle w:val="EnlacedeInternet"/>
                <w:rFonts w:ascii="Arial" w:eastAsia="Times New Roman" w:hAnsi="Arial" w:cs="Arial"/>
                <w:b/>
                <w:lang w:eastAsia="es-AR"/>
              </w:rPr>
            </w:pPr>
            <w:hyperlink r:id="rId23" w:history="1">
              <w:r w:rsidRPr="006652FE">
                <w:rPr>
                  <w:rStyle w:val="Hipervnculo"/>
                  <w:rFonts w:ascii="Arial" w:eastAsia="Times New Roman" w:hAnsi="Arial" w:cs="Arial"/>
                  <w:b/>
                  <w:lang w:eastAsia="es-AR"/>
                </w:rPr>
                <w:t>fllerena@sunat.gob.pe</w:t>
              </w:r>
            </w:hyperlink>
          </w:p>
        </w:tc>
      </w:tr>
    </w:tbl>
    <w:p w:rsidR="00D817ED" w:rsidRDefault="00D817ED">
      <w:pPr>
        <w:spacing w:after="0" w:line="240" w:lineRule="auto"/>
        <w:jc w:val="both"/>
        <w:rPr>
          <w:rFonts w:ascii="Arial" w:hAnsi="Arial" w:cs="Arial"/>
          <w:b/>
          <w:u w:val="single"/>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D817ED">
      <w:pPr>
        <w:spacing w:after="0" w:line="240" w:lineRule="auto"/>
        <w:rPr>
          <w:rFonts w:ascii="Arial" w:hAnsi="Arial" w:cs="Arial"/>
          <w:b/>
          <w:sz w:val="24"/>
          <w:szCs w:val="24"/>
          <w:lang w:val="es-PY"/>
        </w:rPr>
      </w:pPr>
    </w:p>
    <w:p w:rsidR="00D817ED" w:rsidRDefault="002D7E97">
      <w:pPr>
        <w:spacing w:after="0" w:line="240" w:lineRule="auto"/>
        <w:rPr>
          <w:rFonts w:ascii="Arial" w:hAnsi="Arial" w:cs="Arial"/>
          <w:b/>
          <w:sz w:val="24"/>
          <w:szCs w:val="24"/>
          <w:lang w:val="es-PY"/>
        </w:rPr>
      </w:pPr>
      <w:r>
        <w:br w:type="page"/>
      </w:r>
    </w:p>
    <w:p w:rsidR="00D817ED" w:rsidRDefault="002D7E97">
      <w:pPr>
        <w:jc w:val="center"/>
        <w:rPr>
          <w:rFonts w:ascii="Arial" w:hAnsi="Arial" w:cs="Arial"/>
          <w:b/>
          <w:caps/>
          <w:sz w:val="36"/>
        </w:rPr>
      </w:pPr>
      <w:r>
        <w:rPr>
          <w:rFonts w:ascii="Arial" w:hAnsi="Arial" w:cs="Arial"/>
          <w:b/>
          <w:caps/>
          <w:sz w:val="36"/>
        </w:rPr>
        <w:lastRenderedPageBreak/>
        <w:t>Anexo iI</w:t>
      </w:r>
    </w:p>
    <w:p w:rsidR="00D817ED" w:rsidRDefault="00D817ED">
      <w:pPr>
        <w:spacing w:after="0" w:line="240" w:lineRule="auto"/>
        <w:rPr>
          <w:rFonts w:ascii="Arial" w:hAnsi="Arial" w:cs="Arial"/>
          <w:b/>
          <w:bCs/>
          <w:sz w:val="24"/>
          <w:szCs w:val="24"/>
          <w:lang w:val="es-PY"/>
        </w:rPr>
      </w:pPr>
    </w:p>
    <w:p w:rsidR="00D817ED" w:rsidRDefault="002D7E97">
      <w:pPr>
        <w:contextualSpacing/>
        <w:jc w:val="center"/>
        <w:rPr>
          <w:rFonts w:ascii="Arial" w:hAnsi="Arial" w:cs="Arial"/>
          <w:b/>
          <w:sz w:val="28"/>
          <w:szCs w:val="28"/>
        </w:rPr>
      </w:pPr>
      <w:r>
        <w:rPr>
          <w:rFonts w:ascii="Arial" w:hAnsi="Arial" w:cs="Arial"/>
          <w:b/>
          <w:sz w:val="28"/>
          <w:szCs w:val="28"/>
        </w:rPr>
        <w:t>AGENDA DE REUNIÓN</w:t>
      </w:r>
    </w:p>
    <w:p w:rsidR="00D817ED" w:rsidRDefault="00D817ED">
      <w:pPr>
        <w:contextualSpacing/>
        <w:jc w:val="center"/>
        <w:rPr>
          <w:rFonts w:ascii="Arial" w:hAnsi="Arial" w:cs="Arial"/>
          <w:b/>
          <w:sz w:val="28"/>
          <w:szCs w:val="28"/>
        </w:rPr>
      </w:pPr>
    </w:p>
    <w:p w:rsidR="00D817ED" w:rsidRDefault="002D7E97">
      <w:pPr>
        <w:spacing w:after="120" w:line="360" w:lineRule="auto"/>
        <w:jc w:val="center"/>
        <w:rPr>
          <w:rFonts w:ascii="Arial" w:hAnsi="Arial" w:cs="Arial"/>
          <w:b/>
          <w:sz w:val="24"/>
          <w:szCs w:val="24"/>
          <w:lang w:val="es-AR"/>
        </w:rPr>
      </w:pPr>
      <w:r>
        <w:rPr>
          <w:rFonts w:ascii="Arial" w:hAnsi="Arial" w:cs="Arial"/>
          <w:b/>
          <w:sz w:val="24"/>
          <w:szCs w:val="24"/>
          <w:lang w:val="es-AR"/>
        </w:rPr>
        <w:t xml:space="preserve">MERCOSUR/CCM/CT2 “ASUNTOS ADUANEROS </w:t>
      </w:r>
    </w:p>
    <w:p w:rsidR="00D817ED" w:rsidRDefault="002D7E97">
      <w:pPr>
        <w:spacing w:after="120" w:line="360" w:lineRule="auto"/>
        <w:jc w:val="center"/>
        <w:rPr>
          <w:rFonts w:ascii="Arial" w:hAnsi="Arial" w:cs="Arial"/>
          <w:b/>
          <w:sz w:val="24"/>
          <w:szCs w:val="24"/>
          <w:lang w:val="es-AR"/>
        </w:rPr>
      </w:pPr>
      <w:r>
        <w:rPr>
          <w:rFonts w:ascii="Arial" w:hAnsi="Arial" w:cs="Arial"/>
          <w:b/>
          <w:sz w:val="24"/>
          <w:szCs w:val="24"/>
          <w:lang w:val="es-AR"/>
        </w:rPr>
        <w:t>Y FACILITACION DEL COMERCIO”</w:t>
      </w:r>
    </w:p>
    <w:p w:rsidR="00D817ED" w:rsidRDefault="002D7E97">
      <w:pPr>
        <w:spacing w:after="120" w:line="360" w:lineRule="auto"/>
        <w:jc w:val="center"/>
        <w:rPr>
          <w:rFonts w:ascii="Arial" w:hAnsi="Arial" w:cs="Arial"/>
          <w:b/>
          <w:sz w:val="24"/>
          <w:szCs w:val="24"/>
          <w:lang w:val="es-AR"/>
        </w:rPr>
      </w:pPr>
      <w:r>
        <w:rPr>
          <w:rFonts w:ascii="Arial" w:hAnsi="Arial" w:cs="Arial"/>
          <w:b/>
          <w:sz w:val="24"/>
          <w:szCs w:val="24"/>
          <w:lang w:val="es-AR"/>
        </w:rPr>
        <w:t>SUBCOMITÉ TÉCNICO DE PROCEDIMIENTOS E INFORMÁTICA ADUANERA (SCT PAI)</w:t>
      </w:r>
    </w:p>
    <w:p w:rsidR="00D817ED" w:rsidRDefault="002D7E97">
      <w:pPr>
        <w:spacing w:after="120" w:line="360" w:lineRule="auto"/>
        <w:jc w:val="center"/>
        <w:rPr>
          <w:rFonts w:ascii="Arial" w:hAnsi="Arial" w:cs="Arial"/>
          <w:sz w:val="24"/>
          <w:szCs w:val="24"/>
          <w:lang w:val="es-AR"/>
        </w:rPr>
      </w:pPr>
      <w:r>
        <w:rPr>
          <w:rFonts w:ascii="Arial" w:hAnsi="Arial" w:cs="Arial"/>
          <w:sz w:val="24"/>
          <w:szCs w:val="24"/>
          <w:lang w:val="es-AR"/>
        </w:rPr>
        <w:t>26 y 27 de marzo de 2025, 10 hs., Gualeguaychú, Argentina.</w:t>
      </w:r>
    </w:p>
    <w:p w:rsidR="00C1172D" w:rsidRDefault="00C1172D" w:rsidP="00C1172D">
      <w:pPr>
        <w:spacing w:after="120" w:line="360" w:lineRule="auto"/>
        <w:jc w:val="center"/>
        <w:rPr>
          <w:rFonts w:ascii="Arial" w:hAnsi="Arial"/>
          <w:color w:val="000000"/>
          <w:sz w:val="24"/>
          <w:szCs w:val="24"/>
        </w:rPr>
      </w:pPr>
      <w:r>
        <w:rPr>
          <w:rFonts w:ascii="Arial" w:hAnsi="Arial" w:cs="Arial"/>
          <w:b/>
          <w:color w:val="000000"/>
          <w:sz w:val="24"/>
          <w:szCs w:val="24"/>
          <w:lang w:val="es-AR"/>
        </w:rPr>
        <w:t xml:space="preserve">MERCOSUR/CCM/CT2 “ASUNTOS ADUANEROS </w:t>
      </w:r>
    </w:p>
    <w:p w:rsidR="00C1172D" w:rsidRDefault="00C1172D" w:rsidP="00C1172D">
      <w:pPr>
        <w:spacing w:after="120" w:line="360" w:lineRule="auto"/>
        <w:jc w:val="center"/>
        <w:rPr>
          <w:rFonts w:ascii="Arial" w:hAnsi="Arial"/>
          <w:color w:val="000000"/>
          <w:sz w:val="24"/>
          <w:szCs w:val="24"/>
        </w:rPr>
      </w:pPr>
      <w:r>
        <w:rPr>
          <w:rFonts w:ascii="Arial" w:hAnsi="Arial" w:cs="Arial"/>
          <w:b/>
          <w:color w:val="000000"/>
          <w:sz w:val="24"/>
          <w:szCs w:val="24"/>
          <w:lang w:val="es-AR"/>
        </w:rPr>
        <w:t>Y FACILITACION DEL COMERCIO”</w:t>
      </w:r>
    </w:p>
    <w:p w:rsidR="00C1172D" w:rsidRDefault="00C1172D" w:rsidP="00C1172D">
      <w:pPr>
        <w:spacing w:after="120" w:line="360" w:lineRule="auto"/>
        <w:jc w:val="center"/>
        <w:rPr>
          <w:rFonts w:ascii="Arial" w:hAnsi="Arial"/>
          <w:color w:val="000000"/>
          <w:sz w:val="24"/>
          <w:szCs w:val="24"/>
        </w:rPr>
      </w:pPr>
      <w:r>
        <w:rPr>
          <w:rFonts w:ascii="Arial" w:hAnsi="Arial" w:cs="Arial"/>
          <w:b/>
          <w:color w:val="000000"/>
          <w:sz w:val="24"/>
          <w:szCs w:val="24"/>
          <w:lang w:val="es-AR"/>
        </w:rPr>
        <w:t>SUBCOMITÉ TÉCNICO DE PROCEDIMIENTOS E INFORMÁTICA ADUANERA (SCT PAI)</w:t>
      </w:r>
    </w:p>
    <w:p w:rsidR="00C1172D" w:rsidRDefault="00C1172D" w:rsidP="00C1172D">
      <w:pPr>
        <w:spacing w:after="120" w:line="360" w:lineRule="auto"/>
        <w:jc w:val="center"/>
        <w:rPr>
          <w:rFonts w:ascii="Arial" w:hAnsi="Arial"/>
          <w:color w:val="000000"/>
          <w:sz w:val="24"/>
          <w:szCs w:val="24"/>
        </w:rPr>
      </w:pPr>
      <w:r>
        <w:rPr>
          <w:rFonts w:ascii="Arial" w:hAnsi="Arial" w:cs="Arial"/>
          <w:color w:val="000000"/>
          <w:sz w:val="24"/>
          <w:szCs w:val="24"/>
          <w:lang w:val="es-AR"/>
        </w:rPr>
        <w:t>26 y 27 de marzo de 2025, 10 hs., Gualeguaychú, Argentina.</w:t>
      </w:r>
    </w:p>
    <w:p w:rsidR="00C1172D" w:rsidRDefault="00C1172D" w:rsidP="00C1172D">
      <w:pPr>
        <w:spacing w:line="360" w:lineRule="auto"/>
        <w:jc w:val="center"/>
        <w:rPr>
          <w:rFonts w:ascii="Arial" w:hAnsi="Arial" w:cs="Arial"/>
          <w:b/>
          <w:color w:val="000000"/>
          <w:sz w:val="24"/>
          <w:szCs w:val="24"/>
          <w:lang w:val="es-AR"/>
        </w:rPr>
      </w:pPr>
    </w:p>
    <w:p w:rsidR="00C1172D" w:rsidRDefault="00C1172D" w:rsidP="00C1172D">
      <w:pPr>
        <w:spacing w:line="360" w:lineRule="auto"/>
        <w:jc w:val="center"/>
        <w:rPr>
          <w:rFonts w:ascii="Arial" w:hAnsi="Arial"/>
          <w:color w:val="000000"/>
          <w:sz w:val="24"/>
          <w:szCs w:val="24"/>
        </w:rPr>
      </w:pPr>
      <w:r>
        <w:rPr>
          <w:rFonts w:ascii="Arial" w:hAnsi="Arial" w:cs="Arial"/>
          <w:b/>
          <w:color w:val="000000"/>
          <w:sz w:val="24"/>
          <w:szCs w:val="24"/>
          <w:lang w:val="es-AR"/>
        </w:rPr>
        <w:t xml:space="preserve">AGENDA </w:t>
      </w:r>
    </w:p>
    <w:p w:rsidR="00C1172D" w:rsidRDefault="00C1172D" w:rsidP="00C1172D">
      <w:pPr>
        <w:spacing w:line="360" w:lineRule="auto"/>
        <w:jc w:val="center"/>
        <w:rPr>
          <w:rFonts w:ascii="Arial" w:hAnsi="Arial" w:cs="Arial"/>
          <w:b/>
          <w:color w:val="000000"/>
          <w:sz w:val="24"/>
          <w:szCs w:val="24"/>
          <w:lang w:val="es-AR"/>
        </w:rPr>
      </w:pPr>
    </w:p>
    <w:p w:rsidR="00C1172D" w:rsidRDefault="00C1172D" w:rsidP="00C1172D">
      <w:pPr>
        <w:numPr>
          <w:ilvl w:val="0"/>
          <w:numId w:val="7"/>
        </w:numPr>
        <w:spacing w:after="240" w:line="360" w:lineRule="auto"/>
        <w:jc w:val="both"/>
        <w:rPr>
          <w:rFonts w:ascii="Arial" w:hAnsi="Arial"/>
          <w:color w:val="000000"/>
          <w:sz w:val="24"/>
          <w:szCs w:val="24"/>
        </w:rPr>
      </w:pPr>
      <w:r>
        <w:rPr>
          <w:rFonts w:ascii="Arial" w:hAnsi="Arial" w:cs="Arial"/>
          <w:b/>
          <w:color w:val="000000"/>
          <w:sz w:val="24"/>
          <w:szCs w:val="24"/>
          <w:lang w:val="es-AR"/>
        </w:rPr>
        <w:t xml:space="preserve">Sistema Informático del Tránsito Internacional Aduanero (SINTIA) </w:t>
      </w:r>
    </w:p>
    <w:p w:rsidR="00C1172D" w:rsidRDefault="00C1172D" w:rsidP="00C1172D">
      <w:pPr>
        <w:pStyle w:val="Prrafodelista"/>
        <w:spacing w:after="240" w:line="360" w:lineRule="auto"/>
        <w:ind w:left="1440"/>
        <w:jc w:val="both"/>
        <w:rPr>
          <w:rFonts w:ascii="Arial" w:hAnsi="Arial"/>
          <w:color w:val="000000"/>
          <w:sz w:val="24"/>
          <w:szCs w:val="24"/>
        </w:rPr>
      </w:pPr>
    </w:p>
    <w:p w:rsidR="00C1172D" w:rsidRDefault="00C1172D" w:rsidP="00C1172D">
      <w:pPr>
        <w:pStyle w:val="Prrafodelista"/>
        <w:numPr>
          <w:ilvl w:val="1"/>
          <w:numId w:val="8"/>
        </w:numPr>
        <w:spacing w:after="240" w:line="360" w:lineRule="auto"/>
        <w:jc w:val="both"/>
        <w:rPr>
          <w:rFonts w:ascii="Arial" w:hAnsi="Arial"/>
          <w:color w:val="000000"/>
          <w:sz w:val="24"/>
          <w:szCs w:val="24"/>
        </w:rPr>
      </w:pPr>
      <w:r>
        <w:rPr>
          <w:rFonts w:ascii="Arial" w:hAnsi="Arial" w:cs="Arial"/>
          <w:b/>
          <w:color w:val="000000"/>
          <w:sz w:val="24"/>
          <w:szCs w:val="24"/>
          <w:lang w:val="es-AR"/>
        </w:rPr>
        <w:t xml:space="preserve">Avances en la implementación del evento NOTAI. </w:t>
      </w:r>
    </w:p>
    <w:p w:rsidR="00C1172D" w:rsidRDefault="00C1172D" w:rsidP="00C1172D">
      <w:pPr>
        <w:pStyle w:val="Prrafodelista"/>
        <w:spacing w:after="240" w:line="360" w:lineRule="auto"/>
        <w:ind w:left="1440"/>
        <w:jc w:val="both"/>
        <w:rPr>
          <w:rFonts w:ascii="Arial" w:hAnsi="Arial"/>
          <w:color w:val="000000"/>
          <w:sz w:val="24"/>
          <w:szCs w:val="24"/>
        </w:rPr>
      </w:pPr>
    </w:p>
    <w:p w:rsidR="00C1172D" w:rsidRDefault="00C1172D" w:rsidP="00C1172D">
      <w:pPr>
        <w:pStyle w:val="Prrafodelista"/>
        <w:numPr>
          <w:ilvl w:val="1"/>
          <w:numId w:val="8"/>
        </w:numPr>
        <w:spacing w:after="240" w:line="360" w:lineRule="auto"/>
        <w:jc w:val="both"/>
        <w:rPr>
          <w:rFonts w:ascii="Arial" w:hAnsi="Arial"/>
          <w:color w:val="000000"/>
          <w:sz w:val="24"/>
          <w:szCs w:val="24"/>
        </w:rPr>
      </w:pPr>
      <w:r>
        <w:rPr>
          <w:rFonts w:ascii="Arial" w:hAnsi="Arial" w:cs="Arial"/>
          <w:b/>
          <w:color w:val="000000"/>
          <w:sz w:val="24"/>
          <w:szCs w:val="24"/>
          <w:lang w:val="es-AR"/>
        </w:rPr>
        <w:t xml:space="preserve">Intercambio de Tablas de Referencia mediante </w:t>
      </w:r>
      <w:proofErr w:type="spellStart"/>
      <w:r>
        <w:rPr>
          <w:rFonts w:ascii="Arial" w:hAnsi="Arial" w:cs="Arial"/>
          <w:b/>
          <w:color w:val="000000"/>
          <w:sz w:val="24"/>
          <w:szCs w:val="24"/>
          <w:lang w:val="es-AR"/>
        </w:rPr>
        <w:t>bConnect</w:t>
      </w:r>
      <w:proofErr w:type="spellEnd"/>
      <w:r>
        <w:rPr>
          <w:rFonts w:ascii="Arial" w:hAnsi="Arial" w:cs="Arial"/>
          <w:b/>
          <w:color w:val="000000"/>
          <w:sz w:val="24"/>
          <w:szCs w:val="24"/>
          <w:lang w:val="es-AR"/>
        </w:rPr>
        <w:t>. Fase de integración con sistemas nacionales.</w:t>
      </w:r>
    </w:p>
    <w:p w:rsidR="00C1172D" w:rsidRDefault="00C1172D" w:rsidP="00C1172D">
      <w:pPr>
        <w:pStyle w:val="Prrafodelista"/>
        <w:spacing w:after="240" w:line="360" w:lineRule="auto"/>
        <w:ind w:left="1440"/>
        <w:jc w:val="both"/>
        <w:rPr>
          <w:rFonts w:ascii="Arial" w:hAnsi="Arial"/>
          <w:color w:val="000000"/>
          <w:sz w:val="24"/>
          <w:szCs w:val="24"/>
        </w:rPr>
      </w:pPr>
    </w:p>
    <w:p w:rsidR="00C1172D" w:rsidRDefault="00C1172D" w:rsidP="00C1172D">
      <w:pPr>
        <w:pStyle w:val="Prrafodelista"/>
        <w:numPr>
          <w:ilvl w:val="1"/>
          <w:numId w:val="8"/>
        </w:numPr>
        <w:spacing w:after="240" w:line="360" w:lineRule="auto"/>
        <w:jc w:val="both"/>
        <w:rPr>
          <w:rFonts w:ascii="Arial" w:hAnsi="Arial"/>
          <w:color w:val="000000"/>
          <w:sz w:val="24"/>
          <w:szCs w:val="24"/>
        </w:rPr>
      </w:pPr>
      <w:r>
        <w:rPr>
          <w:rFonts w:ascii="Arial" w:hAnsi="Arial" w:cs="Arial"/>
          <w:b/>
          <w:color w:val="000000"/>
          <w:sz w:val="24"/>
          <w:szCs w:val="24"/>
          <w:lang w:val="es-AR"/>
        </w:rPr>
        <w:t>Avances en los trabajos para la adhesión de Brasil.</w:t>
      </w:r>
    </w:p>
    <w:p w:rsidR="00C1172D" w:rsidRDefault="00C1172D" w:rsidP="00C1172D">
      <w:pPr>
        <w:pStyle w:val="Prrafodelista"/>
        <w:spacing w:after="240" w:line="360" w:lineRule="auto"/>
        <w:ind w:left="1440"/>
        <w:jc w:val="both"/>
        <w:rPr>
          <w:rFonts w:ascii="Arial" w:hAnsi="Arial"/>
          <w:color w:val="000000"/>
          <w:sz w:val="24"/>
          <w:szCs w:val="24"/>
        </w:rPr>
      </w:pPr>
    </w:p>
    <w:p w:rsidR="00C1172D" w:rsidRDefault="00C1172D" w:rsidP="00C1172D">
      <w:pPr>
        <w:pStyle w:val="Prrafodelista"/>
        <w:numPr>
          <w:ilvl w:val="1"/>
          <w:numId w:val="8"/>
        </w:numPr>
        <w:spacing w:after="240" w:line="360" w:lineRule="auto"/>
        <w:jc w:val="both"/>
        <w:rPr>
          <w:rFonts w:ascii="Arial" w:hAnsi="Arial"/>
          <w:color w:val="000000"/>
          <w:sz w:val="24"/>
          <w:szCs w:val="24"/>
        </w:rPr>
      </w:pPr>
      <w:r>
        <w:rPr>
          <w:rFonts w:ascii="Arial" w:hAnsi="Arial" w:cs="Arial"/>
          <w:b/>
          <w:color w:val="000000"/>
          <w:sz w:val="24"/>
          <w:szCs w:val="24"/>
          <w:lang w:val="es-AR"/>
        </w:rPr>
        <w:t>Seguimiento de los trabajos de integración de Bolivia con los demás Estados Parte.</w:t>
      </w:r>
    </w:p>
    <w:p w:rsidR="00C1172D" w:rsidRDefault="00C1172D" w:rsidP="00C1172D">
      <w:pPr>
        <w:pStyle w:val="Prrafodelista"/>
        <w:numPr>
          <w:ilvl w:val="1"/>
          <w:numId w:val="8"/>
        </w:numPr>
        <w:suppressAutoHyphens w:val="0"/>
        <w:spacing w:after="240" w:line="360" w:lineRule="auto"/>
        <w:jc w:val="both"/>
        <w:rPr>
          <w:rFonts w:ascii="Arial" w:hAnsi="Arial"/>
          <w:color w:val="000000"/>
          <w:sz w:val="24"/>
          <w:szCs w:val="24"/>
        </w:rPr>
      </w:pPr>
      <w:r>
        <w:rPr>
          <w:rFonts w:ascii="Arial" w:hAnsi="Arial" w:cs="Arial"/>
          <w:b/>
          <w:color w:val="000000"/>
          <w:sz w:val="24"/>
          <w:szCs w:val="24"/>
          <w:lang w:val="es-AR"/>
        </w:rPr>
        <w:t>Avances y seguimiento de la implementación de las aduanas de Chile y Perú.</w:t>
      </w:r>
    </w:p>
    <w:p w:rsidR="00C1172D" w:rsidRDefault="00C1172D" w:rsidP="00C1172D">
      <w:pPr>
        <w:pStyle w:val="Prrafodelista"/>
        <w:numPr>
          <w:ilvl w:val="1"/>
          <w:numId w:val="8"/>
        </w:numPr>
        <w:suppressAutoHyphens w:val="0"/>
        <w:spacing w:after="240" w:line="360" w:lineRule="auto"/>
        <w:jc w:val="both"/>
        <w:rPr>
          <w:rFonts w:ascii="Arial" w:hAnsi="Arial"/>
          <w:color w:val="000000"/>
          <w:sz w:val="24"/>
          <w:szCs w:val="24"/>
        </w:rPr>
      </w:pPr>
      <w:r>
        <w:rPr>
          <w:rFonts w:ascii="Arial" w:hAnsi="Arial" w:cs="Arial"/>
          <w:b/>
          <w:color w:val="000000"/>
          <w:sz w:val="24"/>
          <w:szCs w:val="24"/>
          <w:lang w:val="es-AR"/>
        </w:rPr>
        <w:lastRenderedPageBreak/>
        <w:t>Seguimiento del estado de situación de la implementación del Sistema SINTIA en la Hidrovía Paraguay- Paraná.</w:t>
      </w:r>
    </w:p>
    <w:p w:rsidR="00C1172D" w:rsidRDefault="00C1172D" w:rsidP="00C1172D">
      <w:pPr>
        <w:pStyle w:val="Prrafodelista"/>
        <w:numPr>
          <w:ilvl w:val="1"/>
          <w:numId w:val="8"/>
        </w:numPr>
        <w:suppressAutoHyphens w:val="0"/>
        <w:spacing w:after="240" w:line="360" w:lineRule="auto"/>
        <w:jc w:val="both"/>
        <w:rPr>
          <w:rFonts w:ascii="Arial" w:hAnsi="Arial"/>
          <w:b/>
          <w:bCs/>
          <w:color w:val="000000"/>
          <w:sz w:val="24"/>
          <w:szCs w:val="24"/>
        </w:rPr>
      </w:pPr>
      <w:r>
        <w:rPr>
          <w:rFonts w:ascii="Arial" w:hAnsi="Arial" w:cs="Arial"/>
          <w:b/>
          <w:bCs/>
          <w:color w:val="000000"/>
          <w:sz w:val="24"/>
          <w:szCs w:val="24"/>
          <w:lang w:val="es-AR"/>
        </w:rPr>
        <w:t>Monitoreo de rechazos y transmisiones</w:t>
      </w:r>
    </w:p>
    <w:p w:rsidR="00C1172D" w:rsidRDefault="00C1172D" w:rsidP="00C1172D">
      <w:pPr>
        <w:pStyle w:val="Prrafodelista"/>
        <w:suppressAutoHyphens w:val="0"/>
        <w:spacing w:after="240" w:line="360" w:lineRule="auto"/>
        <w:ind w:left="1440"/>
        <w:jc w:val="both"/>
        <w:rPr>
          <w:rFonts w:cs="Arial"/>
          <w:lang w:val="es-AR"/>
        </w:rPr>
      </w:pPr>
    </w:p>
    <w:p w:rsidR="00C1172D" w:rsidRDefault="00C1172D" w:rsidP="00C1172D">
      <w:pPr>
        <w:numPr>
          <w:ilvl w:val="0"/>
          <w:numId w:val="7"/>
        </w:numPr>
        <w:spacing w:after="240" w:line="360" w:lineRule="auto"/>
        <w:jc w:val="both"/>
        <w:rPr>
          <w:rFonts w:ascii="Arial" w:hAnsi="Arial"/>
          <w:color w:val="000000"/>
          <w:sz w:val="24"/>
          <w:szCs w:val="24"/>
        </w:rPr>
      </w:pPr>
      <w:r>
        <w:rPr>
          <w:rFonts w:ascii="Arial" w:hAnsi="Arial" w:cs="Arial"/>
          <w:b/>
          <w:color w:val="000000"/>
          <w:sz w:val="24"/>
          <w:szCs w:val="24"/>
          <w:lang w:val="es-AR"/>
        </w:rPr>
        <w:t xml:space="preserve">Implementación del intercambio de información de OEA mediante </w:t>
      </w:r>
      <w:proofErr w:type="spellStart"/>
      <w:r>
        <w:rPr>
          <w:rFonts w:ascii="Arial" w:hAnsi="Arial" w:cs="Arial"/>
          <w:b/>
          <w:color w:val="000000"/>
          <w:sz w:val="24"/>
          <w:szCs w:val="24"/>
          <w:lang w:val="es-AR"/>
        </w:rPr>
        <w:t>bConnect</w:t>
      </w:r>
      <w:proofErr w:type="spellEnd"/>
      <w:r>
        <w:rPr>
          <w:rFonts w:ascii="Arial" w:hAnsi="Arial" w:cs="Arial"/>
          <w:b/>
          <w:color w:val="000000"/>
          <w:sz w:val="24"/>
          <w:szCs w:val="24"/>
          <w:lang w:val="es-AR"/>
        </w:rPr>
        <w:t>.</w:t>
      </w:r>
    </w:p>
    <w:p w:rsidR="00C1172D" w:rsidRDefault="00C1172D" w:rsidP="00C1172D">
      <w:pPr>
        <w:numPr>
          <w:ilvl w:val="0"/>
          <w:numId w:val="7"/>
        </w:numPr>
        <w:spacing w:after="240" w:line="360" w:lineRule="auto"/>
        <w:jc w:val="both"/>
        <w:rPr>
          <w:rFonts w:ascii="Arial" w:hAnsi="Arial"/>
          <w:color w:val="000000"/>
          <w:sz w:val="24"/>
          <w:szCs w:val="24"/>
        </w:rPr>
      </w:pPr>
      <w:r>
        <w:rPr>
          <w:rFonts w:ascii="Arial" w:hAnsi="Arial" w:cs="Arial"/>
          <w:b/>
          <w:color w:val="000000"/>
          <w:sz w:val="24"/>
          <w:szCs w:val="24"/>
          <w:lang w:val="es-AR"/>
        </w:rPr>
        <w:t xml:space="preserve">Sistema INDIRA. </w:t>
      </w:r>
    </w:p>
    <w:p w:rsidR="00C1172D" w:rsidRDefault="00C1172D" w:rsidP="00C1172D">
      <w:pPr>
        <w:spacing w:after="240" w:line="360" w:lineRule="auto"/>
        <w:ind w:left="720"/>
        <w:jc w:val="both"/>
        <w:rPr>
          <w:rFonts w:ascii="Arial" w:hAnsi="Arial"/>
          <w:color w:val="000000"/>
          <w:sz w:val="24"/>
          <w:szCs w:val="24"/>
        </w:rPr>
      </w:pPr>
      <w:r>
        <w:rPr>
          <w:rFonts w:ascii="Arial" w:hAnsi="Arial" w:cs="Arial"/>
          <w:b/>
          <w:color w:val="000000"/>
          <w:sz w:val="24"/>
          <w:szCs w:val="24"/>
          <w:lang w:val="es-AR"/>
        </w:rPr>
        <w:t>3.1. Estado de implementación entre Bolivia y Brasil.</w:t>
      </w:r>
    </w:p>
    <w:p w:rsidR="00C1172D" w:rsidRDefault="00C1172D" w:rsidP="00C1172D">
      <w:pPr>
        <w:spacing w:after="240" w:line="360" w:lineRule="auto"/>
        <w:ind w:left="720"/>
        <w:jc w:val="both"/>
        <w:rPr>
          <w:rFonts w:ascii="Arial" w:hAnsi="Arial"/>
          <w:color w:val="000000"/>
          <w:sz w:val="24"/>
          <w:szCs w:val="24"/>
        </w:rPr>
      </w:pPr>
      <w:r>
        <w:rPr>
          <w:rFonts w:ascii="Arial" w:hAnsi="Arial" w:cs="Arial"/>
          <w:b/>
          <w:color w:val="000000"/>
          <w:sz w:val="24"/>
          <w:szCs w:val="24"/>
          <w:lang w:val="es-AR"/>
        </w:rPr>
        <w:t xml:space="preserve">3.2. Estado de implementación </w:t>
      </w:r>
      <w:bookmarkStart w:id="8" w:name="_GoBack"/>
      <w:bookmarkEnd w:id="8"/>
      <w:r>
        <w:rPr>
          <w:rFonts w:ascii="Arial" w:hAnsi="Arial" w:cs="Arial"/>
          <w:b/>
          <w:color w:val="000000"/>
          <w:sz w:val="24"/>
          <w:szCs w:val="24"/>
          <w:lang w:val="es-AR"/>
        </w:rPr>
        <w:t>entre Bolivia y Uruguay.</w:t>
      </w:r>
    </w:p>
    <w:p w:rsidR="00C1172D" w:rsidRDefault="00C1172D" w:rsidP="00C1172D">
      <w:pPr>
        <w:spacing w:after="240" w:line="360" w:lineRule="auto"/>
        <w:ind w:left="1276" w:hanging="556"/>
        <w:rPr>
          <w:rFonts w:ascii="Arial" w:hAnsi="Arial"/>
          <w:color w:val="000000"/>
          <w:sz w:val="24"/>
          <w:szCs w:val="24"/>
        </w:rPr>
      </w:pPr>
      <w:r>
        <w:rPr>
          <w:rFonts w:ascii="Arial" w:hAnsi="Arial" w:cs="Arial"/>
          <w:b/>
          <w:color w:val="000000"/>
          <w:sz w:val="24"/>
          <w:szCs w:val="24"/>
          <w:lang w:val="es-AR"/>
        </w:rPr>
        <w:t xml:space="preserve">3.3. Presentación y evaluación documento WSAA </w:t>
      </w:r>
      <w:proofErr w:type="spellStart"/>
      <w:r>
        <w:rPr>
          <w:rFonts w:ascii="Arial" w:hAnsi="Arial" w:cs="Arial"/>
          <w:b/>
          <w:color w:val="000000"/>
          <w:sz w:val="24"/>
          <w:szCs w:val="24"/>
          <w:lang w:val="es-AR"/>
        </w:rPr>
        <w:t>Rest</w:t>
      </w:r>
      <w:proofErr w:type="spellEnd"/>
      <w:r>
        <w:rPr>
          <w:rFonts w:ascii="Arial" w:hAnsi="Arial" w:cs="Arial"/>
          <w:b/>
          <w:color w:val="000000"/>
          <w:sz w:val="24"/>
          <w:szCs w:val="24"/>
          <w:lang w:val="es-AR"/>
        </w:rPr>
        <w:t xml:space="preserve"> de   autenticación.</w:t>
      </w:r>
    </w:p>
    <w:p w:rsidR="00C1172D" w:rsidRDefault="00C1172D" w:rsidP="00C1172D">
      <w:pPr>
        <w:pStyle w:val="Prrafodelista"/>
        <w:numPr>
          <w:ilvl w:val="0"/>
          <w:numId w:val="7"/>
        </w:numPr>
        <w:spacing w:after="0" w:line="360" w:lineRule="auto"/>
        <w:rPr>
          <w:rFonts w:ascii="Arial" w:hAnsi="Arial"/>
          <w:color w:val="000000"/>
          <w:sz w:val="24"/>
          <w:szCs w:val="24"/>
        </w:rPr>
      </w:pPr>
      <w:r>
        <w:rPr>
          <w:rFonts w:ascii="Arial" w:hAnsi="Arial" w:cs="Arial"/>
          <w:b/>
          <w:color w:val="000000"/>
          <w:sz w:val="24"/>
          <w:szCs w:val="24"/>
          <w:lang w:val="es-AR"/>
        </w:rPr>
        <w:t>Avances sobre el intercambio de imágenes generadas por escáneres</w:t>
      </w:r>
    </w:p>
    <w:p w:rsidR="00C1172D" w:rsidRDefault="00C1172D" w:rsidP="00C1172D">
      <w:pPr>
        <w:pStyle w:val="Prrafodelista"/>
        <w:spacing w:after="0" w:line="360" w:lineRule="auto"/>
        <w:rPr>
          <w:rFonts w:ascii="Arial" w:hAnsi="Arial" w:cs="Arial"/>
          <w:b/>
          <w:color w:val="000000"/>
          <w:sz w:val="24"/>
          <w:szCs w:val="24"/>
          <w:lang w:val="es-AR"/>
        </w:rPr>
      </w:pPr>
    </w:p>
    <w:p w:rsidR="00C1172D" w:rsidRDefault="00C1172D" w:rsidP="00C1172D">
      <w:pPr>
        <w:numPr>
          <w:ilvl w:val="0"/>
          <w:numId w:val="7"/>
        </w:numPr>
        <w:spacing w:after="240" w:line="360" w:lineRule="auto"/>
        <w:jc w:val="both"/>
        <w:rPr>
          <w:rFonts w:ascii="Arial" w:hAnsi="Arial"/>
          <w:color w:val="000000"/>
          <w:sz w:val="24"/>
          <w:szCs w:val="24"/>
        </w:rPr>
      </w:pPr>
      <w:r>
        <w:rPr>
          <w:rFonts w:ascii="Arial" w:hAnsi="Arial" w:cs="Arial"/>
          <w:b/>
          <w:color w:val="000000"/>
          <w:sz w:val="24"/>
          <w:szCs w:val="24"/>
          <w:lang w:val="es-AR"/>
        </w:rPr>
        <w:t>Asuntos varios.</w:t>
      </w:r>
    </w:p>
    <w:p w:rsidR="00C1172D" w:rsidRDefault="00C1172D" w:rsidP="00C1172D">
      <w:pPr>
        <w:spacing w:line="360" w:lineRule="auto"/>
        <w:ind w:firstLine="708"/>
        <w:jc w:val="both"/>
        <w:rPr>
          <w:b/>
          <w:bCs/>
          <w:color w:val="000000"/>
          <w:sz w:val="24"/>
        </w:rPr>
      </w:pPr>
      <w:r>
        <w:rPr>
          <w:rFonts w:ascii="Arial" w:hAnsi="Arial" w:cs="Arial"/>
          <w:b/>
          <w:bCs/>
          <w:color w:val="000000"/>
          <w:sz w:val="24"/>
          <w:szCs w:val="24"/>
          <w:lang w:val="es-AR"/>
        </w:rPr>
        <w:t xml:space="preserve">5.1. </w:t>
      </w:r>
      <w:r>
        <w:rPr>
          <w:rFonts w:ascii="Arial" w:hAnsi="Arial"/>
          <w:b/>
          <w:bCs/>
          <w:color w:val="000000"/>
          <w:sz w:val="24"/>
        </w:rPr>
        <w:t xml:space="preserve">Evento de la OMA sobre </w:t>
      </w:r>
      <w:proofErr w:type="spellStart"/>
      <w:r>
        <w:rPr>
          <w:rFonts w:ascii="Arial" w:hAnsi="Arial"/>
          <w:b/>
          <w:bCs/>
          <w:color w:val="000000"/>
          <w:sz w:val="24"/>
        </w:rPr>
        <w:t>bConnect</w:t>
      </w:r>
      <w:proofErr w:type="spellEnd"/>
      <w:r>
        <w:rPr>
          <w:rFonts w:ascii="Arial" w:hAnsi="Arial"/>
          <w:b/>
          <w:bCs/>
          <w:color w:val="000000"/>
          <w:sz w:val="24"/>
        </w:rPr>
        <w:t xml:space="preserve"> en Brasilia</w:t>
      </w:r>
    </w:p>
    <w:p w:rsidR="00C1172D" w:rsidRDefault="00C1172D" w:rsidP="00C1172D">
      <w:pPr>
        <w:spacing w:line="360" w:lineRule="auto"/>
        <w:ind w:firstLine="708"/>
        <w:jc w:val="both"/>
        <w:rPr>
          <w:rFonts w:ascii="Arial" w:hAnsi="Arial" w:cs="Arial"/>
          <w:b/>
          <w:bCs/>
          <w:color w:val="000000"/>
          <w:sz w:val="24"/>
          <w:szCs w:val="24"/>
          <w:lang w:val="es-AR"/>
        </w:rPr>
      </w:pPr>
      <w:r>
        <w:rPr>
          <w:rFonts w:ascii="Arial" w:hAnsi="Arial" w:cs="Arial"/>
          <w:b/>
          <w:bCs/>
          <w:color w:val="000000"/>
          <w:sz w:val="24"/>
          <w:szCs w:val="24"/>
          <w:lang w:val="es-AR"/>
        </w:rPr>
        <w:t>5.2. Consulta sobre Datos de INDIRA del SCT PLIA</w:t>
      </w:r>
    </w:p>
    <w:p w:rsidR="00C1172D" w:rsidRDefault="00C1172D" w:rsidP="00C1172D">
      <w:pPr>
        <w:spacing w:after="240" w:line="360" w:lineRule="auto"/>
        <w:ind w:left="360"/>
        <w:jc w:val="both"/>
        <w:rPr>
          <w:rFonts w:ascii="Arial" w:hAnsi="Arial"/>
          <w:color w:val="000000"/>
          <w:sz w:val="24"/>
          <w:szCs w:val="24"/>
        </w:rPr>
      </w:pPr>
    </w:p>
    <w:p w:rsidR="00C1172D" w:rsidRDefault="00C1172D" w:rsidP="00C1172D">
      <w:pPr>
        <w:spacing w:after="240" w:line="360" w:lineRule="auto"/>
        <w:ind w:left="720"/>
        <w:jc w:val="both"/>
        <w:rPr>
          <w:lang w:val="es-AR"/>
        </w:rPr>
      </w:pPr>
    </w:p>
    <w:p w:rsidR="00D817ED" w:rsidRDefault="00D817ED">
      <w:pPr>
        <w:spacing w:line="360" w:lineRule="auto"/>
        <w:jc w:val="center"/>
        <w:rPr>
          <w:rFonts w:ascii="Arial" w:hAnsi="Arial" w:cs="Arial"/>
          <w:b/>
          <w:sz w:val="24"/>
          <w:szCs w:val="24"/>
          <w:lang w:val="es-AR"/>
        </w:rPr>
      </w:pPr>
    </w:p>
    <w:p w:rsidR="00D817ED" w:rsidRDefault="00D817ED" w:rsidP="00C1172D">
      <w:pPr>
        <w:suppressAutoHyphens w:val="0"/>
        <w:spacing w:after="240" w:line="360" w:lineRule="auto"/>
        <w:ind w:left="720"/>
        <w:jc w:val="both"/>
        <w:rPr>
          <w:rFonts w:ascii="Arial" w:hAnsi="Arial" w:cs="Arial"/>
          <w:b/>
          <w:sz w:val="24"/>
          <w:szCs w:val="24"/>
          <w:lang w:val="es-AR"/>
        </w:rPr>
      </w:pPr>
    </w:p>
    <w:p w:rsidR="00D817ED" w:rsidRDefault="00D817ED">
      <w:pPr>
        <w:suppressAutoHyphens w:val="0"/>
        <w:spacing w:after="240" w:line="360" w:lineRule="auto"/>
        <w:jc w:val="both"/>
        <w:rPr>
          <w:rFonts w:ascii="Arial" w:hAnsi="Arial" w:cs="Arial"/>
          <w:b/>
          <w:sz w:val="24"/>
          <w:szCs w:val="24"/>
          <w:lang w:val="es-AR"/>
        </w:rPr>
      </w:pPr>
    </w:p>
    <w:p w:rsidR="00D817ED" w:rsidRDefault="002D7E97">
      <w:pPr>
        <w:spacing w:after="0" w:line="240" w:lineRule="auto"/>
        <w:rPr>
          <w:rFonts w:ascii="Arial" w:hAnsi="Arial" w:cs="Arial"/>
          <w:b/>
          <w:sz w:val="24"/>
          <w:szCs w:val="24"/>
          <w:lang w:val="es-AR"/>
        </w:rPr>
      </w:pPr>
      <w:r>
        <w:br w:type="page"/>
      </w:r>
    </w:p>
    <w:p w:rsidR="00D817ED" w:rsidRDefault="00D817ED">
      <w:pPr>
        <w:suppressAutoHyphens w:val="0"/>
        <w:spacing w:after="240" w:line="360" w:lineRule="auto"/>
        <w:jc w:val="both"/>
        <w:rPr>
          <w:rFonts w:ascii="Arial" w:hAnsi="Arial" w:cs="Arial"/>
          <w:b/>
          <w:sz w:val="24"/>
          <w:szCs w:val="24"/>
          <w:lang w:val="es-AR"/>
        </w:rPr>
      </w:pPr>
    </w:p>
    <w:p w:rsidR="00D817ED" w:rsidRDefault="002D7E97">
      <w:pPr>
        <w:jc w:val="center"/>
        <w:rPr>
          <w:rFonts w:ascii="Arial" w:hAnsi="Arial" w:cs="Arial"/>
          <w:b/>
          <w:caps/>
          <w:sz w:val="36"/>
        </w:rPr>
      </w:pPr>
      <w:r>
        <w:rPr>
          <w:rFonts w:ascii="Arial" w:hAnsi="Arial" w:cs="Arial"/>
          <w:b/>
          <w:caps/>
          <w:sz w:val="36"/>
        </w:rPr>
        <w:t>Anexo iII</w:t>
      </w:r>
    </w:p>
    <w:p w:rsidR="006A574C" w:rsidRDefault="006A574C" w:rsidP="006A574C">
      <w:pPr>
        <w:spacing w:after="0" w:line="240" w:lineRule="auto"/>
        <w:jc w:val="center"/>
        <w:rPr>
          <w:rFonts w:ascii="Arial" w:hAnsi="Arial" w:cs="Arial"/>
          <w:b/>
          <w:caps/>
          <w:sz w:val="36"/>
        </w:rPr>
      </w:pPr>
      <w:r>
        <w:rPr>
          <w:rFonts w:ascii="Arial" w:hAnsi="Arial" w:cs="Arial"/>
          <w:b/>
          <w:caps/>
          <w:sz w:val="36"/>
        </w:rPr>
        <w:t xml:space="preserve">sintia – </w:t>
      </w:r>
    </w:p>
    <w:p w:rsidR="00D817ED" w:rsidRDefault="006A574C" w:rsidP="006A574C">
      <w:pPr>
        <w:spacing w:after="0" w:line="240" w:lineRule="auto"/>
        <w:jc w:val="center"/>
        <w:rPr>
          <w:rFonts w:ascii="Arial" w:hAnsi="Arial" w:cs="Arial"/>
          <w:b/>
          <w:caps/>
          <w:sz w:val="36"/>
        </w:rPr>
      </w:pPr>
      <w:r>
        <w:rPr>
          <w:rFonts w:ascii="Arial" w:hAnsi="Arial" w:cs="Arial"/>
          <w:b/>
          <w:caps/>
          <w:sz w:val="36"/>
        </w:rPr>
        <w:t>ESTADO DE DE</w:t>
      </w:r>
    </w:p>
    <w:p w:rsidR="006A574C" w:rsidRDefault="006A574C" w:rsidP="006A574C">
      <w:pPr>
        <w:spacing w:after="0" w:line="240" w:lineRule="auto"/>
        <w:jc w:val="center"/>
        <w:rPr>
          <w:rFonts w:ascii="Arial" w:hAnsi="Arial" w:cs="Arial"/>
          <w:b/>
          <w:caps/>
          <w:sz w:val="36"/>
        </w:rPr>
      </w:pPr>
      <w:r>
        <w:rPr>
          <w:rFonts w:ascii="Arial" w:hAnsi="Arial" w:cs="Arial"/>
          <w:b/>
          <w:caps/>
          <w:sz w:val="36"/>
        </w:rPr>
        <w:t>SITUACIÓN 2025</w:t>
      </w:r>
    </w:p>
    <w:p w:rsidR="00D817ED" w:rsidRDefault="002D7E97">
      <w:pPr>
        <w:spacing w:after="0" w:line="240" w:lineRule="auto"/>
        <w:rPr>
          <w:rFonts w:ascii="Arial" w:hAnsi="Arial" w:cs="Arial"/>
          <w:b/>
          <w:caps/>
          <w:sz w:val="36"/>
        </w:rPr>
      </w:pPr>
      <w:r>
        <w:br w:type="page"/>
      </w:r>
    </w:p>
    <w:p w:rsidR="00D817ED" w:rsidRDefault="002D7E97">
      <w:pPr>
        <w:jc w:val="center"/>
        <w:rPr>
          <w:rFonts w:ascii="Arial" w:hAnsi="Arial" w:cs="Arial"/>
          <w:b/>
          <w:caps/>
          <w:sz w:val="36"/>
          <w:szCs w:val="36"/>
        </w:rPr>
      </w:pPr>
      <w:r>
        <w:rPr>
          <w:rFonts w:ascii="Arial" w:hAnsi="Arial" w:cs="Arial"/>
          <w:b/>
          <w:caps/>
          <w:sz w:val="36"/>
          <w:szCs w:val="36"/>
        </w:rPr>
        <w:lastRenderedPageBreak/>
        <w:t>Anexo iV</w:t>
      </w:r>
    </w:p>
    <w:p w:rsidR="006A574C" w:rsidRDefault="006A574C" w:rsidP="006A574C">
      <w:pPr>
        <w:spacing w:after="0" w:line="240" w:lineRule="auto"/>
        <w:jc w:val="center"/>
        <w:rPr>
          <w:rFonts w:ascii="Arial" w:hAnsi="Arial" w:cs="Arial"/>
          <w:b/>
          <w:caps/>
          <w:sz w:val="36"/>
          <w:szCs w:val="36"/>
          <w:lang w:val="es-UY"/>
        </w:rPr>
      </w:pPr>
      <w:r>
        <w:rPr>
          <w:rFonts w:ascii="Arial" w:hAnsi="Arial" w:cs="Arial"/>
          <w:b/>
          <w:caps/>
          <w:sz w:val="36"/>
          <w:szCs w:val="36"/>
          <w:lang w:val="es-UY"/>
        </w:rPr>
        <w:t>INDIRA –</w:t>
      </w:r>
    </w:p>
    <w:p w:rsidR="00D817ED" w:rsidRDefault="006A574C" w:rsidP="00867EE4">
      <w:pPr>
        <w:spacing w:after="0" w:line="240" w:lineRule="auto"/>
        <w:jc w:val="center"/>
        <w:rPr>
          <w:rFonts w:ascii="Arial" w:hAnsi="Arial" w:cs="Arial"/>
          <w:b/>
          <w:caps/>
          <w:sz w:val="36"/>
        </w:rPr>
      </w:pPr>
      <w:r>
        <w:rPr>
          <w:rFonts w:ascii="Arial" w:hAnsi="Arial" w:cs="Arial"/>
          <w:b/>
          <w:caps/>
          <w:sz w:val="36"/>
          <w:szCs w:val="36"/>
          <w:lang w:val="es-UY"/>
        </w:rPr>
        <w:t>PROPUESTA DE ARGENTINA DE WSAA REST</w:t>
      </w:r>
    </w:p>
    <w:sectPr w:rsidR="00D817ED" w:rsidSect="00867EE4">
      <w:footerReference w:type="default" r:id="rId24"/>
      <w:pgSz w:w="11906" w:h="16838"/>
      <w:pgMar w:top="1417" w:right="1701" w:bottom="993" w:left="1701" w:header="0" w:footer="708" w:gutter="0"/>
      <w:cols w:space="720"/>
      <w:formProt w:val="0"/>
      <w:docGrid w:linePitch="36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E97" w:rsidRDefault="002D7E97" w:rsidP="00D817ED">
      <w:pPr>
        <w:spacing w:after="0" w:line="240" w:lineRule="auto"/>
      </w:pPr>
      <w:r>
        <w:separator/>
      </w:r>
    </w:p>
  </w:endnote>
  <w:endnote w:type="continuationSeparator" w:id="0">
    <w:p w:rsidR="002D7E97" w:rsidRDefault="002D7E97" w:rsidP="00D81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ejaVuSans">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ED" w:rsidRDefault="00D817ED">
    <w:pPr>
      <w:pStyle w:val="Piedepgina1"/>
      <w:jc w:val="right"/>
    </w:pPr>
    <w:r>
      <w:fldChar w:fldCharType="begin"/>
    </w:r>
    <w:r w:rsidR="002D7E97">
      <w:instrText>PAGE</w:instrText>
    </w:r>
    <w:r>
      <w:fldChar w:fldCharType="separate"/>
    </w:r>
    <w:r w:rsidR="00867EE4">
      <w:rPr>
        <w:noProof/>
      </w:rPr>
      <w:t>13</w:t>
    </w:r>
    <w:r>
      <w:fldChar w:fldCharType="end"/>
    </w:r>
  </w:p>
  <w:p w:rsidR="00D817ED" w:rsidRDefault="00D817ED">
    <w:pPr>
      <w:pStyle w:val="Piedep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E97" w:rsidRDefault="002D7E97" w:rsidP="00D817ED">
      <w:pPr>
        <w:spacing w:after="0" w:line="240" w:lineRule="auto"/>
      </w:pPr>
      <w:r>
        <w:separator/>
      </w:r>
    </w:p>
  </w:footnote>
  <w:footnote w:type="continuationSeparator" w:id="0">
    <w:p w:rsidR="002D7E97" w:rsidRDefault="002D7E97" w:rsidP="00D817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116"/>
    <w:multiLevelType w:val="multilevel"/>
    <w:tmpl w:val="A338312E"/>
    <w:lvl w:ilvl="0">
      <w:start w:val="1"/>
      <w:numFmt w:val="decimal"/>
      <w:lvlText w:val="%1."/>
      <w:lvlJc w:val="left"/>
      <w:pPr>
        <w:tabs>
          <w:tab w:val="num" w:pos="0"/>
        </w:tabs>
        <w:ind w:left="585" w:hanging="58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nsid w:val="1199552A"/>
    <w:multiLevelType w:val="multilevel"/>
    <w:tmpl w:val="27DC7C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E205B61"/>
    <w:multiLevelType w:val="multilevel"/>
    <w:tmpl w:val="38C43374"/>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07570E4"/>
    <w:multiLevelType w:val="multilevel"/>
    <w:tmpl w:val="4C561832"/>
    <w:lvl w:ilvl="0">
      <w:start w:val="1"/>
      <w:numFmt w:val="decimal"/>
      <w:lvlText w:val="%1."/>
      <w:lvlJc w:val="left"/>
      <w:pPr>
        <w:tabs>
          <w:tab w:val="num" w:pos="0"/>
        </w:tabs>
        <w:ind w:left="720" w:hanging="360"/>
      </w:pPr>
      <w:rPr>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1B819E1"/>
    <w:multiLevelType w:val="multilevel"/>
    <w:tmpl w:val="EFC4C1F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CDF25E4"/>
    <w:multiLevelType w:val="multilevel"/>
    <w:tmpl w:val="A44204D6"/>
    <w:lvl w:ilvl="0">
      <w:start w:val="4"/>
      <w:numFmt w:val="decimal"/>
      <w:lvlText w:val="%1."/>
      <w:lvlJc w:val="left"/>
      <w:pPr>
        <w:tabs>
          <w:tab w:val="num" w:pos="0"/>
        </w:tabs>
        <w:ind w:left="360" w:hanging="360"/>
      </w:pPr>
      <w:rPr>
        <w:rFonts w:ascii="DejaVuSans" w:eastAsiaTheme="minorHAnsi" w:hAnsi="DejaVuSans" w:cs="DejaVuSans"/>
        <w:b w:val="0"/>
        <w:color w:val="333333"/>
        <w:sz w:val="20"/>
      </w:rPr>
    </w:lvl>
    <w:lvl w:ilvl="1">
      <w:start w:val="1"/>
      <w:numFmt w:val="decimal"/>
      <w:lvlText w:val="%1.%2."/>
      <w:lvlJc w:val="left"/>
      <w:pPr>
        <w:tabs>
          <w:tab w:val="num" w:pos="0"/>
        </w:tabs>
        <w:ind w:left="1440" w:hanging="720"/>
      </w:pPr>
      <w:rPr>
        <w:rFonts w:ascii="Arial" w:eastAsiaTheme="minorHAnsi" w:hAnsi="Arial" w:cs="Arial"/>
        <w:b/>
        <w:color w:val="000000"/>
        <w:sz w:val="24"/>
        <w:szCs w:val="24"/>
      </w:rPr>
    </w:lvl>
    <w:lvl w:ilvl="2">
      <w:start w:val="1"/>
      <w:numFmt w:val="decimal"/>
      <w:lvlText w:val="%1.%2.%3."/>
      <w:lvlJc w:val="left"/>
      <w:pPr>
        <w:tabs>
          <w:tab w:val="num" w:pos="0"/>
        </w:tabs>
        <w:ind w:left="2160" w:hanging="720"/>
      </w:pPr>
      <w:rPr>
        <w:rFonts w:ascii="DejaVuSans" w:eastAsiaTheme="minorHAnsi" w:hAnsi="DejaVuSans" w:cs="DejaVuSans"/>
        <w:b w:val="0"/>
        <w:color w:val="333333"/>
        <w:sz w:val="20"/>
      </w:rPr>
    </w:lvl>
    <w:lvl w:ilvl="3">
      <w:start w:val="1"/>
      <w:numFmt w:val="decimal"/>
      <w:lvlText w:val="%1.%2.%3.%4."/>
      <w:lvlJc w:val="left"/>
      <w:pPr>
        <w:tabs>
          <w:tab w:val="num" w:pos="0"/>
        </w:tabs>
        <w:ind w:left="3240" w:hanging="1080"/>
      </w:pPr>
      <w:rPr>
        <w:rFonts w:ascii="DejaVuSans" w:eastAsiaTheme="minorHAnsi" w:hAnsi="DejaVuSans" w:cs="DejaVuSans"/>
        <w:b w:val="0"/>
        <w:color w:val="333333"/>
        <w:sz w:val="20"/>
      </w:rPr>
    </w:lvl>
    <w:lvl w:ilvl="4">
      <w:start w:val="1"/>
      <w:numFmt w:val="decimal"/>
      <w:lvlText w:val="%1.%2.%3.%4.%5."/>
      <w:lvlJc w:val="left"/>
      <w:pPr>
        <w:tabs>
          <w:tab w:val="num" w:pos="0"/>
        </w:tabs>
        <w:ind w:left="3960" w:hanging="1080"/>
      </w:pPr>
      <w:rPr>
        <w:rFonts w:ascii="DejaVuSans" w:eastAsiaTheme="minorHAnsi" w:hAnsi="DejaVuSans" w:cs="DejaVuSans"/>
        <w:b w:val="0"/>
        <w:color w:val="333333"/>
        <w:sz w:val="20"/>
      </w:rPr>
    </w:lvl>
    <w:lvl w:ilvl="5">
      <w:start w:val="1"/>
      <w:numFmt w:val="decimal"/>
      <w:lvlText w:val="%1.%2.%3.%4.%5.%6."/>
      <w:lvlJc w:val="left"/>
      <w:pPr>
        <w:tabs>
          <w:tab w:val="num" w:pos="0"/>
        </w:tabs>
        <w:ind w:left="5040" w:hanging="1440"/>
      </w:pPr>
      <w:rPr>
        <w:rFonts w:ascii="DejaVuSans" w:eastAsiaTheme="minorHAnsi" w:hAnsi="DejaVuSans" w:cs="DejaVuSans"/>
        <w:b w:val="0"/>
        <w:color w:val="333333"/>
        <w:sz w:val="20"/>
      </w:rPr>
    </w:lvl>
    <w:lvl w:ilvl="6">
      <w:start w:val="1"/>
      <w:numFmt w:val="decimal"/>
      <w:lvlText w:val="%1.%2.%3.%4.%5.%6.%7."/>
      <w:lvlJc w:val="left"/>
      <w:pPr>
        <w:tabs>
          <w:tab w:val="num" w:pos="0"/>
        </w:tabs>
        <w:ind w:left="5760" w:hanging="1440"/>
      </w:pPr>
      <w:rPr>
        <w:rFonts w:ascii="DejaVuSans" w:eastAsiaTheme="minorHAnsi" w:hAnsi="DejaVuSans" w:cs="DejaVuSans"/>
        <w:b w:val="0"/>
        <w:color w:val="333333"/>
        <w:sz w:val="20"/>
      </w:rPr>
    </w:lvl>
    <w:lvl w:ilvl="7">
      <w:start w:val="1"/>
      <w:numFmt w:val="decimal"/>
      <w:lvlText w:val="%1.%2.%3.%4.%5.%6.%7.%8."/>
      <w:lvlJc w:val="left"/>
      <w:pPr>
        <w:tabs>
          <w:tab w:val="num" w:pos="0"/>
        </w:tabs>
        <w:ind w:left="6840" w:hanging="1800"/>
      </w:pPr>
      <w:rPr>
        <w:rFonts w:ascii="DejaVuSans" w:eastAsiaTheme="minorHAnsi" w:hAnsi="DejaVuSans" w:cs="DejaVuSans"/>
        <w:b w:val="0"/>
        <w:color w:val="333333"/>
        <w:sz w:val="20"/>
      </w:rPr>
    </w:lvl>
    <w:lvl w:ilvl="8">
      <w:start w:val="1"/>
      <w:numFmt w:val="decimal"/>
      <w:lvlText w:val="%1.%2.%3.%4.%5.%6.%7.%8.%9."/>
      <w:lvlJc w:val="left"/>
      <w:pPr>
        <w:tabs>
          <w:tab w:val="num" w:pos="0"/>
        </w:tabs>
        <w:ind w:left="7560" w:hanging="1800"/>
      </w:pPr>
      <w:rPr>
        <w:rFonts w:ascii="DejaVuSans" w:eastAsiaTheme="minorHAnsi" w:hAnsi="DejaVuSans" w:cs="DejaVuSans"/>
        <w:b w:val="0"/>
        <w:color w:val="333333"/>
        <w:sz w:val="20"/>
      </w:rPr>
    </w:lvl>
  </w:abstractNum>
  <w:abstractNum w:abstractNumId="6">
    <w:nsid w:val="62BE5A0C"/>
    <w:multiLevelType w:val="multilevel"/>
    <w:tmpl w:val="36D8588A"/>
    <w:lvl w:ilvl="0">
      <w:start w:val="1"/>
      <w:numFmt w:val="decimal"/>
      <w:lvlText w:val="%1."/>
      <w:lvlJc w:val="left"/>
      <w:pPr>
        <w:tabs>
          <w:tab w:val="num" w:pos="0"/>
        </w:tabs>
        <w:ind w:left="585" w:hanging="58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7">
    <w:nsid w:val="77F129B1"/>
    <w:multiLevelType w:val="multilevel"/>
    <w:tmpl w:val="5EA2F2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5"/>
  </w:num>
  <w:num w:numId="4">
    <w:abstractNumId w:val="0"/>
  </w:num>
  <w:num w:numId="5">
    <w:abstractNumId w:val="4"/>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D817ED"/>
    <w:rsid w:val="002774EE"/>
    <w:rsid w:val="002D7E97"/>
    <w:rsid w:val="006A574C"/>
    <w:rsid w:val="00867EE4"/>
    <w:rsid w:val="00A34641"/>
    <w:rsid w:val="00B95E9A"/>
    <w:rsid w:val="00BC4A43"/>
    <w:rsid w:val="00BE7AE3"/>
    <w:rsid w:val="00C1172D"/>
    <w:rsid w:val="00C22F30"/>
    <w:rsid w:val="00D817ED"/>
    <w:rsid w:val="00F42540"/>
    <w:rsid w:val="00FB15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F0"/>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qFormat/>
    <w:rsid w:val="00704BF0"/>
    <w:rPr>
      <w:rFonts w:ascii="Arial" w:eastAsia="Times New Roman" w:hAnsi="Arial" w:cs="Times New Roman"/>
      <w:b/>
      <w:sz w:val="24"/>
      <w:szCs w:val="20"/>
      <w:lang w:val="es-AR" w:eastAsia="ar-SA"/>
    </w:rPr>
  </w:style>
  <w:style w:type="character" w:customStyle="1" w:styleId="EncabezadoCar">
    <w:name w:val="Encabezado Car"/>
    <w:basedOn w:val="Fuentedeprrafopredeter"/>
    <w:qFormat/>
    <w:rsid w:val="00704BF0"/>
    <w:rPr>
      <w:rFonts w:ascii="Times New Roman" w:eastAsia="Times New Roman" w:hAnsi="Times New Roman" w:cs="Times New Roman"/>
      <w:sz w:val="20"/>
      <w:szCs w:val="20"/>
      <w:lang w:val="es-AR" w:eastAsia="ar-SA"/>
    </w:rPr>
  </w:style>
  <w:style w:type="character" w:customStyle="1" w:styleId="TextodegloboCar">
    <w:name w:val="Texto de globo Car"/>
    <w:basedOn w:val="Fuentedeprrafopredeter"/>
    <w:qFormat/>
    <w:rsid w:val="00704BF0"/>
    <w:rPr>
      <w:rFonts w:ascii="Tahoma" w:hAnsi="Tahoma" w:cs="Tahoma"/>
      <w:sz w:val="16"/>
      <w:szCs w:val="16"/>
    </w:rPr>
  </w:style>
  <w:style w:type="character" w:customStyle="1" w:styleId="TtuloCar">
    <w:name w:val="Título Car"/>
    <w:basedOn w:val="Fuentedeprrafopredeter"/>
    <w:qFormat/>
    <w:rsid w:val="00704BF0"/>
    <w:rPr>
      <w:rFonts w:ascii="Times New Roman" w:eastAsia="Times New Roman" w:hAnsi="Times New Roman" w:cs="Times New Roman"/>
      <w:b/>
      <w:bCs/>
      <w:sz w:val="24"/>
      <w:szCs w:val="24"/>
      <w:lang w:val="es-ES" w:eastAsia="es-ES"/>
    </w:rPr>
  </w:style>
  <w:style w:type="character" w:customStyle="1" w:styleId="TextoindependienteCar">
    <w:name w:val="Texto independiente Car"/>
    <w:basedOn w:val="Fuentedeprrafopredeter"/>
    <w:qFormat/>
    <w:rsid w:val="00704BF0"/>
    <w:rPr>
      <w:rFonts w:ascii="Arial" w:eastAsia="Times New Roman" w:hAnsi="Arial" w:cs="Times New Roman"/>
      <w:sz w:val="24"/>
      <w:szCs w:val="20"/>
      <w:lang w:val="en-US" w:eastAsia="es-ES"/>
    </w:rPr>
  </w:style>
  <w:style w:type="character" w:customStyle="1" w:styleId="LinkdaInternet">
    <w:name w:val="Link da Internet"/>
    <w:qFormat/>
    <w:rsid w:val="00704BF0"/>
    <w:rPr>
      <w:color w:val="0000FF"/>
      <w:u w:val="single"/>
    </w:rPr>
  </w:style>
  <w:style w:type="character" w:customStyle="1" w:styleId="Ttulo2Car">
    <w:name w:val="Título 2 Car"/>
    <w:basedOn w:val="Fuentedeprrafopredeter"/>
    <w:qFormat/>
    <w:rsid w:val="00704BF0"/>
    <w:rPr>
      <w:rFonts w:ascii="Cambria" w:eastAsia="Calibri" w:hAnsi="Cambria" w:cs="Tahoma"/>
      <w:color w:val="365F91"/>
      <w:sz w:val="26"/>
      <w:szCs w:val="26"/>
    </w:rPr>
  </w:style>
  <w:style w:type="character" w:customStyle="1" w:styleId="PrrafodelistaCar">
    <w:name w:val="Párrafo de lista Car"/>
    <w:uiPriority w:val="34"/>
    <w:qFormat/>
    <w:rsid w:val="00704BF0"/>
  </w:style>
  <w:style w:type="character" w:customStyle="1" w:styleId="PiedepginaCar">
    <w:name w:val="Pie de página Car"/>
    <w:basedOn w:val="Fuentedeprrafopredeter"/>
    <w:qFormat/>
    <w:rsid w:val="00704BF0"/>
  </w:style>
  <w:style w:type="character" w:customStyle="1" w:styleId="WW8Num14z0">
    <w:name w:val="WW8Num14z0"/>
    <w:qFormat/>
    <w:rsid w:val="00704BF0"/>
    <w:rPr>
      <w:b/>
    </w:rPr>
  </w:style>
  <w:style w:type="character" w:customStyle="1" w:styleId="WW8Num14z1">
    <w:name w:val="WW8Num14z1"/>
    <w:qFormat/>
    <w:rsid w:val="00704BF0"/>
    <w:rPr>
      <w:b/>
      <w:color w:val="000000"/>
    </w:rPr>
  </w:style>
  <w:style w:type="character" w:customStyle="1" w:styleId="WW8Num14z3">
    <w:name w:val="WW8Num14z3"/>
    <w:qFormat/>
    <w:rsid w:val="00704BF0"/>
  </w:style>
  <w:style w:type="character" w:customStyle="1" w:styleId="TextosinformatoCar">
    <w:name w:val="Texto sin formato Car"/>
    <w:basedOn w:val="Fuentedeprrafopredeter"/>
    <w:qFormat/>
    <w:rsid w:val="00704BF0"/>
    <w:rPr>
      <w:rFonts w:ascii="Consolas" w:hAnsi="Consolas" w:cs="Consolas"/>
      <w:sz w:val="21"/>
      <w:szCs w:val="21"/>
      <w:lang w:val="es-AR"/>
    </w:rPr>
  </w:style>
  <w:style w:type="character" w:customStyle="1" w:styleId="SangradetextonormalCar">
    <w:name w:val="Sangría de texto normal Car"/>
    <w:basedOn w:val="Fuentedeprrafopredeter"/>
    <w:qFormat/>
    <w:rsid w:val="00704BF0"/>
    <w:rPr>
      <w:bCs/>
    </w:rPr>
  </w:style>
  <w:style w:type="character" w:customStyle="1" w:styleId="EnlacedeInternet">
    <w:name w:val="Enlace de Internet"/>
    <w:basedOn w:val="Fuentedeprrafopredeter"/>
    <w:rsid w:val="00704BF0"/>
    <w:rPr>
      <w:color w:val="0000FF"/>
      <w:u w:val="single"/>
    </w:rPr>
  </w:style>
  <w:style w:type="character" w:customStyle="1" w:styleId="object">
    <w:name w:val="object"/>
    <w:basedOn w:val="Fuentedeprrafopredeter"/>
    <w:qFormat/>
    <w:rsid w:val="00704BF0"/>
  </w:style>
  <w:style w:type="character" w:customStyle="1" w:styleId="apple-converted-space">
    <w:name w:val="apple-converted-space"/>
    <w:basedOn w:val="Fuentedeprrafopredeter"/>
    <w:qFormat/>
    <w:rsid w:val="00704BF0"/>
  </w:style>
  <w:style w:type="character" w:customStyle="1" w:styleId="Mencinsinresolver1">
    <w:name w:val="Mención sin resolver1"/>
    <w:basedOn w:val="Fuentedeprrafopredeter"/>
    <w:qFormat/>
    <w:rsid w:val="00704BF0"/>
    <w:rPr>
      <w:color w:val="605E5C"/>
      <w:shd w:val="clear" w:color="auto" w:fill="E1DFDD"/>
    </w:rPr>
  </w:style>
  <w:style w:type="character" w:customStyle="1" w:styleId="maintextbold">
    <w:name w:val="maintextbold"/>
    <w:basedOn w:val="Fuentedeprrafopredeter"/>
    <w:qFormat/>
    <w:rsid w:val="00704BF0"/>
  </w:style>
  <w:style w:type="character" w:styleId="Refdecomentario">
    <w:name w:val="annotation reference"/>
    <w:basedOn w:val="Fuentedeprrafopredeter"/>
    <w:qFormat/>
    <w:rsid w:val="00704BF0"/>
    <w:rPr>
      <w:sz w:val="16"/>
      <w:szCs w:val="16"/>
    </w:rPr>
  </w:style>
  <w:style w:type="character" w:customStyle="1" w:styleId="TextocomentarioCar">
    <w:name w:val="Texto comentario Car"/>
    <w:basedOn w:val="Fuentedeprrafopredeter"/>
    <w:qFormat/>
    <w:rsid w:val="00704BF0"/>
    <w:rPr>
      <w:sz w:val="20"/>
      <w:szCs w:val="20"/>
      <w:lang w:val="es-ES_tradnl"/>
    </w:rPr>
  </w:style>
  <w:style w:type="character" w:customStyle="1" w:styleId="AsuntodelcomentarioCar">
    <w:name w:val="Asunto del comentario Car"/>
    <w:basedOn w:val="TextocomentarioCar"/>
    <w:qFormat/>
    <w:rsid w:val="00704BF0"/>
    <w:rPr>
      <w:b/>
      <w:bCs/>
      <w:sz w:val="20"/>
      <w:szCs w:val="20"/>
      <w:lang w:val="es-ES_tradnl"/>
    </w:rPr>
  </w:style>
  <w:style w:type="character" w:customStyle="1" w:styleId="Destacado">
    <w:name w:val="Destacado"/>
    <w:qFormat/>
    <w:rsid w:val="00D817ED"/>
    <w:rPr>
      <w:i/>
      <w:iCs/>
    </w:rPr>
  </w:style>
  <w:style w:type="paragraph" w:styleId="Ttulo">
    <w:name w:val="Title"/>
    <w:basedOn w:val="Normal"/>
    <w:next w:val="Textoindependiente"/>
    <w:qFormat/>
    <w:rsid w:val="00704BF0"/>
    <w:pPr>
      <w:spacing w:after="0" w:line="240" w:lineRule="auto"/>
      <w:jc w:val="center"/>
    </w:pPr>
    <w:rPr>
      <w:rFonts w:ascii="Times New Roman" w:eastAsia="Times New Roman" w:hAnsi="Times New Roman" w:cs="Times New Roman"/>
      <w:b/>
      <w:bCs/>
      <w:sz w:val="24"/>
      <w:szCs w:val="24"/>
      <w:lang w:val="es-ES" w:eastAsia="es-ES"/>
    </w:rPr>
  </w:style>
  <w:style w:type="paragraph" w:styleId="Textoindependiente">
    <w:name w:val="Body Text"/>
    <w:basedOn w:val="Normal"/>
    <w:rsid w:val="00704BF0"/>
    <w:pPr>
      <w:spacing w:after="120" w:line="240" w:lineRule="auto"/>
    </w:pPr>
    <w:rPr>
      <w:rFonts w:ascii="Arial" w:eastAsia="Times New Roman" w:hAnsi="Arial" w:cs="Times New Roman"/>
      <w:sz w:val="24"/>
      <w:szCs w:val="20"/>
      <w:lang w:val="en-US" w:eastAsia="es-ES"/>
    </w:rPr>
  </w:style>
  <w:style w:type="paragraph" w:styleId="Lista">
    <w:name w:val="List"/>
    <w:basedOn w:val="Textoindependiente"/>
    <w:rsid w:val="00704BF0"/>
    <w:rPr>
      <w:rFonts w:cs="Arial"/>
    </w:rPr>
  </w:style>
  <w:style w:type="paragraph" w:customStyle="1" w:styleId="Caption">
    <w:name w:val="Caption"/>
    <w:basedOn w:val="Normal"/>
    <w:qFormat/>
    <w:rsid w:val="00704BF0"/>
    <w:pPr>
      <w:suppressLineNumbers/>
      <w:spacing w:before="120" w:after="120"/>
    </w:pPr>
    <w:rPr>
      <w:rFonts w:cs="Arial"/>
      <w:i/>
      <w:iCs/>
      <w:sz w:val="24"/>
      <w:szCs w:val="24"/>
    </w:rPr>
  </w:style>
  <w:style w:type="paragraph" w:customStyle="1" w:styleId="ndice">
    <w:name w:val="Índice"/>
    <w:basedOn w:val="Normal"/>
    <w:qFormat/>
    <w:rsid w:val="00704BF0"/>
    <w:pPr>
      <w:suppressLineNumbers/>
    </w:pPr>
    <w:rPr>
      <w:rFonts w:cs="Arial"/>
    </w:rPr>
  </w:style>
  <w:style w:type="paragraph" w:customStyle="1" w:styleId="Ttulo11">
    <w:name w:val="Título 11"/>
    <w:basedOn w:val="Normal"/>
    <w:next w:val="Normal"/>
    <w:qFormat/>
    <w:rsid w:val="00704BF0"/>
    <w:pPr>
      <w:keepNext/>
      <w:tabs>
        <w:tab w:val="left" w:pos="360"/>
      </w:tabs>
      <w:spacing w:after="0" w:line="240" w:lineRule="auto"/>
      <w:outlineLvl w:val="0"/>
    </w:pPr>
    <w:rPr>
      <w:rFonts w:ascii="Arial" w:eastAsia="Times New Roman" w:hAnsi="Arial" w:cs="Times New Roman"/>
      <w:b/>
      <w:sz w:val="24"/>
      <w:szCs w:val="20"/>
      <w:lang w:val="es-AR" w:eastAsia="ar-SA"/>
    </w:rPr>
  </w:style>
  <w:style w:type="paragraph" w:customStyle="1" w:styleId="Ttulo21">
    <w:name w:val="Título 21"/>
    <w:basedOn w:val="Normal"/>
    <w:next w:val="Normal"/>
    <w:qFormat/>
    <w:rsid w:val="00704BF0"/>
    <w:pPr>
      <w:keepNext/>
      <w:keepLines/>
      <w:spacing w:before="40" w:after="0"/>
      <w:outlineLvl w:val="1"/>
    </w:pPr>
    <w:rPr>
      <w:rFonts w:ascii="Cambria" w:hAnsi="Cambria"/>
      <w:color w:val="365F91"/>
      <w:sz w:val="26"/>
      <w:szCs w:val="26"/>
    </w:rPr>
  </w:style>
  <w:style w:type="paragraph" w:customStyle="1" w:styleId="Descripcin1">
    <w:name w:val="Descripción1"/>
    <w:basedOn w:val="Normal"/>
    <w:qFormat/>
    <w:rsid w:val="00704BF0"/>
    <w:pPr>
      <w:suppressLineNumbers/>
      <w:spacing w:before="120" w:after="120"/>
    </w:pPr>
    <w:rPr>
      <w:rFonts w:cs="Arial"/>
      <w:i/>
      <w:iCs/>
      <w:sz w:val="24"/>
      <w:szCs w:val="24"/>
    </w:rPr>
  </w:style>
  <w:style w:type="paragraph" w:styleId="Epgrafe">
    <w:name w:val="caption"/>
    <w:basedOn w:val="Normal"/>
    <w:qFormat/>
    <w:rsid w:val="00704BF0"/>
    <w:pPr>
      <w:suppressLineNumbers/>
      <w:spacing w:before="120" w:after="120"/>
    </w:pPr>
    <w:rPr>
      <w:rFonts w:cs="Arial"/>
      <w:i/>
      <w:iCs/>
      <w:sz w:val="24"/>
      <w:szCs w:val="24"/>
    </w:rPr>
  </w:style>
  <w:style w:type="paragraph" w:customStyle="1" w:styleId="Cabeceraypie">
    <w:name w:val="Cabecera y pie"/>
    <w:basedOn w:val="Normal"/>
    <w:qFormat/>
    <w:rsid w:val="00704BF0"/>
  </w:style>
  <w:style w:type="paragraph" w:customStyle="1" w:styleId="Encabezado1">
    <w:name w:val="Encabezado1"/>
    <w:basedOn w:val="Normal"/>
    <w:next w:val="Textoindependiente"/>
    <w:qFormat/>
    <w:rsid w:val="00704BF0"/>
    <w:pPr>
      <w:spacing w:after="0" w:line="100" w:lineRule="atLeast"/>
      <w:jc w:val="center"/>
    </w:pPr>
    <w:rPr>
      <w:rFonts w:ascii="Times New Roman" w:eastAsia="Times New Roman" w:hAnsi="Times New Roman" w:cs="Times New Roman"/>
      <w:b/>
      <w:bCs/>
      <w:sz w:val="24"/>
      <w:szCs w:val="24"/>
      <w:lang w:val="es-ES" w:eastAsia="ar-SA"/>
    </w:rPr>
  </w:style>
  <w:style w:type="paragraph" w:styleId="Textodeglobo">
    <w:name w:val="Balloon Text"/>
    <w:basedOn w:val="Normal"/>
    <w:qFormat/>
    <w:rsid w:val="00704BF0"/>
    <w:pPr>
      <w:spacing w:after="0" w:line="240" w:lineRule="auto"/>
    </w:pPr>
    <w:rPr>
      <w:rFonts w:ascii="Tahoma" w:hAnsi="Tahoma"/>
      <w:sz w:val="16"/>
      <w:szCs w:val="16"/>
    </w:rPr>
  </w:style>
  <w:style w:type="paragraph" w:styleId="Prrafodelista">
    <w:name w:val="List Paragraph"/>
    <w:basedOn w:val="Normal"/>
    <w:uiPriority w:val="34"/>
    <w:qFormat/>
    <w:rsid w:val="00704BF0"/>
    <w:pPr>
      <w:ind w:left="720"/>
      <w:contextualSpacing/>
    </w:pPr>
  </w:style>
  <w:style w:type="paragraph" w:customStyle="1" w:styleId="Piedepgina1">
    <w:name w:val="Pie de página1"/>
    <w:basedOn w:val="Normal"/>
    <w:qFormat/>
    <w:rsid w:val="00704BF0"/>
    <w:pPr>
      <w:tabs>
        <w:tab w:val="center" w:pos="4252"/>
        <w:tab w:val="right" w:pos="8504"/>
      </w:tabs>
      <w:spacing w:after="0" w:line="240" w:lineRule="auto"/>
    </w:pPr>
  </w:style>
  <w:style w:type="paragraph" w:styleId="Sangradetextonormal">
    <w:name w:val="Body Text Indent"/>
    <w:basedOn w:val="Normal"/>
    <w:rsid w:val="00704BF0"/>
    <w:pPr>
      <w:ind w:firstLine="708"/>
      <w:jc w:val="both"/>
    </w:pPr>
    <w:rPr>
      <w:bCs/>
    </w:rPr>
  </w:style>
  <w:style w:type="paragraph" w:customStyle="1" w:styleId="Prrafodelista1">
    <w:name w:val="Párrafo de lista1"/>
    <w:basedOn w:val="Normal"/>
    <w:qFormat/>
    <w:rsid w:val="00704BF0"/>
    <w:pPr>
      <w:ind w:left="720"/>
      <w:contextualSpacing/>
    </w:pPr>
    <w:rPr>
      <w:rFonts w:eastAsia="Times New Roman" w:cs="Times New Roman"/>
      <w:lang w:val="es-UY"/>
    </w:rPr>
  </w:style>
  <w:style w:type="paragraph" w:customStyle="1" w:styleId="Default">
    <w:name w:val="Default"/>
    <w:qFormat/>
    <w:rsid w:val="00704BF0"/>
    <w:rPr>
      <w:rFonts w:ascii="Times New Roman" w:hAnsi="Times New Roman" w:cs="Times New Roman"/>
      <w:color w:val="000000"/>
      <w:sz w:val="24"/>
      <w:szCs w:val="24"/>
      <w:lang w:val="es-AR"/>
    </w:rPr>
  </w:style>
  <w:style w:type="paragraph" w:customStyle="1" w:styleId="m2312567612989822598standard">
    <w:name w:val="m_2312567612989822598standard"/>
    <w:basedOn w:val="Normal"/>
    <w:qFormat/>
    <w:rsid w:val="00704BF0"/>
    <w:pPr>
      <w:spacing w:before="280" w:after="280" w:line="240" w:lineRule="auto"/>
    </w:pPr>
    <w:rPr>
      <w:rFonts w:ascii="Times New Roman" w:eastAsia="Times New Roman" w:hAnsi="Times New Roman" w:cs="Times New Roman"/>
      <w:sz w:val="24"/>
      <w:szCs w:val="24"/>
      <w:lang w:eastAsia="es-UY"/>
    </w:rPr>
  </w:style>
  <w:style w:type="paragraph" w:styleId="Textosinformato">
    <w:name w:val="Plain Text"/>
    <w:basedOn w:val="Normal"/>
    <w:qFormat/>
    <w:rsid w:val="00704BF0"/>
    <w:pPr>
      <w:spacing w:after="0" w:line="240" w:lineRule="auto"/>
    </w:pPr>
    <w:rPr>
      <w:rFonts w:ascii="Consolas" w:hAnsi="Consolas" w:cs="Consolas"/>
      <w:sz w:val="21"/>
      <w:szCs w:val="21"/>
      <w:lang w:val="es-AR"/>
    </w:rPr>
  </w:style>
  <w:style w:type="paragraph" w:customStyle="1" w:styleId="PargrafodaLista1">
    <w:name w:val="Parágrafo da Lista1"/>
    <w:basedOn w:val="Normal"/>
    <w:qFormat/>
    <w:rsid w:val="00704BF0"/>
    <w:pPr>
      <w:spacing w:after="160" w:line="252" w:lineRule="auto"/>
      <w:ind w:left="720"/>
      <w:textAlignment w:val="baseline"/>
    </w:pPr>
    <w:rPr>
      <w:rFonts w:cs="Times New Roman"/>
      <w:lang w:eastAsia="ar-SA"/>
    </w:rPr>
  </w:style>
  <w:style w:type="paragraph" w:customStyle="1" w:styleId="Normal1">
    <w:name w:val="Normal1"/>
    <w:qFormat/>
    <w:rsid w:val="00704BF0"/>
    <w:pPr>
      <w:spacing w:line="276" w:lineRule="auto"/>
    </w:pPr>
    <w:rPr>
      <w:rFonts w:ascii="Arial" w:eastAsia="Arial" w:hAnsi="Arial" w:cs="Arial"/>
      <w:lang w:val="es-AR" w:eastAsia="es-AR"/>
    </w:rPr>
  </w:style>
  <w:style w:type="paragraph" w:styleId="NormalWeb">
    <w:name w:val="Normal (Web)"/>
    <w:basedOn w:val="Normal"/>
    <w:qFormat/>
    <w:rsid w:val="00704BF0"/>
    <w:pPr>
      <w:spacing w:before="280" w:after="280" w:line="240" w:lineRule="auto"/>
    </w:pPr>
    <w:rPr>
      <w:rFonts w:ascii="Times New Roman" w:eastAsia="Times New Roman" w:hAnsi="Times New Roman" w:cs="Times New Roman"/>
      <w:sz w:val="24"/>
      <w:szCs w:val="24"/>
      <w:lang w:val="en-US"/>
    </w:rPr>
  </w:style>
  <w:style w:type="paragraph" w:styleId="Textocomentario">
    <w:name w:val="annotation text"/>
    <w:basedOn w:val="Normal"/>
    <w:qFormat/>
    <w:rsid w:val="00704BF0"/>
    <w:pPr>
      <w:spacing w:line="240" w:lineRule="auto"/>
    </w:pPr>
    <w:rPr>
      <w:sz w:val="20"/>
      <w:szCs w:val="20"/>
    </w:rPr>
  </w:style>
  <w:style w:type="paragraph" w:styleId="Asuntodelcomentario">
    <w:name w:val="annotation subject"/>
    <w:basedOn w:val="Textocomentario"/>
    <w:next w:val="Textocomentario"/>
    <w:qFormat/>
    <w:rsid w:val="00704BF0"/>
    <w:rPr>
      <w:b/>
      <w:bCs/>
    </w:rPr>
  </w:style>
  <w:style w:type="paragraph" w:customStyle="1" w:styleId="Contenidodelatabla">
    <w:name w:val="Contenido de la tabla"/>
    <w:basedOn w:val="Normal"/>
    <w:qFormat/>
    <w:rsid w:val="00704BF0"/>
    <w:pPr>
      <w:widowControl w:val="0"/>
      <w:suppressLineNumbers/>
    </w:pPr>
  </w:style>
  <w:style w:type="paragraph" w:customStyle="1" w:styleId="Ttulodelatabla">
    <w:name w:val="Título de la tabla"/>
    <w:basedOn w:val="Contenidodelatabla"/>
    <w:qFormat/>
    <w:rsid w:val="00704BF0"/>
    <w:pPr>
      <w:jc w:val="center"/>
    </w:pPr>
    <w:rPr>
      <w:b/>
      <w:bCs/>
    </w:rPr>
  </w:style>
  <w:style w:type="paragraph" w:customStyle="1" w:styleId="Footer">
    <w:name w:val="Footer"/>
    <w:basedOn w:val="Cabeceraypie"/>
    <w:rsid w:val="00704BF0"/>
  </w:style>
  <w:style w:type="numbering" w:customStyle="1" w:styleId="WW8Num14">
    <w:name w:val="WW8Num14"/>
    <w:qFormat/>
    <w:rsid w:val="00704BF0"/>
  </w:style>
  <w:style w:type="character" w:styleId="Hipervnculo">
    <w:name w:val="Hyperlink"/>
    <w:basedOn w:val="Fuentedeprrafopredeter"/>
    <w:uiPriority w:val="99"/>
    <w:unhideWhenUsed/>
    <w:rsid w:val="00C1172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bflores@afip.gob.ar" TargetMode="External"/><Relationship Id="rId18" Type="http://schemas.openxmlformats.org/officeDocument/2006/relationships/hyperlink" Target="mailto:asaldarini@aduanas.gub.u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machaca@aduana.gob.bo" TargetMode="External"/><Relationship Id="rId7" Type="http://schemas.openxmlformats.org/officeDocument/2006/relationships/endnotes" Target="endnotes.xml"/><Relationship Id="rId12" Type="http://schemas.openxmlformats.org/officeDocument/2006/relationships/hyperlink" Target="mailto:jrainieri@afip.gob.ar" TargetMode="External"/><Relationship Id="rId17" Type="http://schemas.openxmlformats.org/officeDocument/2006/relationships/hyperlink" Target="mailto:asaldarini@aduanas.gub.u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villalba@dnit.gov.py" TargetMode="External"/><Relationship Id="rId20" Type="http://schemas.openxmlformats.org/officeDocument/2006/relationships/hyperlink" Target="mailto:adecaux@concepto.com.u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lujan@afip.gob.a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mohara@dnit.gov.py" TargetMode="External"/><Relationship Id="rId23" Type="http://schemas.openxmlformats.org/officeDocument/2006/relationships/hyperlink" Target="mailto:fllerena@sunat.gob.pe" TargetMode="External"/><Relationship Id="rId10" Type="http://schemas.openxmlformats.org/officeDocument/2006/relationships/hyperlink" Target="mailto:mfiotto@afip.gob.ar" TargetMode="External"/><Relationship Id="rId19" Type="http://schemas.openxmlformats.org/officeDocument/2006/relationships/hyperlink" Target="mailto:matias.prieto@aduanas.gub.u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lton.busarello@rfb.gov.br" TargetMode="External"/><Relationship Id="rId22" Type="http://schemas.openxmlformats.org/officeDocument/2006/relationships/hyperlink" Target="mailto:ralbarracin@aduana.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D1A0D-5C3B-46D1-9617-F86C15AE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2215</Words>
  <Characters>12187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RFB</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Fabrício Dreger</dc:creator>
  <cp:lastModifiedBy>Martín Lujan</cp:lastModifiedBy>
  <cp:revision>2</cp:revision>
  <cp:lastPrinted>2020-03-16T14:30:00Z</cp:lastPrinted>
  <dcterms:created xsi:type="dcterms:W3CDTF">2025-03-27T13:08:00Z</dcterms:created>
  <dcterms:modified xsi:type="dcterms:W3CDTF">2025-03-27T13:08:00Z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