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7B" w:rsidRDefault="00110332" w:rsidP="00BA0115">
      <w:pPr>
        <w:pStyle w:val="Encabezado"/>
        <w:rPr>
          <w:rFonts w:cs="Arial"/>
          <w:szCs w:val="24"/>
          <w:lang w:val="pt-BR"/>
        </w:rPr>
      </w:pPr>
      <w:r>
        <w:rPr>
          <w:rFonts w:ascii="Arial" w:hAnsi="Arial" w:cs="Arial"/>
          <w:sz w:val="24"/>
          <w:szCs w:val="24"/>
          <w:lang w:val="pt-BR"/>
        </w:rPr>
        <w:tab/>
      </w:r>
    </w:p>
    <w:p w:rsidR="000A7B3A" w:rsidRDefault="005560E2" w:rsidP="0018277A">
      <w:pPr>
        <w:pStyle w:val="Ttulo1"/>
        <w:numPr>
          <w:ilvl w:val="0"/>
          <w:numId w:val="1"/>
        </w:numPr>
        <w:spacing w:line="276" w:lineRule="auto"/>
        <w:jc w:val="center"/>
        <w:rPr>
          <w:rFonts w:cs="Arial"/>
          <w:szCs w:val="24"/>
          <w:lang w:val="pt-BR"/>
        </w:rPr>
      </w:pPr>
      <w:r w:rsidRPr="00AC762E">
        <w:rPr>
          <w:rFonts w:cs="Arial"/>
          <w:szCs w:val="24"/>
          <w:lang w:val="pt-BR"/>
        </w:rPr>
        <w:t>MERCOSU</w:t>
      </w:r>
      <w:r w:rsidR="00430E09" w:rsidRPr="00AC762E">
        <w:rPr>
          <w:rFonts w:cs="Arial"/>
          <w:szCs w:val="24"/>
          <w:lang w:val="pt-BR"/>
        </w:rPr>
        <w:t>R</w:t>
      </w:r>
      <w:r w:rsidRPr="00AC762E">
        <w:rPr>
          <w:rFonts w:cs="Arial"/>
          <w:szCs w:val="24"/>
          <w:lang w:val="pt-BR"/>
        </w:rPr>
        <w:t xml:space="preserve">/CCM/CT Nº </w:t>
      </w:r>
      <w:r w:rsidR="00B35FC2">
        <w:rPr>
          <w:rFonts w:cs="Arial"/>
          <w:szCs w:val="24"/>
          <w:lang w:val="pt-BR"/>
        </w:rPr>
        <w:t>2</w:t>
      </w:r>
      <w:r w:rsidR="00110332" w:rsidRPr="00AC762E">
        <w:rPr>
          <w:rFonts w:cs="Arial"/>
          <w:szCs w:val="24"/>
          <w:lang w:val="pt-BR"/>
        </w:rPr>
        <w:t>/</w:t>
      </w:r>
      <w:r w:rsidR="00A92908" w:rsidRPr="00AC762E">
        <w:rPr>
          <w:rFonts w:cs="Arial"/>
          <w:szCs w:val="24"/>
          <w:lang w:val="pt-BR"/>
        </w:rPr>
        <w:t>SCT</w:t>
      </w:r>
      <w:r w:rsidR="009D25EB" w:rsidRPr="00AC762E">
        <w:rPr>
          <w:rFonts w:cs="Arial"/>
          <w:szCs w:val="24"/>
          <w:lang w:val="pt-BR"/>
        </w:rPr>
        <w:t xml:space="preserve"> PL</w:t>
      </w:r>
      <w:r w:rsidR="00922889" w:rsidRPr="00AC762E">
        <w:rPr>
          <w:rFonts w:cs="Arial"/>
          <w:szCs w:val="24"/>
          <w:lang w:val="pt-BR"/>
        </w:rPr>
        <w:t>I</w:t>
      </w:r>
      <w:r w:rsidR="00EA521F" w:rsidRPr="00AC762E">
        <w:rPr>
          <w:rFonts w:cs="Arial"/>
          <w:szCs w:val="24"/>
          <w:lang w:val="pt-BR"/>
        </w:rPr>
        <w:t>A</w:t>
      </w:r>
    </w:p>
    <w:p w:rsidR="000A7B3A" w:rsidRDefault="000A7B3A" w:rsidP="0018277A">
      <w:pPr>
        <w:pStyle w:val="Ttulo1"/>
        <w:numPr>
          <w:ilvl w:val="0"/>
          <w:numId w:val="1"/>
        </w:numPr>
        <w:spacing w:line="276" w:lineRule="auto"/>
        <w:jc w:val="center"/>
        <w:rPr>
          <w:rFonts w:cs="Arial"/>
          <w:szCs w:val="24"/>
          <w:lang w:val="pt-BR"/>
        </w:rPr>
      </w:pPr>
    </w:p>
    <w:p w:rsidR="0054037B" w:rsidRPr="000A7B3A" w:rsidRDefault="000A7B3A" w:rsidP="0018277A">
      <w:pPr>
        <w:pStyle w:val="Prrafodelista"/>
        <w:numPr>
          <w:ilvl w:val="0"/>
          <w:numId w:val="1"/>
        </w:numPr>
        <w:jc w:val="center"/>
        <w:rPr>
          <w:rFonts w:ascii="Arial" w:eastAsia="Times New Roman" w:hAnsi="Arial" w:cs="Arial"/>
          <w:b/>
          <w:sz w:val="24"/>
          <w:szCs w:val="24"/>
          <w:lang w:val="pt-BR" w:eastAsia="ar-SA"/>
        </w:rPr>
      </w:pPr>
      <w:r w:rsidRPr="000A7B3A">
        <w:rPr>
          <w:rFonts w:ascii="Arial" w:eastAsia="Times New Roman" w:hAnsi="Arial" w:cs="Arial"/>
          <w:b/>
          <w:sz w:val="24"/>
          <w:szCs w:val="24"/>
          <w:lang w:val="pt-BR" w:eastAsia="ar-SA"/>
        </w:rPr>
        <w:t>MERCOSUR/CCM/CT Nº 2/SCT PLIA/</w:t>
      </w:r>
      <w:r w:rsidR="00110332" w:rsidRPr="000A7B3A">
        <w:rPr>
          <w:rFonts w:ascii="Arial" w:hAnsi="Arial" w:cs="Arial"/>
          <w:b/>
          <w:sz w:val="24"/>
          <w:szCs w:val="24"/>
          <w:lang w:val="pt-BR"/>
        </w:rPr>
        <w:t>A</w:t>
      </w:r>
      <w:r w:rsidR="00430E09" w:rsidRPr="000A7B3A">
        <w:rPr>
          <w:rFonts w:ascii="Arial" w:hAnsi="Arial" w:cs="Arial"/>
          <w:b/>
          <w:sz w:val="24"/>
          <w:szCs w:val="24"/>
          <w:lang w:val="pt-BR"/>
        </w:rPr>
        <w:t>C</w:t>
      </w:r>
      <w:r w:rsidR="00110332" w:rsidRPr="000A7B3A">
        <w:rPr>
          <w:rFonts w:ascii="Arial" w:hAnsi="Arial" w:cs="Arial"/>
          <w:b/>
          <w:sz w:val="24"/>
          <w:szCs w:val="24"/>
          <w:lang w:val="pt-BR"/>
        </w:rPr>
        <w:t>TA Nº 0</w:t>
      </w:r>
      <w:r w:rsidR="00047EF7">
        <w:rPr>
          <w:rFonts w:ascii="Arial" w:hAnsi="Arial" w:cs="Arial"/>
          <w:b/>
          <w:sz w:val="24"/>
          <w:szCs w:val="24"/>
          <w:lang w:val="pt-BR"/>
        </w:rPr>
        <w:t>2</w:t>
      </w:r>
      <w:r w:rsidR="00110332" w:rsidRPr="000A7B3A">
        <w:rPr>
          <w:rFonts w:ascii="Arial" w:hAnsi="Arial" w:cs="Arial"/>
          <w:b/>
          <w:sz w:val="24"/>
          <w:szCs w:val="24"/>
          <w:lang w:val="pt-BR"/>
        </w:rPr>
        <w:t>/</w:t>
      </w:r>
      <w:r w:rsidR="00430E09" w:rsidRPr="000A7B3A">
        <w:rPr>
          <w:rFonts w:ascii="Arial" w:hAnsi="Arial" w:cs="Arial"/>
          <w:b/>
          <w:sz w:val="24"/>
          <w:szCs w:val="24"/>
          <w:lang w:val="pt-BR"/>
        </w:rPr>
        <w:t>202</w:t>
      </w:r>
      <w:r w:rsidR="00E87A39">
        <w:rPr>
          <w:rFonts w:ascii="Arial" w:hAnsi="Arial" w:cs="Arial"/>
          <w:b/>
          <w:sz w:val="24"/>
          <w:szCs w:val="24"/>
          <w:lang w:val="pt-BR"/>
        </w:rPr>
        <w:t>5</w:t>
      </w:r>
    </w:p>
    <w:p w:rsidR="0054037B" w:rsidRPr="00E87A39" w:rsidRDefault="0018277A" w:rsidP="0018277A">
      <w:pPr>
        <w:pStyle w:val="Ttulo1"/>
        <w:numPr>
          <w:ilvl w:val="0"/>
          <w:numId w:val="1"/>
        </w:numPr>
        <w:spacing w:line="276" w:lineRule="auto"/>
        <w:jc w:val="center"/>
        <w:rPr>
          <w:rFonts w:cs="Arial"/>
          <w:szCs w:val="24"/>
          <w:lang w:val="es-PY"/>
        </w:rPr>
      </w:pPr>
      <w:r>
        <w:rPr>
          <w:rFonts w:cs="Arial"/>
          <w:szCs w:val="24"/>
          <w:lang w:val="es-PY"/>
        </w:rPr>
        <w:br/>
      </w:r>
      <w:r w:rsidR="00110332" w:rsidRPr="00E87A39">
        <w:rPr>
          <w:rFonts w:cs="Arial"/>
          <w:szCs w:val="24"/>
          <w:lang w:val="es-PY"/>
        </w:rPr>
        <w:t>REUNI</w:t>
      </w:r>
      <w:r w:rsidR="000641A5" w:rsidRPr="00E87A39">
        <w:rPr>
          <w:rFonts w:cs="Arial"/>
          <w:szCs w:val="24"/>
          <w:lang w:val="es-PY"/>
        </w:rPr>
        <w:t>Ó</w:t>
      </w:r>
      <w:r w:rsidR="00430E09" w:rsidRPr="00E87A39">
        <w:rPr>
          <w:rFonts w:cs="Arial"/>
          <w:szCs w:val="24"/>
          <w:lang w:val="es-PY"/>
        </w:rPr>
        <w:t xml:space="preserve">N </w:t>
      </w:r>
      <w:r w:rsidR="000A7B3A" w:rsidRPr="00E87A39">
        <w:rPr>
          <w:rFonts w:cs="Arial"/>
          <w:szCs w:val="24"/>
          <w:lang w:val="es-PY"/>
        </w:rPr>
        <w:t xml:space="preserve">PLENARIA </w:t>
      </w:r>
      <w:r w:rsidR="00E87A39" w:rsidRPr="00E87A39">
        <w:rPr>
          <w:rFonts w:cs="Arial"/>
          <w:szCs w:val="24"/>
          <w:lang w:val="es-PY"/>
        </w:rPr>
        <w:t>DEL</w:t>
      </w:r>
      <w:r w:rsidR="00E87A39">
        <w:rPr>
          <w:rFonts w:cs="Arial"/>
          <w:szCs w:val="24"/>
          <w:lang w:val="es-PY"/>
        </w:rPr>
        <w:t xml:space="preserve"> </w:t>
      </w:r>
      <w:r w:rsidR="00AC762E" w:rsidRPr="00E87A39">
        <w:rPr>
          <w:rFonts w:cs="Arial"/>
          <w:szCs w:val="24"/>
          <w:lang w:val="es-PY"/>
        </w:rPr>
        <w:t>SUB</w:t>
      </w:r>
      <w:r w:rsidR="00110332" w:rsidRPr="00E87A39">
        <w:rPr>
          <w:rFonts w:cs="Arial"/>
          <w:szCs w:val="24"/>
          <w:lang w:val="es-PY"/>
        </w:rPr>
        <w:t>COMIT</w:t>
      </w:r>
      <w:r w:rsidR="0009191E" w:rsidRPr="00E87A39">
        <w:rPr>
          <w:rFonts w:cs="Arial"/>
          <w:szCs w:val="24"/>
          <w:lang w:val="es-PY"/>
        </w:rPr>
        <w:t>É</w:t>
      </w:r>
      <w:r w:rsidR="00110332" w:rsidRPr="00E87A39">
        <w:rPr>
          <w:rFonts w:cs="Arial"/>
          <w:szCs w:val="24"/>
          <w:lang w:val="es-PY"/>
        </w:rPr>
        <w:t xml:space="preserve"> T</w:t>
      </w:r>
      <w:r w:rsidR="00E27569" w:rsidRPr="00E87A39">
        <w:rPr>
          <w:rFonts w:cs="Arial"/>
          <w:szCs w:val="24"/>
          <w:lang w:val="es-PY"/>
        </w:rPr>
        <w:t>É</w:t>
      </w:r>
      <w:r w:rsidR="00110332" w:rsidRPr="00E87A39">
        <w:rPr>
          <w:rFonts w:cs="Arial"/>
          <w:szCs w:val="24"/>
          <w:lang w:val="es-PY"/>
        </w:rPr>
        <w:t>CNICO</w:t>
      </w:r>
      <w:r w:rsidR="00E87A39" w:rsidRPr="00E87A39">
        <w:rPr>
          <w:rFonts w:cs="Arial"/>
          <w:szCs w:val="24"/>
          <w:lang w:val="es-PY"/>
        </w:rPr>
        <w:t xml:space="preserve"> DE</w:t>
      </w:r>
      <w:r w:rsidR="00110332" w:rsidRPr="00E87A39">
        <w:rPr>
          <w:rFonts w:cs="Arial"/>
          <w:szCs w:val="24"/>
          <w:lang w:val="es-PY"/>
        </w:rPr>
        <w:t xml:space="preserve"> </w:t>
      </w:r>
      <w:r w:rsidR="00AC762E" w:rsidRPr="00E87A39">
        <w:rPr>
          <w:rFonts w:cs="Arial"/>
          <w:szCs w:val="24"/>
          <w:lang w:val="es-PY"/>
        </w:rPr>
        <w:t xml:space="preserve">PREVENCIÓN Y LUCHA CONTRA ILÍCITOS ADUANEROS </w:t>
      </w:r>
      <w:r w:rsidR="00541EE5" w:rsidRPr="00E87A39">
        <w:rPr>
          <w:rFonts w:cs="Arial"/>
          <w:szCs w:val="24"/>
          <w:lang w:val="es-PY"/>
        </w:rPr>
        <w:t>DEL</w:t>
      </w:r>
      <w:r w:rsidR="00AC762E" w:rsidRPr="00E87A39">
        <w:rPr>
          <w:rFonts w:cs="Arial"/>
          <w:szCs w:val="24"/>
          <w:lang w:val="es-PY"/>
        </w:rPr>
        <w:t xml:space="preserve"> COMITÉ TÉCNICO N° 2</w:t>
      </w:r>
      <w:r w:rsidR="00110332" w:rsidRPr="00E87A39">
        <w:rPr>
          <w:rFonts w:cs="Arial"/>
          <w:szCs w:val="24"/>
          <w:lang w:val="es-PY"/>
        </w:rPr>
        <w:t xml:space="preserve"> “ASUNTOS ADUA</w:t>
      </w:r>
      <w:r w:rsidR="00430E09" w:rsidRPr="00E87A39">
        <w:rPr>
          <w:rFonts w:cs="Arial"/>
          <w:szCs w:val="24"/>
          <w:lang w:val="es-PY"/>
        </w:rPr>
        <w:t xml:space="preserve">NEROS Y </w:t>
      </w:r>
      <w:r w:rsidR="00430E09" w:rsidRPr="00E87A39">
        <w:rPr>
          <w:rFonts w:cs="Arial"/>
          <w:szCs w:val="24"/>
          <w:lang w:val="es-ES_tradnl"/>
        </w:rPr>
        <w:t>FACILITACI</w:t>
      </w:r>
      <w:r w:rsidR="000641A5" w:rsidRPr="00E87A39">
        <w:rPr>
          <w:rFonts w:cs="Arial"/>
          <w:szCs w:val="24"/>
          <w:lang w:val="es-ES_tradnl"/>
        </w:rPr>
        <w:t>Ó</w:t>
      </w:r>
      <w:r w:rsidR="00430E09" w:rsidRPr="00E87A39">
        <w:rPr>
          <w:rFonts w:cs="Arial"/>
          <w:szCs w:val="24"/>
          <w:lang w:val="es-ES_tradnl"/>
        </w:rPr>
        <w:t>N</w:t>
      </w:r>
      <w:r w:rsidR="00430E09" w:rsidRPr="00E87A39">
        <w:rPr>
          <w:rFonts w:cs="Arial"/>
          <w:szCs w:val="24"/>
          <w:lang w:val="es-PY"/>
        </w:rPr>
        <w:t xml:space="preserve"> DEL COMERCIO”</w:t>
      </w:r>
    </w:p>
    <w:p w:rsidR="0055580E" w:rsidRDefault="0055580E" w:rsidP="000A7B3A">
      <w:pPr>
        <w:spacing w:after="0" w:line="240" w:lineRule="auto"/>
        <w:jc w:val="center"/>
        <w:rPr>
          <w:rFonts w:ascii="Arial" w:hAnsi="Arial" w:cs="Arial"/>
          <w:sz w:val="24"/>
          <w:szCs w:val="24"/>
          <w:lang w:val="es-PY"/>
        </w:rPr>
      </w:pPr>
    </w:p>
    <w:p w:rsidR="00AC762E" w:rsidRPr="00B371A7" w:rsidRDefault="00AC762E" w:rsidP="000A7B3A">
      <w:pPr>
        <w:spacing w:after="0" w:line="240" w:lineRule="auto"/>
        <w:jc w:val="center"/>
        <w:rPr>
          <w:rFonts w:ascii="Arial" w:hAnsi="Arial" w:cs="Arial"/>
          <w:sz w:val="24"/>
          <w:szCs w:val="24"/>
          <w:lang w:val="es-PY"/>
        </w:rPr>
      </w:pPr>
    </w:p>
    <w:p w:rsidR="004848D5" w:rsidRPr="00B371A7" w:rsidRDefault="004848D5" w:rsidP="0018277A">
      <w:pPr>
        <w:spacing w:after="0"/>
        <w:jc w:val="both"/>
        <w:rPr>
          <w:rFonts w:ascii="Arial" w:eastAsia="Times New Roman" w:hAnsi="Arial" w:cs="Arial"/>
          <w:sz w:val="24"/>
          <w:szCs w:val="24"/>
          <w:lang w:val="es-ES" w:eastAsia="es-ES"/>
        </w:rPr>
      </w:pPr>
      <w:r w:rsidRPr="00B371A7">
        <w:rPr>
          <w:rFonts w:ascii="Arial" w:eastAsia="Times New Roman" w:hAnsi="Arial" w:cs="Arial"/>
          <w:sz w:val="24"/>
          <w:szCs w:val="24"/>
          <w:lang w:val="es-ES" w:eastAsia="es-ES"/>
        </w:rPr>
        <w:t>En ejercicio d</w:t>
      </w:r>
      <w:r w:rsidR="00C5332E" w:rsidRPr="00B371A7">
        <w:rPr>
          <w:rFonts w:ascii="Arial" w:eastAsia="Times New Roman" w:hAnsi="Arial" w:cs="Arial"/>
          <w:sz w:val="24"/>
          <w:szCs w:val="24"/>
          <w:lang w:val="es-ES" w:eastAsia="es-ES"/>
        </w:rPr>
        <w:t xml:space="preserve">e la Presidencia Pro Témpore de </w:t>
      </w:r>
      <w:r w:rsidR="00E87A39">
        <w:rPr>
          <w:rFonts w:ascii="Arial" w:eastAsia="Times New Roman" w:hAnsi="Arial" w:cs="Arial"/>
          <w:sz w:val="24"/>
          <w:szCs w:val="24"/>
          <w:lang w:val="es-ES" w:eastAsia="es-ES"/>
        </w:rPr>
        <w:t>Argentina</w:t>
      </w:r>
      <w:r w:rsidR="00B35FC2" w:rsidRPr="00B371A7">
        <w:rPr>
          <w:rFonts w:ascii="Arial" w:eastAsia="Times New Roman" w:hAnsi="Arial" w:cs="Arial"/>
          <w:sz w:val="24"/>
          <w:szCs w:val="24"/>
          <w:lang w:val="es-ES" w:eastAsia="es-ES"/>
        </w:rPr>
        <w:t xml:space="preserve"> </w:t>
      </w:r>
      <w:r w:rsidRPr="00B371A7">
        <w:rPr>
          <w:rFonts w:ascii="Arial" w:eastAsia="Times New Roman" w:hAnsi="Arial" w:cs="Arial"/>
          <w:sz w:val="24"/>
          <w:szCs w:val="24"/>
          <w:lang w:val="es-ES" w:eastAsia="es-ES"/>
        </w:rPr>
        <w:t>(PPT</w:t>
      </w:r>
      <w:r w:rsidR="00E87A39">
        <w:rPr>
          <w:rFonts w:ascii="Arial" w:eastAsia="Times New Roman" w:hAnsi="Arial" w:cs="Arial"/>
          <w:sz w:val="24"/>
          <w:szCs w:val="24"/>
          <w:lang w:val="es-ES" w:eastAsia="es-ES"/>
        </w:rPr>
        <w:t>A</w:t>
      </w:r>
      <w:r w:rsidRPr="00B371A7">
        <w:rPr>
          <w:rFonts w:ascii="Arial" w:eastAsia="Times New Roman" w:hAnsi="Arial" w:cs="Arial"/>
          <w:sz w:val="24"/>
          <w:szCs w:val="24"/>
          <w:lang w:val="es-ES" w:eastAsia="es-ES"/>
        </w:rPr>
        <w:t xml:space="preserve">), </w:t>
      </w:r>
      <w:r w:rsidR="00541EE5" w:rsidRPr="00B371A7">
        <w:rPr>
          <w:rFonts w:ascii="Arial" w:eastAsia="Times New Roman" w:hAnsi="Arial" w:cs="Arial"/>
          <w:sz w:val="24"/>
          <w:szCs w:val="24"/>
          <w:lang w:val="es-ES" w:eastAsia="es-ES"/>
        </w:rPr>
        <w:t xml:space="preserve">siendo las </w:t>
      </w:r>
      <w:r w:rsidR="00541EE5" w:rsidRPr="00AB4CDA">
        <w:rPr>
          <w:rFonts w:ascii="Arial" w:eastAsia="Times New Roman" w:hAnsi="Arial" w:cs="Arial"/>
          <w:sz w:val="24"/>
          <w:szCs w:val="24"/>
          <w:lang w:val="es-ES" w:eastAsia="es-ES"/>
        </w:rPr>
        <w:t>1</w:t>
      </w:r>
      <w:r w:rsidR="00E87A39" w:rsidRPr="00AB4CDA">
        <w:rPr>
          <w:rFonts w:ascii="Arial" w:eastAsia="Times New Roman" w:hAnsi="Arial" w:cs="Arial"/>
          <w:sz w:val="24"/>
          <w:szCs w:val="24"/>
          <w:lang w:val="es-ES" w:eastAsia="es-ES"/>
        </w:rPr>
        <w:t>1</w:t>
      </w:r>
      <w:r w:rsidR="00252698">
        <w:rPr>
          <w:rFonts w:ascii="Arial" w:eastAsia="Times New Roman" w:hAnsi="Arial" w:cs="Arial"/>
          <w:sz w:val="24"/>
          <w:szCs w:val="24"/>
          <w:lang w:val="es-ES" w:eastAsia="es-ES"/>
        </w:rPr>
        <w:t>:3</w:t>
      </w:r>
      <w:r w:rsidR="00B86E10" w:rsidRPr="00AB4CDA">
        <w:rPr>
          <w:rFonts w:ascii="Arial" w:eastAsia="Times New Roman" w:hAnsi="Arial" w:cs="Arial"/>
          <w:sz w:val="24"/>
          <w:szCs w:val="24"/>
          <w:lang w:val="es-ES" w:eastAsia="es-ES"/>
        </w:rPr>
        <w:t>0 horas</w:t>
      </w:r>
      <w:r w:rsidR="00E87A39" w:rsidRPr="00AB4CDA">
        <w:rPr>
          <w:rFonts w:ascii="Arial" w:eastAsia="Times New Roman" w:hAnsi="Arial" w:cs="Arial"/>
          <w:sz w:val="24"/>
          <w:szCs w:val="24"/>
          <w:lang w:val="es-ES" w:eastAsia="es-ES"/>
        </w:rPr>
        <w:t xml:space="preserve"> </w:t>
      </w:r>
      <w:r w:rsidR="00E87A39" w:rsidRPr="00AB4CDA">
        <w:rPr>
          <w:rFonts w:ascii="Arial" w:hAnsi="Arial" w:cs="Arial"/>
          <w:sz w:val="24"/>
          <w:szCs w:val="24"/>
          <w:lang w:val="es-PY"/>
        </w:rPr>
        <w:t>(</w:t>
      </w:r>
      <w:r w:rsidR="00A81EB1">
        <w:rPr>
          <w:rFonts w:ascii="Arial" w:hAnsi="Arial" w:cs="Arial"/>
          <w:sz w:val="24"/>
          <w:szCs w:val="24"/>
        </w:rPr>
        <w:t xml:space="preserve">UTC </w:t>
      </w:r>
      <w:r w:rsidR="00E87A39" w:rsidRPr="00AB4CDA">
        <w:rPr>
          <w:rFonts w:ascii="Arial" w:hAnsi="Arial" w:cs="Arial"/>
          <w:sz w:val="24"/>
          <w:szCs w:val="24"/>
        </w:rPr>
        <w:t>-3)</w:t>
      </w:r>
      <w:r w:rsidR="00A81EB1">
        <w:rPr>
          <w:rFonts w:ascii="Arial" w:hAnsi="Arial" w:cs="Arial"/>
          <w:sz w:val="24"/>
          <w:szCs w:val="24"/>
        </w:rPr>
        <w:t>,</w:t>
      </w:r>
      <w:r w:rsidR="00B86E10" w:rsidRPr="00AB4CDA">
        <w:rPr>
          <w:rFonts w:ascii="Arial" w:eastAsia="Times New Roman" w:hAnsi="Arial" w:cs="Arial"/>
          <w:sz w:val="24"/>
          <w:szCs w:val="24"/>
          <w:lang w:val="es-ES" w:eastAsia="es-ES"/>
        </w:rPr>
        <w:t xml:space="preserve"> </w:t>
      </w:r>
      <w:r w:rsidRPr="00AB4CDA">
        <w:rPr>
          <w:rFonts w:ascii="Arial" w:eastAsia="Times New Roman" w:hAnsi="Arial" w:cs="Arial"/>
          <w:sz w:val="24"/>
          <w:szCs w:val="24"/>
          <w:lang w:val="es-ES" w:eastAsia="es-ES"/>
        </w:rPr>
        <w:t xml:space="preserve">el día </w:t>
      </w:r>
      <w:r w:rsidR="00047EF7">
        <w:rPr>
          <w:rFonts w:ascii="Arial" w:eastAsia="Times New Roman" w:hAnsi="Arial" w:cs="Arial"/>
          <w:sz w:val="24"/>
          <w:szCs w:val="24"/>
          <w:lang w:val="es-ES" w:eastAsia="es-ES"/>
        </w:rPr>
        <w:t>21</w:t>
      </w:r>
      <w:r w:rsidRPr="00AB4CDA">
        <w:rPr>
          <w:rFonts w:ascii="Arial" w:eastAsia="Times New Roman" w:hAnsi="Arial" w:cs="Arial"/>
          <w:sz w:val="24"/>
          <w:szCs w:val="24"/>
          <w:lang w:val="es-ES" w:eastAsia="es-ES"/>
        </w:rPr>
        <w:t xml:space="preserve"> de </w:t>
      </w:r>
      <w:r w:rsidR="00E87A39" w:rsidRPr="00AB4CDA">
        <w:rPr>
          <w:rFonts w:ascii="Arial" w:eastAsia="Times New Roman" w:hAnsi="Arial" w:cs="Arial"/>
          <w:sz w:val="24"/>
          <w:szCs w:val="24"/>
          <w:lang w:val="es-ES" w:eastAsia="es-ES"/>
        </w:rPr>
        <w:t>ma</w:t>
      </w:r>
      <w:r w:rsidR="00047EF7">
        <w:rPr>
          <w:rFonts w:ascii="Arial" w:eastAsia="Times New Roman" w:hAnsi="Arial" w:cs="Arial"/>
          <w:sz w:val="24"/>
          <w:szCs w:val="24"/>
          <w:lang w:val="es-ES" w:eastAsia="es-ES"/>
        </w:rPr>
        <w:t>y</w:t>
      </w:r>
      <w:r w:rsidR="00E87A39" w:rsidRPr="00AB4CDA">
        <w:rPr>
          <w:rFonts w:ascii="Arial" w:eastAsia="Times New Roman" w:hAnsi="Arial" w:cs="Arial"/>
          <w:sz w:val="24"/>
          <w:szCs w:val="24"/>
          <w:lang w:val="es-ES" w:eastAsia="es-ES"/>
        </w:rPr>
        <w:t>o</w:t>
      </w:r>
      <w:r w:rsidR="00EE2ABE" w:rsidRPr="00B371A7">
        <w:rPr>
          <w:rFonts w:ascii="Arial" w:eastAsia="Times New Roman" w:hAnsi="Arial" w:cs="Arial"/>
          <w:sz w:val="24"/>
          <w:szCs w:val="24"/>
          <w:lang w:val="es-ES" w:eastAsia="es-ES"/>
        </w:rPr>
        <w:t xml:space="preserve"> </w:t>
      </w:r>
      <w:r w:rsidRPr="00B371A7">
        <w:rPr>
          <w:rFonts w:ascii="Arial" w:eastAsia="Times New Roman" w:hAnsi="Arial" w:cs="Arial"/>
          <w:sz w:val="24"/>
          <w:szCs w:val="24"/>
          <w:lang w:val="es-ES" w:eastAsia="es-ES"/>
        </w:rPr>
        <w:t>de 202</w:t>
      </w:r>
      <w:r w:rsidR="00E87A39">
        <w:rPr>
          <w:rFonts w:ascii="Arial" w:eastAsia="Times New Roman" w:hAnsi="Arial" w:cs="Arial"/>
          <w:sz w:val="24"/>
          <w:szCs w:val="24"/>
          <w:lang w:val="es-ES" w:eastAsia="es-ES"/>
        </w:rPr>
        <w:t>5</w:t>
      </w:r>
      <w:r w:rsidRPr="00B371A7">
        <w:rPr>
          <w:rFonts w:ascii="Arial" w:eastAsia="Times New Roman" w:hAnsi="Arial" w:cs="Arial"/>
          <w:sz w:val="24"/>
          <w:szCs w:val="24"/>
          <w:lang w:val="es-ES" w:eastAsia="es-ES"/>
        </w:rPr>
        <w:t>, se realizó por medio de videoconferencia, conforme a lo establecido en la Resolución GMC Nº 19/12 “Reunión por el sistema de video conferencia”, la</w:t>
      </w:r>
      <w:r w:rsidR="00252698">
        <w:rPr>
          <w:rFonts w:ascii="Arial" w:eastAsia="Times New Roman" w:hAnsi="Arial" w:cs="Arial"/>
          <w:sz w:val="24"/>
          <w:szCs w:val="24"/>
          <w:lang w:val="es-ES" w:eastAsia="es-ES"/>
        </w:rPr>
        <w:t xml:space="preserve"> segunda</w:t>
      </w:r>
      <w:r w:rsidRPr="00B371A7">
        <w:rPr>
          <w:rFonts w:ascii="Arial" w:eastAsia="Times New Roman" w:hAnsi="Arial" w:cs="Arial"/>
          <w:sz w:val="24"/>
          <w:szCs w:val="24"/>
          <w:lang w:val="es-ES" w:eastAsia="es-ES"/>
        </w:rPr>
        <w:t xml:space="preserve"> reunión </w:t>
      </w:r>
      <w:r w:rsidR="000A7B3A" w:rsidRPr="00B371A7">
        <w:rPr>
          <w:rFonts w:ascii="Arial" w:eastAsia="Times New Roman" w:hAnsi="Arial" w:cs="Arial"/>
          <w:sz w:val="24"/>
          <w:szCs w:val="24"/>
          <w:lang w:val="es-ES" w:eastAsia="es-ES"/>
        </w:rPr>
        <w:t xml:space="preserve">plenaria </w:t>
      </w:r>
      <w:r w:rsidRPr="00B371A7">
        <w:rPr>
          <w:rFonts w:ascii="Arial" w:eastAsia="Times New Roman" w:hAnsi="Arial" w:cs="Arial"/>
          <w:sz w:val="24"/>
          <w:szCs w:val="24"/>
          <w:lang w:val="es-ES" w:eastAsia="es-ES"/>
        </w:rPr>
        <w:t xml:space="preserve">del Subcomité Técnico </w:t>
      </w:r>
      <w:r w:rsidR="00E87A39">
        <w:rPr>
          <w:rFonts w:ascii="Arial" w:eastAsia="Times New Roman" w:hAnsi="Arial" w:cs="Arial"/>
          <w:sz w:val="24"/>
          <w:szCs w:val="24"/>
          <w:lang w:val="es-ES" w:eastAsia="es-ES"/>
        </w:rPr>
        <w:t xml:space="preserve">de </w:t>
      </w:r>
      <w:r w:rsidRPr="00B371A7">
        <w:rPr>
          <w:rFonts w:ascii="Arial" w:eastAsia="Times New Roman" w:hAnsi="Arial" w:cs="Arial"/>
          <w:sz w:val="24"/>
          <w:szCs w:val="24"/>
          <w:lang w:val="es-ES" w:eastAsia="es-ES"/>
        </w:rPr>
        <w:t>Prevención y Lucha contra Ilícitos Aduaneros</w:t>
      </w:r>
      <w:r w:rsidR="00DB085B">
        <w:rPr>
          <w:rFonts w:ascii="Arial" w:eastAsia="Times New Roman" w:hAnsi="Arial" w:cs="Arial"/>
          <w:sz w:val="24"/>
          <w:szCs w:val="24"/>
          <w:lang w:val="es-ES" w:eastAsia="es-ES"/>
        </w:rPr>
        <w:t xml:space="preserve"> </w:t>
      </w:r>
      <w:r w:rsidR="00DB085B" w:rsidRPr="00BE2187">
        <w:rPr>
          <w:rFonts w:ascii="Arial" w:eastAsia="Calibri" w:hAnsi="Arial" w:cs="Arial"/>
          <w:sz w:val="24"/>
          <w:szCs w:val="24"/>
          <w:lang w:val="es-PY"/>
        </w:rPr>
        <w:t>(SCT PLIA)</w:t>
      </w:r>
      <w:r w:rsidRPr="00B371A7">
        <w:rPr>
          <w:rFonts w:ascii="Arial" w:eastAsia="Times New Roman" w:hAnsi="Arial" w:cs="Arial"/>
          <w:sz w:val="24"/>
          <w:szCs w:val="24"/>
          <w:lang w:val="es-ES" w:eastAsia="es-ES"/>
        </w:rPr>
        <w:t xml:space="preserve">, dependiente del Comité Técnico Nº 2 “Asuntos Aduaneros y Facilitación del Comercio” de la Comisión de Comercio del MERCOSUR, </w:t>
      </w:r>
      <w:r w:rsidRPr="00252698">
        <w:rPr>
          <w:rFonts w:ascii="Arial" w:eastAsia="Times New Roman" w:hAnsi="Arial" w:cs="Arial"/>
          <w:sz w:val="24"/>
          <w:szCs w:val="24"/>
          <w:lang w:val="es-ES" w:eastAsia="es-ES"/>
        </w:rPr>
        <w:t>con la presencia d</w:t>
      </w:r>
      <w:r w:rsidR="00541EE5" w:rsidRPr="00252698">
        <w:rPr>
          <w:rFonts w:ascii="Arial" w:eastAsia="Times New Roman" w:hAnsi="Arial" w:cs="Arial"/>
          <w:sz w:val="24"/>
          <w:szCs w:val="24"/>
          <w:lang w:val="es-ES" w:eastAsia="es-ES"/>
        </w:rPr>
        <w:t>e las delegaciones de Argentina,</w:t>
      </w:r>
      <w:r w:rsidRPr="00252698">
        <w:rPr>
          <w:rFonts w:ascii="Arial" w:eastAsia="Times New Roman" w:hAnsi="Arial" w:cs="Arial"/>
          <w:sz w:val="24"/>
          <w:szCs w:val="24"/>
          <w:lang w:val="es-ES" w:eastAsia="es-ES"/>
        </w:rPr>
        <w:t xml:space="preserve"> Bolivia, Brasil, Paraguay y Uruguay.</w:t>
      </w:r>
    </w:p>
    <w:p w:rsidR="00F61F51" w:rsidRPr="00B371A7" w:rsidRDefault="00F61F51" w:rsidP="0018277A">
      <w:pPr>
        <w:spacing w:after="0"/>
        <w:jc w:val="both"/>
        <w:rPr>
          <w:rFonts w:ascii="Arial" w:eastAsia="Times New Roman" w:hAnsi="Arial" w:cs="Arial"/>
          <w:sz w:val="24"/>
          <w:szCs w:val="24"/>
          <w:lang w:val="es-ES" w:eastAsia="es-ES"/>
        </w:rPr>
      </w:pPr>
    </w:p>
    <w:p w:rsidR="004848D5" w:rsidRPr="00B371A7" w:rsidRDefault="004848D5" w:rsidP="0018277A">
      <w:pPr>
        <w:spacing w:after="0"/>
        <w:jc w:val="both"/>
        <w:rPr>
          <w:rFonts w:ascii="Arial" w:eastAsia="Times New Roman" w:hAnsi="Arial" w:cs="Arial"/>
          <w:sz w:val="24"/>
          <w:szCs w:val="24"/>
          <w:lang w:val="es-ES" w:eastAsia="es-ES"/>
        </w:rPr>
      </w:pPr>
      <w:r w:rsidRPr="00B371A7">
        <w:rPr>
          <w:rFonts w:ascii="Arial" w:eastAsia="Times New Roman" w:hAnsi="Arial" w:cs="Arial"/>
          <w:sz w:val="24"/>
          <w:szCs w:val="24"/>
          <w:lang w:val="es-ES" w:eastAsia="es-ES"/>
        </w:rPr>
        <w:t xml:space="preserve">La apertura de la reunión estuvo a cargo de </w:t>
      </w:r>
      <w:r w:rsidR="00E87A39">
        <w:rPr>
          <w:rFonts w:ascii="Arial" w:eastAsia="Times New Roman" w:hAnsi="Arial" w:cs="Arial"/>
          <w:sz w:val="24"/>
          <w:szCs w:val="24"/>
          <w:lang w:val="es-ES" w:eastAsia="es-ES"/>
        </w:rPr>
        <w:t>Sabrina Raspa, Coordinadora Nacional del SCT PLIA por Argentina</w:t>
      </w:r>
      <w:r w:rsidR="00506865" w:rsidRPr="00B371A7">
        <w:rPr>
          <w:rFonts w:ascii="Arial" w:eastAsia="Times New Roman" w:hAnsi="Arial" w:cs="Arial"/>
          <w:sz w:val="24"/>
          <w:szCs w:val="24"/>
          <w:lang w:val="es-ES" w:eastAsia="es-ES"/>
        </w:rPr>
        <w:t xml:space="preserve">, quien </w:t>
      </w:r>
      <w:r w:rsidRPr="00B371A7">
        <w:rPr>
          <w:rFonts w:ascii="Arial" w:eastAsia="Times New Roman" w:hAnsi="Arial" w:cs="Arial"/>
          <w:sz w:val="24"/>
          <w:szCs w:val="24"/>
          <w:lang w:val="es-ES" w:eastAsia="es-ES"/>
        </w:rPr>
        <w:t>di</w:t>
      </w:r>
      <w:r w:rsidR="00506865" w:rsidRPr="00B371A7">
        <w:rPr>
          <w:rFonts w:ascii="Arial" w:eastAsia="Times New Roman" w:hAnsi="Arial" w:cs="Arial"/>
          <w:sz w:val="24"/>
          <w:szCs w:val="24"/>
          <w:lang w:val="es-ES" w:eastAsia="es-ES"/>
        </w:rPr>
        <w:t>o</w:t>
      </w:r>
      <w:r w:rsidRPr="00B371A7">
        <w:rPr>
          <w:rFonts w:ascii="Arial" w:eastAsia="Times New Roman" w:hAnsi="Arial" w:cs="Arial"/>
          <w:sz w:val="24"/>
          <w:szCs w:val="24"/>
          <w:lang w:val="es-ES" w:eastAsia="es-ES"/>
        </w:rPr>
        <w:t xml:space="preserve"> la bienvenida a los participantes y agradeci</w:t>
      </w:r>
      <w:r w:rsidR="00115857" w:rsidRPr="00B371A7">
        <w:rPr>
          <w:rFonts w:ascii="Arial" w:eastAsia="Times New Roman" w:hAnsi="Arial" w:cs="Arial"/>
          <w:sz w:val="24"/>
          <w:szCs w:val="24"/>
          <w:lang w:val="es-ES" w:eastAsia="es-ES"/>
        </w:rPr>
        <w:t>ó</w:t>
      </w:r>
      <w:r w:rsidRPr="00B371A7">
        <w:rPr>
          <w:rFonts w:ascii="Arial" w:eastAsia="Times New Roman" w:hAnsi="Arial" w:cs="Arial"/>
          <w:sz w:val="24"/>
          <w:szCs w:val="24"/>
          <w:lang w:val="es-ES" w:eastAsia="es-ES"/>
        </w:rPr>
        <w:t xml:space="preserve"> la asistencia </w:t>
      </w:r>
      <w:r w:rsidRPr="00AB4CDA">
        <w:rPr>
          <w:rFonts w:ascii="Arial" w:eastAsia="Times New Roman" w:hAnsi="Arial" w:cs="Arial"/>
          <w:sz w:val="24"/>
          <w:szCs w:val="24"/>
          <w:lang w:val="es-ES" w:eastAsia="es-ES"/>
        </w:rPr>
        <w:t>de todas las delegaciones.</w:t>
      </w:r>
    </w:p>
    <w:p w:rsidR="00F61F51" w:rsidRPr="00B371A7" w:rsidRDefault="00F61F51" w:rsidP="0018277A">
      <w:pPr>
        <w:spacing w:after="0"/>
        <w:jc w:val="both"/>
        <w:rPr>
          <w:rFonts w:ascii="Arial" w:eastAsia="Times New Roman" w:hAnsi="Arial" w:cs="Arial"/>
          <w:sz w:val="24"/>
          <w:szCs w:val="24"/>
          <w:lang w:val="es-ES" w:eastAsia="es-ES"/>
        </w:rPr>
      </w:pPr>
    </w:p>
    <w:p w:rsidR="004848D5" w:rsidRPr="00B371A7" w:rsidRDefault="004848D5" w:rsidP="0018277A">
      <w:pPr>
        <w:spacing w:after="0"/>
        <w:jc w:val="both"/>
        <w:rPr>
          <w:rFonts w:ascii="Arial" w:eastAsia="Times New Roman" w:hAnsi="Arial" w:cs="Arial"/>
          <w:sz w:val="24"/>
          <w:szCs w:val="24"/>
          <w:lang w:val="es-ES" w:eastAsia="es-ES"/>
        </w:rPr>
      </w:pPr>
      <w:r w:rsidRPr="00B371A7">
        <w:rPr>
          <w:rFonts w:ascii="Arial" w:eastAsia="Times New Roman" w:hAnsi="Arial" w:cs="Arial"/>
          <w:sz w:val="24"/>
          <w:szCs w:val="24"/>
          <w:lang w:val="es-ES" w:eastAsia="es-ES"/>
        </w:rPr>
        <w:t xml:space="preserve">La nómina de participantes consta como </w:t>
      </w:r>
      <w:r w:rsidRPr="00DB085B">
        <w:rPr>
          <w:rFonts w:ascii="Arial" w:eastAsia="Times New Roman" w:hAnsi="Arial" w:cs="Arial"/>
          <w:b/>
          <w:sz w:val="24"/>
          <w:szCs w:val="24"/>
          <w:lang w:val="es-ES" w:eastAsia="es-ES"/>
        </w:rPr>
        <w:t>Anexo I.</w:t>
      </w:r>
    </w:p>
    <w:p w:rsidR="00F61F51" w:rsidRPr="00B371A7" w:rsidRDefault="00F61F51" w:rsidP="0018277A">
      <w:pPr>
        <w:spacing w:after="0"/>
        <w:jc w:val="both"/>
        <w:rPr>
          <w:rFonts w:ascii="Arial" w:eastAsia="Times New Roman" w:hAnsi="Arial" w:cs="Arial"/>
          <w:sz w:val="24"/>
          <w:szCs w:val="24"/>
          <w:lang w:val="es-ES" w:eastAsia="es-ES"/>
        </w:rPr>
      </w:pPr>
    </w:p>
    <w:p w:rsidR="004848D5" w:rsidRDefault="004848D5" w:rsidP="0018277A">
      <w:pPr>
        <w:spacing w:after="0"/>
        <w:jc w:val="both"/>
        <w:rPr>
          <w:rFonts w:ascii="Arial" w:eastAsia="Times New Roman" w:hAnsi="Arial" w:cs="Arial"/>
          <w:sz w:val="24"/>
          <w:szCs w:val="24"/>
          <w:lang w:val="es-ES" w:eastAsia="es-ES"/>
        </w:rPr>
      </w:pPr>
      <w:r w:rsidRPr="00B371A7">
        <w:rPr>
          <w:rFonts w:ascii="Arial" w:eastAsia="Times New Roman" w:hAnsi="Arial" w:cs="Arial"/>
          <w:sz w:val="24"/>
          <w:szCs w:val="24"/>
          <w:lang w:val="es-ES" w:eastAsia="es-ES"/>
        </w:rPr>
        <w:t xml:space="preserve">La agenda de la reunión consta como </w:t>
      </w:r>
      <w:r w:rsidRPr="00B371A7">
        <w:rPr>
          <w:rFonts w:ascii="Arial" w:eastAsia="Times New Roman" w:hAnsi="Arial" w:cs="Arial"/>
          <w:b/>
          <w:sz w:val="24"/>
          <w:szCs w:val="24"/>
          <w:lang w:val="es-ES" w:eastAsia="es-ES"/>
        </w:rPr>
        <w:t>Anexo II</w:t>
      </w:r>
      <w:r w:rsidRPr="00B371A7">
        <w:rPr>
          <w:rFonts w:ascii="Arial" w:eastAsia="Times New Roman" w:hAnsi="Arial" w:cs="Arial"/>
          <w:sz w:val="24"/>
          <w:szCs w:val="24"/>
          <w:lang w:val="es-ES" w:eastAsia="es-ES"/>
        </w:rPr>
        <w:t>.</w:t>
      </w:r>
    </w:p>
    <w:p w:rsidR="00E87A39" w:rsidRDefault="00E87A39" w:rsidP="0018277A">
      <w:pPr>
        <w:spacing w:after="0"/>
        <w:jc w:val="both"/>
        <w:rPr>
          <w:rFonts w:ascii="Arial" w:eastAsia="Times New Roman" w:hAnsi="Arial" w:cs="Arial"/>
          <w:sz w:val="24"/>
          <w:szCs w:val="24"/>
          <w:lang w:val="es-ES" w:eastAsia="es-ES"/>
        </w:rPr>
      </w:pPr>
    </w:p>
    <w:p w:rsidR="00E87A39" w:rsidRPr="00E7372D" w:rsidRDefault="00252698" w:rsidP="0018277A">
      <w:pPr>
        <w:spacing w:after="0"/>
        <w:jc w:val="both"/>
        <w:rPr>
          <w:rFonts w:ascii="Arial" w:eastAsia="Times New Roman" w:hAnsi="Arial" w:cs="Arial"/>
          <w:sz w:val="24"/>
          <w:szCs w:val="24"/>
          <w:lang w:val="es-ES" w:eastAsia="es-ES"/>
        </w:rPr>
      </w:pPr>
      <w:r w:rsidRPr="00E7372D">
        <w:rPr>
          <w:rFonts w:ascii="Arial" w:hAnsi="Arial" w:cs="Arial"/>
          <w:sz w:val="24"/>
          <w:szCs w:val="24"/>
          <w:lang w:val="es-PY"/>
        </w:rPr>
        <w:t xml:space="preserve">El cuadro </w:t>
      </w:r>
      <w:r w:rsidR="00DB085B" w:rsidRPr="00E7372D">
        <w:rPr>
          <w:rFonts w:ascii="Arial" w:hAnsi="Arial" w:cs="Arial"/>
          <w:sz w:val="24"/>
          <w:szCs w:val="24"/>
          <w:lang w:val="es-PY"/>
        </w:rPr>
        <w:t xml:space="preserve">que contiene la propuesta </w:t>
      </w:r>
      <w:r w:rsidRPr="00E7372D">
        <w:rPr>
          <w:rFonts w:ascii="Arial" w:hAnsi="Arial" w:cs="Arial"/>
          <w:sz w:val="24"/>
          <w:szCs w:val="24"/>
          <w:lang w:val="es-PY"/>
        </w:rPr>
        <w:t>de la Delegación de Uruguay sobre los</w:t>
      </w:r>
      <w:r w:rsidR="00DB085B" w:rsidRPr="00E7372D">
        <w:rPr>
          <w:rFonts w:ascii="Arial" w:hAnsi="Arial" w:cs="Arial"/>
          <w:sz w:val="24"/>
          <w:szCs w:val="24"/>
          <w:lang w:val="es-PY"/>
        </w:rPr>
        <w:t xml:space="preserve"> </w:t>
      </w:r>
      <w:r w:rsidR="00A744BE" w:rsidRPr="00E7372D">
        <w:rPr>
          <w:rFonts w:ascii="Arial" w:eastAsia="Times New Roman" w:hAnsi="Arial" w:cs="Arial"/>
          <w:sz w:val="24"/>
          <w:szCs w:val="24"/>
          <w:lang w:val="es-ES" w:eastAsia="es-ES"/>
        </w:rPr>
        <w:t>datos del Modelo de Datos de las Declaraciones Aduaneras del MERCOSUR (MODDA) a ser incorporados en el Sistema INDIRA</w:t>
      </w:r>
      <w:r w:rsidRPr="00E7372D">
        <w:rPr>
          <w:rFonts w:ascii="Arial" w:eastAsia="Times New Roman" w:hAnsi="Arial" w:cs="Arial"/>
          <w:sz w:val="24"/>
          <w:szCs w:val="24"/>
          <w:lang w:val="es-ES" w:eastAsia="es-ES"/>
        </w:rPr>
        <w:t xml:space="preserve">, </w:t>
      </w:r>
      <w:r w:rsidR="000864B3">
        <w:rPr>
          <w:rFonts w:ascii="Arial" w:eastAsia="Times New Roman" w:hAnsi="Arial" w:cs="Arial"/>
          <w:sz w:val="24"/>
          <w:szCs w:val="24"/>
          <w:lang w:val="es-ES" w:eastAsia="es-ES"/>
        </w:rPr>
        <w:t>que fuera remitido</w:t>
      </w:r>
      <w:r w:rsidR="000864B3" w:rsidRPr="00DB085B">
        <w:rPr>
          <w:rFonts w:ascii="Arial" w:eastAsia="Times New Roman" w:hAnsi="Arial" w:cs="Arial"/>
          <w:sz w:val="24"/>
          <w:szCs w:val="24"/>
          <w:lang w:val="es-ES" w:eastAsia="es-ES"/>
        </w:rPr>
        <w:t xml:space="preserve"> mediante correo electrónico </w:t>
      </w:r>
      <w:r w:rsidR="000864B3" w:rsidRPr="00AB4CDA">
        <w:rPr>
          <w:rFonts w:ascii="Arial" w:eastAsia="Times New Roman" w:hAnsi="Arial" w:cs="Arial"/>
          <w:sz w:val="24"/>
          <w:szCs w:val="24"/>
          <w:lang w:val="es-ES" w:eastAsia="es-ES"/>
        </w:rPr>
        <w:t xml:space="preserve">el día </w:t>
      </w:r>
      <w:r w:rsidR="000864B3">
        <w:rPr>
          <w:rFonts w:ascii="Arial" w:eastAsia="Times New Roman" w:hAnsi="Arial" w:cs="Arial"/>
          <w:sz w:val="24"/>
          <w:szCs w:val="24"/>
          <w:lang w:val="es-ES" w:eastAsia="es-ES"/>
        </w:rPr>
        <w:t>21</w:t>
      </w:r>
      <w:r w:rsidR="000864B3" w:rsidRPr="00AB4CDA">
        <w:rPr>
          <w:rFonts w:ascii="Arial" w:eastAsia="Times New Roman" w:hAnsi="Arial" w:cs="Arial"/>
          <w:sz w:val="24"/>
          <w:szCs w:val="24"/>
          <w:lang w:val="es-ES" w:eastAsia="es-ES"/>
        </w:rPr>
        <w:t xml:space="preserve"> de ma</w:t>
      </w:r>
      <w:r w:rsidR="000864B3">
        <w:rPr>
          <w:rFonts w:ascii="Arial" w:eastAsia="Times New Roman" w:hAnsi="Arial" w:cs="Arial"/>
          <w:sz w:val="24"/>
          <w:szCs w:val="24"/>
          <w:lang w:val="es-ES" w:eastAsia="es-ES"/>
        </w:rPr>
        <w:t>y</w:t>
      </w:r>
      <w:r w:rsidR="000864B3" w:rsidRPr="00AB4CDA">
        <w:rPr>
          <w:rFonts w:ascii="Arial" w:eastAsia="Times New Roman" w:hAnsi="Arial" w:cs="Arial"/>
          <w:sz w:val="24"/>
          <w:szCs w:val="24"/>
          <w:lang w:val="es-ES" w:eastAsia="es-ES"/>
        </w:rPr>
        <w:t>o</w:t>
      </w:r>
      <w:r w:rsidR="000864B3" w:rsidRPr="00B371A7">
        <w:rPr>
          <w:rFonts w:ascii="Arial" w:eastAsia="Times New Roman" w:hAnsi="Arial" w:cs="Arial"/>
          <w:sz w:val="24"/>
          <w:szCs w:val="24"/>
          <w:lang w:val="es-ES" w:eastAsia="es-ES"/>
        </w:rPr>
        <w:t xml:space="preserve"> de 202</w:t>
      </w:r>
      <w:r w:rsidR="000864B3">
        <w:rPr>
          <w:rFonts w:ascii="Arial" w:eastAsia="Times New Roman" w:hAnsi="Arial" w:cs="Arial"/>
          <w:sz w:val="24"/>
          <w:szCs w:val="24"/>
          <w:lang w:val="es-ES" w:eastAsia="es-ES"/>
        </w:rPr>
        <w:t xml:space="preserve">5 </w:t>
      </w:r>
      <w:r w:rsidR="000864B3" w:rsidRPr="00DB085B">
        <w:rPr>
          <w:rFonts w:ascii="Arial" w:eastAsia="Times New Roman" w:hAnsi="Arial" w:cs="Arial"/>
          <w:sz w:val="24"/>
          <w:szCs w:val="24"/>
          <w:lang w:val="es-ES" w:eastAsia="es-ES"/>
        </w:rPr>
        <w:t xml:space="preserve">y </w:t>
      </w:r>
      <w:r w:rsidR="00DB085B" w:rsidRPr="00E7372D">
        <w:rPr>
          <w:rFonts w:ascii="Arial" w:eastAsia="Times New Roman" w:hAnsi="Arial" w:cs="Arial"/>
          <w:sz w:val="24"/>
          <w:szCs w:val="24"/>
          <w:lang w:val="es-ES" w:eastAsia="es-ES"/>
        </w:rPr>
        <w:t>discutid</w:t>
      </w:r>
      <w:r w:rsidRPr="00E7372D">
        <w:rPr>
          <w:rFonts w:ascii="Arial" w:eastAsia="Times New Roman" w:hAnsi="Arial" w:cs="Arial"/>
          <w:sz w:val="24"/>
          <w:szCs w:val="24"/>
          <w:lang w:val="es-ES" w:eastAsia="es-ES"/>
        </w:rPr>
        <w:t>o</w:t>
      </w:r>
      <w:r w:rsidR="007866B7" w:rsidRPr="00E7372D">
        <w:rPr>
          <w:rFonts w:ascii="Arial" w:eastAsia="Times New Roman" w:hAnsi="Arial" w:cs="Arial"/>
          <w:sz w:val="24"/>
          <w:szCs w:val="24"/>
          <w:lang w:val="es-ES" w:eastAsia="es-ES"/>
        </w:rPr>
        <w:t xml:space="preserve"> en la presente reunión</w:t>
      </w:r>
      <w:r w:rsidRPr="00E7372D">
        <w:rPr>
          <w:rFonts w:ascii="Arial" w:eastAsia="Times New Roman" w:hAnsi="Arial" w:cs="Arial"/>
          <w:sz w:val="24"/>
          <w:szCs w:val="24"/>
          <w:lang w:val="es-ES" w:eastAsia="es-ES"/>
        </w:rPr>
        <w:t>,</w:t>
      </w:r>
      <w:r w:rsidR="007866B7" w:rsidRPr="00E7372D">
        <w:rPr>
          <w:rFonts w:ascii="Arial" w:eastAsia="Times New Roman" w:hAnsi="Arial" w:cs="Arial"/>
          <w:sz w:val="24"/>
          <w:szCs w:val="24"/>
          <w:lang w:val="es-ES" w:eastAsia="es-ES"/>
        </w:rPr>
        <w:t xml:space="preserve"> </w:t>
      </w:r>
      <w:r w:rsidR="00A744BE" w:rsidRPr="00E7372D">
        <w:rPr>
          <w:rFonts w:ascii="Arial" w:eastAsia="Times New Roman" w:hAnsi="Arial" w:cs="Arial"/>
          <w:sz w:val="24"/>
          <w:szCs w:val="24"/>
          <w:lang w:val="es-ES" w:eastAsia="es-ES"/>
        </w:rPr>
        <w:t xml:space="preserve">consta como </w:t>
      </w:r>
      <w:r w:rsidR="00A744BE" w:rsidRPr="00E7372D">
        <w:rPr>
          <w:rFonts w:ascii="Arial" w:eastAsia="Times New Roman" w:hAnsi="Arial" w:cs="Arial"/>
          <w:b/>
          <w:sz w:val="24"/>
          <w:szCs w:val="24"/>
          <w:lang w:val="es-ES" w:eastAsia="es-ES"/>
        </w:rPr>
        <w:t>Anexo III.</w:t>
      </w:r>
    </w:p>
    <w:p w:rsidR="00A744BE" w:rsidRPr="00047EF7" w:rsidRDefault="00A744BE" w:rsidP="0018277A">
      <w:pPr>
        <w:spacing w:after="0"/>
        <w:jc w:val="both"/>
        <w:rPr>
          <w:rFonts w:ascii="Arial" w:eastAsia="Times New Roman" w:hAnsi="Arial" w:cs="Arial"/>
          <w:sz w:val="24"/>
          <w:szCs w:val="24"/>
          <w:highlight w:val="cyan"/>
          <w:lang w:val="es-ES" w:eastAsia="es-ES"/>
        </w:rPr>
      </w:pPr>
    </w:p>
    <w:p w:rsidR="00A744BE" w:rsidRPr="00DE3B91" w:rsidRDefault="000864B3" w:rsidP="00DA509E">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Los</w:t>
      </w:r>
      <w:r w:rsidR="00A744BE" w:rsidRPr="000864B3">
        <w:rPr>
          <w:rFonts w:ascii="Arial" w:eastAsia="Times New Roman" w:hAnsi="Arial" w:cs="Arial"/>
          <w:sz w:val="24"/>
          <w:szCs w:val="24"/>
          <w:lang w:val="es-ES" w:eastAsia="es-ES"/>
        </w:rPr>
        <w:t xml:space="preserve"> cuadro</w:t>
      </w:r>
      <w:r>
        <w:rPr>
          <w:rFonts w:ascii="Arial" w:eastAsia="Times New Roman" w:hAnsi="Arial" w:cs="Arial"/>
          <w:sz w:val="24"/>
          <w:szCs w:val="24"/>
          <w:lang w:val="es-ES" w:eastAsia="es-ES"/>
        </w:rPr>
        <w:t>s</w:t>
      </w:r>
      <w:r w:rsidR="00A744BE" w:rsidRPr="000864B3">
        <w:rPr>
          <w:rFonts w:ascii="Arial" w:eastAsia="Times New Roman" w:hAnsi="Arial" w:cs="Arial"/>
          <w:sz w:val="24"/>
          <w:szCs w:val="24"/>
          <w:lang w:val="es-ES" w:eastAsia="es-ES"/>
        </w:rPr>
        <w:t xml:space="preserve"> </w:t>
      </w:r>
      <w:r w:rsidR="00C81098" w:rsidRPr="000864B3">
        <w:rPr>
          <w:rFonts w:ascii="Arial" w:eastAsia="Times New Roman" w:hAnsi="Arial" w:cs="Arial"/>
          <w:sz w:val="24"/>
          <w:szCs w:val="24"/>
          <w:lang w:val="es-ES" w:eastAsia="es-ES"/>
        </w:rPr>
        <w:t>remitido</w:t>
      </w:r>
      <w:r>
        <w:rPr>
          <w:rFonts w:ascii="Arial" w:eastAsia="Times New Roman" w:hAnsi="Arial" w:cs="Arial"/>
          <w:sz w:val="24"/>
          <w:szCs w:val="24"/>
          <w:lang w:val="es-ES" w:eastAsia="es-ES"/>
        </w:rPr>
        <w:t>s</w:t>
      </w:r>
      <w:r w:rsidR="00C81098" w:rsidRPr="000864B3">
        <w:rPr>
          <w:rFonts w:ascii="Arial" w:eastAsia="Times New Roman" w:hAnsi="Arial" w:cs="Arial"/>
          <w:sz w:val="24"/>
          <w:szCs w:val="24"/>
          <w:lang w:val="es-ES" w:eastAsia="es-ES"/>
        </w:rPr>
        <w:t xml:space="preserve"> por </w:t>
      </w:r>
      <w:r w:rsidRPr="000864B3">
        <w:rPr>
          <w:rFonts w:ascii="Arial" w:hAnsi="Arial" w:cs="Arial"/>
          <w:sz w:val="24"/>
          <w:szCs w:val="24"/>
          <w:lang w:val="es-PY"/>
        </w:rPr>
        <w:t xml:space="preserve">la Delegación de Uruguay </w:t>
      </w:r>
      <w:r w:rsidR="00C81098" w:rsidRPr="000864B3">
        <w:rPr>
          <w:rFonts w:ascii="Arial" w:eastAsia="Times New Roman" w:hAnsi="Arial" w:cs="Arial"/>
          <w:sz w:val="24"/>
          <w:szCs w:val="24"/>
          <w:lang w:val="es-ES" w:eastAsia="es-ES"/>
        </w:rPr>
        <w:t xml:space="preserve">mediante correo electrónico </w:t>
      </w:r>
      <w:r w:rsidRPr="00AB4CDA">
        <w:rPr>
          <w:rFonts w:ascii="Arial" w:eastAsia="Times New Roman" w:hAnsi="Arial" w:cs="Arial"/>
          <w:sz w:val="24"/>
          <w:szCs w:val="24"/>
          <w:lang w:val="es-ES" w:eastAsia="es-ES"/>
        </w:rPr>
        <w:t xml:space="preserve">el día </w:t>
      </w:r>
      <w:r>
        <w:rPr>
          <w:rFonts w:ascii="Arial" w:eastAsia="Times New Roman" w:hAnsi="Arial" w:cs="Arial"/>
          <w:sz w:val="24"/>
          <w:szCs w:val="24"/>
          <w:lang w:val="es-ES" w:eastAsia="es-ES"/>
        </w:rPr>
        <w:t>21</w:t>
      </w:r>
      <w:r w:rsidRPr="00AB4CDA">
        <w:rPr>
          <w:rFonts w:ascii="Arial" w:eastAsia="Times New Roman" w:hAnsi="Arial" w:cs="Arial"/>
          <w:sz w:val="24"/>
          <w:szCs w:val="24"/>
          <w:lang w:val="es-ES" w:eastAsia="es-ES"/>
        </w:rPr>
        <w:t xml:space="preserve"> de ma</w:t>
      </w:r>
      <w:r>
        <w:rPr>
          <w:rFonts w:ascii="Arial" w:eastAsia="Times New Roman" w:hAnsi="Arial" w:cs="Arial"/>
          <w:sz w:val="24"/>
          <w:szCs w:val="24"/>
          <w:lang w:val="es-ES" w:eastAsia="es-ES"/>
        </w:rPr>
        <w:t>y</w:t>
      </w:r>
      <w:r w:rsidRPr="00AB4CDA">
        <w:rPr>
          <w:rFonts w:ascii="Arial" w:eastAsia="Times New Roman" w:hAnsi="Arial" w:cs="Arial"/>
          <w:sz w:val="24"/>
          <w:szCs w:val="24"/>
          <w:lang w:val="es-ES" w:eastAsia="es-ES"/>
        </w:rPr>
        <w:t>o</w:t>
      </w:r>
      <w:r w:rsidRPr="00B371A7">
        <w:rPr>
          <w:rFonts w:ascii="Arial" w:eastAsia="Times New Roman" w:hAnsi="Arial" w:cs="Arial"/>
          <w:sz w:val="24"/>
          <w:szCs w:val="24"/>
          <w:lang w:val="es-ES" w:eastAsia="es-ES"/>
        </w:rPr>
        <w:t xml:space="preserve"> de 202</w:t>
      </w:r>
      <w:r>
        <w:rPr>
          <w:rFonts w:ascii="Arial" w:eastAsia="Times New Roman" w:hAnsi="Arial" w:cs="Arial"/>
          <w:sz w:val="24"/>
          <w:szCs w:val="24"/>
          <w:lang w:val="es-ES" w:eastAsia="es-ES"/>
        </w:rPr>
        <w:t xml:space="preserve">5 </w:t>
      </w:r>
      <w:r w:rsidR="00A744BE" w:rsidRPr="000864B3">
        <w:rPr>
          <w:rFonts w:ascii="Arial" w:eastAsia="Times New Roman" w:hAnsi="Arial" w:cs="Arial"/>
          <w:sz w:val="24"/>
          <w:szCs w:val="24"/>
          <w:lang w:val="es-ES" w:eastAsia="es-ES"/>
        </w:rPr>
        <w:t>con</w:t>
      </w:r>
      <w:r>
        <w:rPr>
          <w:rFonts w:ascii="Arial" w:eastAsia="Times New Roman" w:hAnsi="Arial" w:cs="Arial"/>
          <w:sz w:val="24"/>
          <w:szCs w:val="24"/>
          <w:lang w:val="es-ES" w:eastAsia="es-ES"/>
        </w:rPr>
        <w:t xml:space="preserve"> </w:t>
      </w:r>
      <w:r w:rsidRPr="000864B3">
        <w:rPr>
          <w:rFonts w:ascii="Arial" w:eastAsia="Times New Roman" w:hAnsi="Arial" w:cs="Arial"/>
          <w:sz w:val="24"/>
          <w:szCs w:val="24"/>
          <w:lang w:val="es-ES" w:eastAsia="es-ES"/>
        </w:rPr>
        <w:t>errores que relevaron en la</w:t>
      </w:r>
      <w:r>
        <w:rPr>
          <w:rFonts w:ascii="Arial" w:eastAsia="Times New Roman" w:hAnsi="Arial" w:cs="Arial"/>
          <w:sz w:val="24"/>
          <w:szCs w:val="24"/>
          <w:lang w:val="es-ES" w:eastAsia="es-ES"/>
        </w:rPr>
        <w:t xml:space="preserve"> visualización de ciertos datos en e</w:t>
      </w:r>
      <w:r w:rsidR="00A744BE" w:rsidRPr="000864B3">
        <w:rPr>
          <w:rFonts w:ascii="Arial" w:eastAsia="Times New Roman" w:hAnsi="Arial" w:cs="Arial"/>
          <w:sz w:val="24"/>
          <w:szCs w:val="24"/>
          <w:lang w:val="es-ES" w:eastAsia="es-ES"/>
        </w:rPr>
        <w:t>l Sistema INDIRA</w:t>
      </w:r>
      <w:r w:rsidR="00FB6FEA" w:rsidRPr="000864B3">
        <w:rPr>
          <w:rFonts w:ascii="Arial" w:eastAsia="Times New Roman" w:hAnsi="Arial" w:cs="Arial"/>
          <w:sz w:val="24"/>
          <w:szCs w:val="24"/>
          <w:lang w:val="es-ES" w:eastAsia="es-ES"/>
        </w:rPr>
        <w:t xml:space="preserve"> </w:t>
      </w:r>
      <w:r w:rsidR="00A744BE" w:rsidRPr="000864B3">
        <w:rPr>
          <w:rFonts w:ascii="Arial" w:eastAsia="Times New Roman" w:hAnsi="Arial" w:cs="Arial"/>
          <w:sz w:val="24"/>
          <w:szCs w:val="24"/>
          <w:lang w:val="es-ES" w:eastAsia="es-ES"/>
        </w:rPr>
        <w:t>consta</w:t>
      </w:r>
      <w:r w:rsidR="00F33B6C">
        <w:rPr>
          <w:rFonts w:ascii="Arial" w:eastAsia="Times New Roman" w:hAnsi="Arial" w:cs="Arial"/>
          <w:sz w:val="24"/>
          <w:szCs w:val="24"/>
          <w:lang w:val="es-ES" w:eastAsia="es-ES"/>
        </w:rPr>
        <w:t>n</w:t>
      </w:r>
      <w:r w:rsidR="00A744BE" w:rsidRPr="000864B3">
        <w:rPr>
          <w:rFonts w:ascii="Arial" w:eastAsia="Times New Roman" w:hAnsi="Arial" w:cs="Arial"/>
          <w:sz w:val="24"/>
          <w:szCs w:val="24"/>
          <w:lang w:val="es-ES" w:eastAsia="es-ES"/>
        </w:rPr>
        <w:t xml:space="preserve"> como </w:t>
      </w:r>
      <w:r w:rsidR="00A744BE" w:rsidRPr="000864B3">
        <w:rPr>
          <w:rFonts w:ascii="Arial" w:eastAsia="Times New Roman" w:hAnsi="Arial" w:cs="Arial"/>
          <w:b/>
          <w:sz w:val="24"/>
          <w:szCs w:val="24"/>
          <w:lang w:val="es-ES" w:eastAsia="es-ES"/>
        </w:rPr>
        <w:t>Anexo IV.</w:t>
      </w:r>
      <w:r w:rsidR="00DE3B91">
        <w:rPr>
          <w:rFonts w:ascii="Arial" w:eastAsia="Times New Roman" w:hAnsi="Arial" w:cs="Arial"/>
          <w:b/>
          <w:sz w:val="24"/>
          <w:szCs w:val="24"/>
          <w:lang w:val="es-ES" w:eastAsia="es-ES"/>
        </w:rPr>
        <w:t xml:space="preserve"> </w:t>
      </w:r>
      <w:r w:rsidR="00DE3B91">
        <w:rPr>
          <w:rFonts w:ascii="Arial" w:eastAsia="Times New Roman" w:hAnsi="Arial" w:cs="Arial"/>
          <w:sz w:val="24"/>
          <w:szCs w:val="24"/>
          <w:lang w:val="es-ES" w:eastAsia="es-ES"/>
        </w:rPr>
        <w:t xml:space="preserve">Se aclara </w:t>
      </w:r>
      <w:r w:rsidR="00540D4F">
        <w:rPr>
          <w:rFonts w:ascii="Arial" w:eastAsia="Times New Roman" w:hAnsi="Arial" w:cs="Arial"/>
          <w:sz w:val="24"/>
          <w:szCs w:val="24"/>
          <w:lang w:val="es-ES" w:eastAsia="es-ES"/>
        </w:rPr>
        <w:t>que,</w:t>
      </w:r>
      <w:r w:rsidR="00DE3B91">
        <w:rPr>
          <w:rFonts w:ascii="Arial" w:eastAsia="Times New Roman" w:hAnsi="Arial" w:cs="Arial"/>
          <w:sz w:val="24"/>
          <w:szCs w:val="24"/>
          <w:lang w:val="es-ES" w:eastAsia="es-ES"/>
        </w:rPr>
        <w:t xml:space="preserve"> debido al volumen de información contenido en los mismos, se agregan s</w:t>
      </w:r>
      <w:r w:rsidR="0043649B">
        <w:rPr>
          <w:rFonts w:ascii="Arial" w:eastAsia="Times New Roman" w:hAnsi="Arial" w:cs="Arial"/>
          <w:sz w:val="24"/>
          <w:szCs w:val="24"/>
          <w:lang w:val="es-ES" w:eastAsia="es-ES"/>
        </w:rPr>
        <w:t>olamente los cuadros resumidos.</w:t>
      </w:r>
      <w:r w:rsidR="005514C5" w:rsidRPr="005514C5">
        <w:rPr>
          <w:rFonts w:ascii="Arial" w:eastAsia="Times New Roman" w:hAnsi="Arial" w:cs="Arial"/>
          <w:noProof/>
          <w:sz w:val="24"/>
          <w:szCs w:val="24"/>
          <w:lang w:val="es-PY" w:eastAsia="es-PY"/>
        </w:rPr>
        <w:t xml:space="preserve"> </w:t>
      </w:r>
    </w:p>
    <w:p w:rsidR="00A744BE" w:rsidRDefault="00A744BE" w:rsidP="00DA509E">
      <w:pPr>
        <w:spacing w:after="0"/>
        <w:jc w:val="both"/>
        <w:rPr>
          <w:rFonts w:ascii="Arial" w:eastAsia="Times New Roman" w:hAnsi="Arial" w:cs="Arial"/>
          <w:sz w:val="24"/>
          <w:szCs w:val="24"/>
          <w:lang w:val="es-ES" w:eastAsia="es-ES"/>
        </w:rPr>
      </w:pPr>
    </w:p>
    <w:p w:rsidR="003B1620" w:rsidRPr="00B371A7" w:rsidRDefault="00FB6FEA" w:rsidP="0018277A">
      <w:pPr>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Conforme la agenda de reunión, durante la videoconferencia, s</w:t>
      </w:r>
      <w:r w:rsidR="004848D5" w:rsidRPr="00B371A7">
        <w:rPr>
          <w:rFonts w:ascii="Arial" w:eastAsia="Times New Roman" w:hAnsi="Arial" w:cs="Arial"/>
          <w:sz w:val="24"/>
          <w:szCs w:val="24"/>
          <w:lang w:val="es-ES" w:eastAsia="es-ES"/>
        </w:rPr>
        <w:t>e trataron los siguientes temas:</w:t>
      </w:r>
    </w:p>
    <w:p w:rsidR="00F61F51" w:rsidRPr="00B371A7" w:rsidRDefault="005514C5" w:rsidP="00F67442">
      <w:pPr>
        <w:tabs>
          <w:tab w:val="left" w:pos="3330"/>
        </w:tabs>
        <w:spacing w:after="0"/>
        <w:jc w:val="both"/>
        <w:rPr>
          <w:rFonts w:ascii="Arial" w:eastAsia="Times New Roman" w:hAnsi="Arial" w:cs="Arial"/>
          <w:sz w:val="24"/>
          <w:szCs w:val="24"/>
          <w:lang w:val="es-ES" w:eastAsia="es-ES"/>
        </w:rPr>
      </w:pPr>
      <w:r w:rsidRPr="00B371A7">
        <w:rPr>
          <w:rFonts w:ascii="Arial" w:eastAsia="Times New Roman" w:hAnsi="Arial" w:cs="Arial"/>
          <w:noProof/>
          <w:sz w:val="24"/>
          <w:szCs w:val="24"/>
          <w:lang w:val="es-AR" w:eastAsia="es-AR"/>
        </w:rPr>
        <w:drawing>
          <wp:anchor distT="0" distB="0" distL="114300" distR="114300" simplePos="0" relativeHeight="251650560" behindDoc="1" locked="0" layoutInCell="1" allowOverlap="1">
            <wp:simplePos x="0" y="0"/>
            <wp:positionH relativeFrom="column">
              <wp:posOffset>3438525</wp:posOffset>
            </wp:positionH>
            <wp:positionV relativeFrom="paragraph">
              <wp:posOffset>419100</wp:posOffset>
            </wp:positionV>
            <wp:extent cx="914400" cy="570097"/>
            <wp:effectExtent l="0" t="0" r="0" b="1905"/>
            <wp:wrapNone/>
            <wp:docPr id="8" name="Imagen 8"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r w:rsidR="00F67442">
        <w:rPr>
          <w:rFonts w:ascii="Arial" w:eastAsia="Times New Roman" w:hAnsi="Arial" w:cs="Arial"/>
          <w:sz w:val="24"/>
          <w:szCs w:val="24"/>
          <w:lang w:val="es-ES" w:eastAsia="es-ES"/>
        </w:rPr>
        <w:tab/>
      </w:r>
    </w:p>
    <w:p w:rsidR="00E87A39" w:rsidRPr="00E87A39" w:rsidRDefault="00E87A39" w:rsidP="000018CA">
      <w:pPr>
        <w:spacing w:after="0"/>
        <w:jc w:val="both"/>
        <w:rPr>
          <w:rFonts w:ascii="Times New Roman" w:eastAsia="Times New Roman" w:hAnsi="Times New Roman" w:cs="Times New Roman"/>
          <w:sz w:val="24"/>
          <w:szCs w:val="24"/>
          <w:lang w:val="es-ES" w:eastAsia="es-ES"/>
        </w:rPr>
      </w:pPr>
      <w:r w:rsidRPr="00E87A39">
        <w:rPr>
          <w:rFonts w:ascii="Arial" w:hAnsi="Arial" w:cs="Arial"/>
          <w:b/>
          <w:bCs/>
          <w:sz w:val="24"/>
        </w:rPr>
        <w:lastRenderedPageBreak/>
        <w:t xml:space="preserve">1. </w:t>
      </w:r>
      <w:r w:rsidR="000018CA" w:rsidRPr="00047EF7">
        <w:rPr>
          <w:rFonts w:ascii="Arial" w:hAnsi="Arial" w:cs="Arial"/>
          <w:b/>
          <w:bCs/>
          <w:sz w:val="24"/>
          <w:szCs w:val="24"/>
        </w:rPr>
        <w:t>Actualización de los puntos de contacto para el intercambio de información aduanera en el ámbito del MERCOSUR.</w:t>
      </w:r>
    </w:p>
    <w:p w:rsidR="00A71B3C" w:rsidRDefault="00A71B3C" w:rsidP="0018277A">
      <w:pPr>
        <w:spacing w:after="0"/>
        <w:jc w:val="both"/>
        <w:rPr>
          <w:rFonts w:ascii="Arial" w:eastAsia="Times New Roman" w:hAnsi="Arial" w:cs="Arial"/>
          <w:sz w:val="24"/>
          <w:szCs w:val="24"/>
          <w:lang w:val="es-ES" w:eastAsia="es-ES"/>
        </w:rPr>
      </w:pPr>
    </w:p>
    <w:p w:rsidR="00EB73D9" w:rsidRPr="00252698" w:rsidRDefault="00EB59FC" w:rsidP="0018277A">
      <w:pPr>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w:t>
      </w:r>
      <w:r w:rsidR="003B1620" w:rsidRPr="00252698">
        <w:rPr>
          <w:rFonts w:ascii="Arial" w:eastAsia="Times New Roman" w:hAnsi="Arial" w:cs="Arial"/>
          <w:sz w:val="24"/>
          <w:szCs w:val="24"/>
          <w:lang w:val="es-ES" w:eastAsia="es-ES"/>
        </w:rPr>
        <w:t>a</w:t>
      </w:r>
      <w:r w:rsidR="00541EE5" w:rsidRPr="00252698">
        <w:rPr>
          <w:rFonts w:ascii="Arial" w:eastAsia="Times New Roman" w:hAnsi="Arial" w:cs="Arial"/>
          <w:sz w:val="24"/>
          <w:szCs w:val="24"/>
          <w:lang w:val="es-ES" w:eastAsia="es-ES"/>
        </w:rPr>
        <w:t xml:space="preserve">s </w:t>
      </w:r>
      <w:r w:rsidR="00D945C0" w:rsidRPr="00252698">
        <w:rPr>
          <w:rFonts w:ascii="Arial" w:eastAsia="Times New Roman" w:hAnsi="Arial" w:cs="Arial"/>
          <w:sz w:val="24"/>
          <w:szCs w:val="24"/>
          <w:lang w:val="es-ES" w:eastAsia="es-ES"/>
        </w:rPr>
        <w:t>d</w:t>
      </w:r>
      <w:r w:rsidR="00541EE5" w:rsidRPr="00252698">
        <w:rPr>
          <w:rFonts w:ascii="Arial" w:eastAsia="Times New Roman" w:hAnsi="Arial" w:cs="Arial"/>
          <w:sz w:val="24"/>
          <w:szCs w:val="24"/>
          <w:lang w:val="es-ES" w:eastAsia="es-ES"/>
        </w:rPr>
        <w:t>elegaciones</w:t>
      </w:r>
      <w:r w:rsidR="003B1620" w:rsidRPr="00252698">
        <w:rPr>
          <w:rFonts w:ascii="Arial" w:eastAsia="Times New Roman" w:hAnsi="Arial" w:cs="Arial"/>
          <w:sz w:val="24"/>
          <w:szCs w:val="24"/>
          <w:lang w:val="es-ES" w:eastAsia="es-ES"/>
        </w:rPr>
        <w:t xml:space="preserve"> de</w:t>
      </w:r>
      <w:r w:rsidR="00C61216">
        <w:rPr>
          <w:rFonts w:ascii="Arial" w:eastAsia="Times New Roman" w:hAnsi="Arial" w:cs="Arial"/>
          <w:sz w:val="24"/>
          <w:szCs w:val="24"/>
          <w:lang w:val="es-ES" w:eastAsia="es-ES"/>
        </w:rPr>
        <w:t xml:space="preserve"> Argentina</w:t>
      </w:r>
      <w:r w:rsidR="00252698" w:rsidRPr="00252698">
        <w:rPr>
          <w:rFonts w:ascii="Arial" w:eastAsia="Times New Roman" w:hAnsi="Arial" w:cs="Arial"/>
          <w:sz w:val="24"/>
          <w:szCs w:val="24"/>
          <w:lang w:val="es-ES" w:eastAsia="es-ES"/>
        </w:rPr>
        <w:t xml:space="preserve">, </w:t>
      </w:r>
      <w:r w:rsidR="00541EE5" w:rsidRPr="00252698">
        <w:rPr>
          <w:rFonts w:ascii="Arial" w:eastAsia="Times New Roman" w:hAnsi="Arial" w:cs="Arial"/>
          <w:sz w:val="24"/>
          <w:szCs w:val="24"/>
          <w:lang w:val="es-ES" w:eastAsia="es-ES"/>
        </w:rPr>
        <w:t>Brasil</w:t>
      </w:r>
      <w:r w:rsidR="00252698" w:rsidRPr="00252698">
        <w:rPr>
          <w:rFonts w:ascii="Arial" w:eastAsia="Times New Roman" w:hAnsi="Arial" w:cs="Arial"/>
          <w:sz w:val="24"/>
          <w:szCs w:val="24"/>
          <w:lang w:val="es-ES" w:eastAsia="es-ES"/>
        </w:rPr>
        <w:t xml:space="preserve"> y</w:t>
      </w:r>
      <w:r w:rsidR="00EB73D9" w:rsidRPr="00252698">
        <w:rPr>
          <w:rFonts w:ascii="Arial" w:eastAsia="Times New Roman" w:hAnsi="Arial" w:cs="Arial"/>
          <w:sz w:val="24"/>
          <w:szCs w:val="24"/>
          <w:lang w:val="es-ES" w:eastAsia="es-ES"/>
        </w:rPr>
        <w:t xml:space="preserve"> Paraguay manifestaron que los puntos de contacto </w:t>
      </w:r>
      <w:r w:rsidR="00F36411" w:rsidRPr="00252698">
        <w:rPr>
          <w:rFonts w:ascii="Arial" w:eastAsia="Times New Roman" w:hAnsi="Arial" w:cs="Arial"/>
          <w:sz w:val="24"/>
          <w:szCs w:val="24"/>
          <w:lang w:val="es-ES" w:eastAsia="es-ES"/>
        </w:rPr>
        <w:t xml:space="preserve">no han tenido </w:t>
      </w:r>
      <w:r w:rsidR="00CA59BE" w:rsidRPr="00252698">
        <w:rPr>
          <w:rFonts w:ascii="Arial" w:eastAsia="Times New Roman" w:hAnsi="Arial" w:cs="Arial"/>
          <w:sz w:val="24"/>
          <w:szCs w:val="24"/>
          <w:lang w:val="es-ES" w:eastAsia="es-ES"/>
        </w:rPr>
        <w:t>modificación alguna</w:t>
      </w:r>
      <w:r w:rsidR="00EB73D9" w:rsidRPr="00252698">
        <w:rPr>
          <w:rFonts w:ascii="Arial" w:eastAsia="Times New Roman" w:hAnsi="Arial" w:cs="Arial"/>
          <w:sz w:val="24"/>
          <w:szCs w:val="24"/>
          <w:lang w:val="es-ES" w:eastAsia="es-ES"/>
        </w:rPr>
        <w:t xml:space="preserve">. </w:t>
      </w:r>
    </w:p>
    <w:p w:rsidR="00EB73D9" w:rsidRPr="000018CA" w:rsidRDefault="00EB73D9" w:rsidP="0018277A">
      <w:pPr>
        <w:spacing w:after="0"/>
        <w:jc w:val="both"/>
        <w:rPr>
          <w:rFonts w:ascii="Arial" w:eastAsia="Times New Roman" w:hAnsi="Arial" w:cs="Arial"/>
          <w:strike/>
          <w:sz w:val="24"/>
          <w:szCs w:val="24"/>
          <w:lang w:val="es-ES" w:eastAsia="es-ES"/>
        </w:rPr>
      </w:pPr>
    </w:p>
    <w:p w:rsidR="00EB73D9" w:rsidRPr="00252698" w:rsidRDefault="00EB73D9" w:rsidP="0018277A">
      <w:pPr>
        <w:spacing w:after="0"/>
        <w:jc w:val="both"/>
        <w:rPr>
          <w:rFonts w:ascii="Arial" w:eastAsia="Times New Roman" w:hAnsi="Arial" w:cs="Arial"/>
          <w:sz w:val="24"/>
          <w:szCs w:val="24"/>
          <w:lang w:val="es-ES" w:eastAsia="es-ES"/>
        </w:rPr>
      </w:pPr>
      <w:r w:rsidRPr="00692F17">
        <w:rPr>
          <w:rFonts w:ascii="Arial" w:eastAsia="Times New Roman" w:hAnsi="Arial" w:cs="Arial"/>
          <w:sz w:val="24"/>
          <w:szCs w:val="24"/>
          <w:lang w:val="es-ES" w:eastAsia="es-ES"/>
        </w:rPr>
        <w:t>Por su parte,</w:t>
      </w:r>
      <w:r w:rsidR="00EB59FC" w:rsidRPr="00692F17">
        <w:rPr>
          <w:rFonts w:ascii="Arial" w:eastAsia="Times New Roman" w:hAnsi="Arial" w:cs="Arial"/>
          <w:sz w:val="24"/>
          <w:szCs w:val="24"/>
          <w:lang w:val="es-ES" w:eastAsia="es-ES"/>
        </w:rPr>
        <w:t xml:space="preserve"> la Delegación de Bolivia incorporó un nuevo punto de contacto a lo informado en la última reunión; así como también</w:t>
      </w:r>
      <w:r w:rsidRPr="00692F17">
        <w:rPr>
          <w:rFonts w:ascii="Arial" w:eastAsia="Times New Roman" w:hAnsi="Arial" w:cs="Arial"/>
          <w:sz w:val="24"/>
          <w:szCs w:val="24"/>
          <w:lang w:val="es-ES" w:eastAsia="es-ES"/>
        </w:rPr>
        <w:t xml:space="preserve"> </w:t>
      </w:r>
      <w:r w:rsidR="007866B7" w:rsidRPr="00692F17">
        <w:rPr>
          <w:rFonts w:ascii="Arial" w:eastAsia="Times New Roman" w:hAnsi="Arial" w:cs="Arial"/>
          <w:sz w:val="24"/>
          <w:szCs w:val="24"/>
          <w:lang w:val="es-ES" w:eastAsia="es-ES"/>
        </w:rPr>
        <w:t>la Delegación de</w:t>
      </w:r>
      <w:r w:rsidR="00252698" w:rsidRPr="00692F17">
        <w:rPr>
          <w:rFonts w:ascii="Arial" w:eastAsia="Times New Roman" w:hAnsi="Arial" w:cs="Arial"/>
          <w:sz w:val="24"/>
          <w:szCs w:val="24"/>
          <w:lang w:val="es-ES" w:eastAsia="es-ES"/>
        </w:rPr>
        <w:t xml:space="preserve"> Uruguay </w:t>
      </w:r>
      <w:r w:rsidR="006F2031" w:rsidRPr="00692F17">
        <w:rPr>
          <w:rFonts w:ascii="Arial" w:eastAsia="Times New Roman" w:hAnsi="Arial" w:cs="Arial"/>
          <w:sz w:val="24"/>
          <w:szCs w:val="24"/>
          <w:lang w:val="es-ES" w:eastAsia="es-ES"/>
        </w:rPr>
        <w:t>agregó un punto de contacto</w:t>
      </w:r>
      <w:r w:rsidR="00EB59FC" w:rsidRPr="00692F17">
        <w:rPr>
          <w:rFonts w:ascii="Arial" w:eastAsia="Times New Roman" w:hAnsi="Arial" w:cs="Arial"/>
          <w:sz w:val="24"/>
          <w:szCs w:val="24"/>
          <w:lang w:val="es-ES" w:eastAsia="es-ES"/>
        </w:rPr>
        <w:t xml:space="preserve"> atento</w:t>
      </w:r>
      <w:r w:rsidR="006F2031" w:rsidRPr="00692F17">
        <w:rPr>
          <w:rFonts w:ascii="Arial" w:eastAsia="Times New Roman" w:hAnsi="Arial" w:cs="Arial"/>
          <w:sz w:val="24"/>
          <w:szCs w:val="24"/>
          <w:lang w:val="es-ES" w:eastAsia="es-ES"/>
        </w:rPr>
        <w:t xml:space="preserve"> </w:t>
      </w:r>
      <w:r w:rsidR="00252698" w:rsidRPr="00692F17">
        <w:rPr>
          <w:rFonts w:ascii="Arial" w:eastAsia="Times New Roman" w:hAnsi="Arial" w:cs="Arial"/>
          <w:sz w:val="24"/>
          <w:szCs w:val="24"/>
          <w:lang w:val="es-ES" w:eastAsia="es-ES"/>
        </w:rPr>
        <w:t xml:space="preserve">la </w:t>
      </w:r>
      <w:r w:rsidR="00DA509E" w:rsidRPr="00692F17">
        <w:rPr>
          <w:rFonts w:ascii="Arial" w:eastAsia="Times New Roman" w:hAnsi="Arial" w:cs="Arial"/>
          <w:sz w:val="24"/>
          <w:szCs w:val="24"/>
          <w:lang w:val="es-ES" w:eastAsia="es-ES"/>
        </w:rPr>
        <w:t>designación</w:t>
      </w:r>
      <w:r w:rsidR="00252698" w:rsidRPr="00692F17">
        <w:rPr>
          <w:rFonts w:ascii="Arial" w:eastAsia="Times New Roman" w:hAnsi="Arial" w:cs="Arial"/>
          <w:sz w:val="24"/>
          <w:szCs w:val="24"/>
          <w:lang w:val="es-ES" w:eastAsia="es-ES"/>
        </w:rPr>
        <w:t xml:space="preserve"> del nuevo Coordinador Nacional </w:t>
      </w:r>
      <w:r w:rsidR="008B27F6" w:rsidRPr="00692F17">
        <w:rPr>
          <w:rFonts w:ascii="Arial" w:eastAsia="Times New Roman" w:hAnsi="Arial" w:cs="Arial"/>
          <w:sz w:val="24"/>
          <w:szCs w:val="24"/>
          <w:lang w:val="es-ES" w:eastAsia="es-ES"/>
        </w:rPr>
        <w:t xml:space="preserve">en </w:t>
      </w:r>
      <w:r w:rsidR="00DA509E" w:rsidRPr="00692F17">
        <w:rPr>
          <w:rFonts w:ascii="Arial" w:eastAsia="Times New Roman" w:hAnsi="Arial" w:cs="Arial"/>
          <w:sz w:val="24"/>
          <w:szCs w:val="24"/>
          <w:lang w:val="es-ES" w:eastAsia="es-ES"/>
        </w:rPr>
        <w:t>este</w:t>
      </w:r>
      <w:r w:rsidR="00252698" w:rsidRPr="00692F17">
        <w:rPr>
          <w:rFonts w:ascii="Arial" w:eastAsia="Times New Roman" w:hAnsi="Arial" w:cs="Arial"/>
          <w:sz w:val="24"/>
          <w:szCs w:val="24"/>
          <w:lang w:val="es-ES" w:eastAsia="es-ES"/>
        </w:rPr>
        <w:t xml:space="preserve"> Subcomité</w:t>
      </w:r>
      <w:r w:rsidR="00EB59FC" w:rsidRPr="00692F17">
        <w:rPr>
          <w:rFonts w:ascii="Arial" w:eastAsia="Times New Roman" w:hAnsi="Arial" w:cs="Arial"/>
          <w:sz w:val="24"/>
          <w:szCs w:val="24"/>
          <w:lang w:val="es-ES" w:eastAsia="es-ES"/>
        </w:rPr>
        <w:t>.</w:t>
      </w:r>
    </w:p>
    <w:p w:rsidR="00EB73D9" w:rsidRPr="000018CA" w:rsidRDefault="00EB73D9" w:rsidP="0018277A">
      <w:pPr>
        <w:spacing w:after="0"/>
        <w:jc w:val="both"/>
        <w:rPr>
          <w:rFonts w:ascii="Arial" w:eastAsia="Times New Roman" w:hAnsi="Arial" w:cs="Arial"/>
          <w:strike/>
          <w:sz w:val="24"/>
          <w:szCs w:val="24"/>
          <w:lang w:val="es-ES" w:eastAsia="es-ES"/>
        </w:rPr>
      </w:pPr>
    </w:p>
    <w:p w:rsidR="00541EE5" w:rsidRPr="008B27F6" w:rsidRDefault="00EB73D9" w:rsidP="0018277A">
      <w:pPr>
        <w:spacing w:after="0"/>
        <w:jc w:val="both"/>
        <w:rPr>
          <w:rFonts w:ascii="Arial" w:eastAsia="Times New Roman" w:hAnsi="Arial" w:cs="Arial"/>
          <w:sz w:val="24"/>
          <w:szCs w:val="24"/>
          <w:lang w:val="es-ES" w:eastAsia="es-ES"/>
        </w:rPr>
      </w:pPr>
      <w:r w:rsidRPr="008B27F6">
        <w:rPr>
          <w:rFonts w:ascii="Arial" w:eastAsia="Times New Roman" w:hAnsi="Arial" w:cs="Arial"/>
          <w:sz w:val="24"/>
          <w:szCs w:val="24"/>
          <w:lang w:val="es-ES" w:eastAsia="es-ES"/>
        </w:rPr>
        <w:t xml:space="preserve">En función de lo expuesto, </w:t>
      </w:r>
      <w:r w:rsidR="00541EE5" w:rsidRPr="008B27F6">
        <w:rPr>
          <w:rFonts w:ascii="Arial" w:eastAsia="Times New Roman" w:hAnsi="Arial" w:cs="Arial"/>
          <w:sz w:val="24"/>
          <w:szCs w:val="24"/>
          <w:lang w:val="es-ES" w:eastAsia="es-ES"/>
        </w:rPr>
        <w:t xml:space="preserve">los puntos de contacto </w:t>
      </w:r>
      <w:r w:rsidR="007E1890" w:rsidRPr="008B27F6">
        <w:rPr>
          <w:rFonts w:ascii="Arial" w:eastAsia="Times New Roman" w:hAnsi="Arial" w:cs="Arial"/>
          <w:sz w:val="24"/>
          <w:szCs w:val="24"/>
          <w:lang w:val="es-ES" w:eastAsia="es-ES"/>
        </w:rPr>
        <w:t>queda</w:t>
      </w:r>
      <w:r w:rsidRPr="008B27F6">
        <w:rPr>
          <w:rFonts w:ascii="Arial" w:eastAsia="Times New Roman" w:hAnsi="Arial" w:cs="Arial"/>
          <w:sz w:val="24"/>
          <w:szCs w:val="24"/>
          <w:lang w:val="es-ES" w:eastAsia="es-ES"/>
        </w:rPr>
        <w:t>n</w:t>
      </w:r>
      <w:r w:rsidR="007E1890" w:rsidRPr="008B27F6">
        <w:rPr>
          <w:rFonts w:ascii="Arial" w:eastAsia="Times New Roman" w:hAnsi="Arial" w:cs="Arial"/>
          <w:sz w:val="24"/>
          <w:szCs w:val="24"/>
          <w:lang w:val="es-ES" w:eastAsia="es-ES"/>
        </w:rPr>
        <w:t xml:space="preserve"> establecido</w:t>
      </w:r>
      <w:r w:rsidRPr="008B27F6">
        <w:rPr>
          <w:rFonts w:ascii="Arial" w:eastAsia="Times New Roman" w:hAnsi="Arial" w:cs="Arial"/>
          <w:sz w:val="24"/>
          <w:szCs w:val="24"/>
          <w:lang w:val="es-ES" w:eastAsia="es-ES"/>
        </w:rPr>
        <w:t>s</w:t>
      </w:r>
      <w:r w:rsidR="007E1890" w:rsidRPr="008B27F6">
        <w:rPr>
          <w:rFonts w:ascii="Arial" w:eastAsia="Times New Roman" w:hAnsi="Arial" w:cs="Arial"/>
          <w:sz w:val="24"/>
          <w:szCs w:val="24"/>
          <w:lang w:val="es-ES" w:eastAsia="es-ES"/>
        </w:rPr>
        <w:t xml:space="preserve"> de la siguiente forma</w:t>
      </w:r>
      <w:r w:rsidR="00541EE5" w:rsidRPr="008B27F6">
        <w:rPr>
          <w:rFonts w:ascii="Arial" w:eastAsia="Times New Roman" w:hAnsi="Arial" w:cs="Arial"/>
          <w:sz w:val="24"/>
          <w:szCs w:val="24"/>
          <w:lang w:val="es-ES" w:eastAsia="es-ES"/>
        </w:rPr>
        <w:t xml:space="preserve">: </w:t>
      </w:r>
    </w:p>
    <w:p w:rsidR="007D6F08" w:rsidRPr="00B371A7" w:rsidRDefault="007D6F08" w:rsidP="0018277A">
      <w:pPr>
        <w:spacing w:after="0"/>
        <w:jc w:val="both"/>
        <w:rPr>
          <w:rFonts w:ascii="Arial" w:eastAsia="Times New Roman" w:hAnsi="Arial" w:cs="Arial"/>
          <w:sz w:val="24"/>
          <w:szCs w:val="24"/>
          <w:lang w:val="es-ES" w:eastAsia="es-ES"/>
        </w:rPr>
      </w:pPr>
    </w:p>
    <w:p w:rsidR="00586381" w:rsidRPr="00B371A7" w:rsidRDefault="00586381" w:rsidP="0018277A">
      <w:pPr>
        <w:spacing w:after="0"/>
        <w:ind w:left="348"/>
        <w:rPr>
          <w:rFonts w:ascii="Arial" w:eastAsia="Times New Roman" w:hAnsi="Arial" w:cs="Arial"/>
          <w:b/>
          <w:bCs/>
          <w:sz w:val="24"/>
          <w:szCs w:val="24"/>
          <w:lang w:eastAsia="pt-BR"/>
        </w:rPr>
      </w:pPr>
      <w:r w:rsidRPr="00B371A7">
        <w:rPr>
          <w:rFonts w:ascii="Arial" w:eastAsia="Times New Roman" w:hAnsi="Arial" w:cs="Arial"/>
          <w:b/>
          <w:bCs/>
          <w:sz w:val="24"/>
          <w:szCs w:val="24"/>
          <w:lang w:eastAsia="pt-BR"/>
        </w:rPr>
        <w:t>ARGENTINA</w:t>
      </w:r>
      <w:r w:rsidR="000E19D4">
        <w:rPr>
          <w:rFonts w:ascii="Arial" w:eastAsia="Times New Roman" w:hAnsi="Arial" w:cs="Arial"/>
          <w:b/>
          <w:bCs/>
          <w:sz w:val="24"/>
          <w:szCs w:val="24"/>
          <w:lang w:eastAsia="pt-BR"/>
        </w:rPr>
        <w:t>:</w:t>
      </w:r>
    </w:p>
    <w:p w:rsidR="00F61F51" w:rsidRPr="009434D3" w:rsidRDefault="00F61F51" w:rsidP="0018277A">
      <w:pPr>
        <w:spacing w:after="0"/>
        <w:ind w:left="708"/>
        <w:jc w:val="both"/>
        <w:rPr>
          <w:rFonts w:ascii="Arial" w:hAnsi="Arial" w:cs="Arial"/>
          <w:sz w:val="24"/>
          <w:szCs w:val="24"/>
        </w:rPr>
      </w:pPr>
    </w:p>
    <w:p w:rsidR="00586381" w:rsidRPr="009434D3" w:rsidRDefault="00F61F51" w:rsidP="0018277A">
      <w:pPr>
        <w:spacing w:after="0"/>
        <w:ind w:left="708"/>
        <w:jc w:val="both"/>
        <w:rPr>
          <w:rFonts w:ascii="Arial" w:hAnsi="Arial" w:cs="Arial"/>
          <w:sz w:val="24"/>
          <w:szCs w:val="24"/>
        </w:rPr>
      </w:pPr>
      <w:r w:rsidRPr="009434D3">
        <w:rPr>
          <w:rFonts w:ascii="Arial" w:hAnsi="Arial" w:cs="Arial"/>
          <w:sz w:val="24"/>
          <w:szCs w:val="24"/>
        </w:rPr>
        <w:t>Convocatoria</w:t>
      </w:r>
      <w:r w:rsidR="00586381" w:rsidRPr="009434D3">
        <w:rPr>
          <w:rFonts w:ascii="Arial" w:hAnsi="Arial" w:cs="Arial"/>
          <w:sz w:val="24"/>
          <w:szCs w:val="24"/>
        </w:rPr>
        <w:t xml:space="preserve"> para reuniones e intercambio de correos electrónicos en el ámbito del SCT PLIA:</w:t>
      </w:r>
    </w:p>
    <w:p w:rsidR="00F61F51" w:rsidRPr="009434D3" w:rsidRDefault="00F61F51" w:rsidP="0018277A">
      <w:pPr>
        <w:spacing w:after="0"/>
        <w:ind w:left="708"/>
        <w:jc w:val="both"/>
        <w:rPr>
          <w:rFonts w:ascii="Arial" w:hAnsi="Arial" w:cs="Arial"/>
          <w:sz w:val="24"/>
          <w:szCs w:val="24"/>
        </w:rPr>
      </w:pPr>
    </w:p>
    <w:p w:rsidR="00586381" w:rsidRDefault="00586381" w:rsidP="0018277A">
      <w:pPr>
        <w:spacing w:after="0"/>
        <w:ind w:left="708"/>
        <w:jc w:val="both"/>
        <w:rPr>
          <w:rFonts w:ascii="Arial" w:hAnsi="Arial" w:cs="Arial"/>
          <w:sz w:val="24"/>
          <w:szCs w:val="24"/>
        </w:rPr>
      </w:pPr>
      <w:r w:rsidRPr="009434D3">
        <w:rPr>
          <w:rFonts w:ascii="Arial" w:hAnsi="Arial" w:cs="Arial"/>
          <w:sz w:val="24"/>
          <w:szCs w:val="24"/>
        </w:rPr>
        <w:tab/>
      </w:r>
      <w:r w:rsidR="006B1DF6" w:rsidRPr="009434D3">
        <w:rPr>
          <w:rFonts w:ascii="Arial" w:hAnsi="Arial" w:cs="Arial"/>
          <w:sz w:val="24"/>
          <w:szCs w:val="24"/>
        </w:rPr>
        <w:t>Correo corporativo:</w:t>
      </w:r>
      <w:r w:rsidR="006B1DF6">
        <w:rPr>
          <w:rFonts w:ascii="Arial" w:hAnsi="Arial" w:cs="Arial"/>
          <w:sz w:val="24"/>
          <w:szCs w:val="24"/>
        </w:rPr>
        <w:t xml:space="preserve"> </w:t>
      </w:r>
      <w:hyperlink w:history="1">
        <w:r w:rsidR="00544980" w:rsidRPr="00E96DCD">
          <w:rPr>
            <w:rStyle w:val="Hipervnculo"/>
            <w:rFonts w:ascii="Arial" w:hAnsi="Arial" w:cs="Arial"/>
            <w:sz w:val="24"/>
            <w:szCs w:val="24"/>
          </w:rPr>
          <w:t>coordinaciondigeri@arca.gob.ar</w:t>
        </w:r>
      </w:hyperlink>
    </w:p>
    <w:p w:rsidR="00586381" w:rsidRPr="009434D3" w:rsidRDefault="00586381" w:rsidP="0018277A">
      <w:pPr>
        <w:spacing w:after="0"/>
        <w:ind w:left="1440"/>
        <w:contextualSpacing/>
        <w:jc w:val="both"/>
        <w:rPr>
          <w:rFonts w:ascii="Arial" w:hAnsi="Arial" w:cs="Arial"/>
          <w:sz w:val="24"/>
          <w:szCs w:val="24"/>
          <w:lang w:val="pt-BR"/>
        </w:rPr>
      </w:pPr>
    </w:p>
    <w:p w:rsidR="00586381" w:rsidRPr="009434D3" w:rsidRDefault="00586381" w:rsidP="0018277A">
      <w:pPr>
        <w:spacing w:after="0"/>
        <w:ind w:firstLine="708"/>
        <w:jc w:val="both"/>
        <w:rPr>
          <w:rFonts w:ascii="Arial" w:hAnsi="Arial" w:cs="Arial"/>
          <w:sz w:val="24"/>
          <w:szCs w:val="24"/>
        </w:rPr>
      </w:pPr>
      <w:r w:rsidRPr="009434D3">
        <w:rPr>
          <w:rFonts w:ascii="Arial" w:hAnsi="Arial" w:cs="Arial"/>
          <w:sz w:val="24"/>
          <w:szCs w:val="24"/>
        </w:rPr>
        <w:t>Gestión de Riesgos, Judiciales y Espontáneas (alertas):</w:t>
      </w:r>
    </w:p>
    <w:p w:rsidR="00F61F51" w:rsidRPr="009434D3" w:rsidRDefault="00F61F51" w:rsidP="0018277A">
      <w:pPr>
        <w:spacing w:after="0"/>
        <w:ind w:firstLine="708"/>
        <w:jc w:val="both"/>
        <w:rPr>
          <w:rFonts w:ascii="Arial" w:hAnsi="Arial" w:cs="Arial"/>
          <w:sz w:val="24"/>
          <w:szCs w:val="24"/>
        </w:rPr>
      </w:pPr>
    </w:p>
    <w:p w:rsidR="002A1320" w:rsidRDefault="002A1320" w:rsidP="0018277A">
      <w:pPr>
        <w:spacing w:after="0"/>
        <w:ind w:firstLine="708"/>
        <w:jc w:val="both"/>
        <w:rPr>
          <w:rFonts w:ascii="Arial" w:hAnsi="Arial" w:cs="Arial"/>
          <w:sz w:val="24"/>
          <w:szCs w:val="24"/>
        </w:rPr>
      </w:pPr>
      <w:r w:rsidRPr="009434D3">
        <w:rPr>
          <w:rFonts w:ascii="Arial" w:hAnsi="Arial" w:cs="Arial"/>
          <w:sz w:val="24"/>
          <w:szCs w:val="24"/>
        </w:rPr>
        <w:tab/>
        <w:t xml:space="preserve">Recepción: </w:t>
      </w:r>
      <w:hyperlink w:history="1">
        <w:r w:rsidR="00544980" w:rsidRPr="00E96DCD">
          <w:rPr>
            <w:rStyle w:val="Hipervnculo"/>
            <w:rFonts w:ascii="Arial" w:hAnsi="Arial" w:cs="Arial"/>
            <w:sz w:val="24"/>
            <w:szCs w:val="24"/>
          </w:rPr>
          <w:t>intercambioaduanero@arca.gob.ar</w:t>
        </w:r>
      </w:hyperlink>
    </w:p>
    <w:p w:rsidR="00586381" w:rsidRPr="009434D3" w:rsidRDefault="00586381" w:rsidP="0018277A">
      <w:pPr>
        <w:spacing w:after="0"/>
        <w:ind w:left="1416"/>
        <w:jc w:val="both"/>
        <w:rPr>
          <w:rFonts w:ascii="Arial" w:hAnsi="Arial" w:cs="Arial"/>
          <w:sz w:val="24"/>
          <w:szCs w:val="24"/>
        </w:rPr>
      </w:pPr>
    </w:p>
    <w:p w:rsidR="00586381" w:rsidRPr="009434D3" w:rsidRDefault="00544980" w:rsidP="0018277A">
      <w:pPr>
        <w:spacing w:after="0"/>
        <w:ind w:firstLine="708"/>
        <w:jc w:val="both"/>
        <w:rPr>
          <w:rFonts w:ascii="Arial" w:hAnsi="Arial" w:cs="Arial"/>
          <w:sz w:val="24"/>
          <w:szCs w:val="24"/>
        </w:rPr>
      </w:pPr>
      <w:r>
        <w:rPr>
          <w:rFonts w:ascii="Arial" w:hAnsi="Arial" w:cs="Arial"/>
          <w:sz w:val="24"/>
          <w:szCs w:val="24"/>
        </w:rPr>
        <w:tab/>
      </w:r>
      <w:r w:rsidR="00586381" w:rsidRPr="009434D3">
        <w:rPr>
          <w:rFonts w:ascii="Arial" w:hAnsi="Arial" w:cs="Arial"/>
          <w:sz w:val="24"/>
          <w:szCs w:val="24"/>
        </w:rPr>
        <w:t>Respuesta:</w:t>
      </w:r>
      <w:r w:rsidR="00586381" w:rsidRPr="009434D3">
        <w:rPr>
          <w:rFonts w:ascii="Arial" w:hAnsi="Arial" w:cs="Arial"/>
          <w:sz w:val="24"/>
          <w:szCs w:val="24"/>
        </w:rPr>
        <w:br/>
      </w:r>
    </w:p>
    <w:p w:rsidR="00586381" w:rsidRPr="009434D3" w:rsidRDefault="001C0C56" w:rsidP="0018277A">
      <w:pPr>
        <w:spacing w:after="0"/>
        <w:ind w:left="1416"/>
        <w:jc w:val="both"/>
        <w:rPr>
          <w:rFonts w:ascii="Arial" w:hAnsi="Arial" w:cs="Arial"/>
          <w:sz w:val="24"/>
          <w:szCs w:val="24"/>
        </w:rPr>
      </w:pPr>
      <w:r w:rsidRPr="009434D3">
        <w:rPr>
          <w:rFonts w:ascii="Arial" w:hAnsi="Arial" w:cs="Arial"/>
          <w:sz w:val="24"/>
          <w:szCs w:val="24"/>
        </w:rPr>
        <w:t>Leonardo Farías</w:t>
      </w:r>
      <w:r w:rsidR="00544980">
        <w:rPr>
          <w:rFonts w:ascii="Arial" w:hAnsi="Arial" w:cs="Arial"/>
          <w:sz w:val="24"/>
          <w:szCs w:val="24"/>
        </w:rPr>
        <w:t xml:space="preserve">: </w:t>
      </w:r>
      <w:hyperlink w:history="1">
        <w:r w:rsidR="00544980" w:rsidRPr="00E96DCD">
          <w:rPr>
            <w:rStyle w:val="Hipervnculo"/>
            <w:rFonts w:ascii="Arial" w:hAnsi="Arial" w:cs="Arial"/>
            <w:sz w:val="24"/>
            <w:szCs w:val="24"/>
          </w:rPr>
          <w:t>lefarias@arca.gob.ar</w:t>
        </w:r>
      </w:hyperlink>
      <w:r w:rsidR="002A1320" w:rsidRPr="009434D3">
        <w:rPr>
          <w:rFonts w:ascii="Arial" w:hAnsi="Arial" w:cs="Arial"/>
          <w:sz w:val="24"/>
          <w:szCs w:val="24"/>
        </w:rPr>
        <w:t xml:space="preserve"> - </w:t>
      </w:r>
      <w:r w:rsidR="00586381" w:rsidRPr="009434D3">
        <w:rPr>
          <w:rFonts w:ascii="Arial" w:hAnsi="Arial" w:cs="Arial"/>
          <w:sz w:val="24"/>
          <w:szCs w:val="24"/>
        </w:rPr>
        <w:t xml:space="preserve">Jefe </w:t>
      </w:r>
      <w:r w:rsidRPr="009434D3">
        <w:rPr>
          <w:rFonts w:ascii="Arial" w:hAnsi="Arial" w:cs="Arial"/>
          <w:sz w:val="24"/>
          <w:szCs w:val="24"/>
        </w:rPr>
        <w:t>de la División Intercambio de Información Tributaria y Aduanera (DE GIIN)</w:t>
      </w:r>
    </w:p>
    <w:p w:rsidR="009434D3" w:rsidRPr="009434D3" w:rsidRDefault="009434D3" w:rsidP="0018277A">
      <w:pPr>
        <w:spacing w:after="0"/>
        <w:ind w:left="708" w:firstLine="708"/>
        <w:jc w:val="both"/>
        <w:rPr>
          <w:rFonts w:ascii="Arial" w:hAnsi="Arial" w:cs="Arial"/>
          <w:sz w:val="24"/>
          <w:szCs w:val="24"/>
        </w:rPr>
      </w:pPr>
    </w:p>
    <w:p w:rsidR="00586381" w:rsidRPr="009434D3" w:rsidRDefault="00586381" w:rsidP="0018277A">
      <w:pPr>
        <w:spacing w:after="0"/>
        <w:ind w:left="1416"/>
        <w:jc w:val="both"/>
        <w:rPr>
          <w:rFonts w:ascii="Arial" w:hAnsi="Arial" w:cs="Arial"/>
          <w:sz w:val="24"/>
          <w:szCs w:val="24"/>
        </w:rPr>
      </w:pPr>
      <w:r w:rsidRPr="009434D3">
        <w:rPr>
          <w:rFonts w:ascii="Arial" w:hAnsi="Arial" w:cs="Arial"/>
          <w:sz w:val="24"/>
          <w:szCs w:val="24"/>
        </w:rPr>
        <w:t>Luc</w:t>
      </w:r>
      <w:r w:rsidR="001C0C56" w:rsidRPr="009434D3">
        <w:rPr>
          <w:rFonts w:ascii="Arial" w:hAnsi="Arial" w:cs="Arial"/>
          <w:sz w:val="24"/>
          <w:szCs w:val="24"/>
        </w:rPr>
        <w:t>í</w:t>
      </w:r>
      <w:r w:rsidRPr="009434D3">
        <w:rPr>
          <w:rFonts w:ascii="Arial" w:hAnsi="Arial" w:cs="Arial"/>
          <w:sz w:val="24"/>
          <w:szCs w:val="24"/>
        </w:rPr>
        <w:t>a Solans</w:t>
      </w:r>
      <w:r w:rsidR="00544980">
        <w:rPr>
          <w:rFonts w:ascii="Arial" w:hAnsi="Arial" w:cs="Arial"/>
          <w:sz w:val="24"/>
          <w:szCs w:val="24"/>
        </w:rPr>
        <w:t>:</w:t>
      </w:r>
      <w:r w:rsidR="009434D3" w:rsidRPr="009434D3">
        <w:rPr>
          <w:rFonts w:ascii="Arial" w:hAnsi="Arial" w:cs="Arial"/>
          <w:sz w:val="24"/>
          <w:szCs w:val="24"/>
        </w:rPr>
        <w:t xml:space="preserve"> </w:t>
      </w:r>
      <w:hyperlink w:history="1">
        <w:r w:rsidR="00544980" w:rsidRPr="00E96DCD">
          <w:rPr>
            <w:rStyle w:val="Hipervnculo"/>
            <w:rFonts w:ascii="Arial" w:hAnsi="Arial" w:cs="Arial"/>
            <w:sz w:val="24"/>
            <w:szCs w:val="24"/>
          </w:rPr>
          <w:t>lsolans@arca.gob.ar</w:t>
        </w:r>
      </w:hyperlink>
      <w:r w:rsidR="00544980">
        <w:rPr>
          <w:rFonts w:ascii="Arial" w:hAnsi="Arial" w:cs="Arial"/>
          <w:sz w:val="24"/>
          <w:szCs w:val="24"/>
        </w:rPr>
        <w:t xml:space="preserve"> </w:t>
      </w:r>
      <w:r w:rsidRPr="009434D3">
        <w:rPr>
          <w:rFonts w:ascii="Arial" w:hAnsi="Arial" w:cs="Arial"/>
          <w:sz w:val="24"/>
          <w:szCs w:val="24"/>
        </w:rPr>
        <w:t>-</w:t>
      </w:r>
      <w:r w:rsidR="00544980">
        <w:rPr>
          <w:rFonts w:ascii="Arial" w:hAnsi="Arial" w:cs="Arial"/>
          <w:sz w:val="24"/>
          <w:szCs w:val="24"/>
        </w:rPr>
        <w:t xml:space="preserve"> </w:t>
      </w:r>
      <w:r w:rsidR="001C0C56" w:rsidRPr="009434D3">
        <w:rPr>
          <w:rFonts w:ascii="Arial" w:hAnsi="Arial" w:cs="Arial"/>
          <w:sz w:val="24"/>
          <w:szCs w:val="24"/>
        </w:rPr>
        <w:t>Jefa de la Sección Intercambio Aduanero (DV IITA)</w:t>
      </w:r>
    </w:p>
    <w:p w:rsidR="009434D3" w:rsidRPr="009434D3" w:rsidRDefault="009434D3" w:rsidP="0018277A">
      <w:pPr>
        <w:spacing w:after="0"/>
        <w:ind w:left="708" w:firstLine="708"/>
        <w:jc w:val="both"/>
        <w:rPr>
          <w:rFonts w:ascii="Arial" w:hAnsi="Arial" w:cs="Arial"/>
          <w:sz w:val="24"/>
          <w:szCs w:val="24"/>
        </w:rPr>
      </w:pPr>
    </w:p>
    <w:p w:rsidR="002A1320" w:rsidRPr="009434D3" w:rsidRDefault="00544980" w:rsidP="0018277A">
      <w:pPr>
        <w:spacing w:after="0"/>
        <w:ind w:left="1416"/>
        <w:jc w:val="both"/>
        <w:rPr>
          <w:rFonts w:ascii="Arial" w:eastAsia="Times New Roman" w:hAnsi="Arial" w:cs="Arial"/>
          <w:b/>
          <w:bCs/>
          <w:sz w:val="24"/>
          <w:szCs w:val="24"/>
          <w:lang w:eastAsia="pt-BR"/>
        </w:rPr>
      </w:pPr>
      <w:r>
        <w:rPr>
          <w:rFonts w:ascii="Arial" w:hAnsi="Arial" w:cs="Arial"/>
          <w:sz w:val="24"/>
          <w:szCs w:val="24"/>
        </w:rPr>
        <w:t xml:space="preserve">Mariana Re: </w:t>
      </w:r>
      <w:hyperlink w:history="1">
        <w:r w:rsidRPr="00E96DCD">
          <w:rPr>
            <w:rStyle w:val="Hipervnculo"/>
            <w:rFonts w:ascii="Arial" w:hAnsi="Arial" w:cs="Arial"/>
            <w:sz w:val="24"/>
            <w:szCs w:val="24"/>
          </w:rPr>
          <w:t>marianare@arca.gob.ar</w:t>
        </w:r>
      </w:hyperlink>
      <w:r>
        <w:rPr>
          <w:rFonts w:ascii="Arial" w:hAnsi="Arial" w:cs="Arial"/>
          <w:sz w:val="24"/>
          <w:szCs w:val="24"/>
        </w:rPr>
        <w:t xml:space="preserve"> </w:t>
      </w:r>
      <w:r w:rsidR="00586381" w:rsidRPr="009434D3">
        <w:rPr>
          <w:rFonts w:ascii="Arial" w:hAnsi="Arial" w:cs="Arial"/>
          <w:sz w:val="24"/>
          <w:szCs w:val="24"/>
        </w:rPr>
        <w:t xml:space="preserve">- </w:t>
      </w:r>
      <w:r w:rsidR="001C0C56" w:rsidRPr="009434D3">
        <w:rPr>
          <w:rFonts w:ascii="Arial" w:hAnsi="Arial" w:cs="Arial"/>
          <w:sz w:val="24"/>
          <w:szCs w:val="24"/>
        </w:rPr>
        <w:t>Primer reemplazo de la Sección Intercambio Aduanero (DV IITA)</w:t>
      </w:r>
    </w:p>
    <w:p w:rsidR="00F61F51" w:rsidRPr="009434D3" w:rsidRDefault="00F61F51" w:rsidP="0018277A">
      <w:pPr>
        <w:spacing w:after="0"/>
        <w:jc w:val="both"/>
        <w:rPr>
          <w:rFonts w:ascii="Arial" w:hAnsi="Arial" w:cs="Arial"/>
          <w:b/>
          <w:sz w:val="24"/>
          <w:szCs w:val="24"/>
        </w:rPr>
      </w:pPr>
    </w:p>
    <w:p w:rsidR="002A1320" w:rsidRPr="009434D3" w:rsidRDefault="002A1320" w:rsidP="0018277A">
      <w:pPr>
        <w:spacing w:after="0"/>
        <w:ind w:firstLine="426"/>
        <w:jc w:val="both"/>
        <w:rPr>
          <w:rFonts w:ascii="Arial" w:hAnsi="Arial" w:cs="Arial"/>
          <w:b/>
          <w:sz w:val="24"/>
          <w:szCs w:val="24"/>
        </w:rPr>
      </w:pPr>
      <w:r w:rsidRPr="009434D3">
        <w:rPr>
          <w:rFonts w:ascii="Arial" w:hAnsi="Arial" w:cs="Arial"/>
          <w:b/>
          <w:sz w:val="24"/>
          <w:szCs w:val="24"/>
        </w:rPr>
        <w:t>BOLIVIA:</w:t>
      </w:r>
    </w:p>
    <w:p w:rsidR="00F61F51" w:rsidRPr="009434D3" w:rsidRDefault="00F61F51" w:rsidP="0018277A">
      <w:pPr>
        <w:spacing w:after="0"/>
        <w:jc w:val="both"/>
        <w:rPr>
          <w:rFonts w:ascii="Arial" w:hAnsi="Arial" w:cs="Arial"/>
          <w:sz w:val="24"/>
          <w:szCs w:val="24"/>
        </w:rPr>
      </w:pPr>
    </w:p>
    <w:p w:rsidR="002A1320" w:rsidRPr="009434D3" w:rsidRDefault="00544980" w:rsidP="0018277A">
      <w:pPr>
        <w:spacing w:after="0"/>
        <w:ind w:left="708"/>
        <w:jc w:val="both"/>
        <w:rPr>
          <w:rFonts w:ascii="Arial" w:hAnsi="Arial" w:cs="Arial"/>
          <w:sz w:val="24"/>
          <w:szCs w:val="24"/>
        </w:rPr>
      </w:pPr>
      <w:r w:rsidRPr="009434D3">
        <w:rPr>
          <w:rFonts w:ascii="Arial" w:hAnsi="Arial" w:cs="Arial"/>
          <w:sz w:val="24"/>
          <w:szCs w:val="24"/>
        </w:rPr>
        <w:t>Convocatoria para reuniones e intercambio de correos electrónicos en temas discu</w:t>
      </w:r>
      <w:r>
        <w:rPr>
          <w:rFonts w:ascii="Arial" w:hAnsi="Arial" w:cs="Arial"/>
          <w:sz w:val="24"/>
          <w:szCs w:val="24"/>
        </w:rPr>
        <w:t>tidos en el ámbito del SCT PLIA y s</w:t>
      </w:r>
      <w:r w:rsidR="002A1320" w:rsidRPr="009434D3">
        <w:rPr>
          <w:rFonts w:ascii="Arial" w:hAnsi="Arial" w:cs="Arial"/>
          <w:sz w:val="24"/>
          <w:szCs w:val="24"/>
        </w:rPr>
        <w:t>olicitudes de información en el ámbito de las disposiciones del Protocolo Adicional 28 ACE 36:</w:t>
      </w:r>
    </w:p>
    <w:p w:rsidR="00F61F51" w:rsidRPr="009434D3" w:rsidRDefault="005514C5" w:rsidP="0018277A">
      <w:pPr>
        <w:spacing w:after="0"/>
        <w:ind w:left="708"/>
        <w:jc w:val="both"/>
        <w:rPr>
          <w:rFonts w:ascii="Arial" w:hAnsi="Arial" w:cs="Arial"/>
          <w:sz w:val="24"/>
          <w:szCs w:val="24"/>
        </w:rPr>
      </w:pPr>
      <w:r w:rsidRPr="00B371A7">
        <w:rPr>
          <w:rFonts w:ascii="Arial" w:eastAsia="Times New Roman" w:hAnsi="Arial" w:cs="Arial"/>
          <w:noProof/>
          <w:sz w:val="24"/>
          <w:szCs w:val="24"/>
          <w:lang w:val="es-AR" w:eastAsia="es-AR"/>
        </w:rPr>
        <w:drawing>
          <wp:anchor distT="0" distB="0" distL="114300" distR="114300" simplePos="0" relativeHeight="251651584" behindDoc="1" locked="0" layoutInCell="1" allowOverlap="1">
            <wp:simplePos x="0" y="0"/>
            <wp:positionH relativeFrom="column">
              <wp:posOffset>3461385</wp:posOffset>
            </wp:positionH>
            <wp:positionV relativeFrom="paragraph">
              <wp:posOffset>436245</wp:posOffset>
            </wp:positionV>
            <wp:extent cx="914400" cy="570097"/>
            <wp:effectExtent l="0" t="0" r="0" b="1905"/>
            <wp:wrapNone/>
            <wp:docPr id="10" name="Imagen 10"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p>
    <w:p w:rsidR="002A1320" w:rsidRDefault="002A1320" w:rsidP="0018277A">
      <w:pPr>
        <w:spacing w:after="0"/>
        <w:ind w:left="708" w:firstLine="708"/>
        <w:jc w:val="both"/>
        <w:rPr>
          <w:rFonts w:ascii="Arial" w:hAnsi="Arial" w:cs="Arial"/>
          <w:sz w:val="24"/>
          <w:szCs w:val="24"/>
        </w:rPr>
      </w:pPr>
      <w:r w:rsidRPr="009434D3">
        <w:rPr>
          <w:rFonts w:ascii="Arial" w:hAnsi="Arial" w:cs="Arial"/>
          <w:sz w:val="24"/>
          <w:szCs w:val="24"/>
        </w:rPr>
        <w:lastRenderedPageBreak/>
        <w:t xml:space="preserve">Correo corporativo: </w:t>
      </w:r>
      <w:hyperlink w:history="1">
        <w:r w:rsidR="00544980" w:rsidRPr="00E96DCD">
          <w:rPr>
            <w:rStyle w:val="Hipervnculo"/>
            <w:rFonts w:ascii="Arial" w:hAnsi="Arial" w:cs="Arial"/>
            <w:sz w:val="24"/>
            <w:szCs w:val="24"/>
          </w:rPr>
          <w:t>riesgosmercosur@aduana.gob.bo</w:t>
        </w:r>
      </w:hyperlink>
    </w:p>
    <w:p w:rsidR="00F61F51" w:rsidRPr="009434D3" w:rsidRDefault="00F61F51" w:rsidP="0018277A">
      <w:pPr>
        <w:spacing w:after="0"/>
        <w:jc w:val="both"/>
        <w:rPr>
          <w:rFonts w:ascii="Arial" w:hAnsi="Arial" w:cs="Arial"/>
          <w:sz w:val="24"/>
          <w:szCs w:val="24"/>
        </w:rPr>
      </w:pPr>
    </w:p>
    <w:p w:rsidR="00544980" w:rsidRPr="009434D3" w:rsidRDefault="002A1320" w:rsidP="0018277A">
      <w:pPr>
        <w:spacing w:after="0"/>
        <w:ind w:left="708" w:firstLine="708"/>
        <w:jc w:val="both"/>
        <w:rPr>
          <w:rFonts w:ascii="Arial" w:hAnsi="Arial" w:cs="Arial"/>
          <w:sz w:val="24"/>
          <w:szCs w:val="24"/>
        </w:rPr>
      </w:pPr>
      <w:r w:rsidRPr="009434D3">
        <w:rPr>
          <w:rFonts w:ascii="Arial" w:hAnsi="Arial" w:cs="Arial"/>
          <w:sz w:val="24"/>
          <w:szCs w:val="24"/>
        </w:rPr>
        <w:t>Josué Daniel Aguilar Guzmán</w:t>
      </w:r>
      <w:r w:rsidR="00544980">
        <w:rPr>
          <w:rFonts w:ascii="Arial" w:hAnsi="Arial" w:cs="Arial"/>
          <w:sz w:val="24"/>
          <w:szCs w:val="24"/>
        </w:rPr>
        <w:t xml:space="preserve">: </w:t>
      </w:r>
      <w:hyperlink w:history="1">
        <w:r w:rsidR="00544980" w:rsidRPr="00E96DCD">
          <w:rPr>
            <w:rStyle w:val="Hipervnculo"/>
            <w:rFonts w:ascii="Arial" w:hAnsi="Arial" w:cs="Arial"/>
            <w:sz w:val="24"/>
            <w:szCs w:val="24"/>
          </w:rPr>
          <w:t>jaguilarg@aduana.gob.bo</w:t>
        </w:r>
      </w:hyperlink>
    </w:p>
    <w:p w:rsidR="00DA5659" w:rsidRDefault="00DA5659" w:rsidP="0018277A">
      <w:pPr>
        <w:spacing w:after="0"/>
        <w:ind w:left="1416"/>
        <w:jc w:val="both"/>
        <w:rPr>
          <w:rFonts w:ascii="Arial" w:hAnsi="Arial" w:cs="Arial"/>
          <w:sz w:val="24"/>
          <w:szCs w:val="24"/>
        </w:rPr>
      </w:pPr>
    </w:p>
    <w:p w:rsidR="00F61F51" w:rsidRPr="009434D3" w:rsidRDefault="00C61216" w:rsidP="0018277A">
      <w:pPr>
        <w:spacing w:after="0"/>
        <w:ind w:left="1416"/>
        <w:jc w:val="both"/>
        <w:rPr>
          <w:rFonts w:ascii="Arial" w:hAnsi="Arial" w:cs="Arial"/>
          <w:sz w:val="24"/>
          <w:szCs w:val="24"/>
        </w:rPr>
      </w:pPr>
      <w:r w:rsidRPr="00692F17">
        <w:rPr>
          <w:rFonts w:ascii="Arial" w:hAnsi="Arial" w:cs="Arial"/>
          <w:sz w:val="24"/>
          <w:szCs w:val="24"/>
        </w:rPr>
        <w:t xml:space="preserve">Zulma Hurtado Sequeiros: </w:t>
      </w:r>
      <w:hyperlink w:history="1">
        <w:r w:rsidRPr="00692F17">
          <w:rPr>
            <w:rStyle w:val="Hipervnculo"/>
            <w:rFonts w:ascii="Arial" w:hAnsi="Arial" w:cs="Arial"/>
            <w:sz w:val="24"/>
            <w:szCs w:val="24"/>
          </w:rPr>
          <w:t>zhurtado@aduana.gob.bo</w:t>
        </w:r>
      </w:hyperlink>
      <w:r>
        <w:rPr>
          <w:rFonts w:ascii="Arial" w:hAnsi="Arial" w:cs="Arial"/>
          <w:sz w:val="24"/>
          <w:szCs w:val="24"/>
        </w:rPr>
        <w:t xml:space="preserve"> </w:t>
      </w:r>
    </w:p>
    <w:p w:rsidR="00F61F51" w:rsidRPr="009434D3" w:rsidRDefault="00F61F51" w:rsidP="0018277A">
      <w:pPr>
        <w:spacing w:after="0"/>
        <w:jc w:val="both"/>
        <w:rPr>
          <w:rFonts w:ascii="Arial" w:eastAsia="Times New Roman" w:hAnsi="Arial" w:cs="Arial"/>
          <w:b/>
          <w:bCs/>
          <w:sz w:val="24"/>
          <w:szCs w:val="24"/>
          <w:lang w:eastAsia="pt-BR"/>
        </w:rPr>
      </w:pPr>
    </w:p>
    <w:p w:rsidR="00586381" w:rsidRPr="009434D3" w:rsidRDefault="00586381" w:rsidP="0018277A">
      <w:pPr>
        <w:spacing w:after="0"/>
        <w:ind w:firstLine="426"/>
        <w:rPr>
          <w:rFonts w:ascii="Arial" w:eastAsia="Times New Roman" w:hAnsi="Arial" w:cs="Arial"/>
          <w:b/>
          <w:bCs/>
          <w:sz w:val="24"/>
          <w:szCs w:val="24"/>
          <w:lang w:eastAsia="pt-BR"/>
        </w:rPr>
      </w:pPr>
      <w:r w:rsidRPr="009434D3">
        <w:rPr>
          <w:rFonts w:ascii="Arial" w:eastAsia="Times New Roman" w:hAnsi="Arial" w:cs="Arial"/>
          <w:b/>
          <w:bCs/>
          <w:sz w:val="24"/>
          <w:szCs w:val="24"/>
          <w:lang w:eastAsia="pt-BR"/>
        </w:rPr>
        <w:t>BRASIL:</w:t>
      </w:r>
    </w:p>
    <w:p w:rsidR="00586381" w:rsidRPr="009434D3" w:rsidRDefault="00586381" w:rsidP="0018277A">
      <w:pPr>
        <w:tabs>
          <w:tab w:val="left" w:pos="2700"/>
        </w:tabs>
        <w:overflowPunct w:val="0"/>
        <w:autoSpaceDE w:val="0"/>
        <w:adjustRightInd w:val="0"/>
        <w:spacing w:after="0"/>
        <w:jc w:val="both"/>
        <w:rPr>
          <w:rFonts w:ascii="Arial" w:eastAsia="Times New Roman" w:hAnsi="Arial" w:cs="Arial"/>
          <w:noProof/>
          <w:sz w:val="24"/>
          <w:szCs w:val="24"/>
          <w:u w:val="single"/>
          <w:lang w:val="es-AR" w:eastAsia="es-ES"/>
        </w:rPr>
      </w:pPr>
    </w:p>
    <w:p w:rsidR="00A1521C" w:rsidRPr="009434D3" w:rsidRDefault="00A1521C" w:rsidP="0018277A">
      <w:pPr>
        <w:spacing w:after="0"/>
        <w:ind w:left="708"/>
        <w:jc w:val="both"/>
        <w:rPr>
          <w:rFonts w:ascii="Arial" w:hAnsi="Arial" w:cs="Arial"/>
          <w:sz w:val="24"/>
          <w:szCs w:val="24"/>
        </w:rPr>
      </w:pPr>
      <w:r w:rsidRPr="009434D3">
        <w:rPr>
          <w:rFonts w:ascii="Arial" w:hAnsi="Arial" w:cs="Arial"/>
          <w:sz w:val="24"/>
          <w:szCs w:val="24"/>
        </w:rPr>
        <w:t>Convocatoria para reuniones e intercambio de correos electrónicos en temas discutidos en el ámbito del SCT PLIA:</w:t>
      </w:r>
    </w:p>
    <w:p w:rsidR="00F61F51" w:rsidRPr="009434D3" w:rsidRDefault="00F61F51" w:rsidP="0018277A">
      <w:pPr>
        <w:spacing w:after="0"/>
        <w:ind w:left="708"/>
        <w:jc w:val="both"/>
        <w:rPr>
          <w:rFonts w:ascii="Arial" w:hAnsi="Arial" w:cs="Arial"/>
          <w:sz w:val="24"/>
          <w:szCs w:val="24"/>
        </w:rPr>
      </w:pPr>
    </w:p>
    <w:p w:rsidR="00A1521C" w:rsidRDefault="00996EB4" w:rsidP="0018277A">
      <w:pPr>
        <w:spacing w:after="0"/>
        <w:ind w:left="708" w:firstLine="708"/>
        <w:jc w:val="both"/>
        <w:rPr>
          <w:rFonts w:ascii="Arial" w:hAnsi="Arial" w:cs="Arial"/>
          <w:sz w:val="24"/>
          <w:szCs w:val="24"/>
        </w:rPr>
      </w:pPr>
      <w:hyperlink w:history="1">
        <w:r w:rsidR="00830E4A" w:rsidRPr="00E96DCD">
          <w:rPr>
            <w:rStyle w:val="Hipervnculo"/>
            <w:rFonts w:ascii="Arial" w:hAnsi="Arial" w:cs="Arial"/>
            <w:sz w:val="24"/>
            <w:szCs w:val="24"/>
          </w:rPr>
          <w:t>Corad.rj@rfb.gov.br</w:t>
        </w:r>
      </w:hyperlink>
      <w:r w:rsidR="00830E4A">
        <w:rPr>
          <w:rFonts w:ascii="Arial" w:hAnsi="Arial" w:cs="Arial"/>
          <w:sz w:val="24"/>
          <w:szCs w:val="24"/>
        </w:rPr>
        <w:t xml:space="preserve"> </w:t>
      </w:r>
    </w:p>
    <w:p w:rsidR="00830E4A" w:rsidRDefault="00830E4A" w:rsidP="0018277A">
      <w:pPr>
        <w:spacing w:after="0"/>
        <w:ind w:left="708" w:firstLine="708"/>
        <w:jc w:val="both"/>
        <w:rPr>
          <w:rFonts w:ascii="Arial" w:hAnsi="Arial" w:cs="Arial"/>
          <w:sz w:val="24"/>
          <w:szCs w:val="24"/>
        </w:rPr>
      </w:pPr>
    </w:p>
    <w:p w:rsidR="00A1521C" w:rsidRPr="009434D3" w:rsidRDefault="00996EB4" w:rsidP="0018277A">
      <w:pPr>
        <w:spacing w:after="0"/>
        <w:ind w:left="708" w:firstLine="708"/>
        <w:jc w:val="both"/>
        <w:rPr>
          <w:rFonts w:ascii="Arial" w:hAnsi="Arial" w:cs="Arial"/>
          <w:sz w:val="24"/>
          <w:szCs w:val="24"/>
        </w:rPr>
      </w:pPr>
      <w:hyperlink w:history="1">
        <w:r w:rsidR="00830E4A" w:rsidRPr="00E96DCD">
          <w:rPr>
            <w:rStyle w:val="Hipervnculo"/>
            <w:rFonts w:ascii="Arial" w:hAnsi="Arial" w:cs="Arial"/>
            <w:sz w:val="24"/>
            <w:szCs w:val="24"/>
          </w:rPr>
          <w:t>Marcello.Milhomem@rfb.gov.br</w:t>
        </w:r>
      </w:hyperlink>
      <w:r w:rsidR="00830E4A">
        <w:rPr>
          <w:rFonts w:ascii="Arial" w:hAnsi="Arial" w:cs="Arial"/>
          <w:sz w:val="24"/>
          <w:szCs w:val="24"/>
        </w:rPr>
        <w:t xml:space="preserve"> </w:t>
      </w:r>
    </w:p>
    <w:p w:rsidR="00F61F51" w:rsidRPr="009434D3" w:rsidRDefault="00F61F51" w:rsidP="0018277A">
      <w:pPr>
        <w:spacing w:after="0"/>
        <w:ind w:left="708"/>
        <w:jc w:val="both"/>
        <w:rPr>
          <w:rFonts w:ascii="Arial" w:hAnsi="Arial" w:cs="Arial"/>
          <w:sz w:val="24"/>
          <w:szCs w:val="24"/>
        </w:rPr>
      </w:pPr>
    </w:p>
    <w:p w:rsidR="00A1521C" w:rsidRPr="009434D3" w:rsidRDefault="00A1521C" w:rsidP="0018277A">
      <w:pPr>
        <w:spacing w:after="0"/>
        <w:ind w:left="708"/>
        <w:jc w:val="both"/>
        <w:rPr>
          <w:rFonts w:ascii="Arial" w:hAnsi="Arial" w:cs="Arial"/>
          <w:sz w:val="24"/>
          <w:szCs w:val="24"/>
        </w:rPr>
      </w:pPr>
      <w:r w:rsidRPr="009434D3">
        <w:rPr>
          <w:rFonts w:ascii="Arial" w:hAnsi="Arial" w:cs="Arial"/>
          <w:sz w:val="24"/>
          <w:szCs w:val="24"/>
        </w:rPr>
        <w:t>Solicitudes de información amparadas por la Decisión 26/2006 del MERCOSUR o por el Protocolo Adicional 28 del ACE 36 entre el MERCOSUR y Bolivia, de acuerdo a los criterios del Brasil (Gerenciamiento de Riesgo Espontáneo o sobre Requerimiento). Los pedidos no pueden ser tratados en base a estos marcos normativos si tuvieren origen en una solicitud de instancia externa a la administración aduanera:</w:t>
      </w:r>
    </w:p>
    <w:p w:rsidR="000D1812" w:rsidRPr="009434D3" w:rsidRDefault="000D1812" w:rsidP="0018277A">
      <w:pPr>
        <w:spacing w:after="0"/>
        <w:ind w:left="708"/>
        <w:jc w:val="both"/>
        <w:rPr>
          <w:rFonts w:ascii="Arial" w:hAnsi="Arial" w:cs="Arial"/>
          <w:sz w:val="24"/>
          <w:szCs w:val="24"/>
        </w:rPr>
      </w:pPr>
    </w:p>
    <w:p w:rsidR="000859F4" w:rsidRDefault="000859F4" w:rsidP="0018277A">
      <w:pPr>
        <w:spacing w:after="0"/>
        <w:ind w:firstLine="708"/>
        <w:jc w:val="both"/>
        <w:rPr>
          <w:rFonts w:ascii="Arial" w:hAnsi="Arial" w:cs="Arial"/>
          <w:sz w:val="24"/>
          <w:szCs w:val="24"/>
        </w:rPr>
      </w:pPr>
      <w:r w:rsidRPr="009434D3">
        <w:rPr>
          <w:rFonts w:ascii="Arial" w:hAnsi="Arial" w:cs="Arial"/>
          <w:sz w:val="24"/>
          <w:szCs w:val="24"/>
        </w:rPr>
        <w:t xml:space="preserve">Recepción y respuesta: </w:t>
      </w:r>
      <w:hyperlink w:history="1">
        <w:r w:rsidR="00830E4A" w:rsidRPr="00E96DCD">
          <w:rPr>
            <w:rStyle w:val="Hipervnculo"/>
            <w:rFonts w:ascii="Arial" w:hAnsi="Arial" w:cs="Arial"/>
            <w:sz w:val="24"/>
            <w:szCs w:val="24"/>
          </w:rPr>
          <w:t>corad.rj@rfb.gov.br</w:t>
        </w:r>
      </w:hyperlink>
      <w:r w:rsidR="00830E4A">
        <w:rPr>
          <w:rFonts w:ascii="Arial" w:hAnsi="Arial" w:cs="Arial"/>
          <w:sz w:val="24"/>
          <w:szCs w:val="24"/>
        </w:rPr>
        <w:t xml:space="preserve"> </w:t>
      </w:r>
    </w:p>
    <w:p w:rsidR="00830E4A" w:rsidRPr="009434D3" w:rsidRDefault="00830E4A" w:rsidP="0018277A">
      <w:pPr>
        <w:spacing w:after="0"/>
        <w:ind w:firstLine="708"/>
        <w:jc w:val="both"/>
        <w:rPr>
          <w:rFonts w:ascii="Arial" w:hAnsi="Arial" w:cs="Arial"/>
          <w:sz w:val="24"/>
          <w:szCs w:val="24"/>
        </w:rPr>
      </w:pPr>
    </w:p>
    <w:p w:rsidR="000859F4" w:rsidRPr="009434D3" w:rsidRDefault="000859F4" w:rsidP="0018277A">
      <w:pPr>
        <w:spacing w:after="0"/>
        <w:ind w:left="708"/>
        <w:jc w:val="both"/>
        <w:rPr>
          <w:rFonts w:ascii="Arial" w:hAnsi="Arial" w:cs="Arial"/>
          <w:sz w:val="24"/>
          <w:szCs w:val="24"/>
        </w:rPr>
      </w:pPr>
      <w:r w:rsidRPr="009434D3">
        <w:rPr>
          <w:rFonts w:ascii="Arial" w:hAnsi="Arial" w:cs="Arial"/>
          <w:sz w:val="24"/>
          <w:szCs w:val="24"/>
        </w:rPr>
        <w:t xml:space="preserve">Solicitudes de información no </w:t>
      </w:r>
      <w:r w:rsidR="000D1812" w:rsidRPr="009434D3">
        <w:rPr>
          <w:rFonts w:ascii="Arial" w:hAnsi="Arial" w:cs="Arial"/>
          <w:sz w:val="24"/>
          <w:szCs w:val="24"/>
        </w:rPr>
        <w:t>contempladas</w:t>
      </w:r>
      <w:r w:rsidRPr="009434D3">
        <w:rPr>
          <w:rFonts w:ascii="Arial" w:hAnsi="Arial" w:cs="Arial"/>
          <w:sz w:val="24"/>
          <w:szCs w:val="24"/>
        </w:rPr>
        <w:t xml:space="preserve"> por la Decisión MERCOSUR N° 26/2006 o por el Protocolo Adicional 28 del ACE 36 entre el MERCOSUR y Bolivia, de acuerdo a los criterios del Brasil:</w:t>
      </w:r>
    </w:p>
    <w:p w:rsidR="000859F4" w:rsidRPr="009434D3" w:rsidRDefault="000859F4" w:rsidP="0018277A">
      <w:pPr>
        <w:spacing w:after="0"/>
        <w:ind w:left="708"/>
        <w:jc w:val="both"/>
        <w:rPr>
          <w:rFonts w:ascii="Arial" w:hAnsi="Arial" w:cs="Arial"/>
          <w:sz w:val="24"/>
          <w:szCs w:val="24"/>
        </w:rPr>
      </w:pPr>
    </w:p>
    <w:p w:rsidR="000859F4" w:rsidRPr="009434D3" w:rsidRDefault="000859F4" w:rsidP="0018277A">
      <w:pPr>
        <w:spacing w:after="0"/>
        <w:ind w:left="708" w:firstLine="708"/>
        <w:jc w:val="both"/>
        <w:rPr>
          <w:rFonts w:ascii="Arial" w:hAnsi="Arial" w:cs="Arial"/>
          <w:sz w:val="24"/>
          <w:szCs w:val="24"/>
        </w:rPr>
      </w:pPr>
      <w:r w:rsidRPr="009434D3">
        <w:rPr>
          <w:rFonts w:ascii="Arial" w:hAnsi="Arial" w:cs="Arial"/>
          <w:sz w:val="24"/>
          <w:szCs w:val="24"/>
        </w:rPr>
        <w:t>Joäo Paulo Ramos Fachada Martins da Silva</w:t>
      </w:r>
    </w:p>
    <w:p w:rsidR="000859F4" w:rsidRPr="009434D3" w:rsidRDefault="000859F4" w:rsidP="0018277A">
      <w:pPr>
        <w:spacing w:after="0"/>
        <w:ind w:left="708" w:firstLine="708"/>
        <w:jc w:val="both"/>
        <w:rPr>
          <w:rFonts w:ascii="Arial" w:hAnsi="Arial" w:cs="Arial"/>
          <w:sz w:val="24"/>
          <w:szCs w:val="24"/>
        </w:rPr>
      </w:pPr>
      <w:r w:rsidRPr="009434D3">
        <w:rPr>
          <w:rFonts w:ascii="Arial" w:hAnsi="Arial" w:cs="Arial"/>
          <w:sz w:val="24"/>
          <w:szCs w:val="24"/>
        </w:rPr>
        <w:t>Jefe de Asesoria de Relaciones Internacionales (ASAIN)</w:t>
      </w:r>
    </w:p>
    <w:p w:rsidR="000859F4" w:rsidRPr="009434D3" w:rsidRDefault="000859F4" w:rsidP="0018277A">
      <w:pPr>
        <w:spacing w:after="0"/>
        <w:ind w:left="1416"/>
        <w:jc w:val="both"/>
        <w:rPr>
          <w:rFonts w:ascii="Arial" w:hAnsi="Arial" w:cs="Arial"/>
          <w:sz w:val="24"/>
          <w:szCs w:val="24"/>
        </w:rPr>
      </w:pPr>
      <w:r w:rsidRPr="009434D3">
        <w:rPr>
          <w:rFonts w:ascii="Arial" w:hAnsi="Arial" w:cs="Arial"/>
          <w:sz w:val="24"/>
          <w:szCs w:val="24"/>
        </w:rPr>
        <w:t>Dirección: Ministerio de Hacienda Secretaría Especial de la Receita Federal del Brasil</w:t>
      </w:r>
    </w:p>
    <w:p w:rsidR="000859F4" w:rsidRPr="009434D3" w:rsidRDefault="000859F4" w:rsidP="0018277A">
      <w:pPr>
        <w:spacing w:after="0"/>
        <w:ind w:left="708" w:firstLine="708"/>
        <w:jc w:val="both"/>
        <w:rPr>
          <w:rFonts w:ascii="Arial" w:hAnsi="Arial" w:cs="Arial"/>
          <w:sz w:val="24"/>
          <w:szCs w:val="24"/>
        </w:rPr>
      </w:pPr>
      <w:r w:rsidRPr="009434D3">
        <w:rPr>
          <w:rFonts w:ascii="Arial" w:hAnsi="Arial" w:cs="Arial"/>
          <w:sz w:val="24"/>
          <w:szCs w:val="24"/>
        </w:rPr>
        <w:t>Asesoría de Relaciones Internacionales</w:t>
      </w:r>
    </w:p>
    <w:p w:rsidR="000859F4" w:rsidRPr="009434D3" w:rsidRDefault="000859F4" w:rsidP="0018277A">
      <w:pPr>
        <w:spacing w:after="0"/>
        <w:ind w:left="1416"/>
        <w:jc w:val="both"/>
        <w:rPr>
          <w:rFonts w:ascii="Arial" w:hAnsi="Arial" w:cs="Arial"/>
          <w:sz w:val="24"/>
          <w:szCs w:val="24"/>
        </w:rPr>
      </w:pPr>
      <w:r w:rsidRPr="009434D3">
        <w:rPr>
          <w:rFonts w:ascii="Arial" w:hAnsi="Arial" w:cs="Arial"/>
          <w:sz w:val="24"/>
          <w:szCs w:val="24"/>
        </w:rPr>
        <w:t>(Explanada de los Ministerios, Bloque O, Anexo 2, Sala 413, Cep. 70052-900, Brasilia-DF. Código Postal: 70052-900. Teléfono: 55(61)3412.4845)</w:t>
      </w:r>
    </w:p>
    <w:p w:rsidR="005B2E08" w:rsidRPr="009434D3" w:rsidRDefault="005B2E08" w:rsidP="0018277A">
      <w:pPr>
        <w:spacing w:after="0"/>
        <w:ind w:left="708"/>
        <w:jc w:val="both"/>
        <w:rPr>
          <w:rFonts w:ascii="Arial" w:hAnsi="Arial" w:cs="Arial"/>
          <w:sz w:val="24"/>
          <w:szCs w:val="24"/>
        </w:rPr>
      </w:pPr>
    </w:p>
    <w:p w:rsidR="000D1812" w:rsidRPr="009434D3" w:rsidRDefault="005B2E08" w:rsidP="0018277A">
      <w:pPr>
        <w:spacing w:after="0"/>
        <w:ind w:left="708"/>
        <w:jc w:val="both"/>
        <w:rPr>
          <w:rFonts w:ascii="Arial" w:hAnsi="Arial" w:cs="Arial"/>
          <w:sz w:val="24"/>
          <w:szCs w:val="24"/>
        </w:rPr>
      </w:pPr>
      <w:r w:rsidRPr="009434D3">
        <w:rPr>
          <w:rFonts w:ascii="Arial" w:hAnsi="Arial" w:cs="Arial"/>
          <w:sz w:val="24"/>
          <w:szCs w:val="24"/>
        </w:rPr>
        <w:t xml:space="preserve">La solicitud puede ser enviada con anticipación al correo electrónico: </w:t>
      </w:r>
    </w:p>
    <w:p w:rsidR="000D1812" w:rsidRPr="009434D3" w:rsidRDefault="000D1812" w:rsidP="0018277A">
      <w:pPr>
        <w:spacing w:after="0"/>
        <w:ind w:left="708" w:firstLine="708"/>
        <w:jc w:val="both"/>
        <w:rPr>
          <w:rFonts w:ascii="Arial" w:hAnsi="Arial" w:cs="Arial"/>
          <w:sz w:val="24"/>
          <w:szCs w:val="24"/>
        </w:rPr>
      </w:pPr>
    </w:p>
    <w:p w:rsidR="005B2E08" w:rsidRPr="009434D3" w:rsidRDefault="00996EB4" w:rsidP="0018277A">
      <w:pPr>
        <w:spacing w:after="0"/>
        <w:ind w:left="708" w:firstLine="708"/>
        <w:jc w:val="both"/>
        <w:rPr>
          <w:rFonts w:ascii="Arial" w:hAnsi="Arial" w:cs="Arial"/>
          <w:sz w:val="24"/>
          <w:szCs w:val="24"/>
        </w:rPr>
      </w:pPr>
      <w:hyperlink w:history="1">
        <w:r w:rsidR="00830E4A" w:rsidRPr="00E96DCD">
          <w:rPr>
            <w:rStyle w:val="Hipervnculo"/>
            <w:rFonts w:ascii="Arial" w:hAnsi="Arial" w:cs="Arial"/>
            <w:sz w:val="24"/>
            <w:szCs w:val="24"/>
          </w:rPr>
          <w:t>eoi.customs@rfb.gov.br</w:t>
        </w:r>
      </w:hyperlink>
      <w:r w:rsidR="00830E4A">
        <w:rPr>
          <w:rFonts w:ascii="Arial" w:hAnsi="Arial" w:cs="Arial"/>
          <w:sz w:val="24"/>
          <w:szCs w:val="24"/>
        </w:rPr>
        <w:t xml:space="preserve"> </w:t>
      </w:r>
    </w:p>
    <w:p w:rsidR="005B2E08" w:rsidRPr="009434D3" w:rsidRDefault="005514C5" w:rsidP="0018277A">
      <w:pPr>
        <w:spacing w:after="0"/>
        <w:ind w:left="708"/>
        <w:jc w:val="both"/>
        <w:rPr>
          <w:rFonts w:ascii="Arial" w:hAnsi="Arial" w:cs="Arial"/>
          <w:sz w:val="24"/>
          <w:szCs w:val="24"/>
        </w:rPr>
      </w:pPr>
      <w:r w:rsidRPr="00B371A7">
        <w:rPr>
          <w:rFonts w:ascii="Arial" w:eastAsia="Times New Roman" w:hAnsi="Arial" w:cs="Arial"/>
          <w:noProof/>
          <w:sz w:val="24"/>
          <w:szCs w:val="24"/>
          <w:lang w:val="es-AR" w:eastAsia="es-AR"/>
        </w:rPr>
        <w:drawing>
          <wp:anchor distT="0" distB="0" distL="114300" distR="114300" simplePos="0" relativeHeight="251652608" behindDoc="1" locked="0" layoutInCell="1" allowOverlap="1">
            <wp:simplePos x="0" y="0"/>
            <wp:positionH relativeFrom="column">
              <wp:posOffset>3553630</wp:posOffset>
            </wp:positionH>
            <wp:positionV relativeFrom="paragraph">
              <wp:posOffset>395605</wp:posOffset>
            </wp:positionV>
            <wp:extent cx="914400" cy="570097"/>
            <wp:effectExtent l="0" t="0" r="0" b="1905"/>
            <wp:wrapNone/>
            <wp:docPr id="14" name="Imagen 14"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p>
    <w:p w:rsidR="003E3B2D" w:rsidRPr="009434D3" w:rsidRDefault="003E3B2D" w:rsidP="0018277A">
      <w:pPr>
        <w:spacing w:after="0"/>
        <w:ind w:left="708"/>
        <w:jc w:val="both"/>
        <w:rPr>
          <w:rFonts w:ascii="Arial" w:hAnsi="Arial" w:cs="Arial"/>
          <w:sz w:val="24"/>
          <w:szCs w:val="24"/>
        </w:rPr>
      </w:pPr>
      <w:r w:rsidRPr="009434D3">
        <w:rPr>
          <w:rFonts w:ascii="Arial" w:hAnsi="Arial" w:cs="Arial"/>
          <w:sz w:val="24"/>
          <w:szCs w:val="24"/>
        </w:rPr>
        <w:lastRenderedPageBreak/>
        <w:t>Están autorizados a enviar y responder mensajes en nombre de ASAIN las siguientes personas:</w:t>
      </w:r>
    </w:p>
    <w:p w:rsidR="000D1812" w:rsidRPr="009434D3" w:rsidRDefault="000D1812" w:rsidP="0018277A">
      <w:pPr>
        <w:spacing w:after="0"/>
        <w:ind w:left="708"/>
        <w:jc w:val="both"/>
        <w:rPr>
          <w:rFonts w:ascii="Arial" w:hAnsi="Arial" w:cs="Arial"/>
          <w:sz w:val="24"/>
          <w:szCs w:val="24"/>
        </w:rPr>
      </w:pPr>
    </w:p>
    <w:p w:rsidR="009F6C9E" w:rsidRPr="00F67442" w:rsidRDefault="009F6C9E" w:rsidP="0018277A">
      <w:pPr>
        <w:spacing w:after="0"/>
        <w:ind w:left="1416"/>
        <w:jc w:val="both"/>
        <w:rPr>
          <w:rFonts w:ascii="Arial" w:hAnsi="Arial" w:cs="Arial"/>
          <w:sz w:val="24"/>
          <w:szCs w:val="24"/>
          <w:lang w:val="pt-BR"/>
        </w:rPr>
      </w:pPr>
      <w:r w:rsidRPr="00F67442">
        <w:rPr>
          <w:rFonts w:ascii="Arial" w:hAnsi="Arial" w:cs="Arial"/>
          <w:sz w:val="24"/>
          <w:szCs w:val="24"/>
          <w:lang w:val="pt-BR"/>
        </w:rPr>
        <w:t xml:space="preserve">Eric Lincoln Regis Vieira: </w:t>
      </w:r>
      <w:hyperlink w:history="1">
        <w:r w:rsidR="00DC7596" w:rsidRPr="00F67442">
          <w:rPr>
            <w:rStyle w:val="Hipervnculo"/>
            <w:rFonts w:ascii="Arial" w:hAnsi="Arial" w:cs="Arial"/>
            <w:sz w:val="24"/>
            <w:szCs w:val="24"/>
            <w:lang w:val="pt-BR"/>
          </w:rPr>
          <w:t>Eric.Vieira@rfb.gov.br</w:t>
        </w:r>
      </w:hyperlink>
    </w:p>
    <w:p w:rsidR="00DC7596" w:rsidRPr="00F67442" w:rsidRDefault="00DC7596" w:rsidP="0018277A">
      <w:pPr>
        <w:spacing w:after="0"/>
        <w:ind w:left="1416"/>
        <w:jc w:val="both"/>
        <w:rPr>
          <w:rFonts w:ascii="Arial" w:hAnsi="Arial" w:cs="Arial"/>
          <w:sz w:val="24"/>
          <w:szCs w:val="24"/>
          <w:lang w:val="pt-BR"/>
        </w:rPr>
      </w:pPr>
    </w:p>
    <w:p w:rsidR="003E3B2D" w:rsidRDefault="003E3B2D" w:rsidP="0018277A">
      <w:pPr>
        <w:spacing w:after="0"/>
        <w:ind w:left="708" w:firstLine="708"/>
        <w:jc w:val="both"/>
        <w:rPr>
          <w:rFonts w:ascii="Arial" w:hAnsi="Arial" w:cs="Arial"/>
          <w:sz w:val="24"/>
          <w:szCs w:val="24"/>
        </w:rPr>
      </w:pPr>
      <w:r w:rsidRPr="009434D3">
        <w:rPr>
          <w:rFonts w:ascii="Arial" w:hAnsi="Arial" w:cs="Arial"/>
          <w:sz w:val="24"/>
          <w:szCs w:val="24"/>
        </w:rPr>
        <w:t xml:space="preserve">Willian Carlos Pacheco Rio: </w:t>
      </w:r>
      <w:hyperlink w:history="1">
        <w:r w:rsidR="00DC7596" w:rsidRPr="00E96DCD">
          <w:rPr>
            <w:rStyle w:val="Hipervnculo"/>
            <w:rFonts w:ascii="Arial" w:hAnsi="Arial" w:cs="Arial"/>
            <w:sz w:val="24"/>
            <w:szCs w:val="24"/>
          </w:rPr>
          <w:t>Willian-Carlos.Rio@rfb.gov.br</w:t>
        </w:r>
      </w:hyperlink>
    </w:p>
    <w:p w:rsidR="00DC7596" w:rsidRPr="009434D3" w:rsidRDefault="00DC7596" w:rsidP="0018277A">
      <w:pPr>
        <w:spacing w:after="0"/>
        <w:ind w:left="708" w:firstLine="708"/>
        <w:jc w:val="both"/>
        <w:rPr>
          <w:rFonts w:ascii="Arial" w:hAnsi="Arial" w:cs="Arial"/>
          <w:sz w:val="24"/>
          <w:szCs w:val="24"/>
        </w:rPr>
      </w:pPr>
    </w:p>
    <w:p w:rsidR="003E3B2D" w:rsidRDefault="003E3B2D" w:rsidP="0018277A">
      <w:pPr>
        <w:spacing w:after="0"/>
        <w:ind w:left="708" w:firstLine="708"/>
        <w:jc w:val="both"/>
        <w:rPr>
          <w:rFonts w:ascii="Arial" w:hAnsi="Arial" w:cs="Arial"/>
          <w:sz w:val="24"/>
          <w:szCs w:val="24"/>
        </w:rPr>
      </w:pPr>
      <w:r w:rsidRPr="009434D3">
        <w:rPr>
          <w:rFonts w:ascii="Arial" w:hAnsi="Arial" w:cs="Arial"/>
          <w:sz w:val="24"/>
          <w:szCs w:val="24"/>
        </w:rPr>
        <w:t xml:space="preserve">Carlos Walter Coelho Cavalcante: </w:t>
      </w:r>
      <w:hyperlink w:history="1">
        <w:r w:rsidR="00DC7596" w:rsidRPr="00E96DCD">
          <w:rPr>
            <w:rStyle w:val="Hipervnculo"/>
            <w:rFonts w:ascii="Arial" w:hAnsi="Arial" w:cs="Arial"/>
            <w:sz w:val="24"/>
            <w:szCs w:val="24"/>
          </w:rPr>
          <w:t>Carlos.Cavalcante@rfb.gov.br</w:t>
        </w:r>
      </w:hyperlink>
    </w:p>
    <w:p w:rsidR="003E3B2D" w:rsidRPr="00B371A7" w:rsidRDefault="003E3B2D" w:rsidP="0018277A">
      <w:pPr>
        <w:spacing w:after="0"/>
        <w:ind w:left="708"/>
        <w:jc w:val="both"/>
        <w:rPr>
          <w:rFonts w:ascii="Arial" w:hAnsi="Arial" w:cs="Arial"/>
          <w:sz w:val="24"/>
          <w:szCs w:val="24"/>
        </w:rPr>
      </w:pPr>
    </w:p>
    <w:p w:rsidR="007D6F08" w:rsidRPr="00B371A7" w:rsidRDefault="007D6F08" w:rsidP="0018277A">
      <w:pPr>
        <w:spacing w:after="0"/>
        <w:ind w:left="348"/>
        <w:rPr>
          <w:rFonts w:ascii="Arial" w:eastAsia="Times New Roman" w:hAnsi="Arial" w:cs="Arial"/>
          <w:b/>
          <w:bCs/>
          <w:sz w:val="24"/>
          <w:szCs w:val="24"/>
          <w:lang w:eastAsia="pt-BR"/>
        </w:rPr>
      </w:pPr>
    </w:p>
    <w:p w:rsidR="007D6F08" w:rsidRPr="00B371A7" w:rsidRDefault="007D6F08" w:rsidP="0018277A">
      <w:pPr>
        <w:spacing w:after="0"/>
        <w:ind w:left="348"/>
        <w:rPr>
          <w:rFonts w:ascii="Arial" w:eastAsia="Times New Roman" w:hAnsi="Arial" w:cs="Arial"/>
          <w:b/>
          <w:bCs/>
          <w:sz w:val="24"/>
          <w:szCs w:val="24"/>
          <w:lang w:eastAsia="pt-BR"/>
        </w:rPr>
      </w:pPr>
      <w:r w:rsidRPr="00B371A7">
        <w:rPr>
          <w:rFonts w:ascii="Arial" w:eastAsia="Times New Roman" w:hAnsi="Arial" w:cs="Arial"/>
          <w:b/>
          <w:bCs/>
          <w:sz w:val="24"/>
          <w:szCs w:val="24"/>
          <w:lang w:eastAsia="pt-BR"/>
        </w:rPr>
        <w:t>PARAGUAY:</w:t>
      </w:r>
    </w:p>
    <w:p w:rsidR="007D6F08" w:rsidRPr="009434D3" w:rsidRDefault="007D6F08" w:rsidP="0018277A">
      <w:pPr>
        <w:spacing w:after="0"/>
        <w:ind w:left="348"/>
        <w:jc w:val="both"/>
        <w:rPr>
          <w:rFonts w:ascii="Arial" w:eastAsia="Times New Roman" w:hAnsi="Arial" w:cs="Arial"/>
          <w:b/>
          <w:bCs/>
          <w:sz w:val="24"/>
          <w:szCs w:val="24"/>
          <w:lang w:eastAsia="pt-BR"/>
        </w:rPr>
      </w:pPr>
    </w:p>
    <w:p w:rsidR="007D6F08" w:rsidRPr="009434D3" w:rsidRDefault="00DC7596" w:rsidP="0018277A">
      <w:pPr>
        <w:spacing w:after="0"/>
        <w:ind w:left="708"/>
        <w:jc w:val="both"/>
        <w:rPr>
          <w:rFonts w:ascii="Arial" w:hAnsi="Arial" w:cs="Arial"/>
          <w:sz w:val="24"/>
          <w:szCs w:val="24"/>
        </w:rPr>
      </w:pPr>
      <w:r>
        <w:rPr>
          <w:rFonts w:ascii="Arial" w:hAnsi="Arial" w:cs="Arial"/>
          <w:sz w:val="24"/>
          <w:szCs w:val="24"/>
        </w:rPr>
        <w:t>Convocatoria para</w:t>
      </w:r>
      <w:r w:rsidR="007D6F08" w:rsidRPr="009434D3">
        <w:rPr>
          <w:rFonts w:ascii="Arial" w:hAnsi="Arial" w:cs="Arial"/>
          <w:sz w:val="24"/>
          <w:szCs w:val="24"/>
        </w:rPr>
        <w:t xml:space="preserve"> reuniones e intercambio de correos electrónicos por temas discutidos en el ámbito del SCT PLIA:</w:t>
      </w:r>
    </w:p>
    <w:p w:rsidR="00DA2EE9" w:rsidRPr="009434D3" w:rsidRDefault="00DA2EE9" w:rsidP="0018277A">
      <w:pPr>
        <w:spacing w:after="0"/>
        <w:ind w:left="708"/>
        <w:jc w:val="both"/>
        <w:rPr>
          <w:rFonts w:ascii="Arial" w:hAnsi="Arial" w:cs="Arial"/>
          <w:sz w:val="24"/>
          <w:szCs w:val="24"/>
        </w:rPr>
      </w:pPr>
    </w:p>
    <w:p w:rsidR="007D6F08" w:rsidRDefault="007D6F08" w:rsidP="0018277A">
      <w:pPr>
        <w:spacing w:after="0"/>
        <w:ind w:left="708" w:firstLine="708"/>
        <w:jc w:val="both"/>
        <w:rPr>
          <w:rFonts w:ascii="Arial" w:hAnsi="Arial" w:cs="Arial"/>
          <w:sz w:val="24"/>
          <w:szCs w:val="24"/>
        </w:rPr>
      </w:pPr>
      <w:r w:rsidRPr="009434D3">
        <w:rPr>
          <w:rFonts w:ascii="Arial" w:hAnsi="Arial" w:cs="Arial"/>
          <w:sz w:val="24"/>
          <w:szCs w:val="24"/>
        </w:rPr>
        <w:t xml:space="preserve">Lilian </w:t>
      </w:r>
      <w:r w:rsidR="003F6C01">
        <w:rPr>
          <w:rFonts w:ascii="Arial" w:hAnsi="Arial" w:cs="Arial"/>
          <w:sz w:val="24"/>
          <w:szCs w:val="24"/>
        </w:rPr>
        <w:t xml:space="preserve">Raquel Román Florencio: </w:t>
      </w:r>
      <w:hyperlink w:history="1">
        <w:r w:rsidR="003F6C01" w:rsidRPr="00E96DCD">
          <w:rPr>
            <w:rStyle w:val="Hipervnculo"/>
            <w:rFonts w:ascii="Arial" w:hAnsi="Arial" w:cs="Arial"/>
            <w:sz w:val="24"/>
            <w:szCs w:val="24"/>
          </w:rPr>
          <w:t>lroman@dnit.gov.py</w:t>
        </w:r>
      </w:hyperlink>
    </w:p>
    <w:p w:rsidR="007D6F08" w:rsidRPr="009434D3" w:rsidRDefault="007D6F08" w:rsidP="0018277A">
      <w:pPr>
        <w:spacing w:after="0"/>
        <w:ind w:left="1416"/>
        <w:jc w:val="both"/>
        <w:rPr>
          <w:rFonts w:ascii="Arial" w:hAnsi="Arial" w:cs="Arial"/>
          <w:sz w:val="24"/>
          <w:szCs w:val="24"/>
        </w:rPr>
      </w:pPr>
      <w:r w:rsidRPr="009434D3">
        <w:rPr>
          <w:rFonts w:ascii="Arial" w:hAnsi="Arial" w:cs="Arial"/>
          <w:sz w:val="24"/>
          <w:szCs w:val="24"/>
        </w:rPr>
        <w:t>Directora General de Relaciones Institucionales e Internacionales. Gerencia Ejecutiva. Dirección Nacional de Ingresos Tributarios</w:t>
      </w:r>
    </w:p>
    <w:p w:rsidR="007D6F08" w:rsidRPr="009434D3" w:rsidRDefault="007D6F08" w:rsidP="0018277A">
      <w:pPr>
        <w:spacing w:after="0"/>
        <w:ind w:left="1416"/>
        <w:jc w:val="both"/>
        <w:rPr>
          <w:rFonts w:ascii="Arial" w:hAnsi="Arial" w:cs="Arial"/>
          <w:sz w:val="24"/>
          <w:szCs w:val="24"/>
        </w:rPr>
      </w:pPr>
    </w:p>
    <w:p w:rsidR="007D6F08" w:rsidRDefault="003F6C01" w:rsidP="0018277A">
      <w:pPr>
        <w:spacing w:after="0"/>
        <w:ind w:left="1416"/>
        <w:jc w:val="both"/>
        <w:rPr>
          <w:rFonts w:ascii="Arial" w:hAnsi="Arial" w:cs="Arial"/>
          <w:sz w:val="24"/>
          <w:szCs w:val="24"/>
        </w:rPr>
      </w:pPr>
      <w:r>
        <w:rPr>
          <w:rFonts w:ascii="Arial" w:hAnsi="Arial" w:cs="Arial"/>
          <w:sz w:val="24"/>
          <w:szCs w:val="24"/>
        </w:rPr>
        <w:t xml:space="preserve">Enso Rogelio Silva: </w:t>
      </w:r>
      <w:hyperlink w:history="1">
        <w:r w:rsidRPr="00E96DCD">
          <w:rPr>
            <w:rStyle w:val="Hipervnculo"/>
            <w:rFonts w:ascii="Arial" w:hAnsi="Arial" w:cs="Arial"/>
            <w:sz w:val="24"/>
            <w:szCs w:val="24"/>
          </w:rPr>
          <w:t>esilva@dnit.gov.py</w:t>
        </w:r>
      </w:hyperlink>
    </w:p>
    <w:p w:rsidR="007D6F08" w:rsidRPr="009434D3" w:rsidRDefault="007D6F08" w:rsidP="0018277A">
      <w:pPr>
        <w:spacing w:after="0"/>
        <w:ind w:left="1416"/>
        <w:jc w:val="both"/>
        <w:rPr>
          <w:rFonts w:ascii="Arial" w:hAnsi="Arial" w:cs="Arial"/>
          <w:sz w:val="24"/>
          <w:szCs w:val="24"/>
        </w:rPr>
      </w:pPr>
      <w:r w:rsidRPr="009434D3">
        <w:rPr>
          <w:rFonts w:ascii="Arial" w:hAnsi="Arial" w:cs="Arial"/>
          <w:sz w:val="24"/>
          <w:szCs w:val="24"/>
        </w:rPr>
        <w:t>Director General de Inteligencia Fiscal. Dirección Nacional de Ingresos Tributarios</w:t>
      </w:r>
    </w:p>
    <w:p w:rsidR="007D6F08" w:rsidRPr="009434D3" w:rsidRDefault="007D6F08" w:rsidP="0018277A">
      <w:pPr>
        <w:spacing w:after="0"/>
        <w:ind w:left="1416"/>
        <w:jc w:val="both"/>
        <w:rPr>
          <w:rFonts w:ascii="Arial" w:hAnsi="Arial" w:cs="Arial"/>
          <w:sz w:val="24"/>
          <w:szCs w:val="24"/>
        </w:rPr>
      </w:pPr>
    </w:p>
    <w:p w:rsidR="007D6F08" w:rsidRDefault="003F6C01" w:rsidP="0018277A">
      <w:pPr>
        <w:spacing w:after="0"/>
        <w:ind w:left="1416"/>
        <w:jc w:val="both"/>
        <w:rPr>
          <w:rFonts w:ascii="Arial" w:hAnsi="Arial" w:cs="Arial"/>
          <w:sz w:val="24"/>
          <w:szCs w:val="24"/>
        </w:rPr>
      </w:pPr>
      <w:r>
        <w:rPr>
          <w:rFonts w:ascii="Arial" w:hAnsi="Arial" w:cs="Arial"/>
          <w:sz w:val="24"/>
          <w:szCs w:val="24"/>
        </w:rPr>
        <w:t xml:space="preserve">Nelson Báez Silva: </w:t>
      </w:r>
      <w:hyperlink w:history="1">
        <w:r w:rsidRPr="00E96DCD">
          <w:rPr>
            <w:rStyle w:val="Hipervnculo"/>
            <w:rFonts w:ascii="Arial" w:hAnsi="Arial" w:cs="Arial"/>
            <w:sz w:val="24"/>
            <w:szCs w:val="24"/>
          </w:rPr>
          <w:t>nbaez@dnit.gov.py</w:t>
        </w:r>
      </w:hyperlink>
    </w:p>
    <w:p w:rsidR="007D6F08" w:rsidRPr="009434D3" w:rsidRDefault="007D6F08" w:rsidP="0018277A">
      <w:pPr>
        <w:spacing w:after="0"/>
        <w:ind w:left="1416"/>
        <w:jc w:val="both"/>
        <w:rPr>
          <w:rFonts w:ascii="Arial" w:hAnsi="Arial" w:cs="Arial"/>
          <w:sz w:val="24"/>
          <w:szCs w:val="24"/>
        </w:rPr>
      </w:pPr>
      <w:r w:rsidRPr="009434D3">
        <w:rPr>
          <w:rFonts w:ascii="Arial" w:hAnsi="Arial" w:cs="Arial"/>
          <w:sz w:val="24"/>
          <w:szCs w:val="24"/>
        </w:rPr>
        <w:t>Director General de Vigilancia Aduanera. Gerencia General de Aduanas. Dirección Nacional de Ingresos Tributarios</w:t>
      </w:r>
    </w:p>
    <w:p w:rsidR="007D6F08" w:rsidRPr="009434D3" w:rsidRDefault="007D6F08" w:rsidP="0018277A">
      <w:pPr>
        <w:spacing w:after="0"/>
        <w:ind w:left="708"/>
        <w:jc w:val="both"/>
        <w:rPr>
          <w:rFonts w:ascii="Arial" w:hAnsi="Arial" w:cs="Arial"/>
          <w:sz w:val="24"/>
          <w:szCs w:val="24"/>
        </w:rPr>
      </w:pPr>
    </w:p>
    <w:p w:rsidR="007D6F08" w:rsidRPr="009434D3" w:rsidRDefault="007D6F08" w:rsidP="0018277A">
      <w:pPr>
        <w:spacing w:after="0"/>
        <w:ind w:left="708"/>
        <w:jc w:val="both"/>
        <w:rPr>
          <w:rFonts w:ascii="Arial" w:hAnsi="Arial" w:cs="Arial"/>
          <w:sz w:val="24"/>
          <w:szCs w:val="24"/>
        </w:rPr>
      </w:pPr>
      <w:r w:rsidRPr="009434D3">
        <w:rPr>
          <w:rFonts w:ascii="Arial" w:hAnsi="Arial" w:cs="Arial"/>
          <w:sz w:val="24"/>
          <w:szCs w:val="24"/>
        </w:rPr>
        <w:t>Gestión de Riesgos, Judiciales y espontánea (alertas):</w:t>
      </w:r>
    </w:p>
    <w:p w:rsidR="007D6F08" w:rsidRPr="009434D3" w:rsidRDefault="007D6F08" w:rsidP="0018277A">
      <w:pPr>
        <w:spacing w:after="0"/>
        <w:ind w:left="708"/>
        <w:jc w:val="both"/>
        <w:rPr>
          <w:rFonts w:ascii="Arial" w:hAnsi="Arial" w:cs="Arial"/>
          <w:sz w:val="24"/>
          <w:szCs w:val="24"/>
        </w:rPr>
      </w:pPr>
    </w:p>
    <w:p w:rsidR="007D6F08" w:rsidRPr="009434D3" w:rsidRDefault="007D6F08" w:rsidP="0018277A">
      <w:pPr>
        <w:spacing w:after="0"/>
        <w:ind w:left="708"/>
        <w:jc w:val="both"/>
        <w:rPr>
          <w:rFonts w:ascii="Arial" w:hAnsi="Arial" w:cs="Arial"/>
          <w:sz w:val="24"/>
          <w:szCs w:val="24"/>
        </w:rPr>
      </w:pPr>
      <w:r w:rsidRPr="009434D3">
        <w:rPr>
          <w:rFonts w:ascii="Arial" w:hAnsi="Arial" w:cs="Arial"/>
          <w:sz w:val="24"/>
          <w:szCs w:val="24"/>
        </w:rPr>
        <w:t>Solicitudes, recepción y respuestas</w:t>
      </w:r>
    </w:p>
    <w:p w:rsidR="007D6F08" w:rsidRPr="009434D3" w:rsidRDefault="007D6F08" w:rsidP="0018277A">
      <w:pPr>
        <w:spacing w:after="0"/>
        <w:ind w:left="708"/>
        <w:jc w:val="both"/>
        <w:rPr>
          <w:rFonts w:ascii="Arial" w:hAnsi="Arial" w:cs="Arial"/>
          <w:sz w:val="24"/>
          <w:szCs w:val="24"/>
        </w:rPr>
      </w:pPr>
    </w:p>
    <w:p w:rsidR="007D6F08" w:rsidRPr="009434D3" w:rsidRDefault="007D6F08" w:rsidP="0018277A">
      <w:pPr>
        <w:spacing w:after="0"/>
        <w:ind w:left="708" w:firstLine="708"/>
        <w:jc w:val="both"/>
        <w:rPr>
          <w:rFonts w:ascii="Arial" w:hAnsi="Arial" w:cs="Arial"/>
          <w:sz w:val="24"/>
          <w:szCs w:val="24"/>
        </w:rPr>
      </w:pPr>
      <w:r w:rsidRPr="009434D3">
        <w:rPr>
          <w:rFonts w:ascii="Arial" w:hAnsi="Arial" w:cs="Arial"/>
          <w:sz w:val="24"/>
          <w:szCs w:val="24"/>
        </w:rPr>
        <w:t>Riesgos Fiscales:</w:t>
      </w:r>
    </w:p>
    <w:p w:rsidR="007D6F08" w:rsidRPr="009434D3" w:rsidRDefault="00CC164B" w:rsidP="0018277A">
      <w:pPr>
        <w:spacing w:after="0"/>
        <w:ind w:left="708" w:firstLine="708"/>
        <w:jc w:val="both"/>
        <w:rPr>
          <w:rFonts w:ascii="Arial" w:hAnsi="Arial" w:cs="Arial"/>
          <w:sz w:val="24"/>
          <w:szCs w:val="24"/>
        </w:rPr>
      </w:pPr>
      <w:r>
        <w:rPr>
          <w:rFonts w:ascii="Arial" w:hAnsi="Arial" w:cs="Arial"/>
          <w:sz w:val="24"/>
          <w:szCs w:val="24"/>
        </w:rPr>
        <w:t xml:space="preserve">Enso Silva: </w:t>
      </w:r>
      <w:hyperlink w:history="1">
        <w:r w:rsidRPr="00E96DCD">
          <w:rPr>
            <w:rStyle w:val="Hipervnculo"/>
            <w:rFonts w:ascii="Arial" w:hAnsi="Arial" w:cs="Arial"/>
            <w:sz w:val="24"/>
            <w:szCs w:val="24"/>
          </w:rPr>
          <w:t>esilva@dnit.gov.py</w:t>
        </w:r>
      </w:hyperlink>
      <w:r>
        <w:rPr>
          <w:rFonts w:ascii="Arial" w:hAnsi="Arial" w:cs="Arial"/>
          <w:sz w:val="24"/>
          <w:szCs w:val="24"/>
        </w:rPr>
        <w:t xml:space="preserve"> </w:t>
      </w:r>
    </w:p>
    <w:p w:rsidR="007D6F08" w:rsidRPr="009434D3" w:rsidRDefault="007D6F08" w:rsidP="0018277A">
      <w:pPr>
        <w:spacing w:after="0"/>
        <w:ind w:left="708" w:firstLine="708"/>
        <w:jc w:val="both"/>
        <w:rPr>
          <w:rFonts w:ascii="Arial" w:hAnsi="Arial" w:cs="Arial"/>
          <w:sz w:val="24"/>
          <w:szCs w:val="24"/>
        </w:rPr>
      </w:pPr>
      <w:r w:rsidRPr="009434D3">
        <w:rPr>
          <w:rFonts w:ascii="Arial" w:hAnsi="Arial" w:cs="Arial"/>
          <w:sz w:val="24"/>
          <w:szCs w:val="24"/>
        </w:rPr>
        <w:t>Director General de Inteligencia Fiscal</w:t>
      </w:r>
    </w:p>
    <w:p w:rsidR="007D6F08" w:rsidRPr="009434D3" w:rsidRDefault="007D6F08" w:rsidP="0018277A">
      <w:pPr>
        <w:spacing w:after="0"/>
        <w:ind w:left="708" w:firstLine="708"/>
        <w:jc w:val="both"/>
        <w:rPr>
          <w:rFonts w:ascii="Arial" w:hAnsi="Arial" w:cs="Arial"/>
          <w:sz w:val="24"/>
          <w:szCs w:val="24"/>
        </w:rPr>
      </w:pPr>
    </w:p>
    <w:p w:rsidR="007D6F08" w:rsidRPr="009434D3" w:rsidRDefault="00CC164B" w:rsidP="0018277A">
      <w:pPr>
        <w:spacing w:after="0"/>
        <w:ind w:left="1416"/>
        <w:jc w:val="both"/>
        <w:rPr>
          <w:rFonts w:ascii="Arial" w:hAnsi="Arial" w:cs="Arial"/>
          <w:sz w:val="24"/>
          <w:szCs w:val="24"/>
        </w:rPr>
      </w:pPr>
      <w:r>
        <w:rPr>
          <w:rFonts w:ascii="Arial" w:hAnsi="Arial" w:cs="Arial"/>
          <w:sz w:val="24"/>
          <w:szCs w:val="24"/>
        </w:rPr>
        <w:t xml:space="preserve">Marta Bordón: </w:t>
      </w:r>
      <w:hyperlink w:history="1">
        <w:r w:rsidRPr="00E96DCD">
          <w:rPr>
            <w:rStyle w:val="Hipervnculo"/>
            <w:rFonts w:ascii="Arial" w:hAnsi="Arial" w:cs="Arial"/>
            <w:sz w:val="24"/>
            <w:szCs w:val="24"/>
          </w:rPr>
          <w:t>mbordon@dnit.gov.py</w:t>
        </w:r>
      </w:hyperlink>
      <w:r>
        <w:rPr>
          <w:rFonts w:ascii="Arial" w:hAnsi="Arial" w:cs="Arial"/>
          <w:sz w:val="24"/>
          <w:szCs w:val="24"/>
        </w:rPr>
        <w:t xml:space="preserve"> </w:t>
      </w:r>
    </w:p>
    <w:p w:rsidR="007D6F08" w:rsidRPr="009434D3" w:rsidRDefault="007D6F08" w:rsidP="0018277A">
      <w:pPr>
        <w:spacing w:after="0"/>
        <w:ind w:left="1416"/>
        <w:jc w:val="both"/>
        <w:rPr>
          <w:rFonts w:ascii="Arial" w:hAnsi="Arial" w:cs="Arial"/>
          <w:sz w:val="24"/>
          <w:szCs w:val="24"/>
        </w:rPr>
      </w:pPr>
      <w:r w:rsidRPr="009434D3">
        <w:rPr>
          <w:rFonts w:ascii="Arial" w:hAnsi="Arial" w:cs="Arial"/>
          <w:sz w:val="24"/>
          <w:szCs w:val="24"/>
        </w:rPr>
        <w:t>Jefa del Departamento de Intercambio de Información. Dirección General de Inteligencia Fiscal</w:t>
      </w:r>
    </w:p>
    <w:p w:rsidR="007D6F08" w:rsidRPr="009434D3" w:rsidRDefault="007D6F08" w:rsidP="0018277A">
      <w:pPr>
        <w:spacing w:after="0"/>
        <w:ind w:left="708" w:firstLine="708"/>
        <w:jc w:val="both"/>
        <w:rPr>
          <w:rFonts w:ascii="Arial" w:hAnsi="Arial" w:cs="Arial"/>
          <w:sz w:val="24"/>
          <w:szCs w:val="24"/>
        </w:rPr>
      </w:pPr>
    </w:p>
    <w:p w:rsidR="007D6F08" w:rsidRPr="009434D3" w:rsidRDefault="007D6F08" w:rsidP="0018277A">
      <w:pPr>
        <w:spacing w:after="0"/>
        <w:ind w:left="708" w:firstLine="708"/>
        <w:jc w:val="both"/>
        <w:rPr>
          <w:rFonts w:ascii="Arial" w:eastAsia="Times New Roman" w:hAnsi="Arial" w:cs="Arial"/>
          <w:sz w:val="24"/>
          <w:szCs w:val="24"/>
          <w:lang w:eastAsia="pt-BR"/>
        </w:rPr>
      </w:pPr>
      <w:r w:rsidRPr="009434D3">
        <w:rPr>
          <w:rFonts w:ascii="Arial" w:hAnsi="Arial" w:cs="Arial"/>
          <w:sz w:val="24"/>
          <w:szCs w:val="24"/>
        </w:rPr>
        <w:t>Hé</w:t>
      </w:r>
      <w:r w:rsidR="00CC164B">
        <w:rPr>
          <w:rFonts w:ascii="Arial" w:hAnsi="Arial" w:cs="Arial"/>
          <w:sz w:val="24"/>
          <w:szCs w:val="24"/>
        </w:rPr>
        <w:t xml:space="preserve">ctor Alberta: </w:t>
      </w:r>
      <w:hyperlink w:history="1">
        <w:r w:rsidR="00CC164B" w:rsidRPr="00E96DCD">
          <w:rPr>
            <w:rStyle w:val="Hipervnculo"/>
            <w:rFonts w:ascii="Arial" w:hAnsi="Arial" w:cs="Arial"/>
            <w:sz w:val="24"/>
            <w:szCs w:val="24"/>
          </w:rPr>
          <w:t>halbera@dnit.gov.py</w:t>
        </w:r>
      </w:hyperlink>
      <w:r w:rsidR="00CC164B">
        <w:rPr>
          <w:rFonts w:ascii="Arial" w:hAnsi="Arial" w:cs="Arial"/>
          <w:sz w:val="24"/>
          <w:szCs w:val="24"/>
        </w:rPr>
        <w:t xml:space="preserve"> </w:t>
      </w:r>
    </w:p>
    <w:p w:rsidR="007D6F08" w:rsidRPr="009434D3" w:rsidRDefault="005514C5" w:rsidP="0018277A">
      <w:pPr>
        <w:spacing w:after="0"/>
        <w:ind w:left="1416"/>
        <w:jc w:val="both"/>
        <w:rPr>
          <w:rFonts w:ascii="Arial" w:eastAsia="Times New Roman" w:hAnsi="Arial" w:cs="Arial"/>
          <w:sz w:val="24"/>
          <w:szCs w:val="24"/>
          <w:lang w:eastAsia="pt-BR"/>
        </w:rPr>
      </w:pPr>
      <w:r w:rsidRPr="00B371A7">
        <w:rPr>
          <w:rFonts w:ascii="Arial" w:eastAsia="Times New Roman" w:hAnsi="Arial" w:cs="Arial"/>
          <w:noProof/>
          <w:sz w:val="24"/>
          <w:szCs w:val="24"/>
          <w:lang w:val="es-AR" w:eastAsia="es-AR"/>
        </w:rPr>
        <w:drawing>
          <wp:anchor distT="0" distB="0" distL="114300" distR="114300" simplePos="0" relativeHeight="251653632" behindDoc="1" locked="0" layoutInCell="1" allowOverlap="1">
            <wp:simplePos x="0" y="0"/>
            <wp:positionH relativeFrom="column">
              <wp:posOffset>3476625</wp:posOffset>
            </wp:positionH>
            <wp:positionV relativeFrom="paragraph">
              <wp:posOffset>569595</wp:posOffset>
            </wp:positionV>
            <wp:extent cx="914400" cy="570097"/>
            <wp:effectExtent l="0" t="0" r="0" b="1905"/>
            <wp:wrapNone/>
            <wp:docPr id="15" name="Imagen 15"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r w:rsidR="007D6F08" w:rsidRPr="009434D3">
        <w:rPr>
          <w:rFonts w:ascii="Arial" w:eastAsia="Times New Roman" w:hAnsi="Arial" w:cs="Arial"/>
          <w:sz w:val="24"/>
          <w:szCs w:val="24"/>
          <w:lang w:eastAsia="pt-BR"/>
        </w:rPr>
        <w:t>Jefe del Departamento de Análisis de Riesgos Aduaneros. Dirección General de Inteligencia Fiscal</w:t>
      </w:r>
    </w:p>
    <w:p w:rsidR="007D6F08" w:rsidRPr="009434D3" w:rsidRDefault="007D6F08" w:rsidP="0018277A">
      <w:pPr>
        <w:spacing w:after="0"/>
        <w:ind w:left="708" w:firstLine="708"/>
        <w:jc w:val="both"/>
        <w:rPr>
          <w:rFonts w:ascii="Arial" w:eastAsia="Times New Roman" w:hAnsi="Arial" w:cs="Arial"/>
          <w:sz w:val="24"/>
          <w:szCs w:val="24"/>
          <w:lang w:eastAsia="pt-BR"/>
        </w:rPr>
      </w:pPr>
    </w:p>
    <w:p w:rsidR="007D6F08" w:rsidRPr="009434D3" w:rsidRDefault="007D6F08" w:rsidP="0018277A">
      <w:pPr>
        <w:spacing w:after="0"/>
        <w:ind w:left="708" w:firstLine="708"/>
        <w:jc w:val="both"/>
        <w:rPr>
          <w:rFonts w:ascii="Arial" w:eastAsia="Times New Roman" w:hAnsi="Arial" w:cs="Arial"/>
          <w:sz w:val="24"/>
          <w:szCs w:val="24"/>
          <w:lang w:eastAsia="pt-BR"/>
        </w:rPr>
      </w:pPr>
      <w:r w:rsidRPr="009434D3">
        <w:rPr>
          <w:rFonts w:ascii="Arial" w:eastAsia="Times New Roman" w:hAnsi="Arial" w:cs="Arial"/>
          <w:sz w:val="24"/>
          <w:szCs w:val="24"/>
          <w:lang w:eastAsia="pt-BR"/>
        </w:rPr>
        <w:t>Riesgos Seguridad:</w:t>
      </w:r>
    </w:p>
    <w:p w:rsidR="007D6F08" w:rsidRPr="009434D3" w:rsidRDefault="007D6F08" w:rsidP="0018277A">
      <w:pPr>
        <w:spacing w:after="0"/>
        <w:ind w:left="708" w:firstLine="708"/>
        <w:jc w:val="both"/>
        <w:rPr>
          <w:rFonts w:ascii="Arial" w:eastAsia="Times New Roman" w:hAnsi="Arial" w:cs="Arial"/>
          <w:sz w:val="24"/>
          <w:szCs w:val="24"/>
          <w:lang w:eastAsia="pt-BR"/>
        </w:rPr>
      </w:pPr>
    </w:p>
    <w:p w:rsidR="007D6F08" w:rsidRPr="009434D3" w:rsidRDefault="00CC164B" w:rsidP="0018277A">
      <w:pPr>
        <w:spacing w:after="0"/>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Nelson Báez Silva: </w:t>
      </w:r>
      <w:hyperlink w:history="1">
        <w:r w:rsidRPr="00E96DCD">
          <w:rPr>
            <w:rStyle w:val="Hipervnculo"/>
            <w:rFonts w:ascii="Arial" w:hAnsi="Arial" w:cs="Arial"/>
            <w:sz w:val="24"/>
            <w:szCs w:val="24"/>
            <w:lang w:eastAsia="pt-BR"/>
          </w:rPr>
          <w:t>nbaez@dnit.gov.py</w:t>
        </w:r>
      </w:hyperlink>
      <w:r>
        <w:rPr>
          <w:rFonts w:ascii="Arial" w:eastAsia="Times New Roman" w:hAnsi="Arial" w:cs="Arial"/>
          <w:sz w:val="24"/>
          <w:szCs w:val="24"/>
          <w:lang w:eastAsia="pt-BR"/>
        </w:rPr>
        <w:t xml:space="preserve"> </w:t>
      </w:r>
      <w:r w:rsidR="007D6F08" w:rsidRPr="009434D3">
        <w:rPr>
          <w:rFonts w:ascii="Arial" w:eastAsia="Times New Roman" w:hAnsi="Arial" w:cs="Arial"/>
          <w:sz w:val="24"/>
          <w:szCs w:val="24"/>
          <w:lang w:eastAsia="pt-BR"/>
        </w:rPr>
        <w:t xml:space="preserve"> </w:t>
      </w:r>
    </w:p>
    <w:p w:rsidR="007D6F08" w:rsidRPr="009434D3" w:rsidRDefault="007D6F08" w:rsidP="0018277A">
      <w:pPr>
        <w:spacing w:after="0"/>
        <w:ind w:left="708" w:firstLine="708"/>
        <w:jc w:val="both"/>
        <w:rPr>
          <w:rFonts w:ascii="Arial" w:eastAsia="Times New Roman" w:hAnsi="Arial" w:cs="Arial"/>
          <w:sz w:val="24"/>
          <w:szCs w:val="24"/>
          <w:lang w:eastAsia="pt-BR"/>
        </w:rPr>
      </w:pPr>
      <w:r w:rsidRPr="009434D3">
        <w:rPr>
          <w:rFonts w:ascii="Arial" w:eastAsia="Times New Roman" w:hAnsi="Arial" w:cs="Arial"/>
          <w:sz w:val="24"/>
          <w:szCs w:val="24"/>
          <w:lang w:eastAsia="pt-BR"/>
        </w:rPr>
        <w:t>Director General de Vigilancia Aduanera</w:t>
      </w:r>
    </w:p>
    <w:p w:rsidR="00F80955" w:rsidRPr="009434D3" w:rsidRDefault="007D6F08" w:rsidP="0018277A">
      <w:pPr>
        <w:spacing w:after="0"/>
        <w:ind w:left="1416"/>
        <w:jc w:val="both"/>
        <w:rPr>
          <w:rFonts w:ascii="Arial" w:eastAsia="Times New Roman" w:hAnsi="Arial" w:cs="Arial"/>
          <w:sz w:val="24"/>
          <w:szCs w:val="24"/>
          <w:lang w:eastAsia="pt-BR"/>
        </w:rPr>
      </w:pPr>
      <w:r w:rsidRPr="009434D3">
        <w:rPr>
          <w:rFonts w:ascii="Arial" w:eastAsia="Times New Roman" w:hAnsi="Arial" w:cs="Arial"/>
          <w:sz w:val="24"/>
          <w:szCs w:val="24"/>
          <w:lang w:eastAsia="pt-BR"/>
        </w:rPr>
        <w:t>Gerencia General de Aduanas. Dirección Nacional de Ingresos Tributarios</w:t>
      </w:r>
    </w:p>
    <w:p w:rsidR="00F80955" w:rsidRPr="009434D3" w:rsidRDefault="00F80955" w:rsidP="0018277A">
      <w:pPr>
        <w:spacing w:after="0"/>
        <w:jc w:val="both"/>
        <w:rPr>
          <w:rFonts w:ascii="Arial" w:eastAsia="Times New Roman" w:hAnsi="Arial" w:cs="Arial"/>
          <w:sz w:val="24"/>
          <w:szCs w:val="24"/>
          <w:lang w:eastAsia="pt-BR"/>
        </w:rPr>
      </w:pPr>
    </w:p>
    <w:p w:rsidR="00586381" w:rsidRPr="009434D3" w:rsidRDefault="00586381" w:rsidP="0018277A">
      <w:pPr>
        <w:spacing w:after="0"/>
        <w:ind w:left="708"/>
        <w:jc w:val="both"/>
        <w:rPr>
          <w:rFonts w:ascii="Arial" w:hAnsi="Arial" w:cs="Arial"/>
          <w:sz w:val="24"/>
          <w:szCs w:val="24"/>
        </w:rPr>
      </w:pPr>
    </w:p>
    <w:p w:rsidR="00586381" w:rsidRPr="009434D3" w:rsidRDefault="00586381" w:rsidP="0018277A">
      <w:pPr>
        <w:spacing w:after="0"/>
        <w:ind w:left="348"/>
        <w:jc w:val="both"/>
        <w:rPr>
          <w:rFonts w:ascii="Arial" w:eastAsia="Times New Roman" w:hAnsi="Arial" w:cs="Arial"/>
          <w:b/>
          <w:bCs/>
          <w:sz w:val="24"/>
          <w:szCs w:val="24"/>
          <w:lang w:eastAsia="pt-BR"/>
        </w:rPr>
      </w:pPr>
      <w:r w:rsidRPr="009434D3">
        <w:rPr>
          <w:rFonts w:ascii="Arial" w:eastAsia="Times New Roman" w:hAnsi="Arial" w:cs="Arial"/>
          <w:b/>
          <w:bCs/>
          <w:sz w:val="24"/>
          <w:szCs w:val="24"/>
          <w:lang w:eastAsia="pt-BR"/>
        </w:rPr>
        <w:t>URUGUAY:</w:t>
      </w:r>
    </w:p>
    <w:p w:rsidR="00CA2FC6" w:rsidRPr="009434D3" w:rsidRDefault="00CA2FC6" w:rsidP="0018277A">
      <w:pPr>
        <w:spacing w:after="0"/>
        <w:jc w:val="both"/>
        <w:rPr>
          <w:rFonts w:ascii="Arial" w:hAnsi="Arial" w:cs="Arial"/>
          <w:sz w:val="24"/>
          <w:szCs w:val="24"/>
        </w:rPr>
      </w:pPr>
    </w:p>
    <w:p w:rsidR="00586381" w:rsidRPr="009434D3" w:rsidRDefault="00CC164B" w:rsidP="0018277A">
      <w:pPr>
        <w:spacing w:after="0"/>
        <w:ind w:left="708" w:firstLine="1"/>
        <w:jc w:val="both"/>
        <w:rPr>
          <w:rFonts w:ascii="Arial" w:hAnsi="Arial" w:cs="Arial"/>
          <w:sz w:val="24"/>
          <w:szCs w:val="24"/>
        </w:rPr>
      </w:pPr>
      <w:r>
        <w:rPr>
          <w:rFonts w:ascii="Arial" w:hAnsi="Arial" w:cs="Arial"/>
          <w:sz w:val="24"/>
          <w:szCs w:val="24"/>
        </w:rPr>
        <w:t>Convocatoria para</w:t>
      </w:r>
      <w:r w:rsidR="00F80955" w:rsidRPr="009434D3">
        <w:rPr>
          <w:rFonts w:ascii="Arial" w:hAnsi="Arial" w:cs="Arial"/>
          <w:sz w:val="24"/>
          <w:szCs w:val="24"/>
        </w:rPr>
        <w:t xml:space="preserve"> reuniones e intercambio de correos electrónicos por temas discutidos en el ámbito del SCT PLIA:</w:t>
      </w:r>
    </w:p>
    <w:p w:rsidR="00CA2FC6" w:rsidRPr="009434D3" w:rsidRDefault="00CA2FC6" w:rsidP="0018277A">
      <w:pPr>
        <w:spacing w:after="0"/>
        <w:ind w:left="1277"/>
        <w:jc w:val="both"/>
        <w:rPr>
          <w:rFonts w:ascii="Arial" w:hAnsi="Arial" w:cs="Arial"/>
          <w:sz w:val="24"/>
          <w:szCs w:val="24"/>
        </w:rPr>
      </w:pPr>
    </w:p>
    <w:p w:rsidR="00F80955" w:rsidRPr="009434D3" w:rsidRDefault="00961050" w:rsidP="0018277A">
      <w:pPr>
        <w:spacing w:after="0"/>
        <w:ind w:firstLine="1277"/>
        <w:jc w:val="both"/>
        <w:rPr>
          <w:rStyle w:val="Hipervnculo"/>
          <w:rFonts w:ascii="Arial" w:hAnsi="Arial" w:cs="Arial"/>
          <w:color w:val="auto"/>
          <w:sz w:val="24"/>
          <w:szCs w:val="24"/>
        </w:rPr>
      </w:pPr>
      <w:r w:rsidRPr="009434D3">
        <w:rPr>
          <w:rFonts w:ascii="Arial" w:hAnsi="Arial" w:cs="Arial"/>
          <w:sz w:val="24"/>
          <w:szCs w:val="24"/>
        </w:rPr>
        <w:t>Correo corporativo:</w:t>
      </w:r>
      <w:r>
        <w:rPr>
          <w:rFonts w:ascii="Arial" w:hAnsi="Arial" w:cs="Arial"/>
          <w:sz w:val="24"/>
          <w:szCs w:val="24"/>
        </w:rPr>
        <w:t xml:space="preserve"> </w:t>
      </w:r>
      <w:hyperlink w:history="1">
        <w:r w:rsidR="0066787E" w:rsidRPr="00E96DCD">
          <w:rPr>
            <w:rStyle w:val="Hipervnculo"/>
            <w:rFonts w:ascii="Arial" w:hAnsi="Arial" w:cs="Arial"/>
            <w:sz w:val="24"/>
            <w:szCs w:val="24"/>
          </w:rPr>
          <w:t>inforilouy@aduanas.gub.uy</w:t>
        </w:r>
      </w:hyperlink>
      <w:r w:rsidR="0066787E">
        <w:rPr>
          <w:rFonts w:ascii="Arial" w:hAnsi="Arial" w:cs="Arial"/>
          <w:sz w:val="24"/>
          <w:szCs w:val="24"/>
        </w:rPr>
        <w:t xml:space="preserve"> </w:t>
      </w:r>
    </w:p>
    <w:p w:rsidR="00CA2FC6" w:rsidRPr="009434D3" w:rsidRDefault="00CA2FC6" w:rsidP="0018277A">
      <w:pPr>
        <w:spacing w:after="0"/>
        <w:ind w:firstLine="1277"/>
        <w:jc w:val="both"/>
        <w:rPr>
          <w:rFonts w:ascii="Arial" w:hAnsi="Arial" w:cs="Arial"/>
          <w:sz w:val="24"/>
          <w:szCs w:val="24"/>
        </w:rPr>
      </w:pPr>
    </w:p>
    <w:p w:rsidR="00F80955" w:rsidRPr="009434D3" w:rsidRDefault="00F80955" w:rsidP="0018277A">
      <w:pPr>
        <w:spacing w:after="0"/>
        <w:ind w:firstLine="708"/>
        <w:jc w:val="both"/>
        <w:rPr>
          <w:rFonts w:ascii="Arial" w:hAnsi="Arial" w:cs="Arial"/>
          <w:sz w:val="24"/>
          <w:szCs w:val="24"/>
        </w:rPr>
      </w:pPr>
      <w:r w:rsidRPr="009434D3">
        <w:rPr>
          <w:rFonts w:ascii="Arial" w:hAnsi="Arial" w:cs="Arial"/>
          <w:sz w:val="24"/>
          <w:szCs w:val="24"/>
        </w:rPr>
        <w:t>Gestión de Riesgos, Judiciales y Espontáneos (alertas)</w:t>
      </w:r>
    </w:p>
    <w:p w:rsidR="004A62AD" w:rsidRPr="009434D3" w:rsidRDefault="004A62AD" w:rsidP="0018277A">
      <w:pPr>
        <w:spacing w:after="0"/>
        <w:ind w:firstLine="708"/>
        <w:jc w:val="both"/>
        <w:rPr>
          <w:rFonts w:ascii="Arial" w:hAnsi="Arial" w:cs="Arial"/>
          <w:sz w:val="24"/>
          <w:szCs w:val="24"/>
        </w:rPr>
      </w:pPr>
    </w:p>
    <w:p w:rsidR="00F80955" w:rsidRPr="009434D3" w:rsidRDefault="00F80955" w:rsidP="0018277A">
      <w:pPr>
        <w:spacing w:after="0"/>
        <w:ind w:firstLine="708"/>
        <w:jc w:val="both"/>
        <w:rPr>
          <w:rFonts w:ascii="Arial" w:hAnsi="Arial" w:cs="Arial"/>
          <w:sz w:val="24"/>
          <w:szCs w:val="24"/>
        </w:rPr>
      </w:pPr>
      <w:r w:rsidRPr="009434D3">
        <w:rPr>
          <w:rFonts w:ascii="Arial" w:hAnsi="Arial" w:cs="Arial"/>
          <w:sz w:val="24"/>
          <w:szCs w:val="24"/>
        </w:rPr>
        <w:t>Recepción y respuesta:</w:t>
      </w:r>
    </w:p>
    <w:p w:rsidR="00CA2FC6" w:rsidRPr="009434D3" w:rsidRDefault="00CA2FC6" w:rsidP="0018277A">
      <w:pPr>
        <w:spacing w:after="0"/>
        <w:jc w:val="both"/>
        <w:rPr>
          <w:rFonts w:ascii="Arial" w:hAnsi="Arial" w:cs="Arial"/>
          <w:sz w:val="24"/>
          <w:szCs w:val="24"/>
        </w:rPr>
      </w:pPr>
    </w:p>
    <w:p w:rsidR="00F80955" w:rsidRPr="009434D3" w:rsidRDefault="00996EB4" w:rsidP="0018277A">
      <w:pPr>
        <w:spacing w:after="0"/>
        <w:ind w:left="708" w:firstLine="708"/>
        <w:jc w:val="both"/>
        <w:rPr>
          <w:rFonts w:ascii="Arial" w:hAnsi="Arial" w:cs="Arial"/>
          <w:sz w:val="24"/>
          <w:szCs w:val="24"/>
        </w:rPr>
      </w:pPr>
      <w:hyperlink w:history="1">
        <w:r w:rsidR="0066787E" w:rsidRPr="00E96DCD">
          <w:rPr>
            <w:rStyle w:val="Hipervnculo"/>
            <w:rFonts w:ascii="Arial" w:hAnsi="Arial" w:cs="Arial"/>
            <w:sz w:val="24"/>
            <w:szCs w:val="24"/>
          </w:rPr>
          <w:t>inforilouy@aduanas.gub.uy</w:t>
        </w:r>
      </w:hyperlink>
      <w:r w:rsidR="0066787E">
        <w:rPr>
          <w:rFonts w:ascii="Arial" w:hAnsi="Arial" w:cs="Arial"/>
          <w:sz w:val="24"/>
          <w:szCs w:val="24"/>
        </w:rPr>
        <w:t xml:space="preserve"> </w:t>
      </w:r>
    </w:p>
    <w:p w:rsidR="004A62AD" w:rsidRPr="009434D3" w:rsidRDefault="004A62AD" w:rsidP="0018277A">
      <w:pPr>
        <w:spacing w:after="0"/>
        <w:ind w:left="708" w:firstLine="708"/>
        <w:jc w:val="both"/>
        <w:rPr>
          <w:rFonts w:ascii="Arial" w:hAnsi="Arial" w:cs="Arial"/>
          <w:sz w:val="24"/>
          <w:szCs w:val="24"/>
        </w:rPr>
      </w:pPr>
    </w:p>
    <w:p w:rsidR="00F80955" w:rsidRPr="004B7373" w:rsidRDefault="003B5CEB" w:rsidP="0018277A">
      <w:pPr>
        <w:spacing w:after="0"/>
        <w:ind w:left="708" w:firstLine="708"/>
        <w:jc w:val="both"/>
        <w:rPr>
          <w:rFonts w:ascii="Arial" w:hAnsi="Arial" w:cs="Arial"/>
          <w:sz w:val="24"/>
          <w:szCs w:val="24"/>
          <w:lang w:val="es-ES"/>
        </w:rPr>
      </w:pPr>
      <w:r w:rsidRPr="004B7373">
        <w:rPr>
          <w:rFonts w:ascii="Arial" w:hAnsi="Arial" w:cs="Arial"/>
          <w:sz w:val="24"/>
          <w:szCs w:val="24"/>
          <w:lang w:val="es-ES"/>
        </w:rPr>
        <w:t>Nelson Leonardo Graña</w:t>
      </w:r>
      <w:r w:rsidR="0066787E" w:rsidRPr="004B7373">
        <w:rPr>
          <w:rFonts w:ascii="Arial" w:hAnsi="Arial" w:cs="Arial"/>
          <w:sz w:val="24"/>
          <w:szCs w:val="24"/>
          <w:lang w:val="es-ES"/>
        </w:rPr>
        <w:t>:</w:t>
      </w:r>
      <w:r w:rsidRPr="004B7373">
        <w:rPr>
          <w:rFonts w:ascii="Arial" w:hAnsi="Arial" w:cs="Arial"/>
          <w:sz w:val="24"/>
          <w:szCs w:val="24"/>
          <w:lang w:val="es-ES"/>
        </w:rPr>
        <w:t xml:space="preserve"> </w:t>
      </w:r>
      <w:hyperlink w:history="1">
        <w:r w:rsidRPr="004B7373">
          <w:rPr>
            <w:rStyle w:val="Hipervnculo"/>
            <w:rFonts w:ascii="Arial" w:hAnsi="Arial" w:cs="Arial"/>
            <w:sz w:val="24"/>
            <w:szCs w:val="24"/>
            <w:lang w:val="es-ES"/>
          </w:rPr>
          <w:t>Nelson.Grana@aduanas.gub.uy</w:t>
        </w:r>
      </w:hyperlink>
    </w:p>
    <w:p w:rsidR="004A62AD" w:rsidRPr="00692F17" w:rsidRDefault="006F2031" w:rsidP="003B5CEB">
      <w:pPr>
        <w:spacing w:after="0"/>
        <w:ind w:left="708" w:firstLine="708"/>
        <w:jc w:val="both"/>
        <w:rPr>
          <w:rFonts w:ascii="Arial" w:hAnsi="Arial" w:cs="Arial"/>
          <w:sz w:val="24"/>
          <w:szCs w:val="24"/>
        </w:rPr>
      </w:pPr>
      <w:r w:rsidRPr="00692F17">
        <w:rPr>
          <w:rFonts w:ascii="Arial" w:hAnsi="Arial" w:cs="Arial"/>
          <w:sz w:val="24"/>
          <w:szCs w:val="24"/>
        </w:rPr>
        <w:t>Director</w:t>
      </w:r>
      <w:r w:rsidR="00F80955" w:rsidRPr="00692F17">
        <w:rPr>
          <w:rFonts w:ascii="Arial" w:hAnsi="Arial" w:cs="Arial"/>
          <w:sz w:val="24"/>
          <w:szCs w:val="24"/>
        </w:rPr>
        <w:t xml:space="preserve"> RILO Uruguay</w:t>
      </w:r>
    </w:p>
    <w:p w:rsidR="006F2031" w:rsidRPr="00692F17" w:rsidRDefault="006F2031" w:rsidP="003B5CEB">
      <w:pPr>
        <w:spacing w:after="0"/>
        <w:ind w:left="708" w:firstLine="708"/>
        <w:jc w:val="both"/>
        <w:rPr>
          <w:rFonts w:ascii="Arial" w:hAnsi="Arial" w:cs="Arial"/>
          <w:sz w:val="24"/>
          <w:szCs w:val="24"/>
        </w:rPr>
      </w:pPr>
    </w:p>
    <w:p w:rsidR="006F2031" w:rsidRPr="00692F17" w:rsidRDefault="006F2031" w:rsidP="006F2031">
      <w:pPr>
        <w:spacing w:after="0"/>
        <w:ind w:left="708"/>
        <w:jc w:val="both"/>
        <w:rPr>
          <w:rFonts w:ascii="Arial" w:hAnsi="Arial" w:cs="Arial"/>
          <w:sz w:val="24"/>
          <w:szCs w:val="24"/>
        </w:rPr>
      </w:pPr>
      <w:r w:rsidRPr="00692F17">
        <w:rPr>
          <w:rFonts w:ascii="Arial" w:hAnsi="Arial" w:cs="Arial"/>
          <w:sz w:val="24"/>
          <w:szCs w:val="24"/>
        </w:rPr>
        <w:t>Está autorizado a enviar y responder mensajes en nombre de RILO Uruguay la siguiente persona:</w:t>
      </w:r>
    </w:p>
    <w:p w:rsidR="006F2031" w:rsidRPr="00692F17" w:rsidRDefault="006F2031" w:rsidP="006F2031">
      <w:pPr>
        <w:spacing w:after="0"/>
        <w:ind w:left="708"/>
        <w:jc w:val="both"/>
        <w:rPr>
          <w:rFonts w:ascii="Arial" w:hAnsi="Arial" w:cs="Arial"/>
          <w:sz w:val="24"/>
          <w:szCs w:val="24"/>
        </w:rPr>
      </w:pPr>
    </w:p>
    <w:p w:rsidR="006F2031" w:rsidRPr="00F67442" w:rsidRDefault="006F2031" w:rsidP="006F2031">
      <w:pPr>
        <w:spacing w:after="0"/>
        <w:ind w:left="708"/>
        <w:jc w:val="both"/>
        <w:rPr>
          <w:rFonts w:ascii="Arial" w:hAnsi="Arial" w:cs="Arial"/>
          <w:sz w:val="24"/>
          <w:szCs w:val="24"/>
          <w:lang w:val="pt-BR"/>
        </w:rPr>
      </w:pPr>
      <w:r w:rsidRPr="00F67442">
        <w:rPr>
          <w:rFonts w:ascii="Arial" w:hAnsi="Arial" w:cs="Arial"/>
          <w:sz w:val="24"/>
          <w:szCs w:val="24"/>
          <w:lang w:val="pt-BR"/>
        </w:rPr>
        <w:t xml:space="preserve">Augusto Rey: </w:t>
      </w:r>
      <w:hyperlink w:history="1">
        <w:r w:rsidRPr="00F67442">
          <w:rPr>
            <w:rStyle w:val="Hipervnculo"/>
            <w:rFonts w:ascii="Arial" w:hAnsi="Arial" w:cs="Arial"/>
            <w:sz w:val="24"/>
            <w:szCs w:val="24"/>
            <w:lang w:val="pt-BR"/>
          </w:rPr>
          <w:t>augusto.rey@aduanas.gub.uy</w:t>
        </w:r>
      </w:hyperlink>
    </w:p>
    <w:p w:rsidR="006F2031" w:rsidRPr="00F67442" w:rsidRDefault="006F2031" w:rsidP="006F2031">
      <w:pPr>
        <w:spacing w:after="0"/>
        <w:jc w:val="both"/>
        <w:rPr>
          <w:rFonts w:ascii="Arial" w:hAnsi="Arial" w:cs="Arial"/>
          <w:sz w:val="24"/>
          <w:szCs w:val="24"/>
          <w:lang w:val="pt-BR"/>
        </w:rPr>
      </w:pPr>
    </w:p>
    <w:p w:rsidR="00EB14E7" w:rsidRPr="00F67442" w:rsidRDefault="00EB14E7" w:rsidP="006F2031">
      <w:pPr>
        <w:spacing w:after="0"/>
        <w:jc w:val="both"/>
        <w:rPr>
          <w:rFonts w:ascii="Arial" w:hAnsi="Arial" w:cs="Arial"/>
          <w:sz w:val="24"/>
          <w:szCs w:val="24"/>
          <w:lang w:val="pt-BR"/>
        </w:rPr>
      </w:pPr>
    </w:p>
    <w:p w:rsidR="000F31B7" w:rsidRPr="009434D3" w:rsidRDefault="009434D3" w:rsidP="0018277A">
      <w:pPr>
        <w:spacing w:after="0"/>
        <w:jc w:val="both"/>
        <w:rPr>
          <w:rFonts w:ascii="Arial" w:hAnsi="Arial" w:cs="Arial"/>
          <w:sz w:val="24"/>
          <w:szCs w:val="24"/>
          <w:lang w:val="es-MX"/>
        </w:rPr>
      </w:pPr>
      <w:r w:rsidRPr="009434D3">
        <w:rPr>
          <w:rFonts w:ascii="Arial" w:hAnsi="Arial" w:cs="Arial"/>
          <w:b/>
          <w:bCs/>
          <w:sz w:val="24"/>
          <w:szCs w:val="24"/>
        </w:rPr>
        <w:t xml:space="preserve">2. </w:t>
      </w:r>
      <w:r w:rsidR="000018CA" w:rsidRPr="00047EF7">
        <w:rPr>
          <w:rFonts w:ascii="Arial" w:hAnsi="Arial" w:cs="Arial"/>
          <w:b/>
          <w:bCs/>
          <w:sz w:val="24"/>
          <w:szCs w:val="24"/>
        </w:rPr>
        <w:t>Campos identificados para ser incorporados al Sistema INDIRA. Seguimiento y evaluación.</w:t>
      </w:r>
    </w:p>
    <w:p w:rsidR="004534D7" w:rsidRPr="004534D7" w:rsidRDefault="004534D7" w:rsidP="00CA3B80">
      <w:pPr>
        <w:widowControl w:val="0"/>
        <w:tabs>
          <w:tab w:val="left" w:pos="823"/>
        </w:tabs>
        <w:autoSpaceDE w:val="0"/>
        <w:autoSpaceDN w:val="0"/>
        <w:spacing w:before="166" w:after="0"/>
        <w:jc w:val="both"/>
        <w:rPr>
          <w:rFonts w:ascii="Arial" w:hAnsi="Arial" w:cs="Arial"/>
          <w:sz w:val="24"/>
          <w:szCs w:val="24"/>
        </w:rPr>
      </w:pPr>
      <w:r w:rsidRPr="004534D7">
        <w:rPr>
          <w:rFonts w:ascii="Arial" w:hAnsi="Arial" w:cs="Arial"/>
          <w:sz w:val="24"/>
          <w:szCs w:val="24"/>
        </w:rPr>
        <w:t xml:space="preserve">La Delegación Argentina comentó acerca de la reunión conjunta </w:t>
      </w:r>
      <w:r>
        <w:rPr>
          <w:rFonts w:ascii="Arial" w:hAnsi="Arial" w:cs="Arial"/>
          <w:sz w:val="24"/>
          <w:szCs w:val="24"/>
        </w:rPr>
        <w:t>celebrada el 11 de abril del corriente</w:t>
      </w:r>
      <w:r w:rsidRPr="004534D7">
        <w:rPr>
          <w:rFonts w:ascii="Arial" w:hAnsi="Arial" w:cs="Arial"/>
          <w:sz w:val="24"/>
          <w:szCs w:val="24"/>
        </w:rPr>
        <w:t xml:space="preserve"> con el </w:t>
      </w:r>
      <w:r w:rsidRPr="004534D7">
        <w:rPr>
          <w:rFonts w:ascii="Arial" w:hAnsi="Arial" w:cs="Arial"/>
          <w:bCs/>
          <w:sz w:val="24"/>
          <w:szCs w:val="24"/>
        </w:rPr>
        <w:t>Subcomité Técnico de Procedimientos Aduaneros e Informática Aduanera (</w:t>
      </w:r>
      <w:r w:rsidR="00DC0189">
        <w:rPr>
          <w:rFonts w:ascii="Arial" w:hAnsi="Arial" w:cs="Arial"/>
          <w:bCs/>
          <w:sz w:val="24"/>
          <w:szCs w:val="24"/>
        </w:rPr>
        <w:t xml:space="preserve">en adelante </w:t>
      </w:r>
      <w:r w:rsidRPr="004534D7">
        <w:rPr>
          <w:rFonts w:ascii="Arial" w:hAnsi="Arial" w:cs="Arial"/>
          <w:bCs/>
          <w:sz w:val="24"/>
          <w:szCs w:val="24"/>
        </w:rPr>
        <w:t>SCT PAI)</w:t>
      </w:r>
      <w:r>
        <w:rPr>
          <w:rFonts w:ascii="Arial" w:hAnsi="Arial" w:cs="Arial"/>
          <w:bCs/>
          <w:sz w:val="24"/>
          <w:szCs w:val="24"/>
        </w:rPr>
        <w:t xml:space="preserve"> en la cual se trasladó la propuesta de datos </w:t>
      </w:r>
      <w:r w:rsidR="00D43018">
        <w:rPr>
          <w:rFonts w:ascii="Arial" w:hAnsi="Arial" w:cs="Arial"/>
          <w:bCs/>
          <w:sz w:val="24"/>
          <w:szCs w:val="24"/>
        </w:rPr>
        <w:t>-</w:t>
      </w:r>
      <w:r w:rsidR="00401AD5">
        <w:rPr>
          <w:rFonts w:ascii="Arial" w:hAnsi="Arial" w:cs="Arial"/>
          <w:bCs/>
          <w:sz w:val="24"/>
          <w:szCs w:val="24"/>
        </w:rPr>
        <w:t>contemplados en la Resolución GMC N° 9/2021 “Modelo de Datos de las Declaraciones Aduaneras del MERCOSUR”</w:t>
      </w:r>
      <w:r w:rsidR="00D43018">
        <w:rPr>
          <w:rFonts w:ascii="Arial" w:hAnsi="Arial" w:cs="Arial"/>
          <w:bCs/>
          <w:sz w:val="24"/>
          <w:szCs w:val="24"/>
        </w:rPr>
        <w:t>-</w:t>
      </w:r>
      <w:r w:rsidR="00401AD5">
        <w:rPr>
          <w:rFonts w:ascii="Arial" w:hAnsi="Arial" w:cs="Arial"/>
          <w:bCs/>
          <w:sz w:val="24"/>
          <w:szCs w:val="24"/>
        </w:rPr>
        <w:t xml:space="preserve">, </w:t>
      </w:r>
      <w:r w:rsidR="00CC6555">
        <w:rPr>
          <w:rFonts w:ascii="Arial" w:hAnsi="Arial" w:cs="Arial"/>
          <w:bCs/>
          <w:sz w:val="24"/>
          <w:szCs w:val="24"/>
        </w:rPr>
        <w:t xml:space="preserve">sugeridos por las delegaciones del SCT PLIA a efectos de </w:t>
      </w:r>
      <w:r w:rsidR="00401AD5">
        <w:rPr>
          <w:rFonts w:ascii="Arial" w:hAnsi="Arial" w:cs="Arial"/>
          <w:bCs/>
          <w:sz w:val="24"/>
          <w:szCs w:val="24"/>
        </w:rPr>
        <w:t>que el SCT PAI, en el marco de sus competencias,</w:t>
      </w:r>
      <w:r w:rsidR="00CC6555">
        <w:rPr>
          <w:rFonts w:ascii="Arial" w:hAnsi="Arial" w:cs="Arial"/>
          <w:bCs/>
          <w:sz w:val="24"/>
          <w:szCs w:val="24"/>
        </w:rPr>
        <w:t xml:space="preserve"> </w:t>
      </w:r>
      <w:r w:rsidR="00401AD5">
        <w:rPr>
          <w:rFonts w:ascii="Arial" w:hAnsi="Arial" w:cs="Arial"/>
          <w:bCs/>
          <w:sz w:val="24"/>
          <w:szCs w:val="24"/>
        </w:rPr>
        <w:t xml:space="preserve">evalúe su inclusión en el Sistema INDIRA. </w:t>
      </w:r>
    </w:p>
    <w:p w:rsidR="004534D7" w:rsidRDefault="005514C5" w:rsidP="00CA3B80">
      <w:pPr>
        <w:widowControl w:val="0"/>
        <w:tabs>
          <w:tab w:val="left" w:pos="823"/>
        </w:tabs>
        <w:autoSpaceDE w:val="0"/>
        <w:autoSpaceDN w:val="0"/>
        <w:spacing w:before="166" w:after="0"/>
        <w:jc w:val="both"/>
        <w:rPr>
          <w:rFonts w:ascii="Arial" w:hAnsi="Arial" w:cs="Arial"/>
          <w:sz w:val="24"/>
          <w:szCs w:val="24"/>
        </w:rPr>
      </w:pPr>
      <w:r w:rsidRPr="00B371A7">
        <w:rPr>
          <w:rFonts w:ascii="Arial" w:eastAsia="Times New Roman" w:hAnsi="Arial" w:cs="Arial"/>
          <w:noProof/>
          <w:sz w:val="24"/>
          <w:szCs w:val="24"/>
          <w:lang w:val="es-AR" w:eastAsia="es-AR"/>
        </w:rPr>
        <w:drawing>
          <wp:anchor distT="0" distB="0" distL="114300" distR="114300" simplePos="0" relativeHeight="251654656" behindDoc="1" locked="0" layoutInCell="1" allowOverlap="1">
            <wp:simplePos x="0" y="0"/>
            <wp:positionH relativeFrom="column">
              <wp:posOffset>3366135</wp:posOffset>
            </wp:positionH>
            <wp:positionV relativeFrom="paragraph">
              <wp:posOffset>464820</wp:posOffset>
            </wp:positionV>
            <wp:extent cx="914400" cy="570097"/>
            <wp:effectExtent l="0" t="0" r="0" b="1905"/>
            <wp:wrapNone/>
            <wp:docPr id="17" name="Imagen 17"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r w:rsidR="00401AD5" w:rsidRPr="00401AD5">
        <w:rPr>
          <w:rFonts w:ascii="Arial" w:hAnsi="Arial" w:cs="Arial"/>
          <w:sz w:val="24"/>
          <w:szCs w:val="24"/>
        </w:rPr>
        <w:t xml:space="preserve">Las delegaciones </w:t>
      </w:r>
      <w:r w:rsidR="00DC0189">
        <w:rPr>
          <w:rFonts w:ascii="Arial" w:hAnsi="Arial" w:cs="Arial"/>
          <w:sz w:val="24"/>
          <w:szCs w:val="24"/>
        </w:rPr>
        <w:t xml:space="preserve">manifestaron no tener novedades acerca del análisis que está </w:t>
      </w:r>
      <w:r w:rsidR="00DC0189">
        <w:rPr>
          <w:rFonts w:ascii="Arial" w:hAnsi="Arial" w:cs="Arial"/>
          <w:sz w:val="24"/>
          <w:szCs w:val="24"/>
        </w:rPr>
        <w:lastRenderedPageBreak/>
        <w:t xml:space="preserve">llevando a cabo el SCT PAI por lo que </w:t>
      </w:r>
      <w:r w:rsidR="00401AD5">
        <w:rPr>
          <w:rFonts w:ascii="Arial" w:hAnsi="Arial" w:cs="Arial"/>
          <w:sz w:val="24"/>
          <w:szCs w:val="24"/>
        </w:rPr>
        <w:t>se encuentran a la espera de la devolución</w:t>
      </w:r>
      <w:r w:rsidR="00272420">
        <w:rPr>
          <w:rFonts w:ascii="Arial" w:hAnsi="Arial" w:cs="Arial"/>
          <w:sz w:val="24"/>
          <w:szCs w:val="24"/>
        </w:rPr>
        <w:t xml:space="preserve"> que surja</w:t>
      </w:r>
      <w:r w:rsidR="00DC0189">
        <w:rPr>
          <w:rFonts w:ascii="Arial" w:hAnsi="Arial" w:cs="Arial"/>
          <w:sz w:val="24"/>
          <w:szCs w:val="24"/>
        </w:rPr>
        <w:t xml:space="preserve"> de dicho</w:t>
      </w:r>
      <w:r w:rsidR="00401AD5">
        <w:rPr>
          <w:rFonts w:ascii="Arial" w:hAnsi="Arial" w:cs="Arial"/>
          <w:sz w:val="24"/>
          <w:szCs w:val="24"/>
        </w:rPr>
        <w:t xml:space="preserve"> análisis </w:t>
      </w:r>
      <w:r w:rsidR="00272420">
        <w:rPr>
          <w:rFonts w:ascii="Arial" w:hAnsi="Arial" w:cs="Arial"/>
          <w:sz w:val="24"/>
          <w:szCs w:val="24"/>
        </w:rPr>
        <w:t xml:space="preserve">para dar continuidad al pedido efectuado. </w:t>
      </w:r>
    </w:p>
    <w:p w:rsidR="00A31E94" w:rsidRPr="00E7372D" w:rsidRDefault="00272420" w:rsidP="00A31E94">
      <w:pPr>
        <w:spacing w:after="0"/>
        <w:jc w:val="both"/>
        <w:rPr>
          <w:rFonts w:ascii="Arial" w:eastAsia="Times New Roman" w:hAnsi="Arial" w:cs="Arial"/>
          <w:sz w:val="24"/>
          <w:szCs w:val="24"/>
          <w:lang w:val="es-ES" w:eastAsia="es-ES"/>
        </w:rPr>
      </w:pPr>
      <w:r>
        <w:rPr>
          <w:rFonts w:ascii="Arial" w:hAnsi="Arial" w:cs="Arial"/>
          <w:sz w:val="24"/>
          <w:szCs w:val="24"/>
        </w:rPr>
        <w:t>La Delegación de Uruguay</w:t>
      </w:r>
      <w:r w:rsidR="00F47AA3">
        <w:rPr>
          <w:rFonts w:ascii="Arial" w:hAnsi="Arial" w:cs="Arial"/>
          <w:sz w:val="24"/>
          <w:szCs w:val="24"/>
        </w:rPr>
        <w:t>,</w:t>
      </w:r>
      <w:r w:rsidR="007248A5">
        <w:rPr>
          <w:rFonts w:ascii="Arial" w:hAnsi="Arial" w:cs="Arial"/>
          <w:sz w:val="24"/>
          <w:szCs w:val="24"/>
        </w:rPr>
        <w:t xml:space="preserve"> atento </w:t>
      </w:r>
      <w:r w:rsidR="000B61F5">
        <w:rPr>
          <w:rFonts w:ascii="Arial" w:hAnsi="Arial" w:cs="Arial"/>
          <w:sz w:val="24"/>
          <w:szCs w:val="24"/>
        </w:rPr>
        <w:t>tenía pendiente proponer</w:t>
      </w:r>
      <w:r w:rsidR="00961050">
        <w:rPr>
          <w:rFonts w:ascii="Arial" w:hAnsi="Arial" w:cs="Arial"/>
          <w:sz w:val="24"/>
          <w:szCs w:val="24"/>
        </w:rPr>
        <w:t xml:space="preserve"> aquellos datos que considerara</w:t>
      </w:r>
      <w:r w:rsidR="000B61F5">
        <w:rPr>
          <w:rFonts w:ascii="Arial" w:hAnsi="Arial" w:cs="Arial"/>
          <w:sz w:val="24"/>
          <w:szCs w:val="24"/>
        </w:rPr>
        <w:t xml:space="preserve"> relevante</w:t>
      </w:r>
      <w:r w:rsidR="00961050">
        <w:rPr>
          <w:rFonts w:ascii="Arial" w:hAnsi="Arial" w:cs="Arial"/>
          <w:sz w:val="24"/>
          <w:szCs w:val="24"/>
        </w:rPr>
        <w:t>s</w:t>
      </w:r>
      <w:r w:rsidR="000B61F5">
        <w:rPr>
          <w:rFonts w:ascii="Arial" w:hAnsi="Arial" w:cs="Arial"/>
          <w:sz w:val="24"/>
          <w:szCs w:val="24"/>
        </w:rPr>
        <w:t xml:space="preserve"> su inclusión en el Sistema INDIRA</w:t>
      </w:r>
      <w:r w:rsidR="00F47AA3">
        <w:rPr>
          <w:rFonts w:ascii="Arial" w:hAnsi="Arial" w:cs="Arial"/>
          <w:sz w:val="24"/>
          <w:szCs w:val="24"/>
        </w:rPr>
        <w:t xml:space="preserve"> en virtud del cambio de autoridades que ha sufrido su organismo</w:t>
      </w:r>
      <w:r w:rsidR="00D43018">
        <w:rPr>
          <w:rFonts w:ascii="Arial" w:hAnsi="Arial" w:cs="Arial"/>
          <w:sz w:val="24"/>
          <w:szCs w:val="24"/>
        </w:rPr>
        <w:t xml:space="preserve">, </w:t>
      </w:r>
      <w:r w:rsidR="00961050">
        <w:rPr>
          <w:rFonts w:ascii="Arial" w:hAnsi="Arial" w:cs="Arial"/>
          <w:sz w:val="24"/>
          <w:szCs w:val="24"/>
        </w:rPr>
        <w:t>informó</w:t>
      </w:r>
      <w:r w:rsidR="00D43018">
        <w:rPr>
          <w:rFonts w:ascii="Arial" w:hAnsi="Arial" w:cs="Arial"/>
          <w:sz w:val="24"/>
          <w:szCs w:val="24"/>
        </w:rPr>
        <w:t xml:space="preserve"> dichas sugerencias</w:t>
      </w:r>
      <w:r w:rsidR="000B61F5">
        <w:rPr>
          <w:rFonts w:ascii="Arial" w:hAnsi="Arial" w:cs="Arial"/>
          <w:sz w:val="24"/>
          <w:szCs w:val="24"/>
        </w:rPr>
        <w:t xml:space="preserve"> a </w:t>
      </w:r>
      <w:r w:rsidR="00D43018">
        <w:rPr>
          <w:rFonts w:ascii="Arial" w:hAnsi="Arial" w:cs="Arial"/>
          <w:sz w:val="24"/>
          <w:szCs w:val="24"/>
        </w:rPr>
        <w:t>los Coordinadores del SCT PLIA</w:t>
      </w:r>
      <w:r w:rsidR="00961050">
        <w:rPr>
          <w:rFonts w:ascii="Arial" w:hAnsi="Arial" w:cs="Arial"/>
          <w:sz w:val="24"/>
          <w:szCs w:val="24"/>
        </w:rPr>
        <w:t xml:space="preserve"> y las remitió mediante correo electrónico</w:t>
      </w:r>
      <w:r w:rsidR="00A31E94">
        <w:rPr>
          <w:rFonts w:ascii="Arial" w:hAnsi="Arial" w:cs="Arial"/>
          <w:sz w:val="24"/>
          <w:szCs w:val="24"/>
        </w:rPr>
        <w:t xml:space="preserve"> para conocimiento</w:t>
      </w:r>
      <w:r w:rsidR="00D43018">
        <w:rPr>
          <w:rFonts w:ascii="Arial" w:hAnsi="Arial" w:cs="Arial"/>
          <w:sz w:val="24"/>
          <w:szCs w:val="24"/>
        </w:rPr>
        <w:t xml:space="preserve">. </w:t>
      </w:r>
      <w:r w:rsidR="000B61F5">
        <w:rPr>
          <w:rFonts w:ascii="Arial" w:hAnsi="Arial" w:cs="Arial"/>
          <w:sz w:val="24"/>
          <w:szCs w:val="24"/>
        </w:rPr>
        <w:t xml:space="preserve">En este sentido, el Coordinador de Uruguay mencionó que los datos propuestos fueron trabajados en conjunto con las áreas de gestión del riesgo y que, además de los campos </w:t>
      </w:r>
      <w:r w:rsidR="00D43018">
        <w:rPr>
          <w:rFonts w:ascii="Arial" w:hAnsi="Arial" w:cs="Arial"/>
          <w:sz w:val="24"/>
          <w:szCs w:val="24"/>
        </w:rPr>
        <w:t>establecidos en</w:t>
      </w:r>
      <w:r w:rsidR="000B61F5">
        <w:rPr>
          <w:rFonts w:ascii="Arial" w:hAnsi="Arial" w:cs="Arial"/>
          <w:sz w:val="24"/>
          <w:szCs w:val="24"/>
        </w:rPr>
        <w:t xml:space="preserve"> la Resolución referida precedentemente, sugieren incluir otros datos que no se encuentran </w:t>
      </w:r>
      <w:r w:rsidR="00E037CC">
        <w:rPr>
          <w:rFonts w:ascii="Arial" w:hAnsi="Arial" w:cs="Arial"/>
          <w:sz w:val="24"/>
          <w:szCs w:val="24"/>
        </w:rPr>
        <w:t xml:space="preserve">dentro de la misma </w:t>
      </w:r>
      <w:r w:rsidR="00E037CC" w:rsidRPr="004D4208">
        <w:rPr>
          <w:rFonts w:ascii="Arial" w:hAnsi="Arial" w:cs="Arial"/>
          <w:sz w:val="24"/>
          <w:szCs w:val="24"/>
        </w:rPr>
        <w:t xml:space="preserve">(entre ellos: matrícula del medio de transporte, nombre del </w:t>
      </w:r>
      <w:r w:rsidR="004D4208" w:rsidRPr="004D4208">
        <w:rPr>
          <w:rFonts w:ascii="Arial" w:hAnsi="Arial" w:cs="Arial"/>
          <w:sz w:val="24"/>
          <w:szCs w:val="24"/>
        </w:rPr>
        <w:t>chofer y</w:t>
      </w:r>
      <w:r w:rsidR="00E037CC" w:rsidRPr="004D4208">
        <w:rPr>
          <w:rFonts w:ascii="Arial" w:hAnsi="Arial" w:cs="Arial"/>
          <w:sz w:val="24"/>
          <w:szCs w:val="24"/>
        </w:rPr>
        <w:t xml:space="preserve"> número de </w:t>
      </w:r>
      <w:r w:rsidR="004D4208" w:rsidRPr="004D4208">
        <w:rPr>
          <w:rFonts w:ascii="Arial" w:hAnsi="Arial" w:cs="Arial"/>
          <w:sz w:val="24"/>
          <w:szCs w:val="24"/>
        </w:rPr>
        <w:t>identificación del chofer</w:t>
      </w:r>
      <w:r w:rsidR="00E037CC" w:rsidRPr="004D4208">
        <w:rPr>
          <w:rFonts w:ascii="Arial" w:hAnsi="Arial" w:cs="Arial"/>
          <w:sz w:val="24"/>
          <w:szCs w:val="24"/>
        </w:rPr>
        <w:t>)</w:t>
      </w:r>
      <w:r w:rsidR="000B61F5" w:rsidRPr="004D4208">
        <w:rPr>
          <w:rFonts w:ascii="Arial" w:hAnsi="Arial" w:cs="Arial"/>
          <w:sz w:val="24"/>
          <w:szCs w:val="24"/>
        </w:rPr>
        <w:t>.</w:t>
      </w:r>
      <w:r w:rsidR="000B61F5">
        <w:rPr>
          <w:rFonts w:ascii="Arial" w:hAnsi="Arial" w:cs="Arial"/>
          <w:sz w:val="24"/>
          <w:szCs w:val="24"/>
        </w:rPr>
        <w:t xml:space="preserve"> </w:t>
      </w:r>
      <w:r w:rsidR="00A31E94">
        <w:rPr>
          <w:rFonts w:ascii="Arial" w:hAnsi="Arial" w:cs="Arial"/>
          <w:sz w:val="24"/>
          <w:szCs w:val="24"/>
          <w:lang w:val="es-PY"/>
        </w:rPr>
        <w:t>(Propuesta incorporada como</w:t>
      </w:r>
      <w:r w:rsidR="00A31E94" w:rsidRPr="00E7372D">
        <w:rPr>
          <w:rFonts w:ascii="Arial" w:eastAsia="Times New Roman" w:hAnsi="Arial" w:cs="Arial"/>
          <w:sz w:val="24"/>
          <w:szCs w:val="24"/>
          <w:lang w:val="es-ES" w:eastAsia="es-ES"/>
        </w:rPr>
        <w:t xml:space="preserve"> </w:t>
      </w:r>
      <w:r w:rsidR="00A31E94" w:rsidRPr="00E7372D">
        <w:rPr>
          <w:rFonts w:ascii="Arial" w:eastAsia="Times New Roman" w:hAnsi="Arial" w:cs="Arial"/>
          <w:b/>
          <w:sz w:val="24"/>
          <w:szCs w:val="24"/>
          <w:lang w:val="es-ES" w:eastAsia="es-ES"/>
        </w:rPr>
        <w:t>Anexo III</w:t>
      </w:r>
      <w:r w:rsidR="00A31E94">
        <w:rPr>
          <w:rFonts w:ascii="Arial" w:eastAsia="Times New Roman" w:hAnsi="Arial" w:cs="Arial"/>
          <w:b/>
          <w:sz w:val="24"/>
          <w:szCs w:val="24"/>
          <w:lang w:val="es-ES" w:eastAsia="es-ES"/>
        </w:rPr>
        <w:t>)</w:t>
      </w:r>
      <w:r w:rsidR="00A31E94" w:rsidRPr="00E7372D">
        <w:rPr>
          <w:rFonts w:ascii="Arial" w:eastAsia="Times New Roman" w:hAnsi="Arial" w:cs="Arial"/>
          <w:b/>
          <w:sz w:val="24"/>
          <w:szCs w:val="24"/>
          <w:lang w:val="es-ES" w:eastAsia="es-ES"/>
        </w:rPr>
        <w:t>.</w:t>
      </w:r>
    </w:p>
    <w:p w:rsidR="00B55D85" w:rsidRDefault="00E037CC" w:rsidP="00B55D85">
      <w:pPr>
        <w:widowControl w:val="0"/>
        <w:tabs>
          <w:tab w:val="left" w:pos="823"/>
        </w:tabs>
        <w:autoSpaceDE w:val="0"/>
        <w:autoSpaceDN w:val="0"/>
        <w:spacing w:before="166" w:after="0"/>
        <w:jc w:val="both"/>
        <w:rPr>
          <w:rFonts w:ascii="Arial" w:hAnsi="Arial" w:cs="Arial"/>
          <w:bCs/>
          <w:sz w:val="24"/>
          <w:szCs w:val="24"/>
        </w:rPr>
      </w:pPr>
      <w:r>
        <w:rPr>
          <w:rFonts w:ascii="Arial" w:hAnsi="Arial" w:cs="Arial"/>
          <w:sz w:val="24"/>
          <w:szCs w:val="24"/>
        </w:rPr>
        <w:t>Las delegaciones acordaron que</w:t>
      </w:r>
      <w:r w:rsidR="00DE1FA4">
        <w:rPr>
          <w:rFonts w:ascii="Arial" w:hAnsi="Arial" w:cs="Arial"/>
          <w:sz w:val="24"/>
          <w:szCs w:val="24"/>
        </w:rPr>
        <w:t>, dado que el SCT PAI se encuentra analizando el cuadro con los datos propuestos oportunamente, se les remitirá en igual sentido</w:t>
      </w:r>
      <w:r>
        <w:rPr>
          <w:rFonts w:ascii="Arial" w:hAnsi="Arial" w:cs="Arial"/>
          <w:sz w:val="24"/>
          <w:szCs w:val="24"/>
        </w:rPr>
        <w:t xml:space="preserve"> los campos </w:t>
      </w:r>
      <w:r w:rsidR="00DE1FA4">
        <w:rPr>
          <w:rFonts w:ascii="Arial" w:hAnsi="Arial" w:cs="Arial"/>
          <w:sz w:val="24"/>
          <w:szCs w:val="24"/>
        </w:rPr>
        <w:t>presentados</w:t>
      </w:r>
      <w:r>
        <w:rPr>
          <w:rFonts w:ascii="Arial" w:hAnsi="Arial" w:cs="Arial"/>
          <w:sz w:val="24"/>
          <w:szCs w:val="24"/>
        </w:rPr>
        <w:t xml:space="preserve"> por la Delegación de Uruguay, inclusive aquellos que no están</w:t>
      </w:r>
      <w:r w:rsidR="00DE1FA4">
        <w:rPr>
          <w:rFonts w:ascii="Arial" w:hAnsi="Arial" w:cs="Arial"/>
          <w:sz w:val="24"/>
          <w:szCs w:val="24"/>
        </w:rPr>
        <w:t xml:space="preserve"> establecidos</w:t>
      </w:r>
      <w:r>
        <w:rPr>
          <w:rFonts w:ascii="Arial" w:hAnsi="Arial" w:cs="Arial"/>
          <w:sz w:val="24"/>
          <w:szCs w:val="24"/>
        </w:rPr>
        <w:t xml:space="preserve"> en la Resolución GMC N° 9/2021, a </w:t>
      </w:r>
      <w:r w:rsidR="00DE1FA4">
        <w:rPr>
          <w:rFonts w:ascii="Arial" w:hAnsi="Arial" w:cs="Arial"/>
          <w:sz w:val="24"/>
          <w:szCs w:val="24"/>
        </w:rPr>
        <w:t xml:space="preserve">fin de que los Coordinadores de dicho Subcomité </w:t>
      </w:r>
      <w:r>
        <w:rPr>
          <w:rFonts w:ascii="Arial" w:hAnsi="Arial" w:cs="Arial"/>
          <w:sz w:val="24"/>
          <w:szCs w:val="24"/>
        </w:rPr>
        <w:t xml:space="preserve">evalúen su </w:t>
      </w:r>
      <w:r w:rsidR="00DE1FA4">
        <w:rPr>
          <w:rFonts w:ascii="Arial" w:hAnsi="Arial" w:cs="Arial"/>
          <w:sz w:val="24"/>
          <w:szCs w:val="24"/>
        </w:rPr>
        <w:t xml:space="preserve">viabilidad e </w:t>
      </w:r>
      <w:r>
        <w:rPr>
          <w:rFonts w:ascii="Arial" w:hAnsi="Arial" w:cs="Arial"/>
          <w:sz w:val="24"/>
          <w:szCs w:val="24"/>
        </w:rPr>
        <w:t xml:space="preserve">inclusión en el Sistema INDIRA. </w:t>
      </w:r>
      <w:r w:rsidR="00B55D85">
        <w:rPr>
          <w:rFonts w:ascii="Arial" w:hAnsi="Arial" w:cs="Arial"/>
          <w:sz w:val="24"/>
          <w:szCs w:val="24"/>
        </w:rPr>
        <w:t xml:space="preserve">Previamente, se pondrá en conocimiento a los </w:t>
      </w:r>
      <w:r w:rsidR="00B55D85" w:rsidRPr="005315B5">
        <w:rPr>
          <w:rFonts w:ascii="Arial" w:hAnsi="Arial" w:cs="Arial"/>
          <w:bCs/>
          <w:sz w:val="24"/>
          <w:szCs w:val="24"/>
        </w:rPr>
        <w:t>Coordinadores Nacionales del Comité Técnico N° 2 (CT2)</w:t>
      </w:r>
      <w:r w:rsidR="00B55D85">
        <w:rPr>
          <w:rFonts w:ascii="Arial" w:hAnsi="Arial" w:cs="Arial"/>
          <w:bCs/>
          <w:sz w:val="24"/>
          <w:szCs w:val="24"/>
        </w:rPr>
        <w:t xml:space="preserve"> en la próxima reunión que se llevará a cabo el día 27 de mayo</w:t>
      </w:r>
      <w:r w:rsidR="00BC2E33">
        <w:rPr>
          <w:rFonts w:ascii="Arial" w:hAnsi="Arial" w:cs="Arial"/>
          <w:bCs/>
          <w:sz w:val="24"/>
          <w:szCs w:val="24"/>
        </w:rPr>
        <w:t xml:space="preserve"> de</w:t>
      </w:r>
      <w:r w:rsidR="00B55D85">
        <w:rPr>
          <w:rFonts w:ascii="Arial" w:hAnsi="Arial" w:cs="Arial"/>
          <w:bCs/>
          <w:sz w:val="24"/>
          <w:szCs w:val="24"/>
        </w:rPr>
        <w:t xml:space="preserve"> 2025</w:t>
      </w:r>
      <w:r w:rsidR="00B55D85" w:rsidRPr="005315B5">
        <w:rPr>
          <w:rFonts w:ascii="Arial" w:hAnsi="Arial" w:cs="Arial"/>
          <w:bCs/>
          <w:sz w:val="24"/>
          <w:szCs w:val="24"/>
        </w:rPr>
        <w:t xml:space="preserve"> </w:t>
      </w:r>
      <w:r w:rsidR="00B55D85">
        <w:rPr>
          <w:rFonts w:ascii="Arial" w:hAnsi="Arial" w:cs="Arial"/>
          <w:bCs/>
          <w:sz w:val="24"/>
          <w:szCs w:val="24"/>
        </w:rPr>
        <w:t xml:space="preserve">a fin de contar </w:t>
      </w:r>
      <w:r w:rsidR="00B55D85" w:rsidRPr="005315B5">
        <w:rPr>
          <w:rFonts w:ascii="Arial" w:hAnsi="Arial" w:cs="Arial"/>
          <w:bCs/>
          <w:sz w:val="24"/>
          <w:szCs w:val="24"/>
        </w:rPr>
        <w:t xml:space="preserve">con </w:t>
      </w:r>
      <w:r w:rsidR="00B55D85">
        <w:rPr>
          <w:rFonts w:ascii="Arial" w:hAnsi="Arial" w:cs="Arial"/>
          <w:bCs/>
          <w:sz w:val="24"/>
          <w:szCs w:val="24"/>
        </w:rPr>
        <w:t>su conformidad.</w:t>
      </w:r>
    </w:p>
    <w:p w:rsidR="00401AD5" w:rsidRDefault="00401AD5" w:rsidP="00CA3B80">
      <w:pPr>
        <w:widowControl w:val="0"/>
        <w:tabs>
          <w:tab w:val="left" w:pos="823"/>
        </w:tabs>
        <w:autoSpaceDE w:val="0"/>
        <w:autoSpaceDN w:val="0"/>
        <w:spacing w:before="166" w:after="0"/>
        <w:jc w:val="both"/>
        <w:rPr>
          <w:rFonts w:ascii="Arial" w:hAnsi="Arial" w:cs="Arial"/>
          <w:sz w:val="24"/>
          <w:szCs w:val="24"/>
        </w:rPr>
      </w:pPr>
    </w:p>
    <w:p w:rsidR="009434D3" w:rsidRDefault="009434D3" w:rsidP="0018277A">
      <w:pPr>
        <w:suppressAutoHyphens/>
        <w:spacing w:after="0"/>
        <w:jc w:val="both"/>
        <w:rPr>
          <w:rFonts w:ascii="Arial" w:hAnsi="Arial" w:cs="Arial"/>
          <w:b/>
          <w:bCs/>
          <w:sz w:val="24"/>
          <w:szCs w:val="24"/>
        </w:rPr>
      </w:pPr>
      <w:r w:rsidRPr="009434D3">
        <w:rPr>
          <w:rFonts w:ascii="Arial" w:hAnsi="Arial" w:cs="Arial"/>
          <w:b/>
          <w:bCs/>
          <w:sz w:val="24"/>
          <w:szCs w:val="24"/>
        </w:rPr>
        <w:t xml:space="preserve">3. </w:t>
      </w:r>
      <w:r w:rsidR="000018CA" w:rsidRPr="00047EF7">
        <w:rPr>
          <w:rFonts w:ascii="Arial" w:hAnsi="Arial" w:cs="Arial"/>
          <w:b/>
          <w:bCs/>
          <w:sz w:val="24"/>
          <w:szCs w:val="24"/>
        </w:rPr>
        <w:t>Relevamiento de las dificultades y necesidades existentes con relación al Sistema INDIRA.</w:t>
      </w:r>
    </w:p>
    <w:p w:rsidR="004D4208" w:rsidRDefault="004D4208" w:rsidP="0018277A">
      <w:pPr>
        <w:suppressAutoHyphens/>
        <w:spacing w:after="0"/>
        <w:jc w:val="both"/>
        <w:rPr>
          <w:rFonts w:ascii="Arial" w:hAnsi="Arial" w:cs="Arial"/>
          <w:b/>
          <w:bCs/>
          <w:sz w:val="24"/>
          <w:szCs w:val="24"/>
        </w:rPr>
      </w:pPr>
    </w:p>
    <w:p w:rsidR="00DC0189" w:rsidRPr="00692F17" w:rsidRDefault="00DC0189" w:rsidP="0018277A">
      <w:pPr>
        <w:suppressAutoHyphens/>
        <w:spacing w:after="0"/>
        <w:jc w:val="both"/>
        <w:rPr>
          <w:rFonts w:ascii="Arial" w:hAnsi="Arial" w:cs="Arial"/>
          <w:bCs/>
          <w:sz w:val="24"/>
          <w:szCs w:val="24"/>
          <w:lang w:val="es-ES"/>
        </w:rPr>
      </w:pPr>
      <w:r w:rsidRPr="00DC0189">
        <w:rPr>
          <w:rFonts w:ascii="Arial" w:hAnsi="Arial" w:cs="Arial"/>
          <w:bCs/>
          <w:sz w:val="24"/>
          <w:szCs w:val="24"/>
        </w:rPr>
        <w:t>En virtud a</w:t>
      </w:r>
      <w:r w:rsidR="004D4208">
        <w:rPr>
          <w:rFonts w:ascii="Arial" w:hAnsi="Arial" w:cs="Arial"/>
          <w:bCs/>
          <w:sz w:val="24"/>
          <w:szCs w:val="24"/>
        </w:rPr>
        <w:t>l cuadro compartido por la Delegación de Brasil vía correo electrónico el 25</w:t>
      </w:r>
      <w:r w:rsidR="00BC2E33">
        <w:rPr>
          <w:rFonts w:ascii="Arial" w:hAnsi="Arial" w:cs="Arial"/>
          <w:bCs/>
          <w:sz w:val="24"/>
          <w:szCs w:val="24"/>
        </w:rPr>
        <w:t xml:space="preserve"> de febrero de </w:t>
      </w:r>
      <w:r w:rsidR="004D4208">
        <w:rPr>
          <w:rFonts w:ascii="Arial" w:hAnsi="Arial" w:cs="Arial"/>
          <w:bCs/>
          <w:sz w:val="24"/>
          <w:szCs w:val="24"/>
        </w:rPr>
        <w:t>2025 que contiene</w:t>
      </w:r>
      <w:r w:rsidRPr="00DC0189">
        <w:rPr>
          <w:rFonts w:ascii="Arial" w:hAnsi="Arial" w:cs="Arial"/>
          <w:bCs/>
          <w:sz w:val="24"/>
          <w:szCs w:val="24"/>
        </w:rPr>
        <w:t xml:space="preserve"> los inconvenientes que advirtió </w:t>
      </w:r>
      <w:r w:rsidR="004D4208">
        <w:rPr>
          <w:rFonts w:ascii="Arial" w:hAnsi="Arial" w:cs="Arial"/>
          <w:bCs/>
          <w:sz w:val="24"/>
          <w:szCs w:val="24"/>
        </w:rPr>
        <w:t xml:space="preserve">dicha </w:t>
      </w:r>
      <w:r w:rsidRPr="00DC0189">
        <w:rPr>
          <w:rFonts w:ascii="Arial" w:hAnsi="Arial" w:cs="Arial"/>
          <w:bCs/>
          <w:sz w:val="24"/>
          <w:szCs w:val="24"/>
        </w:rPr>
        <w:t xml:space="preserve">Delegación </w:t>
      </w:r>
      <w:r w:rsidR="004D4208">
        <w:rPr>
          <w:rFonts w:ascii="Arial" w:hAnsi="Arial" w:cs="Arial"/>
          <w:bCs/>
          <w:sz w:val="24"/>
          <w:szCs w:val="24"/>
        </w:rPr>
        <w:t xml:space="preserve">con cada país miembro </w:t>
      </w:r>
      <w:r w:rsidRPr="00DC0189">
        <w:rPr>
          <w:rFonts w:ascii="Arial" w:hAnsi="Arial" w:cs="Arial"/>
          <w:bCs/>
          <w:sz w:val="24"/>
          <w:szCs w:val="24"/>
        </w:rPr>
        <w:t>sobre ciertos campos del Sistema INDIRA, el Coordinador de Brasil manifestó</w:t>
      </w:r>
      <w:r w:rsidR="00692F17">
        <w:rPr>
          <w:rFonts w:ascii="Arial" w:hAnsi="Arial" w:cs="Arial"/>
          <w:bCs/>
          <w:sz w:val="24"/>
          <w:szCs w:val="24"/>
        </w:rPr>
        <w:t xml:space="preserve"> </w:t>
      </w:r>
      <w:r w:rsidR="00F33B6C">
        <w:rPr>
          <w:rFonts w:ascii="Arial" w:hAnsi="Arial" w:cs="Arial"/>
          <w:bCs/>
          <w:sz w:val="24"/>
          <w:szCs w:val="24"/>
        </w:rPr>
        <w:t xml:space="preserve">que </w:t>
      </w:r>
      <w:r w:rsidR="00692F17" w:rsidRPr="00692F17">
        <w:rPr>
          <w:rFonts w:ascii="Arial" w:hAnsi="Arial" w:cs="Arial"/>
          <w:bCs/>
          <w:sz w:val="24"/>
          <w:szCs w:val="24"/>
          <w:lang w:val="es-ES"/>
        </w:rPr>
        <w:t>realizó la solicitud interna y está a la espera de recibir los ejemplos de las</w:t>
      </w:r>
      <w:r w:rsidR="00692F17" w:rsidRPr="00692F17">
        <w:rPr>
          <w:rFonts w:ascii="Arial" w:hAnsi="Arial" w:cs="Arial"/>
          <w:bCs/>
          <w:sz w:val="24"/>
          <w:szCs w:val="24"/>
        </w:rPr>
        <w:t xml:space="preserve"> destin</w:t>
      </w:r>
      <w:r w:rsidR="00692F17">
        <w:rPr>
          <w:rFonts w:ascii="Arial" w:hAnsi="Arial" w:cs="Arial"/>
          <w:bCs/>
          <w:sz w:val="24"/>
          <w:szCs w:val="24"/>
        </w:rPr>
        <w:t>aciones aduaneras que contengan</w:t>
      </w:r>
      <w:r w:rsidR="00692F17" w:rsidRPr="00CC4BF8">
        <w:rPr>
          <w:rFonts w:ascii="Arial" w:hAnsi="Arial" w:cs="Arial"/>
          <w:bCs/>
          <w:sz w:val="24"/>
          <w:szCs w:val="24"/>
        </w:rPr>
        <w:t xml:space="preserve"> los errores expuestos</w:t>
      </w:r>
      <w:r w:rsidR="004D4208">
        <w:rPr>
          <w:rFonts w:ascii="Arial" w:hAnsi="Arial" w:cs="Arial"/>
          <w:bCs/>
          <w:sz w:val="24"/>
          <w:szCs w:val="24"/>
        </w:rPr>
        <w:t>,</w:t>
      </w:r>
      <w:r w:rsidRPr="00DC0189">
        <w:rPr>
          <w:rFonts w:ascii="Arial" w:hAnsi="Arial" w:cs="Arial"/>
          <w:bCs/>
          <w:sz w:val="24"/>
          <w:szCs w:val="24"/>
        </w:rPr>
        <w:t xml:space="preserve"> tal como le fueran solicitados</w:t>
      </w:r>
      <w:r w:rsidR="004D4208">
        <w:rPr>
          <w:rFonts w:ascii="Arial" w:hAnsi="Arial" w:cs="Arial"/>
          <w:bCs/>
          <w:sz w:val="24"/>
          <w:szCs w:val="24"/>
        </w:rPr>
        <w:t xml:space="preserve"> en la reunión conjunta mantenida con el SCT PAI el </w:t>
      </w:r>
      <w:r w:rsidR="00BC2E33">
        <w:rPr>
          <w:rFonts w:ascii="Arial" w:hAnsi="Arial" w:cs="Arial"/>
          <w:bCs/>
          <w:sz w:val="24"/>
          <w:szCs w:val="24"/>
        </w:rPr>
        <w:t>pasado</w:t>
      </w:r>
      <w:r w:rsidR="004D4208">
        <w:rPr>
          <w:rFonts w:ascii="Arial" w:hAnsi="Arial" w:cs="Arial"/>
          <w:bCs/>
          <w:sz w:val="24"/>
          <w:szCs w:val="24"/>
        </w:rPr>
        <w:t xml:space="preserve"> 11</w:t>
      </w:r>
      <w:r w:rsidR="00BC2E33">
        <w:rPr>
          <w:rFonts w:ascii="Arial" w:hAnsi="Arial" w:cs="Arial"/>
          <w:bCs/>
          <w:sz w:val="24"/>
          <w:szCs w:val="24"/>
        </w:rPr>
        <w:t xml:space="preserve"> de abril</w:t>
      </w:r>
      <w:r w:rsidR="004D4208">
        <w:rPr>
          <w:rFonts w:ascii="Arial" w:hAnsi="Arial" w:cs="Arial"/>
          <w:bCs/>
          <w:sz w:val="24"/>
          <w:szCs w:val="24"/>
        </w:rPr>
        <w:t>,</w:t>
      </w:r>
      <w:r w:rsidRPr="00DC0189">
        <w:rPr>
          <w:rFonts w:ascii="Arial" w:hAnsi="Arial" w:cs="Arial"/>
          <w:bCs/>
          <w:sz w:val="24"/>
          <w:szCs w:val="24"/>
        </w:rPr>
        <w:t xml:space="preserve"> y </w:t>
      </w:r>
      <w:r w:rsidR="00BC5796">
        <w:rPr>
          <w:rFonts w:ascii="Arial" w:hAnsi="Arial" w:cs="Arial"/>
          <w:bCs/>
          <w:sz w:val="24"/>
          <w:szCs w:val="24"/>
        </w:rPr>
        <w:t xml:space="preserve">se mencionó </w:t>
      </w:r>
      <w:r w:rsidRPr="00DC0189">
        <w:rPr>
          <w:rFonts w:ascii="Arial" w:hAnsi="Arial" w:cs="Arial"/>
          <w:bCs/>
          <w:sz w:val="24"/>
          <w:szCs w:val="24"/>
        </w:rPr>
        <w:t xml:space="preserve">que los Coordinadores del </w:t>
      </w:r>
      <w:r w:rsidR="004D4208">
        <w:rPr>
          <w:rFonts w:ascii="Arial" w:hAnsi="Arial" w:cs="Arial"/>
          <w:bCs/>
          <w:sz w:val="24"/>
          <w:szCs w:val="24"/>
        </w:rPr>
        <w:t>referido Subcomité</w:t>
      </w:r>
      <w:r w:rsidRPr="00DC0189">
        <w:rPr>
          <w:rFonts w:ascii="Arial" w:hAnsi="Arial" w:cs="Arial"/>
          <w:bCs/>
          <w:sz w:val="24"/>
          <w:szCs w:val="24"/>
        </w:rPr>
        <w:t xml:space="preserve"> se encuentran trabajando a fin de dar soluciones a los inconvenientes planteados.</w:t>
      </w:r>
    </w:p>
    <w:p w:rsidR="00285ED3" w:rsidRDefault="00285ED3" w:rsidP="0018277A">
      <w:pPr>
        <w:suppressAutoHyphens/>
        <w:spacing w:after="0"/>
        <w:jc w:val="both"/>
        <w:rPr>
          <w:rFonts w:ascii="Arial" w:hAnsi="Arial" w:cs="Arial"/>
          <w:bCs/>
          <w:sz w:val="24"/>
          <w:szCs w:val="24"/>
        </w:rPr>
      </w:pPr>
    </w:p>
    <w:p w:rsidR="0091117E" w:rsidRDefault="00C6450A" w:rsidP="0018277A">
      <w:pPr>
        <w:suppressAutoHyphens/>
        <w:spacing w:after="0"/>
        <w:jc w:val="both"/>
        <w:rPr>
          <w:rFonts w:ascii="Arial" w:hAnsi="Arial" w:cs="Arial"/>
          <w:bCs/>
          <w:sz w:val="24"/>
          <w:szCs w:val="24"/>
        </w:rPr>
      </w:pPr>
      <w:r>
        <w:rPr>
          <w:rFonts w:ascii="Arial" w:hAnsi="Arial" w:cs="Arial"/>
          <w:bCs/>
          <w:sz w:val="24"/>
          <w:szCs w:val="24"/>
        </w:rPr>
        <w:t xml:space="preserve">Por otra parte, </w:t>
      </w:r>
      <w:r w:rsidR="00285ED3">
        <w:rPr>
          <w:rFonts w:ascii="Arial" w:hAnsi="Arial" w:cs="Arial"/>
          <w:bCs/>
          <w:sz w:val="24"/>
          <w:szCs w:val="24"/>
        </w:rPr>
        <w:t xml:space="preserve">en función al compromiso asumido por las delegaciones para llevar a cabo </w:t>
      </w:r>
      <w:r w:rsidR="00BC5796">
        <w:rPr>
          <w:rFonts w:ascii="Arial" w:hAnsi="Arial" w:cs="Arial"/>
          <w:bCs/>
          <w:sz w:val="24"/>
          <w:szCs w:val="24"/>
        </w:rPr>
        <w:t>el relevamiento acerca de</w:t>
      </w:r>
      <w:r w:rsidR="00285ED3">
        <w:rPr>
          <w:rFonts w:ascii="Arial" w:hAnsi="Arial" w:cs="Arial"/>
          <w:bCs/>
          <w:sz w:val="24"/>
          <w:szCs w:val="24"/>
        </w:rPr>
        <w:t xml:space="preserve"> </w:t>
      </w:r>
      <w:r>
        <w:rPr>
          <w:rFonts w:ascii="Arial" w:hAnsi="Arial" w:cs="Arial"/>
          <w:bCs/>
          <w:sz w:val="24"/>
          <w:szCs w:val="24"/>
        </w:rPr>
        <w:t>las dificultades y/o limitaciones con las que cuenta actualmente el Sistema INDIRA</w:t>
      </w:r>
      <w:r w:rsidR="00285ED3">
        <w:rPr>
          <w:rFonts w:ascii="Arial" w:hAnsi="Arial" w:cs="Arial"/>
          <w:bCs/>
          <w:sz w:val="24"/>
          <w:szCs w:val="24"/>
        </w:rPr>
        <w:t xml:space="preserve"> y a efectos de mejorar la calidad de la información y el sistema de comunicación para la transferencia de los datos,</w:t>
      </w:r>
      <w:r>
        <w:rPr>
          <w:rFonts w:ascii="Arial" w:hAnsi="Arial" w:cs="Arial"/>
          <w:bCs/>
          <w:sz w:val="24"/>
          <w:szCs w:val="24"/>
        </w:rPr>
        <w:t xml:space="preserve"> se </w:t>
      </w:r>
      <w:r w:rsidR="00285ED3">
        <w:rPr>
          <w:rFonts w:ascii="Arial" w:hAnsi="Arial" w:cs="Arial"/>
          <w:bCs/>
          <w:sz w:val="24"/>
          <w:szCs w:val="24"/>
        </w:rPr>
        <w:t xml:space="preserve">intercambiaron diferentes propuestas y </w:t>
      </w:r>
      <w:r w:rsidR="0091117E">
        <w:rPr>
          <w:rFonts w:ascii="Arial" w:hAnsi="Arial" w:cs="Arial"/>
          <w:bCs/>
          <w:sz w:val="24"/>
          <w:szCs w:val="24"/>
        </w:rPr>
        <w:t>dificultades relevadas.</w:t>
      </w:r>
    </w:p>
    <w:p w:rsidR="0091117E" w:rsidRDefault="005514C5" w:rsidP="0018277A">
      <w:pPr>
        <w:suppressAutoHyphens/>
        <w:spacing w:after="0"/>
        <w:jc w:val="both"/>
        <w:rPr>
          <w:rFonts w:ascii="Arial" w:hAnsi="Arial" w:cs="Arial"/>
          <w:bCs/>
          <w:sz w:val="24"/>
          <w:szCs w:val="24"/>
        </w:rPr>
      </w:pPr>
      <w:r w:rsidRPr="00B371A7">
        <w:rPr>
          <w:rFonts w:ascii="Arial" w:eastAsia="Times New Roman" w:hAnsi="Arial" w:cs="Arial"/>
          <w:noProof/>
          <w:sz w:val="24"/>
          <w:szCs w:val="24"/>
          <w:lang w:val="es-AR" w:eastAsia="es-AR"/>
        </w:rPr>
        <w:drawing>
          <wp:anchor distT="0" distB="0" distL="114300" distR="114300" simplePos="0" relativeHeight="251655680" behindDoc="1" locked="0" layoutInCell="1" allowOverlap="1">
            <wp:simplePos x="0" y="0"/>
            <wp:positionH relativeFrom="column">
              <wp:posOffset>3496480</wp:posOffset>
            </wp:positionH>
            <wp:positionV relativeFrom="paragraph">
              <wp:posOffset>328295</wp:posOffset>
            </wp:positionV>
            <wp:extent cx="914400" cy="570097"/>
            <wp:effectExtent l="0" t="0" r="0" b="1905"/>
            <wp:wrapNone/>
            <wp:docPr id="18" name="Imagen 18"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p>
    <w:p w:rsidR="00C6450A" w:rsidRDefault="0091117E" w:rsidP="0018277A">
      <w:pPr>
        <w:suppressAutoHyphens/>
        <w:spacing w:after="0"/>
        <w:jc w:val="both"/>
        <w:rPr>
          <w:rFonts w:ascii="Arial" w:hAnsi="Arial" w:cs="Arial"/>
          <w:bCs/>
          <w:sz w:val="24"/>
          <w:szCs w:val="24"/>
        </w:rPr>
      </w:pPr>
      <w:r>
        <w:rPr>
          <w:rFonts w:ascii="Arial" w:hAnsi="Arial" w:cs="Arial"/>
          <w:bCs/>
          <w:sz w:val="24"/>
          <w:szCs w:val="24"/>
        </w:rPr>
        <w:lastRenderedPageBreak/>
        <w:t>La Delegación de Paraguay manifestó</w:t>
      </w:r>
      <w:r w:rsidR="00C6450A">
        <w:rPr>
          <w:rFonts w:ascii="Arial" w:hAnsi="Arial" w:cs="Arial"/>
          <w:bCs/>
          <w:sz w:val="24"/>
          <w:szCs w:val="24"/>
        </w:rPr>
        <w:t xml:space="preserve"> que resultaría importante </w:t>
      </w:r>
      <w:r w:rsidR="00BC5796">
        <w:rPr>
          <w:rFonts w:ascii="Arial" w:hAnsi="Arial" w:cs="Arial"/>
          <w:bCs/>
          <w:sz w:val="24"/>
          <w:szCs w:val="24"/>
        </w:rPr>
        <w:t>q</w:t>
      </w:r>
      <w:r w:rsidR="00C6450A">
        <w:rPr>
          <w:rFonts w:ascii="Arial" w:hAnsi="Arial" w:cs="Arial"/>
          <w:bCs/>
          <w:sz w:val="24"/>
          <w:szCs w:val="24"/>
        </w:rPr>
        <w:t>ue</w:t>
      </w:r>
      <w:r w:rsidR="00BC5796">
        <w:rPr>
          <w:rFonts w:ascii="Arial" w:hAnsi="Arial" w:cs="Arial"/>
          <w:bCs/>
          <w:sz w:val="24"/>
          <w:szCs w:val="24"/>
        </w:rPr>
        <w:t xml:space="preserve"> el Sistema en trato</w:t>
      </w:r>
      <w:r w:rsidR="00C6450A">
        <w:rPr>
          <w:rFonts w:ascii="Arial" w:hAnsi="Arial" w:cs="Arial"/>
          <w:bCs/>
          <w:sz w:val="24"/>
          <w:szCs w:val="24"/>
        </w:rPr>
        <w:t xml:space="preserve"> permita realizar una búsqueda según diferentes campos y no sólo a partir del número de despacho de una operación; es decir, que los campos sean abiertos para poder realizar consultas por ejemplo, por certificado, por declaración, por posición arancelaria, etc., arrojando las destinaciones vinculadas.</w:t>
      </w:r>
    </w:p>
    <w:p w:rsidR="0000670A" w:rsidRDefault="0000670A" w:rsidP="0018277A">
      <w:pPr>
        <w:suppressAutoHyphens/>
        <w:spacing w:after="0"/>
        <w:jc w:val="both"/>
        <w:rPr>
          <w:rFonts w:ascii="Arial" w:hAnsi="Arial" w:cs="Arial"/>
          <w:bCs/>
          <w:sz w:val="24"/>
          <w:szCs w:val="24"/>
        </w:rPr>
      </w:pPr>
    </w:p>
    <w:p w:rsidR="0000670A" w:rsidRPr="00BA2055" w:rsidRDefault="0000670A" w:rsidP="0018277A">
      <w:pPr>
        <w:suppressAutoHyphens/>
        <w:spacing w:after="0"/>
        <w:jc w:val="both"/>
        <w:rPr>
          <w:rFonts w:ascii="Arial" w:hAnsi="Arial" w:cs="Arial"/>
          <w:bCs/>
          <w:sz w:val="24"/>
          <w:szCs w:val="24"/>
        </w:rPr>
      </w:pPr>
      <w:r>
        <w:rPr>
          <w:rFonts w:ascii="Arial" w:hAnsi="Arial" w:cs="Arial"/>
          <w:bCs/>
          <w:sz w:val="24"/>
          <w:szCs w:val="24"/>
        </w:rPr>
        <w:t xml:space="preserve">La Delegación de Uruguay compartió un relevamiento que efectuó junto con el área de gestión del riesgo sobre operaciones </w:t>
      </w:r>
      <w:r w:rsidR="00BC2E33">
        <w:rPr>
          <w:rFonts w:ascii="Arial" w:hAnsi="Arial" w:cs="Arial"/>
          <w:bCs/>
          <w:sz w:val="24"/>
          <w:szCs w:val="24"/>
        </w:rPr>
        <w:t>correspondientes al</w:t>
      </w:r>
      <w:r>
        <w:rPr>
          <w:rFonts w:ascii="Arial" w:hAnsi="Arial" w:cs="Arial"/>
          <w:bCs/>
          <w:sz w:val="24"/>
          <w:szCs w:val="24"/>
        </w:rPr>
        <w:t xml:space="preserve"> período de enero a abril del corriente y en el cual se detallan los registros en los que no se ha suministrado el dato del país del origen, en </w:t>
      </w:r>
      <w:r w:rsidR="00BA2055">
        <w:rPr>
          <w:rFonts w:ascii="Arial" w:hAnsi="Arial" w:cs="Arial"/>
          <w:bCs/>
          <w:sz w:val="24"/>
          <w:szCs w:val="24"/>
        </w:rPr>
        <w:t xml:space="preserve">destinaciones aduaneras de mercaderías procedentes de </w:t>
      </w:r>
      <w:r>
        <w:rPr>
          <w:rFonts w:ascii="Arial" w:hAnsi="Arial" w:cs="Arial"/>
          <w:bCs/>
          <w:sz w:val="24"/>
          <w:szCs w:val="24"/>
        </w:rPr>
        <w:t xml:space="preserve">Brasil y Argentina. </w:t>
      </w:r>
      <w:r w:rsidRPr="00BA2055">
        <w:rPr>
          <w:rFonts w:ascii="Arial" w:hAnsi="Arial" w:cs="Arial"/>
          <w:bCs/>
          <w:sz w:val="24"/>
          <w:szCs w:val="24"/>
        </w:rPr>
        <w:t xml:space="preserve">Se acordó conversar con el SCT PAI de cada país para la </w:t>
      </w:r>
      <w:r w:rsidR="00BA2055" w:rsidRPr="00BA2055">
        <w:rPr>
          <w:rFonts w:ascii="Arial" w:hAnsi="Arial" w:cs="Arial"/>
          <w:bCs/>
          <w:sz w:val="24"/>
          <w:szCs w:val="24"/>
        </w:rPr>
        <w:t>evaluación</w:t>
      </w:r>
      <w:r w:rsidRPr="00BA2055">
        <w:rPr>
          <w:rFonts w:ascii="Arial" w:hAnsi="Arial" w:cs="Arial"/>
          <w:bCs/>
          <w:sz w:val="24"/>
          <w:szCs w:val="24"/>
        </w:rPr>
        <w:t xml:space="preserve"> del inconveniente</w:t>
      </w:r>
      <w:r w:rsidR="00BA2055" w:rsidRPr="00BA2055">
        <w:rPr>
          <w:rFonts w:ascii="Arial" w:hAnsi="Arial" w:cs="Arial"/>
          <w:bCs/>
          <w:sz w:val="24"/>
          <w:szCs w:val="24"/>
        </w:rPr>
        <w:t xml:space="preserve"> planteado</w:t>
      </w:r>
      <w:r w:rsidRPr="00BA2055">
        <w:rPr>
          <w:rFonts w:ascii="Arial" w:hAnsi="Arial" w:cs="Arial"/>
          <w:bCs/>
          <w:sz w:val="24"/>
          <w:szCs w:val="24"/>
        </w:rPr>
        <w:t xml:space="preserve">. </w:t>
      </w:r>
    </w:p>
    <w:p w:rsidR="00DC0189" w:rsidRDefault="00DC0189" w:rsidP="0018277A">
      <w:pPr>
        <w:suppressAutoHyphens/>
        <w:spacing w:after="0"/>
        <w:jc w:val="both"/>
        <w:rPr>
          <w:rFonts w:ascii="Arial" w:hAnsi="Arial" w:cs="Arial"/>
          <w:b/>
          <w:bCs/>
          <w:sz w:val="24"/>
          <w:szCs w:val="24"/>
        </w:rPr>
      </w:pPr>
    </w:p>
    <w:p w:rsidR="00253210" w:rsidRDefault="0000670A" w:rsidP="0018277A">
      <w:pPr>
        <w:suppressAutoHyphens/>
        <w:spacing w:after="0"/>
        <w:jc w:val="both"/>
        <w:rPr>
          <w:rFonts w:ascii="Arial" w:hAnsi="Arial" w:cs="Arial"/>
          <w:bCs/>
          <w:sz w:val="24"/>
          <w:szCs w:val="24"/>
        </w:rPr>
      </w:pPr>
      <w:r w:rsidRPr="0000670A">
        <w:rPr>
          <w:rFonts w:ascii="Arial" w:hAnsi="Arial" w:cs="Arial"/>
          <w:bCs/>
          <w:sz w:val="24"/>
          <w:szCs w:val="24"/>
        </w:rPr>
        <w:t>Asimismo</w:t>
      </w:r>
      <w:r w:rsidR="00C6450A" w:rsidRPr="0000670A">
        <w:rPr>
          <w:rFonts w:ascii="Arial" w:hAnsi="Arial" w:cs="Arial"/>
          <w:bCs/>
          <w:sz w:val="24"/>
          <w:szCs w:val="24"/>
        </w:rPr>
        <w:t xml:space="preserve">, la Delegación de Uruguay manifestó que </w:t>
      </w:r>
      <w:r w:rsidR="00F53282">
        <w:rPr>
          <w:rFonts w:ascii="Arial" w:hAnsi="Arial" w:cs="Arial"/>
          <w:bCs/>
          <w:sz w:val="24"/>
          <w:szCs w:val="24"/>
        </w:rPr>
        <w:t>advirtieron</w:t>
      </w:r>
      <w:r w:rsidRPr="0000670A">
        <w:rPr>
          <w:rFonts w:ascii="Arial" w:hAnsi="Arial" w:cs="Arial"/>
          <w:bCs/>
          <w:sz w:val="24"/>
          <w:szCs w:val="24"/>
        </w:rPr>
        <w:t xml:space="preserve"> demoras en la transmisión de la información</w:t>
      </w:r>
      <w:r w:rsidR="00F53282">
        <w:rPr>
          <w:rFonts w:ascii="Arial" w:hAnsi="Arial" w:cs="Arial"/>
          <w:bCs/>
          <w:sz w:val="24"/>
          <w:szCs w:val="24"/>
        </w:rPr>
        <w:t xml:space="preserve"> en el Sistema INDIRA conforme relevamiento efectuado en el período mencionado precedentemente en determinadas operaciones</w:t>
      </w:r>
      <w:r w:rsidR="00115B23">
        <w:rPr>
          <w:rFonts w:ascii="Arial" w:hAnsi="Arial" w:cs="Arial"/>
          <w:bCs/>
          <w:sz w:val="24"/>
          <w:szCs w:val="24"/>
        </w:rPr>
        <w:t xml:space="preserve"> con Argentina, Brasil y Paraguay </w:t>
      </w:r>
      <w:r w:rsidR="00F53282">
        <w:rPr>
          <w:rFonts w:ascii="Arial" w:hAnsi="Arial" w:cs="Arial"/>
          <w:bCs/>
          <w:sz w:val="24"/>
          <w:szCs w:val="24"/>
        </w:rPr>
        <w:t xml:space="preserve">cuyo canal de selectividad </w:t>
      </w:r>
      <w:r w:rsidR="00115B23">
        <w:rPr>
          <w:rFonts w:ascii="Arial" w:hAnsi="Arial" w:cs="Arial"/>
          <w:bCs/>
          <w:sz w:val="24"/>
          <w:szCs w:val="24"/>
        </w:rPr>
        <w:t>asignado fue</w:t>
      </w:r>
      <w:r w:rsidR="00F53282">
        <w:rPr>
          <w:rFonts w:ascii="Arial" w:hAnsi="Arial" w:cs="Arial"/>
          <w:bCs/>
          <w:sz w:val="24"/>
          <w:szCs w:val="24"/>
        </w:rPr>
        <w:t xml:space="preserve"> rojo y al momento de efectuar la verificación de</w:t>
      </w:r>
      <w:r w:rsidR="00F40C5D">
        <w:rPr>
          <w:rFonts w:ascii="Arial" w:hAnsi="Arial" w:cs="Arial"/>
          <w:bCs/>
          <w:sz w:val="24"/>
          <w:szCs w:val="24"/>
        </w:rPr>
        <w:t xml:space="preserve"> la carga el agente verificador no contó</w:t>
      </w:r>
      <w:r w:rsidRPr="0000670A">
        <w:rPr>
          <w:rFonts w:ascii="Arial" w:hAnsi="Arial" w:cs="Arial"/>
          <w:bCs/>
          <w:sz w:val="24"/>
          <w:szCs w:val="24"/>
        </w:rPr>
        <w:t xml:space="preserve"> con la respectiva información reflejada en el sistema</w:t>
      </w:r>
      <w:r w:rsidR="00253210">
        <w:rPr>
          <w:rFonts w:ascii="Arial" w:hAnsi="Arial" w:cs="Arial"/>
          <w:bCs/>
          <w:sz w:val="24"/>
          <w:szCs w:val="24"/>
        </w:rPr>
        <w:t xml:space="preserve"> en tiempo y forma para llevar a cabo el control correspondiente</w:t>
      </w:r>
      <w:r w:rsidRPr="0000670A">
        <w:rPr>
          <w:rFonts w:ascii="Arial" w:hAnsi="Arial" w:cs="Arial"/>
          <w:bCs/>
          <w:sz w:val="24"/>
          <w:szCs w:val="24"/>
        </w:rPr>
        <w:t>.</w:t>
      </w:r>
      <w:r w:rsidR="00F40C5D">
        <w:rPr>
          <w:rFonts w:ascii="Arial" w:hAnsi="Arial" w:cs="Arial"/>
          <w:bCs/>
          <w:sz w:val="24"/>
          <w:szCs w:val="24"/>
        </w:rPr>
        <w:t xml:space="preserve"> No obstante, informaron que a</w:t>
      </w:r>
      <w:r w:rsidR="00F40C5D" w:rsidRPr="00F40C5D">
        <w:rPr>
          <w:rFonts w:ascii="Arial" w:hAnsi="Arial" w:cs="Arial"/>
          <w:bCs/>
          <w:sz w:val="24"/>
          <w:szCs w:val="24"/>
        </w:rPr>
        <w:t>ctualmente la información está disponible.</w:t>
      </w:r>
      <w:r w:rsidR="00F40C5D">
        <w:rPr>
          <w:rFonts w:ascii="Arial" w:hAnsi="Arial" w:cs="Arial"/>
          <w:bCs/>
          <w:sz w:val="24"/>
          <w:szCs w:val="24"/>
        </w:rPr>
        <w:t xml:space="preserve"> </w:t>
      </w:r>
      <w:r w:rsidRPr="0000670A">
        <w:rPr>
          <w:rFonts w:ascii="Arial" w:hAnsi="Arial" w:cs="Arial"/>
          <w:bCs/>
          <w:sz w:val="24"/>
          <w:szCs w:val="24"/>
        </w:rPr>
        <w:t xml:space="preserve"> </w:t>
      </w:r>
      <w:r w:rsidR="00F40C5D">
        <w:rPr>
          <w:rFonts w:ascii="Arial" w:hAnsi="Arial" w:cs="Arial"/>
          <w:bCs/>
          <w:sz w:val="24"/>
          <w:szCs w:val="24"/>
        </w:rPr>
        <w:t>Por su parte, l</w:t>
      </w:r>
      <w:r w:rsidR="00253210">
        <w:rPr>
          <w:rFonts w:ascii="Arial" w:hAnsi="Arial" w:cs="Arial"/>
          <w:bCs/>
          <w:sz w:val="24"/>
          <w:szCs w:val="24"/>
        </w:rPr>
        <w:t xml:space="preserve">a Delegación de Brasil sugirió considerar esta cuestión para evaluar conjuntamente ya que </w:t>
      </w:r>
      <w:r w:rsidR="00F40C5D">
        <w:rPr>
          <w:rFonts w:ascii="Arial" w:hAnsi="Arial" w:cs="Arial"/>
          <w:bCs/>
          <w:sz w:val="24"/>
          <w:szCs w:val="24"/>
        </w:rPr>
        <w:t>en dicho país</w:t>
      </w:r>
      <w:r w:rsidR="00253210">
        <w:rPr>
          <w:rFonts w:ascii="Arial" w:hAnsi="Arial" w:cs="Arial"/>
          <w:bCs/>
          <w:sz w:val="24"/>
          <w:szCs w:val="24"/>
        </w:rPr>
        <w:t xml:space="preserve"> </w:t>
      </w:r>
      <w:r w:rsidR="00F40C5D">
        <w:rPr>
          <w:rFonts w:ascii="Arial" w:hAnsi="Arial" w:cs="Arial"/>
          <w:bCs/>
          <w:sz w:val="24"/>
          <w:szCs w:val="24"/>
        </w:rPr>
        <w:t xml:space="preserve">la transmisión </w:t>
      </w:r>
      <w:r w:rsidR="00253210">
        <w:rPr>
          <w:rFonts w:ascii="Arial" w:hAnsi="Arial" w:cs="Arial"/>
          <w:bCs/>
          <w:sz w:val="24"/>
          <w:szCs w:val="24"/>
        </w:rPr>
        <w:t>de la información</w:t>
      </w:r>
      <w:r w:rsidR="00F40C5D">
        <w:rPr>
          <w:rFonts w:ascii="Arial" w:hAnsi="Arial" w:cs="Arial"/>
          <w:bCs/>
          <w:sz w:val="24"/>
          <w:szCs w:val="24"/>
        </w:rPr>
        <w:t xml:space="preserve"> sobre exportaciones</w:t>
      </w:r>
      <w:r w:rsidR="00253210">
        <w:rPr>
          <w:rFonts w:ascii="Arial" w:hAnsi="Arial" w:cs="Arial"/>
          <w:bCs/>
          <w:sz w:val="24"/>
          <w:szCs w:val="24"/>
        </w:rPr>
        <w:t xml:space="preserve"> se realiza una vez por día y por la noche, por lo que se entiende que tal periodicidad no está en concordancia con la necesidad de la operativa y que resultaría relevante contar con la información de </w:t>
      </w:r>
      <w:r w:rsidR="00F40C5D">
        <w:rPr>
          <w:rFonts w:ascii="Arial" w:hAnsi="Arial" w:cs="Arial"/>
          <w:bCs/>
          <w:sz w:val="24"/>
          <w:szCs w:val="24"/>
        </w:rPr>
        <w:t>manera</w:t>
      </w:r>
      <w:r w:rsidR="00253210">
        <w:rPr>
          <w:rFonts w:ascii="Arial" w:hAnsi="Arial" w:cs="Arial"/>
          <w:bCs/>
          <w:sz w:val="24"/>
          <w:szCs w:val="24"/>
        </w:rPr>
        <w:t xml:space="preserve"> online. </w:t>
      </w:r>
    </w:p>
    <w:p w:rsidR="00723B15" w:rsidRDefault="00723B15" w:rsidP="0018277A">
      <w:pPr>
        <w:suppressAutoHyphens/>
        <w:spacing w:after="0"/>
        <w:jc w:val="both"/>
        <w:rPr>
          <w:rFonts w:ascii="Arial" w:hAnsi="Arial" w:cs="Arial"/>
          <w:bCs/>
          <w:sz w:val="24"/>
          <w:szCs w:val="24"/>
        </w:rPr>
      </w:pPr>
    </w:p>
    <w:p w:rsidR="00723B15" w:rsidRPr="0000670A" w:rsidRDefault="00F40C5D" w:rsidP="0018277A">
      <w:pPr>
        <w:suppressAutoHyphens/>
        <w:spacing w:after="0"/>
        <w:jc w:val="both"/>
        <w:rPr>
          <w:rFonts w:ascii="Arial" w:hAnsi="Arial" w:cs="Arial"/>
          <w:bCs/>
          <w:sz w:val="24"/>
          <w:szCs w:val="24"/>
        </w:rPr>
      </w:pPr>
      <w:r>
        <w:rPr>
          <w:rFonts w:ascii="Arial" w:hAnsi="Arial" w:cs="Arial"/>
          <w:bCs/>
          <w:sz w:val="24"/>
          <w:szCs w:val="24"/>
        </w:rPr>
        <w:t xml:space="preserve">Por </w:t>
      </w:r>
      <w:r w:rsidR="00115B23">
        <w:rPr>
          <w:rFonts w:ascii="Arial" w:hAnsi="Arial" w:cs="Arial"/>
          <w:bCs/>
          <w:sz w:val="24"/>
          <w:szCs w:val="24"/>
        </w:rPr>
        <w:t>último,</w:t>
      </w:r>
      <w:r>
        <w:rPr>
          <w:rFonts w:ascii="Arial" w:hAnsi="Arial" w:cs="Arial"/>
          <w:bCs/>
          <w:sz w:val="24"/>
          <w:szCs w:val="24"/>
        </w:rPr>
        <w:t xml:space="preserve"> l</w:t>
      </w:r>
      <w:r w:rsidR="00723B15">
        <w:rPr>
          <w:rFonts w:ascii="Arial" w:hAnsi="Arial" w:cs="Arial"/>
          <w:bCs/>
          <w:sz w:val="24"/>
          <w:szCs w:val="24"/>
        </w:rPr>
        <w:t xml:space="preserve">as delegaciones coincidieron que fue fructífero el relevamiento de dificultades realizado y el intercambio mantenido con el fin de evaluar las debilidades del Sistema y llevar a cabo todas las mejoras </w:t>
      </w:r>
      <w:r>
        <w:rPr>
          <w:rFonts w:ascii="Arial" w:hAnsi="Arial" w:cs="Arial"/>
          <w:bCs/>
          <w:sz w:val="24"/>
          <w:szCs w:val="24"/>
        </w:rPr>
        <w:t>que sean necesarias</w:t>
      </w:r>
      <w:r w:rsidR="00723B15">
        <w:rPr>
          <w:rFonts w:ascii="Arial" w:hAnsi="Arial" w:cs="Arial"/>
          <w:bCs/>
          <w:sz w:val="24"/>
          <w:szCs w:val="24"/>
        </w:rPr>
        <w:t>.</w:t>
      </w:r>
    </w:p>
    <w:p w:rsidR="009434D3" w:rsidRPr="009434D3" w:rsidRDefault="009434D3" w:rsidP="0018277A">
      <w:pPr>
        <w:suppressAutoHyphens/>
        <w:spacing w:after="0"/>
        <w:jc w:val="both"/>
        <w:rPr>
          <w:rFonts w:ascii="Arial" w:hAnsi="Arial" w:cs="Arial"/>
          <w:b/>
          <w:bCs/>
          <w:sz w:val="24"/>
          <w:szCs w:val="24"/>
        </w:rPr>
      </w:pPr>
    </w:p>
    <w:p w:rsidR="009434D3" w:rsidRDefault="002F47D5" w:rsidP="0018277A">
      <w:pPr>
        <w:suppressAutoHyphens/>
        <w:spacing w:after="0"/>
        <w:jc w:val="both"/>
        <w:rPr>
          <w:rFonts w:ascii="Arial" w:hAnsi="Arial" w:cs="Arial"/>
          <w:b/>
          <w:color w:val="FF0000"/>
          <w:sz w:val="24"/>
          <w:szCs w:val="24"/>
        </w:rPr>
      </w:pPr>
      <w:r w:rsidRPr="009434D3">
        <w:rPr>
          <w:rFonts w:ascii="Arial" w:hAnsi="Arial" w:cs="Arial"/>
          <w:b/>
          <w:bCs/>
          <w:sz w:val="24"/>
          <w:szCs w:val="24"/>
        </w:rPr>
        <w:t xml:space="preserve">4. </w:t>
      </w:r>
      <w:r w:rsidR="000018CA" w:rsidRPr="00047EF7">
        <w:rPr>
          <w:rFonts w:ascii="Arial" w:hAnsi="Arial" w:cs="Arial"/>
          <w:b/>
          <w:sz w:val="24"/>
          <w:szCs w:val="24"/>
        </w:rPr>
        <w:t>Postura Delegación de Brasil, relativa al intercambio</w:t>
      </w:r>
      <w:r w:rsidR="000018CA" w:rsidRPr="00047EF7">
        <w:rPr>
          <w:rFonts w:ascii="Arial" w:hAnsi="Arial" w:cs="Arial"/>
          <w:b/>
          <w:bCs/>
          <w:sz w:val="24"/>
          <w:szCs w:val="24"/>
        </w:rPr>
        <w:t xml:space="preserve"> “</w:t>
      </w:r>
      <w:r w:rsidR="000018CA" w:rsidRPr="00047EF7">
        <w:rPr>
          <w:rFonts w:ascii="Arial" w:hAnsi="Arial" w:cs="Arial"/>
          <w:b/>
          <w:sz w:val="24"/>
          <w:szCs w:val="24"/>
        </w:rPr>
        <w:t>Decisión (CMC) N° 26/2006 - Restricciones de cada Estado Parte para efectivizar el Intercambio de Información Aduanera del MERCOSUR. Solicitud de la Receita Federal de Brasil”. Consideración de las demás delegaciones.</w:t>
      </w:r>
    </w:p>
    <w:p w:rsidR="007866B7" w:rsidRPr="00AF0430" w:rsidRDefault="007866B7" w:rsidP="0018277A">
      <w:pPr>
        <w:suppressAutoHyphens/>
        <w:spacing w:after="0"/>
        <w:jc w:val="both"/>
        <w:rPr>
          <w:rFonts w:ascii="Arial" w:hAnsi="Arial" w:cs="Arial"/>
          <w:b/>
          <w:color w:val="FF0000"/>
          <w:sz w:val="24"/>
          <w:szCs w:val="24"/>
        </w:rPr>
      </w:pPr>
    </w:p>
    <w:p w:rsidR="007866B7" w:rsidRPr="00AF0430" w:rsidRDefault="005514C5" w:rsidP="0018277A">
      <w:pPr>
        <w:suppressAutoHyphens/>
        <w:spacing w:after="0"/>
        <w:jc w:val="both"/>
        <w:rPr>
          <w:rFonts w:ascii="Arial" w:hAnsi="Arial" w:cs="Arial"/>
          <w:sz w:val="24"/>
          <w:szCs w:val="24"/>
        </w:rPr>
      </w:pPr>
      <w:r w:rsidRPr="00B371A7">
        <w:rPr>
          <w:rFonts w:ascii="Arial" w:eastAsia="Times New Roman" w:hAnsi="Arial" w:cs="Arial"/>
          <w:noProof/>
          <w:sz w:val="24"/>
          <w:szCs w:val="24"/>
          <w:lang w:val="es-AR" w:eastAsia="es-AR"/>
        </w:rPr>
        <w:drawing>
          <wp:anchor distT="0" distB="0" distL="114300" distR="114300" simplePos="0" relativeHeight="251657728" behindDoc="1" locked="0" layoutInCell="1" allowOverlap="1">
            <wp:simplePos x="0" y="0"/>
            <wp:positionH relativeFrom="column">
              <wp:posOffset>3442335</wp:posOffset>
            </wp:positionH>
            <wp:positionV relativeFrom="paragraph">
              <wp:posOffset>1221740</wp:posOffset>
            </wp:positionV>
            <wp:extent cx="914400" cy="570097"/>
            <wp:effectExtent l="0" t="0" r="0" b="1905"/>
            <wp:wrapNone/>
            <wp:docPr id="19" name="Imagen 19"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r w:rsidR="0064005E" w:rsidRPr="00AF0430">
        <w:rPr>
          <w:rFonts w:ascii="Arial" w:hAnsi="Arial" w:cs="Arial"/>
          <w:sz w:val="24"/>
          <w:szCs w:val="24"/>
        </w:rPr>
        <w:t xml:space="preserve">En virtud de que la Asesoría de Relaciones Internacionales (ASAIN) de la Receita Federal de Brasil tiene un punto de vista diferente sobre el intercambio de información por temáticas de índole aduanera -en el marco de la Decisión </w:t>
      </w:r>
      <w:r w:rsidR="0075737D" w:rsidRPr="00AF0430">
        <w:rPr>
          <w:rFonts w:ascii="Arial" w:hAnsi="Arial" w:cs="Arial"/>
          <w:sz w:val="24"/>
          <w:szCs w:val="24"/>
        </w:rPr>
        <w:t>(</w:t>
      </w:r>
      <w:r w:rsidR="0064005E" w:rsidRPr="00AF0430">
        <w:rPr>
          <w:rFonts w:ascii="Arial" w:hAnsi="Arial" w:cs="Arial"/>
          <w:sz w:val="24"/>
          <w:szCs w:val="24"/>
        </w:rPr>
        <w:t>CMC</w:t>
      </w:r>
      <w:r w:rsidR="0075737D" w:rsidRPr="00AF0430">
        <w:rPr>
          <w:rFonts w:ascii="Arial" w:hAnsi="Arial" w:cs="Arial"/>
          <w:sz w:val="24"/>
          <w:szCs w:val="24"/>
        </w:rPr>
        <w:t>)</w:t>
      </w:r>
      <w:r w:rsidR="0064005E" w:rsidRPr="00AF0430">
        <w:rPr>
          <w:rFonts w:ascii="Arial" w:hAnsi="Arial" w:cs="Arial"/>
          <w:sz w:val="24"/>
          <w:szCs w:val="24"/>
        </w:rPr>
        <w:t xml:space="preserve"> N° 26/2006- que surge a raíz de requerimientos judiciales, y atento la Delegación de Argentina ya compartió </w:t>
      </w:r>
      <w:r w:rsidR="00E90B85" w:rsidRPr="00AF0430">
        <w:rPr>
          <w:rFonts w:ascii="Arial" w:hAnsi="Arial" w:cs="Arial"/>
          <w:sz w:val="24"/>
          <w:szCs w:val="24"/>
        </w:rPr>
        <w:t>el 16/07/2024</w:t>
      </w:r>
      <w:r w:rsidR="000B7A53" w:rsidRPr="00AF0430">
        <w:rPr>
          <w:rFonts w:ascii="Arial" w:hAnsi="Arial" w:cs="Arial"/>
          <w:sz w:val="24"/>
          <w:szCs w:val="24"/>
        </w:rPr>
        <w:t xml:space="preserve"> el</w:t>
      </w:r>
      <w:r w:rsidR="00E90B85" w:rsidRPr="00AF0430">
        <w:rPr>
          <w:rFonts w:ascii="Arial" w:hAnsi="Arial" w:cs="Arial"/>
          <w:sz w:val="24"/>
          <w:szCs w:val="24"/>
        </w:rPr>
        <w:t xml:space="preserve"> texto completo </w:t>
      </w:r>
      <w:r w:rsidR="00E90B85" w:rsidRPr="00AF0430">
        <w:rPr>
          <w:rFonts w:ascii="Arial" w:hAnsi="Arial" w:cs="Arial"/>
          <w:sz w:val="24"/>
          <w:szCs w:val="24"/>
          <w:lang w:val="es-AR"/>
        </w:rPr>
        <w:t xml:space="preserve">de la </w:t>
      </w:r>
      <w:r w:rsidR="00E90B85" w:rsidRPr="00AF0430">
        <w:rPr>
          <w:rFonts w:ascii="Arial" w:hAnsi="Arial" w:cs="Arial"/>
          <w:sz w:val="24"/>
          <w:szCs w:val="24"/>
          <w:lang w:val="es-AR"/>
        </w:rPr>
        <w:lastRenderedPageBreak/>
        <w:t xml:space="preserve">opinión legal emitida oportunamente (05/09/2023) por la Dirección de Asesoría Legal Aduanera (DI ASLA) -dependiente de la Agencia de Recaudación y Control Aduanero (ARCA, ex AFIP)-, </w:t>
      </w:r>
      <w:r w:rsidR="0075737D" w:rsidRPr="00AF0430">
        <w:rPr>
          <w:rFonts w:ascii="Arial" w:hAnsi="Arial" w:cs="Arial"/>
          <w:sz w:val="24"/>
          <w:szCs w:val="24"/>
        </w:rPr>
        <w:t xml:space="preserve">en reciprocidad, </w:t>
      </w:r>
      <w:r w:rsidR="0064005E" w:rsidRPr="00AF0430">
        <w:rPr>
          <w:rFonts w:ascii="Arial" w:hAnsi="Arial" w:cs="Arial"/>
          <w:sz w:val="24"/>
          <w:szCs w:val="24"/>
        </w:rPr>
        <w:t xml:space="preserve">se consultó a la Delegación de Brasil por su opinión legal pertinente. </w:t>
      </w:r>
    </w:p>
    <w:p w:rsidR="0064005E" w:rsidRPr="00AF0430" w:rsidRDefault="0064005E" w:rsidP="0018277A">
      <w:pPr>
        <w:suppressAutoHyphens/>
        <w:spacing w:after="0"/>
        <w:jc w:val="both"/>
        <w:rPr>
          <w:rFonts w:ascii="Arial" w:hAnsi="Arial" w:cs="Arial"/>
          <w:sz w:val="24"/>
          <w:szCs w:val="24"/>
        </w:rPr>
      </w:pPr>
    </w:p>
    <w:p w:rsidR="0064005E" w:rsidRPr="00AF0430" w:rsidRDefault="0064005E" w:rsidP="0018277A">
      <w:pPr>
        <w:suppressAutoHyphens/>
        <w:spacing w:after="0"/>
        <w:jc w:val="both"/>
        <w:rPr>
          <w:rFonts w:ascii="Arial" w:hAnsi="Arial" w:cs="Arial"/>
          <w:sz w:val="24"/>
          <w:szCs w:val="24"/>
        </w:rPr>
      </w:pPr>
      <w:r w:rsidRPr="00AF0430">
        <w:rPr>
          <w:rFonts w:ascii="Arial" w:hAnsi="Arial" w:cs="Arial"/>
          <w:sz w:val="24"/>
          <w:szCs w:val="24"/>
        </w:rPr>
        <w:t>La Delegación de Brasil manifestó que</w:t>
      </w:r>
      <w:r w:rsidR="00AF0430" w:rsidRPr="00AF0430">
        <w:rPr>
          <w:rFonts w:ascii="Arial" w:hAnsi="Arial" w:cs="Arial"/>
          <w:sz w:val="24"/>
          <w:szCs w:val="24"/>
        </w:rPr>
        <w:t xml:space="preserve"> aún se encuentra a la espera de la devolución d</w:t>
      </w:r>
      <w:r w:rsidRPr="00AF0430">
        <w:rPr>
          <w:rFonts w:ascii="Arial" w:hAnsi="Arial" w:cs="Arial"/>
          <w:sz w:val="24"/>
          <w:szCs w:val="24"/>
        </w:rPr>
        <w:t>el área de Asesoría Tributaria</w:t>
      </w:r>
      <w:r w:rsidR="00AF0430" w:rsidRPr="00AF0430">
        <w:rPr>
          <w:rFonts w:ascii="Arial" w:hAnsi="Arial" w:cs="Arial"/>
          <w:sz w:val="24"/>
          <w:szCs w:val="24"/>
        </w:rPr>
        <w:t>, que</w:t>
      </w:r>
      <w:r w:rsidRPr="00AF0430">
        <w:rPr>
          <w:rFonts w:ascii="Arial" w:hAnsi="Arial" w:cs="Arial"/>
          <w:sz w:val="24"/>
          <w:szCs w:val="24"/>
        </w:rPr>
        <w:t xml:space="preserve"> es quien se encuentra tr</w:t>
      </w:r>
      <w:r w:rsidR="00AF0430" w:rsidRPr="00AF0430">
        <w:rPr>
          <w:rFonts w:ascii="Arial" w:hAnsi="Arial" w:cs="Arial"/>
          <w:sz w:val="24"/>
          <w:szCs w:val="24"/>
        </w:rPr>
        <w:t xml:space="preserve">abajando en el tema en cuestión </w:t>
      </w:r>
      <w:r w:rsidRPr="00AF0430">
        <w:rPr>
          <w:rFonts w:ascii="Arial" w:hAnsi="Arial" w:cs="Arial"/>
          <w:sz w:val="24"/>
          <w:szCs w:val="24"/>
        </w:rPr>
        <w:t>para dar respuesta al requerimiento pendiente.</w:t>
      </w:r>
    </w:p>
    <w:p w:rsidR="006E175C" w:rsidRPr="000018CA" w:rsidRDefault="006E175C" w:rsidP="0018277A">
      <w:pPr>
        <w:suppressAutoHyphens/>
        <w:spacing w:after="0"/>
        <w:jc w:val="both"/>
        <w:rPr>
          <w:rFonts w:ascii="Arial" w:hAnsi="Arial" w:cs="Arial"/>
          <w:strike/>
          <w:sz w:val="24"/>
          <w:szCs w:val="24"/>
        </w:rPr>
      </w:pPr>
    </w:p>
    <w:p w:rsidR="002F47D5" w:rsidRDefault="002F47D5" w:rsidP="0018277A">
      <w:pPr>
        <w:widowControl w:val="0"/>
        <w:tabs>
          <w:tab w:val="left" w:pos="823"/>
        </w:tabs>
        <w:autoSpaceDE w:val="0"/>
        <w:autoSpaceDN w:val="0"/>
        <w:spacing w:before="166" w:after="0"/>
        <w:ind w:right="157"/>
        <w:jc w:val="both"/>
        <w:rPr>
          <w:rFonts w:ascii="Arial" w:hAnsi="Arial" w:cs="Arial"/>
          <w:b/>
          <w:bCs/>
          <w:sz w:val="24"/>
          <w:szCs w:val="24"/>
        </w:rPr>
      </w:pPr>
      <w:r w:rsidRPr="009434D3">
        <w:rPr>
          <w:rFonts w:ascii="Arial" w:hAnsi="Arial" w:cs="Arial"/>
          <w:b/>
          <w:bCs/>
          <w:sz w:val="24"/>
          <w:szCs w:val="24"/>
        </w:rPr>
        <w:t xml:space="preserve">5. </w:t>
      </w:r>
      <w:r w:rsidR="000018CA">
        <w:rPr>
          <w:rFonts w:ascii="Arial" w:hAnsi="Arial" w:cs="Arial"/>
          <w:b/>
          <w:bCs/>
          <w:sz w:val="24"/>
          <w:szCs w:val="24"/>
        </w:rPr>
        <w:t>Otros.</w:t>
      </w:r>
    </w:p>
    <w:p w:rsidR="00F40C5D" w:rsidRDefault="00F40C5D" w:rsidP="00F40C5D">
      <w:pPr>
        <w:suppressAutoHyphens/>
        <w:spacing w:after="0"/>
        <w:jc w:val="both"/>
        <w:rPr>
          <w:rFonts w:ascii="Arial" w:hAnsi="Arial" w:cs="Arial"/>
          <w:bCs/>
          <w:sz w:val="24"/>
          <w:szCs w:val="24"/>
        </w:rPr>
      </w:pPr>
    </w:p>
    <w:p w:rsidR="00F40C5D" w:rsidRDefault="00F40C5D" w:rsidP="00F40C5D">
      <w:pPr>
        <w:suppressAutoHyphens/>
        <w:spacing w:after="0"/>
        <w:jc w:val="both"/>
        <w:rPr>
          <w:rFonts w:ascii="Arial" w:hAnsi="Arial" w:cs="Arial"/>
          <w:bCs/>
          <w:sz w:val="24"/>
          <w:szCs w:val="24"/>
        </w:rPr>
      </w:pPr>
      <w:r>
        <w:rPr>
          <w:rFonts w:ascii="Arial" w:hAnsi="Arial" w:cs="Arial"/>
          <w:bCs/>
          <w:sz w:val="24"/>
          <w:szCs w:val="24"/>
        </w:rPr>
        <w:t xml:space="preserve">La Delegación de Bolivia comentó que dicho país actualmente no comparte información con Brasil y Uruguay en el Sistema INDIRA y propuso comenzar a trabajar conjuntamente para iniciar el intercambio recíproco de información ante la necesidad del mismo. </w:t>
      </w:r>
    </w:p>
    <w:p w:rsidR="00F40C5D" w:rsidRDefault="00F40C5D" w:rsidP="00F40C5D">
      <w:pPr>
        <w:suppressAutoHyphens/>
        <w:spacing w:after="0"/>
        <w:jc w:val="both"/>
        <w:rPr>
          <w:rFonts w:ascii="Arial" w:hAnsi="Arial" w:cs="Arial"/>
          <w:bCs/>
          <w:sz w:val="24"/>
          <w:szCs w:val="24"/>
        </w:rPr>
      </w:pPr>
    </w:p>
    <w:p w:rsidR="00F40C5D" w:rsidRDefault="00F40C5D" w:rsidP="00F40C5D">
      <w:pPr>
        <w:suppressAutoHyphens/>
        <w:spacing w:after="0"/>
        <w:jc w:val="both"/>
        <w:rPr>
          <w:rFonts w:ascii="Arial" w:hAnsi="Arial" w:cs="Arial"/>
          <w:bCs/>
          <w:sz w:val="24"/>
          <w:szCs w:val="24"/>
        </w:rPr>
      </w:pPr>
      <w:r>
        <w:rPr>
          <w:rFonts w:ascii="Arial" w:hAnsi="Arial" w:cs="Arial"/>
          <w:bCs/>
          <w:sz w:val="24"/>
          <w:szCs w:val="24"/>
        </w:rPr>
        <w:t xml:space="preserve">Las delegaciones de Brasil y Uruguay manifestaron interés en llevar a cabo el trabajo para el intercambio y acordaron presentar esta iniciativa ante el CT2 a fin de determinar el circuito respectivo y las intervenciones que sean necesarias para formalizarlo y plasmarlo en el respectivo Sistema. </w:t>
      </w:r>
    </w:p>
    <w:p w:rsidR="0087127B" w:rsidRPr="000018CA" w:rsidRDefault="005514C5" w:rsidP="00711F7F">
      <w:pPr>
        <w:widowControl w:val="0"/>
        <w:tabs>
          <w:tab w:val="left" w:pos="823"/>
        </w:tabs>
        <w:autoSpaceDE w:val="0"/>
        <w:autoSpaceDN w:val="0"/>
        <w:spacing w:before="166" w:after="0"/>
        <w:ind w:right="157"/>
        <w:jc w:val="both"/>
        <w:rPr>
          <w:rFonts w:ascii="Arial" w:hAnsi="Arial" w:cs="Arial"/>
          <w:strike/>
          <w:sz w:val="24"/>
          <w:szCs w:val="24"/>
        </w:rPr>
      </w:pPr>
      <w:r w:rsidRPr="00B371A7">
        <w:rPr>
          <w:rFonts w:ascii="Arial" w:eastAsia="Times New Roman" w:hAnsi="Arial" w:cs="Arial"/>
          <w:noProof/>
          <w:sz w:val="24"/>
          <w:szCs w:val="24"/>
          <w:lang w:val="es-AR" w:eastAsia="es-AR"/>
        </w:rPr>
        <w:drawing>
          <wp:anchor distT="0" distB="0" distL="114300" distR="114300" simplePos="0" relativeHeight="251659776" behindDoc="1" locked="0" layoutInCell="1" allowOverlap="1">
            <wp:simplePos x="0" y="0"/>
            <wp:positionH relativeFrom="column">
              <wp:posOffset>3366135</wp:posOffset>
            </wp:positionH>
            <wp:positionV relativeFrom="paragraph">
              <wp:posOffset>4342765</wp:posOffset>
            </wp:positionV>
            <wp:extent cx="914400" cy="570097"/>
            <wp:effectExtent l="0" t="0" r="0" b="1905"/>
            <wp:wrapNone/>
            <wp:docPr id="20" name="Imagen 20"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p>
    <w:p w:rsidR="007866B7" w:rsidRDefault="00E32B8F" w:rsidP="0018277A">
      <w:pPr>
        <w:pageBreakBefore/>
        <w:spacing w:after="0"/>
        <w:jc w:val="center"/>
        <w:rPr>
          <w:rFonts w:ascii="Arial" w:hAnsi="Arial" w:cs="Arial"/>
          <w:b/>
          <w:caps/>
          <w:sz w:val="36"/>
          <w:lang w:val="pt-BR"/>
        </w:rPr>
      </w:pPr>
      <w:r w:rsidRPr="003E54FE">
        <w:rPr>
          <w:rFonts w:ascii="Arial" w:hAnsi="Arial" w:cs="Arial"/>
          <w:b/>
          <w:caps/>
          <w:sz w:val="36"/>
          <w:lang w:val="pt-BR"/>
        </w:rPr>
        <w:lastRenderedPageBreak/>
        <w:t>Anexo i</w:t>
      </w:r>
    </w:p>
    <w:p w:rsidR="00E32B8F" w:rsidRPr="00B86E10" w:rsidRDefault="00E32B8F" w:rsidP="0018277A">
      <w:pPr>
        <w:tabs>
          <w:tab w:val="left" w:pos="5580"/>
        </w:tabs>
        <w:jc w:val="center"/>
        <w:rPr>
          <w:rFonts w:ascii="Arial" w:hAnsi="Arial" w:cs="Arial"/>
          <w:b/>
          <w:sz w:val="24"/>
          <w:szCs w:val="24"/>
          <w:lang w:val="pt-BR"/>
        </w:rPr>
      </w:pPr>
      <w:r w:rsidRPr="003F67BB">
        <w:rPr>
          <w:rFonts w:ascii="Arial" w:hAnsi="Arial" w:cs="Arial"/>
          <w:b/>
          <w:sz w:val="24"/>
          <w:szCs w:val="24"/>
          <w:lang w:val="pt-BR"/>
        </w:rPr>
        <w:t>Lista de Participantes</w:t>
      </w:r>
    </w:p>
    <w:p w:rsidR="00E32B8F" w:rsidRDefault="00245BC2" w:rsidP="0018277A">
      <w:pPr>
        <w:spacing w:after="0"/>
        <w:jc w:val="both"/>
        <w:rPr>
          <w:rFonts w:ascii="Arial" w:hAnsi="Arial" w:cs="Arial"/>
          <w:b/>
          <w:sz w:val="24"/>
          <w:szCs w:val="24"/>
          <w:u w:val="single"/>
        </w:rPr>
      </w:pPr>
      <w:r>
        <w:rPr>
          <w:rFonts w:ascii="Arial" w:hAnsi="Arial" w:cs="Arial"/>
          <w:b/>
          <w:sz w:val="24"/>
          <w:szCs w:val="24"/>
          <w:u w:val="single"/>
        </w:rPr>
        <w:br/>
      </w:r>
      <w:r w:rsidR="00E32B8F" w:rsidRPr="00B86E10">
        <w:rPr>
          <w:rFonts w:ascii="Arial" w:hAnsi="Arial" w:cs="Arial"/>
          <w:b/>
          <w:sz w:val="24"/>
          <w:szCs w:val="24"/>
          <w:u w:val="single"/>
        </w:rPr>
        <w:t>Delegación Argentina</w:t>
      </w:r>
    </w:p>
    <w:p w:rsidR="00C22FA7" w:rsidRDefault="00C22FA7" w:rsidP="0018277A">
      <w:pPr>
        <w:spacing w:after="0"/>
        <w:jc w:val="both"/>
        <w:rPr>
          <w:rFonts w:ascii="Arial" w:hAnsi="Arial" w:cs="Arial"/>
          <w:b/>
          <w:sz w:val="24"/>
          <w:szCs w:val="24"/>
          <w:u w:val="single"/>
        </w:rPr>
      </w:pPr>
    </w:p>
    <w:tbl>
      <w:tblPr>
        <w:tblW w:w="8789" w:type="dxa"/>
        <w:tblInd w:w="108" w:type="dxa"/>
        <w:tblCellMar>
          <w:left w:w="0" w:type="dxa"/>
          <w:right w:w="0" w:type="dxa"/>
        </w:tblCellMar>
        <w:tblLook w:val="04A0" w:firstRow="1" w:lastRow="0" w:firstColumn="1" w:lastColumn="0" w:noHBand="0" w:noVBand="1"/>
      </w:tblPr>
      <w:tblGrid>
        <w:gridCol w:w="3247"/>
        <w:gridCol w:w="1723"/>
        <w:gridCol w:w="3819"/>
      </w:tblGrid>
      <w:tr w:rsidR="00603BA4" w:rsidTr="001F4FC6">
        <w:tc>
          <w:tcPr>
            <w:tcW w:w="32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3BA4" w:rsidRPr="00C53BBA" w:rsidRDefault="00603BA4" w:rsidP="001469FC">
            <w:pPr>
              <w:rPr>
                <w:rFonts w:ascii="Arial" w:hAnsi="Arial" w:cs="Arial"/>
                <w:sz w:val="24"/>
                <w:szCs w:val="24"/>
                <w:lang w:val="pt-BR"/>
              </w:rPr>
            </w:pPr>
          </w:p>
        </w:tc>
        <w:tc>
          <w:tcPr>
            <w:tcW w:w="17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3BA4" w:rsidRDefault="00603BA4" w:rsidP="001469FC">
            <w:pPr>
              <w:jc w:val="center"/>
              <w:rPr>
                <w:rFonts w:ascii="Arial" w:hAnsi="Arial" w:cs="Arial"/>
                <w:sz w:val="24"/>
                <w:szCs w:val="24"/>
              </w:rPr>
            </w:pPr>
          </w:p>
        </w:tc>
        <w:tc>
          <w:tcPr>
            <w:tcW w:w="38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3BA4" w:rsidRDefault="00603BA4" w:rsidP="001469FC">
            <w:pPr>
              <w:jc w:val="center"/>
              <w:rPr>
                <w:rFonts w:ascii="Arial" w:hAnsi="Arial" w:cs="Arial"/>
                <w:sz w:val="24"/>
                <w:szCs w:val="24"/>
              </w:rPr>
            </w:pPr>
          </w:p>
        </w:tc>
      </w:tr>
      <w:tr w:rsidR="00603BA4" w:rsidTr="001F4FC6">
        <w:trPr>
          <w:trHeight w:val="441"/>
        </w:trPr>
        <w:tc>
          <w:tcPr>
            <w:tcW w:w="32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3BA4" w:rsidRPr="001C0CAB" w:rsidRDefault="001C0CAB" w:rsidP="001C0CAB">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NOMBRE Y APELLIDO</w:t>
            </w:r>
          </w:p>
        </w:tc>
        <w:tc>
          <w:tcPr>
            <w:tcW w:w="17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3BA4" w:rsidRPr="001C0CAB" w:rsidRDefault="001C0CAB" w:rsidP="001C0CAB">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ORGANISMO</w:t>
            </w:r>
          </w:p>
        </w:tc>
        <w:tc>
          <w:tcPr>
            <w:tcW w:w="38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3BA4" w:rsidRPr="001C0CAB" w:rsidRDefault="001C0CAB" w:rsidP="001C0CAB">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E-MAIL</w:t>
            </w:r>
          </w:p>
        </w:tc>
      </w:tr>
      <w:tr w:rsidR="00C53BBA" w:rsidTr="001F4FC6">
        <w:tc>
          <w:tcPr>
            <w:tcW w:w="32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4FC6" w:rsidRDefault="00C53BBA" w:rsidP="001F4FC6">
            <w:pPr>
              <w:spacing w:after="0" w:line="360" w:lineRule="auto"/>
              <w:rPr>
                <w:rFonts w:ascii="Arial" w:hAnsi="Arial" w:cs="Arial"/>
                <w:sz w:val="24"/>
                <w:szCs w:val="24"/>
                <w:lang w:val="pt-BR"/>
              </w:rPr>
            </w:pPr>
            <w:r w:rsidRPr="00C53BBA">
              <w:rPr>
                <w:rFonts w:ascii="Arial" w:hAnsi="Arial" w:cs="Arial"/>
                <w:sz w:val="24"/>
                <w:szCs w:val="24"/>
                <w:lang w:val="pt-BR"/>
              </w:rPr>
              <w:t>Lara Lescano</w:t>
            </w:r>
          </w:p>
          <w:p w:rsidR="00C53BBA" w:rsidRPr="00210926" w:rsidRDefault="00C53BBA" w:rsidP="001F4FC6">
            <w:pPr>
              <w:spacing w:after="0" w:line="360" w:lineRule="auto"/>
              <w:rPr>
                <w:rFonts w:ascii="Arial" w:hAnsi="Arial" w:cs="Arial"/>
                <w:sz w:val="24"/>
                <w:szCs w:val="24"/>
                <w:lang w:val="pt-BR"/>
              </w:rPr>
            </w:pPr>
            <w:r w:rsidRPr="00C53BBA">
              <w:rPr>
                <w:rFonts w:ascii="Arial" w:hAnsi="Arial" w:cs="Arial"/>
                <w:sz w:val="24"/>
                <w:szCs w:val="24"/>
                <w:lang w:val="pt-BR"/>
              </w:rPr>
              <w:t>Lucía</w:t>
            </w:r>
            <w:r w:rsidR="009434D3">
              <w:rPr>
                <w:rFonts w:ascii="Arial" w:hAnsi="Arial" w:cs="Arial"/>
                <w:sz w:val="24"/>
                <w:szCs w:val="24"/>
                <w:lang w:val="pt-BR"/>
              </w:rPr>
              <w:t xml:space="preserve"> </w:t>
            </w:r>
            <w:r w:rsidRPr="00C53BBA">
              <w:rPr>
                <w:rFonts w:ascii="Arial" w:hAnsi="Arial" w:cs="Arial"/>
                <w:sz w:val="24"/>
                <w:szCs w:val="24"/>
                <w:lang w:val="pt-BR"/>
              </w:rPr>
              <w:t>Jimena</w:t>
            </w:r>
            <w:r w:rsidR="009434D3">
              <w:rPr>
                <w:rFonts w:ascii="Arial" w:hAnsi="Arial" w:cs="Arial"/>
                <w:sz w:val="24"/>
                <w:szCs w:val="24"/>
                <w:lang w:val="pt-BR"/>
              </w:rPr>
              <w:t xml:space="preserve"> </w:t>
            </w:r>
            <w:r w:rsidRPr="00C53BBA">
              <w:rPr>
                <w:rFonts w:ascii="Arial" w:hAnsi="Arial" w:cs="Arial"/>
                <w:sz w:val="24"/>
                <w:szCs w:val="24"/>
                <w:lang w:val="pt-BR"/>
              </w:rPr>
              <w:t>Solans</w:t>
            </w:r>
            <w:r w:rsidR="00210926">
              <w:rPr>
                <w:rFonts w:ascii="Arial" w:hAnsi="Arial" w:cs="Arial"/>
                <w:sz w:val="24"/>
                <w:szCs w:val="24"/>
                <w:lang w:val="pt-BR"/>
              </w:rPr>
              <w:br/>
            </w:r>
            <w:r w:rsidRPr="00C53BBA">
              <w:rPr>
                <w:rFonts w:ascii="Arial" w:hAnsi="Arial" w:cs="Arial"/>
                <w:sz w:val="24"/>
                <w:szCs w:val="24"/>
                <w:lang w:val="pt-BR"/>
              </w:rPr>
              <w:t>Sabrina Raspa</w:t>
            </w:r>
          </w:p>
        </w:tc>
        <w:tc>
          <w:tcPr>
            <w:tcW w:w="17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53BBA" w:rsidRPr="00C53BBA" w:rsidRDefault="00210926" w:rsidP="001F4FC6">
            <w:pPr>
              <w:spacing w:after="0" w:line="360" w:lineRule="auto"/>
              <w:jc w:val="center"/>
              <w:rPr>
                <w:rFonts w:ascii="Arial" w:hAnsi="Arial" w:cs="Arial"/>
                <w:sz w:val="24"/>
                <w:szCs w:val="24"/>
              </w:rPr>
            </w:pPr>
            <w:r>
              <w:rPr>
                <w:rFonts w:ascii="Arial" w:hAnsi="Arial" w:cs="Arial"/>
                <w:sz w:val="24"/>
                <w:szCs w:val="24"/>
              </w:rPr>
              <w:t>ARCA</w:t>
            </w:r>
            <w:r>
              <w:rPr>
                <w:rFonts w:ascii="Arial" w:hAnsi="Arial" w:cs="Arial"/>
                <w:sz w:val="24"/>
                <w:szCs w:val="24"/>
              </w:rPr>
              <w:br/>
              <w:t>ARCA</w:t>
            </w:r>
            <w:r>
              <w:rPr>
                <w:rFonts w:ascii="Arial" w:hAnsi="Arial" w:cs="Arial"/>
                <w:sz w:val="24"/>
                <w:szCs w:val="24"/>
              </w:rPr>
              <w:br/>
            </w:r>
            <w:r w:rsidR="00C53BBA" w:rsidRPr="00CE47B7">
              <w:rPr>
                <w:rFonts w:ascii="Arial" w:hAnsi="Arial" w:cs="Arial"/>
                <w:sz w:val="24"/>
                <w:szCs w:val="24"/>
              </w:rPr>
              <w:t>A</w:t>
            </w:r>
            <w:r>
              <w:rPr>
                <w:rFonts w:ascii="Arial" w:hAnsi="Arial" w:cs="Arial"/>
                <w:sz w:val="24"/>
                <w:szCs w:val="24"/>
              </w:rPr>
              <w:t>RCA</w:t>
            </w:r>
          </w:p>
        </w:tc>
        <w:tc>
          <w:tcPr>
            <w:tcW w:w="38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7616A" w:rsidRDefault="00996EB4" w:rsidP="001F4FC6">
            <w:pPr>
              <w:spacing w:after="0" w:line="360" w:lineRule="auto"/>
              <w:jc w:val="center"/>
              <w:rPr>
                <w:rFonts w:ascii="Arial" w:hAnsi="Arial" w:cs="Arial"/>
                <w:sz w:val="24"/>
                <w:szCs w:val="24"/>
              </w:rPr>
            </w:pPr>
            <w:hyperlink w:history="1">
              <w:r w:rsidR="0097616A" w:rsidRPr="00E96DCD">
                <w:rPr>
                  <w:rStyle w:val="Hipervnculo"/>
                  <w:rFonts w:ascii="Arial" w:hAnsi="Arial" w:cs="Arial"/>
                  <w:sz w:val="24"/>
                  <w:szCs w:val="24"/>
                </w:rPr>
                <w:t>llescano@arca.gob.ar</w:t>
              </w:r>
            </w:hyperlink>
          </w:p>
          <w:p w:rsidR="0097616A" w:rsidRDefault="00996EB4" w:rsidP="001F4FC6">
            <w:pPr>
              <w:spacing w:after="0" w:line="360" w:lineRule="auto"/>
              <w:jc w:val="center"/>
              <w:rPr>
                <w:rFonts w:ascii="Arial" w:hAnsi="Arial" w:cs="Arial"/>
                <w:sz w:val="24"/>
                <w:szCs w:val="24"/>
              </w:rPr>
            </w:pPr>
            <w:hyperlink w:history="1">
              <w:r w:rsidR="0097616A" w:rsidRPr="00E96DCD">
                <w:rPr>
                  <w:rStyle w:val="Hipervnculo"/>
                  <w:rFonts w:ascii="Arial" w:hAnsi="Arial" w:cs="Arial"/>
                  <w:sz w:val="24"/>
                  <w:szCs w:val="24"/>
                </w:rPr>
                <w:t>lsolans@arca.gob.ar</w:t>
              </w:r>
            </w:hyperlink>
          </w:p>
          <w:p w:rsidR="0097616A" w:rsidRPr="00C53BBA" w:rsidRDefault="00996EB4" w:rsidP="001F4FC6">
            <w:pPr>
              <w:spacing w:after="0" w:line="360" w:lineRule="auto"/>
              <w:jc w:val="center"/>
              <w:rPr>
                <w:rStyle w:val="Hipervnculo"/>
                <w:rFonts w:ascii="Arial" w:hAnsi="Arial" w:cs="Arial"/>
                <w:sz w:val="24"/>
                <w:szCs w:val="24"/>
                <w:lang w:val="pt-BR"/>
              </w:rPr>
            </w:pPr>
            <w:hyperlink w:history="1">
              <w:r w:rsidR="0097616A" w:rsidRPr="00E96DCD">
                <w:rPr>
                  <w:rStyle w:val="Hipervnculo"/>
                  <w:rFonts w:ascii="Arial" w:hAnsi="Arial" w:cs="Arial"/>
                  <w:sz w:val="24"/>
                  <w:szCs w:val="24"/>
                  <w:lang w:val="pt-BR"/>
                </w:rPr>
                <w:t>sraspa@arca.gob.ar</w:t>
              </w:r>
            </w:hyperlink>
          </w:p>
        </w:tc>
      </w:tr>
    </w:tbl>
    <w:p w:rsidR="000316ED" w:rsidRDefault="000316ED" w:rsidP="0018277A">
      <w:pPr>
        <w:spacing w:after="0"/>
        <w:jc w:val="both"/>
        <w:rPr>
          <w:rFonts w:ascii="Arial" w:hAnsi="Arial" w:cs="Arial"/>
          <w:b/>
          <w:sz w:val="24"/>
          <w:szCs w:val="24"/>
          <w:u w:val="single"/>
        </w:rPr>
      </w:pPr>
    </w:p>
    <w:p w:rsidR="00470A44" w:rsidRDefault="00470A44" w:rsidP="0018277A">
      <w:pPr>
        <w:spacing w:after="0"/>
        <w:jc w:val="both"/>
        <w:rPr>
          <w:rFonts w:ascii="Arial" w:hAnsi="Arial" w:cs="Arial"/>
          <w:b/>
          <w:sz w:val="24"/>
          <w:szCs w:val="24"/>
          <w:u w:val="single"/>
        </w:rPr>
      </w:pPr>
      <w:r w:rsidRPr="00B86E10">
        <w:rPr>
          <w:rFonts w:ascii="Arial" w:hAnsi="Arial" w:cs="Arial"/>
          <w:b/>
          <w:sz w:val="24"/>
          <w:szCs w:val="24"/>
          <w:u w:val="single"/>
        </w:rPr>
        <w:t>Delegación Bolivia</w:t>
      </w:r>
    </w:p>
    <w:p w:rsidR="00470A44" w:rsidRDefault="00470A44" w:rsidP="0018277A">
      <w:pPr>
        <w:spacing w:after="0"/>
        <w:jc w:val="both"/>
        <w:rPr>
          <w:rFonts w:ascii="Arial" w:hAnsi="Arial" w:cs="Arial"/>
          <w:b/>
          <w:sz w:val="24"/>
          <w:szCs w:val="24"/>
          <w:u w:val="single"/>
        </w:rPr>
      </w:pPr>
    </w:p>
    <w:tbl>
      <w:tblPr>
        <w:tblStyle w:val="Tablaconcuadrcula"/>
        <w:tblW w:w="8789" w:type="dxa"/>
        <w:tblInd w:w="108" w:type="dxa"/>
        <w:tblLook w:val="04A0" w:firstRow="1" w:lastRow="0" w:firstColumn="1" w:lastColumn="0" w:noHBand="0" w:noVBand="1"/>
      </w:tblPr>
      <w:tblGrid>
        <w:gridCol w:w="3239"/>
        <w:gridCol w:w="1723"/>
        <w:gridCol w:w="3827"/>
      </w:tblGrid>
      <w:tr w:rsidR="00470A44" w:rsidTr="001F4FC6">
        <w:trPr>
          <w:trHeight w:val="420"/>
        </w:trPr>
        <w:tc>
          <w:tcPr>
            <w:tcW w:w="3239" w:type="dxa"/>
            <w:vAlign w:val="center"/>
          </w:tcPr>
          <w:p w:rsidR="00470A44" w:rsidRDefault="00470A44" w:rsidP="001469FC">
            <w:pPr>
              <w:spacing w:after="0"/>
              <w:jc w:val="center"/>
              <w:rPr>
                <w:rFonts w:ascii="Arial" w:hAnsi="Arial" w:cs="Arial"/>
                <w:b/>
                <w:sz w:val="24"/>
                <w:szCs w:val="24"/>
                <w:u w:val="single"/>
              </w:rPr>
            </w:pPr>
            <w:r w:rsidRPr="00B86E10">
              <w:rPr>
                <w:rFonts w:ascii="Arial" w:eastAsia="Times New Roman" w:hAnsi="Arial" w:cs="Arial"/>
                <w:b/>
                <w:bCs/>
                <w:color w:val="000000"/>
                <w:sz w:val="24"/>
                <w:szCs w:val="24"/>
                <w:lang w:eastAsia="es-AR"/>
              </w:rPr>
              <w:t>NOMBRE Y APELLIDO</w:t>
            </w:r>
          </w:p>
        </w:tc>
        <w:tc>
          <w:tcPr>
            <w:tcW w:w="1723" w:type="dxa"/>
            <w:vAlign w:val="center"/>
          </w:tcPr>
          <w:p w:rsidR="00470A44" w:rsidRPr="001C0CAB" w:rsidRDefault="00470A44" w:rsidP="001469FC">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ORGANISMO</w:t>
            </w:r>
          </w:p>
        </w:tc>
        <w:tc>
          <w:tcPr>
            <w:tcW w:w="3827" w:type="dxa"/>
            <w:vAlign w:val="center"/>
          </w:tcPr>
          <w:p w:rsidR="00470A44" w:rsidRDefault="00470A44" w:rsidP="001469FC">
            <w:pPr>
              <w:spacing w:after="0"/>
              <w:jc w:val="center"/>
              <w:rPr>
                <w:rFonts w:ascii="Arial" w:hAnsi="Arial" w:cs="Arial"/>
                <w:b/>
                <w:sz w:val="24"/>
                <w:szCs w:val="24"/>
                <w:u w:val="single"/>
              </w:rPr>
            </w:pPr>
            <w:r w:rsidRPr="00B86E10">
              <w:rPr>
                <w:rFonts w:ascii="Arial" w:eastAsia="Times New Roman" w:hAnsi="Arial" w:cs="Arial"/>
                <w:b/>
                <w:bCs/>
                <w:color w:val="000000"/>
                <w:sz w:val="24"/>
                <w:szCs w:val="24"/>
                <w:lang w:eastAsia="es-AR"/>
              </w:rPr>
              <w:t>E-MAIL</w:t>
            </w:r>
          </w:p>
        </w:tc>
      </w:tr>
      <w:tr w:rsidR="00470A44" w:rsidTr="001F4FC6">
        <w:trPr>
          <w:trHeight w:val="525"/>
        </w:trPr>
        <w:tc>
          <w:tcPr>
            <w:tcW w:w="3239" w:type="dxa"/>
            <w:vAlign w:val="center"/>
          </w:tcPr>
          <w:p w:rsidR="00470A44" w:rsidRPr="00210926" w:rsidRDefault="00470A44" w:rsidP="008267C4">
            <w:pPr>
              <w:spacing w:after="0" w:line="360" w:lineRule="auto"/>
              <w:rPr>
                <w:rFonts w:ascii="Arial" w:hAnsi="Arial" w:cs="Arial"/>
                <w:b/>
                <w:sz w:val="24"/>
                <w:szCs w:val="24"/>
                <w:u w:val="single"/>
              </w:rPr>
            </w:pPr>
            <w:r w:rsidRPr="00210926">
              <w:rPr>
                <w:rFonts w:ascii="Arial" w:hAnsi="Arial" w:cs="Arial"/>
                <w:sz w:val="24"/>
                <w:szCs w:val="24"/>
              </w:rPr>
              <w:t>Josué D</w:t>
            </w:r>
            <w:r w:rsidR="00B95280" w:rsidRPr="00210926">
              <w:rPr>
                <w:rFonts w:ascii="Arial" w:hAnsi="Arial" w:cs="Arial"/>
                <w:sz w:val="24"/>
                <w:szCs w:val="24"/>
              </w:rPr>
              <w:t xml:space="preserve">. </w:t>
            </w:r>
            <w:r w:rsidRPr="00210926">
              <w:rPr>
                <w:rFonts w:ascii="Arial" w:hAnsi="Arial" w:cs="Arial"/>
                <w:sz w:val="24"/>
                <w:szCs w:val="24"/>
              </w:rPr>
              <w:t>Aguilar Guzmán</w:t>
            </w:r>
            <w:r w:rsidR="00210926">
              <w:rPr>
                <w:rFonts w:ascii="Arial" w:hAnsi="Arial" w:cs="Arial"/>
                <w:sz w:val="24"/>
                <w:szCs w:val="24"/>
              </w:rPr>
              <w:br/>
            </w:r>
            <w:r w:rsidR="00286E9B" w:rsidRPr="00692F17">
              <w:rPr>
                <w:rFonts w:ascii="Arial" w:hAnsi="Arial" w:cs="Arial"/>
                <w:sz w:val="24"/>
                <w:szCs w:val="24"/>
              </w:rPr>
              <w:t>Zulma Hurtado Sequeiros</w:t>
            </w:r>
          </w:p>
        </w:tc>
        <w:tc>
          <w:tcPr>
            <w:tcW w:w="1723" w:type="dxa"/>
            <w:vAlign w:val="center"/>
          </w:tcPr>
          <w:p w:rsidR="00470A44" w:rsidRPr="00210926" w:rsidRDefault="00470A44" w:rsidP="001F4FC6">
            <w:pPr>
              <w:spacing w:after="0" w:line="360" w:lineRule="auto"/>
              <w:jc w:val="center"/>
              <w:rPr>
                <w:rFonts w:ascii="Arial" w:hAnsi="Arial" w:cs="Arial"/>
                <w:sz w:val="24"/>
                <w:szCs w:val="24"/>
              </w:rPr>
            </w:pPr>
            <w:r w:rsidRPr="00210926">
              <w:rPr>
                <w:rFonts w:ascii="Arial" w:hAnsi="Arial" w:cs="Arial"/>
                <w:sz w:val="24"/>
                <w:szCs w:val="24"/>
              </w:rPr>
              <w:t>A</w:t>
            </w:r>
            <w:r w:rsidR="00210926">
              <w:rPr>
                <w:rFonts w:ascii="Arial" w:hAnsi="Arial" w:cs="Arial"/>
                <w:sz w:val="24"/>
                <w:szCs w:val="24"/>
              </w:rPr>
              <w:t>N</w:t>
            </w:r>
            <w:r w:rsidR="00210926">
              <w:rPr>
                <w:rFonts w:ascii="Arial" w:hAnsi="Arial" w:cs="Arial"/>
                <w:sz w:val="24"/>
                <w:szCs w:val="24"/>
              </w:rPr>
              <w:br/>
              <w:t>AN</w:t>
            </w:r>
          </w:p>
        </w:tc>
        <w:tc>
          <w:tcPr>
            <w:tcW w:w="3827" w:type="dxa"/>
            <w:vAlign w:val="center"/>
          </w:tcPr>
          <w:p w:rsidR="00470A44" w:rsidRDefault="00996EB4" w:rsidP="001F4FC6">
            <w:pPr>
              <w:spacing w:after="0" w:line="360" w:lineRule="auto"/>
              <w:jc w:val="center"/>
              <w:rPr>
                <w:rFonts w:ascii="Arial" w:hAnsi="Arial" w:cs="Arial"/>
                <w:sz w:val="24"/>
                <w:szCs w:val="24"/>
              </w:rPr>
            </w:pPr>
            <w:hyperlink w:history="1">
              <w:r w:rsidR="001469FC" w:rsidRPr="00E96DCD">
                <w:rPr>
                  <w:rStyle w:val="Hipervnculo"/>
                  <w:rFonts w:ascii="Arial" w:hAnsi="Arial" w:cs="Arial"/>
                  <w:sz w:val="24"/>
                  <w:szCs w:val="24"/>
                </w:rPr>
                <w:t>jaguilarg@aduana.gob.bo</w:t>
              </w:r>
            </w:hyperlink>
          </w:p>
          <w:p w:rsidR="001469FC" w:rsidRPr="001469FC" w:rsidRDefault="00996EB4" w:rsidP="001F4FC6">
            <w:pPr>
              <w:spacing w:after="0" w:line="360" w:lineRule="auto"/>
              <w:jc w:val="center"/>
              <w:rPr>
                <w:rFonts w:ascii="Arial" w:hAnsi="Arial" w:cs="Arial"/>
                <w:b/>
                <w:sz w:val="24"/>
                <w:szCs w:val="24"/>
              </w:rPr>
            </w:pPr>
            <w:hyperlink w:history="1">
              <w:r w:rsidR="00286E9B" w:rsidRPr="00692F17">
                <w:rPr>
                  <w:rStyle w:val="Hipervnculo"/>
                  <w:rFonts w:ascii="Arial" w:hAnsi="Arial" w:cs="Arial"/>
                  <w:sz w:val="24"/>
                  <w:szCs w:val="24"/>
                </w:rPr>
                <w:t>zhurtado@aduana.gob.bo</w:t>
              </w:r>
            </w:hyperlink>
          </w:p>
        </w:tc>
      </w:tr>
    </w:tbl>
    <w:p w:rsidR="00470A44" w:rsidRDefault="00470A44" w:rsidP="0018277A">
      <w:pPr>
        <w:spacing w:after="0"/>
        <w:jc w:val="both"/>
        <w:rPr>
          <w:rFonts w:ascii="Arial" w:hAnsi="Arial" w:cs="Arial"/>
          <w:b/>
          <w:sz w:val="24"/>
          <w:szCs w:val="24"/>
          <w:u w:val="single"/>
        </w:rPr>
      </w:pPr>
    </w:p>
    <w:p w:rsidR="00AB1A19" w:rsidRDefault="00AB1A19" w:rsidP="0018277A">
      <w:pPr>
        <w:spacing w:after="0"/>
        <w:jc w:val="both"/>
        <w:rPr>
          <w:rFonts w:ascii="Arial" w:hAnsi="Arial" w:cs="Arial"/>
          <w:b/>
          <w:sz w:val="24"/>
          <w:szCs w:val="24"/>
          <w:u w:val="single"/>
        </w:rPr>
      </w:pPr>
      <w:r w:rsidRPr="00B86E10">
        <w:rPr>
          <w:rFonts w:ascii="Arial" w:hAnsi="Arial" w:cs="Arial"/>
          <w:b/>
          <w:sz w:val="24"/>
          <w:szCs w:val="24"/>
          <w:u w:val="single"/>
        </w:rPr>
        <w:t>Delegación Brasil</w:t>
      </w:r>
    </w:p>
    <w:p w:rsidR="00E10E24" w:rsidRDefault="00E10E24" w:rsidP="0018277A">
      <w:pPr>
        <w:spacing w:after="0"/>
        <w:jc w:val="both"/>
        <w:rPr>
          <w:rFonts w:ascii="Arial" w:hAnsi="Arial" w:cs="Arial"/>
          <w:b/>
          <w:sz w:val="24"/>
          <w:szCs w:val="24"/>
          <w:u w:val="single"/>
        </w:rPr>
      </w:pPr>
    </w:p>
    <w:tbl>
      <w:tblPr>
        <w:tblStyle w:val="Tablaconcuadrcula"/>
        <w:tblW w:w="8789" w:type="dxa"/>
        <w:tblInd w:w="108" w:type="dxa"/>
        <w:tblLook w:val="04A0" w:firstRow="1" w:lastRow="0" w:firstColumn="1" w:lastColumn="0" w:noHBand="0" w:noVBand="1"/>
      </w:tblPr>
      <w:tblGrid>
        <w:gridCol w:w="3239"/>
        <w:gridCol w:w="1723"/>
        <w:gridCol w:w="3827"/>
      </w:tblGrid>
      <w:tr w:rsidR="00E10E24" w:rsidTr="000F586D">
        <w:trPr>
          <w:trHeight w:val="416"/>
        </w:trPr>
        <w:tc>
          <w:tcPr>
            <w:tcW w:w="3239" w:type="dxa"/>
            <w:vAlign w:val="center"/>
          </w:tcPr>
          <w:p w:rsidR="00E10E24" w:rsidRPr="001F4FC6" w:rsidRDefault="00E10E24" w:rsidP="000F586D">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NOMBRE Y APELLIDO</w:t>
            </w:r>
          </w:p>
        </w:tc>
        <w:tc>
          <w:tcPr>
            <w:tcW w:w="1723" w:type="dxa"/>
            <w:vAlign w:val="center"/>
          </w:tcPr>
          <w:p w:rsidR="00E10E24" w:rsidRPr="001F4FC6" w:rsidRDefault="00E10E24" w:rsidP="000F586D">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ORGANISMO</w:t>
            </w:r>
          </w:p>
        </w:tc>
        <w:tc>
          <w:tcPr>
            <w:tcW w:w="3827" w:type="dxa"/>
            <w:vAlign w:val="center"/>
          </w:tcPr>
          <w:p w:rsidR="00E10E24" w:rsidRPr="001F4FC6" w:rsidRDefault="00E10E24" w:rsidP="000F586D">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E-MAIL</w:t>
            </w:r>
          </w:p>
        </w:tc>
      </w:tr>
      <w:tr w:rsidR="00E10E24" w:rsidRPr="007671BB" w:rsidTr="000F586D">
        <w:trPr>
          <w:trHeight w:val="366"/>
        </w:trPr>
        <w:tc>
          <w:tcPr>
            <w:tcW w:w="3239" w:type="dxa"/>
          </w:tcPr>
          <w:p w:rsidR="00E10E24" w:rsidRDefault="00E10E24" w:rsidP="00E10E24">
            <w:pPr>
              <w:spacing w:after="0" w:line="360" w:lineRule="auto"/>
              <w:jc w:val="both"/>
              <w:rPr>
                <w:rFonts w:ascii="Arial" w:hAnsi="Arial" w:cs="Arial"/>
                <w:sz w:val="24"/>
                <w:szCs w:val="24"/>
              </w:rPr>
            </w:pPr>
            <w:r>
              <w:rPr>
                <w:rFonts w:ascii="Arial" w:hAnsi="Arial" w:cs="Arial"/>
                <w:sz w:val="24"/>
                <w:szCs w:val="24"/>
              </w:rPr>
              <w:t xml:space="preserve">Marcello </w:t>
            </w:r>
            <w:r w:rsidRPr="00210926">
              <w:rPr>
                <w:rFonts w:ascii="Arial" w:hAnsi="Arial" w:cs="Arial"/>
                <w:sz w:val="24"/>
                <w:szCs w:val="24"/>
              </w:rPr>
              <w:t>Ferreira Milhomem</w:t>
            </w:r>
          </w:p>
          <w:p w:rsidR="00E10E24" w:rsidRPr="00210926" w:rsidRDefault="00E10E24" w:rsidP="005979B8">
            <w:pPr>
              <w:spacing w:after="0" w:line="360" w:lineRule="auto"/>
              <w:jc w:val="both"/>
              <w:rPr>
                <w:rFonts w:ascii="Arial" w:hAnsi="Arial" w:cs="Arial"/>
                <w:sz w:val="24"/>
                <w:szCs w:val="24"/>
              </w:rPr>
            </w:pPr>
            <w:r w:rsidRPr="00DF2C47">
              <w:rPr>
                <w:rFonts w:ascii="Arial" w:hAnsi="Arial" w:cs="Arial"/>
                <w:sz w:val="24"/>
                <w:szCs w:val="24"/>
              </w:rPr>
              <w:t>Willian Carlos Pacheco Rio</w:t>
            </w:r>
          </w:p>
        </w:tc>
        <w:tc>
          <w:tcPr>
            <w:tcW w:w="1723" w:type="dxa"/>
          </w:tcPr>
          <w:p w:rsidR="00E10E24" w:rsidRDefault="00E10E24" w:rsidP="00E10E24">
            <w:pPr>
              <w:spacing w:after="0" w:line="360" w:lineRule="auto"/>
              <w:jc w:val="center"/>
              <w:rPr>
                <w:rFonts w:ascii="Arial" w:eastAsia="Times New Roman" w:hAnsi="Arial" w:cs="Arial"/>
                <w:color w:val="000000"/>
                <w:sz w:val="24"/>
                <w:szCs w:val="24"/>
                <w:lang w:eastAsia="es-AR"/>
              </w:rPr>
            </w:pPr>
            <w:r w:rsidRPr="00210926">
              <w:rPr>
                <w:rFonts w:ascii="Arial" w:eastAsia="Times New Roman" w:hAnsi="Arial" w:cs="Arial"/>
                <w:color w:val="000000"/>
                <w:sz w:val="24"/>
                <w:szCs w:val="24"/>
                <w:lang w:eastAsia="es-AR"/>
              </w:rPr>
              <w:t>RFB</w:t>
            </w:r>
          </w:p>
          <w:p w:rsidR="00E10E24" w:rsidRPr="00210926" w:rsidRDefault="00E10E24" w:rsidP="005979B8">
            <w:pPr>
              <w:spacing w:after="0" w:line="360" w:lineRule="auto"/>
              <w:jc w:val="center"/>
              <w:rPr>
                <w:rFonts w:ascii="Arial" w:hAnsi="Arial" w:cs="Arial"/>
                <w:sz w:val="24"/>
                <w:szCs w:val="24"/>
              </w:rPr>
            </w:pPr>
            <w:r w:rsidRPr="00210926">
              <w:rPr>
                <w:rFonts w:ascii="Arial" w:eastAsia="Times New Roman" w:hAnsi="Arial" w:cs="Arial"/>
                <w:color w:val="000000"/>
                <w:sz w:val="24"/>
                <w:szCs w:val="24"/>
                <w:lang w:eastAsia="es-AR"/>
              </w:rPr>
              <w:t>RFB</w:t>
            </w:r>
          </w:p>
        </w:tc>
        <w:tc>
          <w:tcPr>
            <w:tcW w:w="3827" w:type="dxa"/>
          </w:tcPr>
          <w:p w:rsidR="00E10E24" w:rsidRDefault="00996EB4" w:rsidP="00E10E24">
            <w:pPr>
              <w:spacing w:after="0" w:line="360" w:lineRule="auto"/>
              <w:jc w:val="center"/>
              <w:rPr>
                <w:rFonts w:ascii="Arial" w:hAnsi="Arial" w:cs="Arial"/>
                <w:sz w:val="24"/>
                <w:szCs w:val="24"/>
              </w:rPr>
            </w:pPr>
            <w:hyperlink w:history="1">
              <w:r w:rsidR="00E10E24" w:rsidRPr="00E96DCD">
                <w:rPr>
                  <w:rStyle w:val="Hipervnculo"/>
                  <w:rFonts w:ascii="Arial" w:hAnsi="Arial" w:cs="Arial"/>
                  <w:sz w:val="24"/>
                  <w:szCs w:val="24"/>
                </w:rPr>
                <w:t>Marcello.Milhomem@rfb.gov.br</w:t>
              </w:r>
            </w:hyperlink>
          </w:p>
          <w:p w:rsidR="00E10E24" w:rsidRPr="005979B8" w:rsidRDefault="00996EB4" w:rsidP="005979B8">
            <w:pPr>
              <w:spacing w:after="0" w:line="360" w:lineRule="auto"/>
              <w:jc w:val="center"/>
              <w:rPr>
                <w:rFonts w:ascii="Arial" w:eastAsia="Times New Roman" w:hAnsi="Arial" w:cs="Arial"/>
                <w:sz w:val="24"/>
                <w:szCs w:val="24"/>
                <w:lang w:val="es-AR" w:eastAsia="es-AR"/>
              </w:rPr>
            </w:pPr>
            <w:hyperlink w:history="1">
              <w:r w:rsidR="00E10E24" w:rsidRPr="00E96DCD">
                <w:rPr>
                  <w:rStyle w:val="Hipervnculo"/>
                  <w:rFonts w:ascii="Arial" w:eastAsia="Times New Roman" w:hAnsi="Arial" w:cs="Arial"/>
                  <w:sz w:val="24"/>
                  <w:szCs w:val="24"/>
                  <w:lang w:val="es-AR" w:eastAsia="es-AR"/>
                </w:rPr>
                <w:t>Willian-Carlos.Rio@rfb.gov.br</w:t>
              </w:r>
            </w:hyperlink>
          </w:p>
        </w:tc>
      </w:tr>
    </w:tbl>
    <w:p w:rsidR="00E10E24" w:rsidRDefault="00E10E24" w:rsidP="0018277A">
      <w:pPr>
        <w:spacing w:after="0"/>
        <w:jc w:val="both"/>
        <w:rPr>
          <w:rFonts w:ascii="Arial" w:hAnsi="Arial" w:cs="Arial"/>
          <w:b/>
          <w:sz w:val="24"/>
          <w:szCs w:val="24"/>
          <w:u w:val="single"/>
        </w:rPr>
      </w:pPr>
    </w:p>
    <w:p w:rsidR="00E32B8F" w:rsidRDefault="0018277A" w:rsidP="0018277A">
      <w:pPr>
        <w:spacing w:after="0"/>
        <w:jc w:val="both"/>
        <w:rPr>
          <w:rFonts w:ascii="Arial" w:hAnsi="Arial" w:cs="Arial"/>
          <w:b/>
          <w:sz w:val="24"/>
          <w:szCs w:val="24"/>
          <w:u w:val="single"/>
        </w:rPr>
      </w:pPr>
      <w:r>
        <w:rPr>
          <w:rFonts w:ascii="Arial" w:hAnsi="Arial" w:cs="Arial"/>
          <w:b/>
          <w:sz w:val="24"/>
          <w:szCs w:val="24"/>
          <w:u w:val="single"/>
        </w:rPr>
        <w:br/>
      </w:r>
      <w:r w:rsidR="00E32B8F" w:rsidRPr="00B86E10">
        <w:rPr>
          <w:rFonts w:ascii="Arial" w:hAnsi="Arial" w:cs="Arial"/>
          <w:b/>
          <w:sz w:val="24"/>
          <w:szCs w:val="24"/>
          <w:u w:val="single"/>
        </w:rPr>
        <w:t>Delegación Paraguay</w:t>
      </w:r>
    </w:p>
    <w:p w:rsidR="00B95280" w:rsidRDefault="00B95280" w:rsidP="0018277A">
      <w:pPr>
        <w:spacing w:after="0"/>
        <w:jc w:val="both"/>
        <w:rPr>
          <w:rFonts w:ascii="Arial" w:hAnsi="Arial" w:cs="Arial"/>
          <w:b/>
          <w:sz w:val="24"/>
          <w:szCs w:val="24"/>
          <w:u w:val="single"/>
        </w:rPr>
      </w:pPr>
    </w:p>
    <w:tbl>
      <w:tblPr>
        <w:tblStyle w:val="Tablaconcuadrcula"/>
        <w:tblW w:w="8789" w:type="dxa"/>
        <w:tblInd w:w="108" w:type="dxa"/>
        <w:tblLook w:val="04A0" w:firstRow="1" w:lastRow="0" w:firstColumn="1" w:lastColumn="0" w:noHBand="0" w:noVBand="1"/>
      </w:tblPr>
      <w:tblGrid>
        <w:gridCol w:w="3239"/>
        <w:gridCol w:w="1723"/>
        <w:gridCol w:w="3827"/>
      </w:tblGrid>
      <w:tr w:rsidR="00CB6BA1" w:rsidTr="001F4FC6">
        <w:trPr>
          <w:trHeight w:val="416"/>
        </w:trPr>
        <w:tc>
          <w:tcPr>
            <w:tcW w:w="3239" w:type="dxa"/>
            <w:vAlign w:val="center"/>
          </w:tcPr>
          <w:p w:rsidR="00CB6BA1" w:rsidRPr="001F4FC6" w:rsidRDefault="00CB6BA1" w:rsidP="001F4FC6">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NOMBRE Y APELLIDO</w:t>
            </w:r>
          </w:p>
        </w:tc>
        <w:tc>
          <w:tcPr>
            <w:tcW w:w="1723" w:type="dxa"/>
            <w:vAlign w:val="center"/>
          </w:tcPr>
          <w:p w:rsidR="00CB6BA1" w:rsidRPr="001F4FC6" w:rsidRDefault="00CB6BA1" w:rsidP="001F4FC6">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ORGANISMO</w:t>
            </w:r>
          </w:p>
        </w:tc>
        <w:tc>
          <w:tcPr>
            <w:tcW w:w="3827" w:type="dxa"/>
            <w:vAlign w:val="center"/>
          </w:tcPr>
          <w:p w:rsidR="00CB6BA1" w:rsidRPr="001F4FC6" w:rsidRDefault="00CB6BA1" w:rsidP="001F4FC6">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E-MAIL</w:t>
            </w:r>
          </w:p>
        </w:tc>
      </w:tr>
      <w:tr w:rsidR="00CB6BA1" w:rsidRPr="007671BB" w:rsidTr="001F4FC6">
        <w:trPr>
          <w:trHeight w:val="366"/>
        </w:trPr>
        <w:tc>
          <w:tcPr>
            <w:tcW w:w="3239" w:type="dxa"/>
          </w:tcPr>
          <w:p w:rsidR="007671BB" w:rsidRPr="00210926" w:rsidRDefault="00C53BBA" w:rsidP="005979B8">
            <w:pPr>
              <w:spacing w:after="0" w:line="360" w:lineRule="auto"/>
              <w:jc w:val="both"/>
              <w:rPr>
                <w:rFonts w:ascii="Arial" w:hAnsi="Arial" w:cs="Arial"/>
                <w:sz w:val="24"/>
                <w:szCs w:val="24"/>
              </w:rPr>
            </w:pPr>
            <w:r w:rsidRPr="00210926">
              <w:rPr>
                <w:rFonts w:ascii="Arial" w:hAnsi="Arial" w:cs="Arial"/>
                <w:sz w:val="24"/>
                <w:szCs w:val="24"/>
              </w:rPr>
              <w:t xml:space="preserve">Nelson </w:t>
            </w:r>
            <w:r w:rsidR="007671BB" w:rsidRPr="00210926">
              <w:rPr>
                <w:rFonts w:ascii="Arial" w:hAnsi="Arial" w:cs="Arial"/>
                <w:sz w:val="24"/>
                <w:szCs w:val="24"/>
              </w:rPr>
              <w:t>Báez Silv</w:t>
            </w:r>
            <w:r w:rsidR="005979B8">
              <w:rPr>
                <w:rFonts w:ascii="Arial" w:hAnsi="Arial" w:cs="Arial"/>
                <w:sz w:val="24"/>
                <w:szCs w:val="24"/>
              </w:rPr>
              <w:t>a</w:t>
            </w:r>
          </w:p>
        </w:tc>
        <w:tc>
          <w:tcPr>
            <w:tcW w:w="1723" w:type="dxa"/>
          </w:tcPr>
          <w:p w:rsidR="009017E7" w:rsidRPr="00210926" w:rsidRDefault="009017E7" w:rsidP="005979B8">
            <w:pPr>
              <w:spacing w:after="0" w:line="360" w:lineRule="auto"/>
              <w:jc w:val="center"/>
              <w:rPr>
                <w:rFonts w:ascii="Arial" w:hAnsi="Arial" w:cs="Arial"/>
                <w:sz w:val="24"/>
                <w:szCs w:val="24"/>
              </w:rPr>
            </w:pPr>
            <w:r w:rsidRPr="00210926">
              <w:rPr>
                <w:rFonts w:ascii="Arial" w:hAnsi="Arial" w:cs="Arial"/>
                <w:sz w:val="24"/>
                <w:szCs w:val="24"/>
              </w:rPr>
              <w:t>DNIT</w:t>
            </w:r>
          </w:p>
        </w:tc>
        <w:tc>
          <w:tcPr>
            <w:tcW w:w="3827" w:type="dxa"/>
          </w:tcPr>
          <w:p w:rsidR="007671BB" w:rsidRPr="00210926" w:rsidRDefault="00996EB4" w:rsidP="005979B8">
            <w:pPr>
              <w:spacing w:after="0" w:line="360" w:lineRule="auto"/>
              <w:jc w:val="center"/>
              <w:rPr>
                <w:rFonts w:ascii="Arial" w:hAnsi="Arial" w:cs="Arial"/>
                <w:b/>
                <w:sz w:val="24"/>
                <w:szCs w:val="24"/>
                <w:u w:val="single"/>
              </w:rPr>
            </w:pPr>
            <w:hyperlink w:history="1">
              <w:r w:rsidR="001F4FC6" w:rsidRPr="00E96DCD">
                <w:rPr>
                  <w:rStyle w:val="Hipervnculo"/>
                  <w:rFonts w:ascii="Arial" w:eastAsia="Times New Roman" w:hAnsi="Arial" w:cs="Arial"/>
                  <w:noProof/>
                  <w:sz w:val="24"/>
                  <w:szCs w:val="24"/>
                  <w:lang w:val="es-AR" w:eastAsia="es-ES"/>
                </w:rPr>
                <w:t>nbaez@dnit.gov.py</w:t>
              </w:r>
            </w:hyperlink>
          </w:p>
        </w:tc>
      </w:tr>
    </w:tbl>
    <w:p w:rsidR="00CB6BA1" w:rsidRDefault="00CB6BA1" w:rsidP="0018277A">
      <w:pPr>
        <w:spacing w:after="0"/>
        <w:jc w:val="both"/>
        <w:rPr>
          <w:rFonts w:ascii="Arial" w:hAnsi="Arial" w:cs="Arial"/>
          <w:b/>
          <w:sz w:val="24"/>
          <w:szCs w:val="24"/>
          <w:u w:val="single"/>
        </w:rPr>
      </w:pPr>
    </w:p>
    <w:p w:rsidR="00E32B8F" w:rsidRDefault="00E32B8F" w:rsidP="0018277A">
      <w:pPr>
        <w:spacing w:after="0"/>
        <w:jc w:val="both"/>
        <w:rPr>
          <w:rFonts w:ascii="Arial" w:hAnsi="Arial" w:cs="Arial"/>
          <w:b/>
          <w:sz w:val="24"/>
          <w:szCs w:val="24"/>
          <w:u w:val="single"/>
        </w:rPr>
      </w:pPr>
      <w:r w:rsidRPr="00B86E10">
        <w:rPr>
          <w:rFonts w:ascii="Arial" w:hAnsi="Arial" w:cs="Arial"/>
          <w:b/>
          <w:sz w:val="24"/>
          <w:szCs w:val="24"/>
          <w:u w:val="single"/>
        </w:rPr>
        <w:t>Delegación Uruguay</w:t>
      </w:r>
    </w:p>
    <w:p w:rsidR="00B95280" w:rsidRDefault="005514C5" w:rsidP="0018277A">
      <w:pPr>
        <w:spacing w:after="0"/>
        <w:jc w:val="both"/>
        <w:rPr>
          <w:rFonts w:ascii="Arial" w:hAnsi="Arial" w:cs="Arial"/>
          <w:b/>
          <w:sz w:val="24"/>
          <w:szCs w:val="24"/>
          <w:u w:val="single"/>
        </w:rPr>
      </w:pPr>
      <w:r w:rsidRPr="00B371A7">
        <w:rPr>
          <w:rFonts w:ascii="Arial" w:eastAsia="Times New Roman" w:hAnsi="Arial" w:cs="Arial"/>
          <w:noProof/>
          <w:sz w:val="24"/>
          <w:szCs w:val="24"/>
          <w:lang w:val="es-AR" w:eastAsia="es-AR"/>
        </w:rPr>
        <w:drawing>
          <wp:anchor distT="0" distB="0" distL="114300" distR="114300" simplePos="0" relativeHeight="251660800" behindDoc="1" locked="0" layoutInCell="1" allowOverlap="1">
            <wp:simplePos x="0" y="0"/>
            <wp:positionH relativeFrom="column">
              <wp:posOffset>3366770</wp:posOffset>
            </wp:positionH>
            <wp:positionV relativeFrom="paragraph">
              <wp:posOffset>1985010</wp:posOffset>
            </wp:positionV>
            <wp:extent cx="914400" cy="570097"/>
            <wp:effectExtent l="0" t="0" r="0" b="1905"/>
            <wp:wrapNone/>
            <wp:docPr id="21" name="Imagen 21"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p>
    <w:tbl>
      <w:tblPr>
        <w:tblStyle w:val="Tablaconcuadrcula"/>
        <w:tblW w:w="8789" w:type="dxa"/>
        <w:tblInd w:w="108" w:type="dxa"/>
        <w:tblLayout w:type="fixed"/>
        <w:tblLook w:val="04A0" w:firstRow="1" w:lastRow="0" w:firstColumn="1" w:lastColumn="0" w:noHBand="0" w:noVBand="1"/>
      </w:tblPr>
      <w:tblGrid>
        <w:gridCol w:w="3106"/>
        <w:gridCol w:w="1856"/>
        <w:gridCol w:w="3827"/>
      </w:tblGrid>
      <w:tr w:rsidR="00DC4589" w:rsidTr="001F4FC6">
        <w:trPr>
          <w:trHeight w:val="441"/>
        </w:trPr>
        <w:tc>
          <w:tcPr>
            <w:tcW w:w="3106" w:type="dxa"/>
            <w:vAlign w:val="center"/>
          </w:tcPr>
          <w:p w:rsidR="00DC4589" w:rsidRPr="001F4FC6" w:rsidRDefault="00DC4589" w:rsidP="001F4FC6">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NOMBRE Y APELLIDO</w:t>
            </w:r>
          </w:p>
        </w:tc>
        <w:tc>
          <w:tcPr>
            <w:tcW w:w="1856" w:type="dxa"/>
            <w:vAlign w:val="center"/>
          </w:tcPr>
          <w:p w:rsidR="00DC4589" w:rsidRPr="001F4FC6" w:rsidRDefault="00DC4589" w:rsidP="001F4FC6">
            <w:pPr>
              <w:spacing w:after="0"/>
              <w:jc w:val="center"/>
              <w:rPr>
                <w:rFonts w:ascii="Arial" w:eastAsia="Times New Roman" w:hAnsi="Arial" w:cs="Arial"/>
                <w:b/>
                <w:bCs/>
                <w:color w:val="000000"/>
                <w:sz w:val="24"/>
                <w:szCs w:val="24"/>
                <w:lang w:eastAsia="es-AR"/>
              </w:rPr>
            </w:pPr>
            <w:r w:rsidRPr="00B86E10">
              <w:rPr>
                <w:rFonts w:ascii="Arial" w:eastAsia="Times New Roman" w:hAnsi="Arial" w:cs="Arial"/>
                <w:b/>
                <w:bCs/>
                <w:color w:val="000000"/>
                <w:sz w:val="24"/>
                <w:szCs w:val="24"/>
                <w:lang w:eastAsia="es-AR"/>
              </w:rPr>
              <w:t>ORGANISMO</w:t>
            </w:r>
          </w:p>
        </w:tc>
        <w:tc>
          <w:tcPr>
            <w:tcW w:w="3827" w:type="dxa"/>
            <w:vAlign w:val="center"/>
          </w:tcPr>
          <w:p w:rsidR="00DC4589" w:rsidRPr="001F4FC6" w:rsidRDefault="00DC4589" w:rsidP="001F4FC6">
            <w:pPr>
              <w:spacing w:after="0"/>
              <w:jc w:val="center"/>
              <w:rPr>
                <w:rFonts w:ascii="Arial" w:eastAsia="Times New Roman" w:hAnsi="Arial" w:cs="Arial"/>
                <w:b/>
                <w:bCs/>
                <w:color w:val="000000"/>
                <w:sz w:val="24"/>
                <w:szCs w:val="24"/>
                <w:lang w:eastAsia="es-AR"/>
              </w:rPr>
            </w:pPr>
            <w:r w:rsidRPr="001F4FC6">
              <w:rPr>
                <w:rFonts w:ascii="Arial" w:eastAsia="Times New Roman" w:hAnsi="Arial" w:cs="Arial"/>
                <w:b/>
                <w:bCs/>
                <w:color w:val="000000"/>
                <w:sz w:val="24"/>
                <w:szCs w:val="24"/>
                <w:lang w:eastAsia="es-AR"/>
              </w:rPr>
              <w:t>E-MAIL</w:t>
            </w:r>
          </w:p>
        </w:tc>
      </w:tr>
      <w:tr w:rsidR="00DC4589" w:rsidTr="00B61D06">
        <w:trPr>
          <w:trHeight w:val="679"/>
        </w:trPr>
        <w:tc>
          <w:tcPr>
            <w:tcW w:w="3106" w:type="dxa"/>
            <w:vAlign w:val="center"/>
          </w:tcPr>
          <w:p w:rsidR="00DC4589" w:rsidRPr="00210926" w:rsidRDefault="00B61D06" w:rsidP="00E10E24">
            <w:pPr>
              <w:spacing w:after="0"/>
              <w:rPr>
                <w:rFonts w:ascii="Arial" w:hAnsi="Arial" w:cs="Arial"/>
                <w:b/>
                <w:sz w:val="24"/>
                <w:szCs w:val="24"/>
                <w:u w:val="single"/>
              </w:rPr>
            </w:pPr>
            <w:r>
              <w:rPr>
                <w:rFonts w:ascii="Arial" w:eastAsia="Times New Roman" w:hAnsi="Arial" w:cs="Arial"/>
                <w:color w:val="000000"/>
                <w:sz w:val="24"/>
                <w:szCs w:val="24"/>
                <w:lang w:val="en-US" w:eastAsia="es-AR"/>
              </w:rPr>
              <w:t>Nelson Leonardo Graña</w:t>
            </w:r>
          </w:p>
        </w:tc>
        <w:tc>
          <w:tcPr>
            <w:tcW w:w="1856" w:type="dxa"/>
            <w:vAlign w:val="center"/>
          </w:tcPr>
          <w:p w:rsidR="00B61D06" w:rsidRPr="00B61D06" w:rsidRDefault="00DC4589" w:rsidP="00B61D06">
            <w:pPr>
              <w:spacing w:after="0"/>
              <w:jc w:val="center"/>
              <w:rPr>
                <w:rFonts w:ascii="Arial" w:eastAsia="Times New Roman" w:hAnsi="Arial" w:cs="Arial"/>
                <w:color w:val="000000"/>
                <w:sz w:val="24"/>
                <w:szCs w:val="24"/>
                <w:lang w:val="es-AR" w:eastAsia="es-AR"/>
              </w:rPr>
            </w:pPr>
            <w:r w:rsidRPr="00210926">
              <w:rPr>
                <w:rFonts w:ascii="Arial" w:eastAsia="Times New Roman" w:hAnsi="Arial" w:cs="Arial"/>
                <w:color w:val="000000"/>
                <w:sz w:val="24"/>
                <w:szCs w:val="24"/>
                <w:lang w:val="es-AR" w:eastAsia="es-AR"/>
              </w:rPr>
              <w:t>DNA</w:t>
            </w:r>
          </w:p>
        </w:tc>
        <w:tc>
          <w:tcPr>
            <w:tcW w:w="3827" w:type="dxa"/>
            <w:vAlign w:val="center"/>
          </w:tcPr>
          <w:p w:rsidR="00E10E24" w:rsidRDefault="00E10E24" w:rsidP="00E10E24">
            <w:pPr>
              <w:spacing w:after="0"/>
              <w:jc w:val="center"/>
              <w:rPr>
                <w:rFonts w:ascii="Arial" w:eastAsia="Times New Roman" w:hAnsi="Arial" w:cs="Arial"/>
                <w:sz w:val="24"/>
                <w:szCs w:val="24"/>
                <w:lang w:eastAsia="es-AR"/>
              </w:rPr>
            </w:pPr>
          </w:p>
          <w:p w:rsidR="00DC4589" w:rsidRDefault="00996EB4" w:rsidP="00E10E24">
            <w:pPr>
              <w:spacing w:after="0"/>
              <w:jc w:val="center"/>
              <w:rPr>
                <w:rFonts w:ascii="Arial" w:eastAsia="Times New Roman" w:hAnsi="Arial" w:cs="Arial"/>
                <w:sz w:val="24"/>
                <w:szCs w:val="24"/>
                <w:lang w:eastAsia="es-AR"/>
              </w:rPr>
            </w:pPr>
            <w:hyperlink w:history="1">
              <w:r w:rsidR="006F2031" w:rsidRPr="00D801FE">
                <w:rPr>
                  <w:rStyle w:val="Hipervnculo"/>
                  <w:rFonts w:ascii="Arial" w:eastAsia="Times New Roman" w:hAnsi="Arial" w:cs="Arial"/>
                  <w:sz w:val="24"/>
                  <w:szCs w:val="24"/>
                  <w:lang w:eastAsia="es-AR"/>
                </w:rPr>
                <w:t>nelson.grana@aduanas.gub.uy</w:t>
              </w:r>
            </w:hyperlink>
          </w:p>
          <w:p w:rsidR="001F4FC6" w:rsidRPr="00210926" w:rsidRDefault="001F4FC6" w:rsidP="00E10E24">
            <w:pPr>
              <w:spacing w:after="0"/>
              <w:jc w:val="center"/>
              <w:rPr>
                <w:rFonts w:ascii="Arial" w:hAnsi="Arial" w:cs="Arial"/>
                <w:b/>
                <w:sz w:val="24"/>
                <w:szCs w:val="24"/>
                <w:u w:val="single"/>
              </w:rPr>
            </w:pPr>
          </w:p>
        </w:tc>
      </w:tr>
    </w:tbl>
    <w:p w:rsidR="00426F13" w:rsidRPr="00426F13" w:rsidRDefault="00426F13" w:rsidP="0018277A">
      <w:pPr>
        <w:pageBreakBefore/>
        <w:spacing w:after="0"/>
        <w:jc w:val="center"/>
        <w:rPr>
          <w:rFonts w:ascii="Arial" w:hAnsi="Arial" w:cs="Arial"/>
          <w:b/>
          <w:caps/>
          <w:sz w:val="36"/>
        </w:rPr>
      </w:pPr>
      <w:r w:rsidRPr="00F3294B">
        <w:rPr>
          <w:rFonts w:ascii="Arial" w:hAnsi="Arial" w:cs="Arial"/>
          <w:b/>
          <w:caps/>
          <w:sz w:val="36"/>
        </w:rPr>
        <w:lastRenderedPageBreak/>
        <w:t>Anexo i</w:t>
      </w:r>
      <w:r>
        <w:rPr>
          <w:rFonts w:ascii="Arial" w:hAnsi="Arial" w:cs="Arial"/>
          <w:b/>
          <w:caps/>
          <w:sz w:val="36"/>
        </w:rPr>
        <w:t>I</w:t>
      </w:r>
    </w:p>
    <w:p w:rsidR="00EE2ABE" w:rsidRPr="00BF5208" w:rsidRDefault="009434D3" w:rsidP="0018277A">
      <w:pPr>
        <w:autoSpaceDE w:val="0"/>
        <w:autoSpaceDN w:val="0"/>
        <w:adjustRightInd w:val="0"/>
        <w:spacing w:after="0"/>
        <w:rPr>
          <w:rFonts w:ascii="Calibri" w:hAnsi="Calibri" w:cs="Calibri"/>
          <w:color w:val="000000"/>
        </w:rPr>
      </w:pPr>
      <w:r>
        <w:rPr>
          <w:rFonts w:ascii="Calibri" w:hAnsi="Calibri" w:cs="Calibri"/>
          <w:color w:val="000000"/>
        </w:rPr>
        <w:br/>
      </w:r>
    </w:p>
    <w:p w:rsidR="00EE2ABE" w:rsidRPr="003F67BB" w:rsidRDefault="00EE2ABE" w:rsidP="0018277A">
      <w:pPr>
        <w:autoSpaceDE w:val="0"/>
        <w:autoSpaceDN w:val="0"/>
        <w:adjustRightInd w:val="0"/>
        <w:spacing w:after="0"/>
        <w:jc w:val="center"/>
        <w:rPr>
          <w:rFonts w:ascii="Arial" w:hAnsi="Arial" w:cs="Arial"/>
          <w:b/>
          <w:bCs/>
          <w:sz w:val="24"/>
          <w:szCs w:val="24"/>
        </w:rPr>
      </w:pPr>
      <w:r w:rsidRPr="003F67BB">
        <w:rPr>
          <w:rFonts w:ascii="Arial" w:hAnsi="Arial" w:cs="Arial"/>
          <w:b/>
          <w:bCs/>
          <w:sz w:val="24"/>
          <w:szCs w:val="24"/>
        </w:rPr>
        <w:t>Agenda de Reunión</w:t>
      </w:r>
    </w:p>
    <w:p w:rsidR="00EE2ABE" w:rsidRPr="009434D3" w:rsidRDefault="009434D3" w:rsidP="0018277A">
      <w:pPr>
        <w:autoSpaceDE w:val="0"/>
        <w:autoSpaceDN w:val="0"/>
        <w:adjustRightInd w:val="0"/>
        <w:spacing w:after="0"/>
        <w:jc w:val="center"/>
        <w:rPr>
          <w:rFonts w:ascii="Arial" w:hAnsi="Arial" w:cs="Arial"/>
          <w:sz w:val="24"/>
          <w:szCs w:val="24"/>
        </w:rPr>
      </w:pPr>
      <w:r>
        <w:rPr>
          <w:rFonts w:ascii="Arial" w:hAnsi="Arial" w:cs="Arial"/>
          <w:sz w:val="24"/>
          <w:szCs w:val="24"/>
        </w:rPr>
        <w:br/>
      </w:r>
    </w:p>
    <w:p w:rsidR="00047EF7" w:rsidRPr="00047EF7" w:rsidRDefault="00047EF7" w:rsidP="00047EF7">
      <w:pPr>
        <w:widowControl w:val="0"/>
        <w:tabs>
          <w:tab w:val="left" w:pos="823"/>
        </w:tabs>
        <w:autoSpaceDE w:val="0"/>
        <w:autoSpaceDN w:val="0"/>
        <w:spacing w:before="166" w:after="0"/>
        <w:ind w:right="157"/>
        <w:jc w:val="both"/>
        <w:rPr>
          <w:rFonts w:ascii="Arial" w:hAnsi="Arial" w:cs="Arial"/>
          <w:b/>
          <w:bCs/>
          <w:sz w:val="24"/>
          <w:szCs w:val="24"/>
        </w:rPr>
      </w:pPr>
      <w:r w:rsidRPr="00047EF7">
        <w:rPr>
          <w:rFonts w:ascii="Arial" w:hAnsi="Arial" w:cs="Arial"/>
          <w:b/>
          <w:bCs/>
          <w:sz w:val="24"/>
          <w:szCs w:val="24"/>
        </w:rPr>
        <w:t>1.- Actualización de los puntos de contacto para el intercambio de información aduanera en el ámbito del MERCOSUR.</w:t>
      </w:r>
    </w:p>
    <w:p w:rsidR="00047EF7" w:rsidRPr="00047EF7" w:rsidRDefault="00047EF7" w:rsidP="00047EF7">
      <w:pPr>
        <w:widowControl w:val="0"/>
        <w:tabs>
          <w:tab w:val="left" w:pos="823"/>
        </w:tabs>
        <w:autoSpaceDE w:val="0"/>
        <w:autoSpaceDN w:val="0"/>
        <w:spacing w:before="166" w:after="0"/>
        <w:ind w:right="157"/>
        <w:jc w:val="both"/>
        <w:rPr>
          <w:rFonts w:ascii="Arial" w:hAnsi="Arial" w:cs="Arial"/>
          <w:b/>
          <w:bCs/>
          <w:sz w:val="24"/>
          <w:szCs w:val="24"/>
        </w:rPr>
      </w:pPr>
      <w:r w:rsidRPr="00047EF7">
        <w:rPr>
          <w:rFonts w:ascii="Arial" w:hAnsi="Arial" w:cs="Arial"/>
          <w:b/>
          <w:bCs/>
          <w:sz w:val="24"/>
          <w:szCs w:val="24"/>
        </w:rPr>
        <w:t>2.- Campos identificados para ser incorporados al Sistema INDIRA. Seguimiento y evaluación.</w:t>
      </w:r>
    </w:p>
    <w:p w:rsidR="00047EF7" w:rsidRPr="00047EF7" w:rsidRDefault="00047EF7" w:rsidP="00047EF7">
      <w:pPr>
        <w:suppressAutoHyphens/>
        <w:spacing w:after="0"/>
        <w:jc w:val="both"/>
        <w:rPr>
          <w:rFonts w:ascii="Arial" w:hAnsi="Arial" w:cs="Arial"/>
          <w:b/>
          <w:bCs/>
          <w:sz w:val="24"/>
          <w:szCs w:val="24"/>
        </w:rPr>
      </w:pPr>
      <w:r w:rsidRPr="00047EF7">
        <w:rPr>
          <w:rFonts w:ascii="Arial" w:hAnsi="Arial" w:cs="Arial"/>
          <w:b/>
          <w:bCs/>
          <w:sz w:val="24"/>
          <w:szCs w:val="24"/>
        </w:rPr>
        <w:t xml:space="preserve"> </w:t>
      </w:r>
    </w:p>
    <w:p w:rsidR="00047EF7" w:rsidRPr="00047EF7" w:rsidRDefault="00047EF7" w:rsidP="00047EF7">
      <w:pPr>
        <w:suppressAutoHyphens/>
        <w:spacing w:after="0"/>
        <w:jc w:val="both"/>
        <w:rPr>
          <w:rFonts w:ascii="Arial" w:hAnsi="Arial" w:cs="Arial"/>
          <w:b/>
          <w:bCs/>
          <w:sz w:val="24"/>
          <w:szCs w:val="24"/>
        </w:rPr>
      </w:pPr>
      <w:r w:rsidRPr="00047EF7">
        <w:rPr>
          <w:rFonts w:ascii="Arial" w:hAnsi="Arial" w:cs="Arial"/>
          <w:b/>
          <w:bCs/>
          <w:sz w:val="24"/>
          <w:szCs w:val="24"/>
        </w:rPr>
        <w:t>3.- Relevamiento de las dificultades y necesidades existentes con relación al Sistema INDIRA.</w:t>
      </w:r>
    </w:p>
    <w:p w:rsidR="00047EF7" w:rsidRPr="00047EF7" w:rsidRDefault="00047EF7" w:rsidP="00047EF7">
      <w:pPr>
        <w:suppressAutoHyphens/>
        <w:spacing w:after="0"/>
        <w:jc w:val="both"/>
        <w:rPr>
          <w:rFonts w:ascii="Arial" w:hAnsi="Arial" w:cs="Arial"/>
          <w:b/>
          <w:bCs/>
          <w:sz w:val="24"/>
          <w:szCs w:val="24"/>
        </w:rPr>
      </w:pPr>
    </w:p>
    <w:p w:rsidR="00047EF7" w:rsidRPr="00047EF7" w:rsidRDefault="00047EF7" w:rsidP="00047EF7">
      <w:pPr>
        <w:suppressAutoHyphens/>
        <w:spacing w:after="0"/>
        <w:jc w:val="both"/>
        <w:rPr>
          <w:rFonts w:ascii="Arial" w:hAnsi="Arial" w:cs="Arial"/>
          <w:b/>
          <w:color w:val="FF0000"/>
          <w:sz w:val="24"/>
          <w:szCs w:val="24"/>
        </w:rPr>
      </w:pPr>
      <w:r w:rsidRPr="00047EF7">
        <w:rPr>
          <w:rFonts w:ascii="Arial" w:hAnsi="Arial" w:cs="Arial"/>
          <w:b/>
          <w:bCs/>
          <w:sz w:val="24"/>
          <w:szCs w:val="24"/>
        </w:rPr>
        <w:t xml:space="preserve">4.- </w:t>
      </w:r>
      <w:r w:rsidRPr="00047EF7">
        <w:rPr>
          <w:rFonts w:ascii="Arial" w:hAnsi="Arial" w:cs="Arial"/>
          <w:b/>
          <w:sz w:val="24"/>
          <w:szCs w:val="24"/>
        </w:rPr>
        <w:t>Postura Delegación de Brasil, relativa al intercambio</w:t>
      </w:r>
      <w:r w:rsidRPr="00047EF7">
        <w:rPr>
          <w:rFonts w:ascii="Arial" w:hAnsi="Arial" w:cs="Arial"/>
          <w:b/>
          <w:bCs/>
          <w:sz w:val="24"/>
          <w:szCs w:val="24"/>
        </w:rPr>
        <w:t xml:space="preserve"> “</w:t>
      </w:r>
      <w:r w:rsidRPr="00047EF7">
        <w:rPr>
          <w:rFonts w:ascii="Arial" w:hAnsi="Arial" w:cs="Arial"/>
          <w:b/>
          <w:sz w:val="24"/>
          <w:szCs w:val="24"/>
        </w:rPr>
        <w:t>Decisión (CMC) N° 26/2006 - Restricciones de cada Estado Parte para efectivizar el Intercambio de Información Aduanera del MERCOSUR. Solicitud de la Receita Federal de Brasil”. Consideración de las demás delegaciones.</w:t>
      </w:r>
      <w:r w:rsidRPr="00047EF7">
        <w:rPr>
          <w:rFonts w:ascii="Arial" w:hAnsi="Arial" w:cs="Arial"/>
          <w:b/>
          <w:color w:val="FF0000"/>
          <w:sz w:val="24"/>
          <w:szCs w:val="24"/>
        </w:rPr>
        <w:t xml:space="preserve"> </w:t>
      </w:r>
    </w:p>
    <w:p w:rsidR="00047EF7" w:rsidRPr="00047EF7" w:rsidRDefault="00047EF7" w:rsidP="00047EF7">
      <w:pPr>
        <w:suppressAutoHyphens/>
        <w:spacing w:after="0"/>
        <w:jc w:val="both"/>
        <w:rPr>
          <w:rFonts w:ascii="Arial" w:hAnsi="Arial" w:cs="Arial"/>
          <w:b/>
          <w:color w:val="FF0000"/>
          <w:sz w:val="24"/>
          <w:szCs w:val="24"/>
        </w:rPr>
      </w:pPr>
    </w:p>
    <w:p w:rsidR="00047EF7" w:rsidRPr="00047EF7" w:rsidRDefault="00047EF7" w:rsidP="00047EF7">
      <w:pPr>
        <w:suppressAutoHyphens/>
        <w:spacing w:after="0"/>
        <w:jc w:val="both"/>
        <w:rPr>
          <w:rFonts w:ascii="Arial" w:hAnsi="Arial" w:cs="Arial"/>
          <w:b/>
          <w:sz w:val="24"/>
          <w:szCs w:val="24"/>
        </w:rPr>
      </w:pPr>
      <w:r w:rsidRPr="00047EF7">
        <w:rPr>
          <w:rFonts w:ascii="Arial" w:hAnsi="Arial" w:cs="Arial"/>
          <w:b/>
          <w:sz w:val="24"/>
          <w:szCs w:val="24"/>
        </w:rPr>
        <w:t>5. Otros.</w:t>
      </w:r>
    </w:p>
    <w:p w:rsidR="00047EF7" w:rsidRDefault="00047EF7" w:rsidP="00047EF7">
      <w:pPr>
        <w:suppressAutoHyphens/>
        <w:spacing w:after="0"/>
        <w:jc w:val="both"/>
        <w:rPr>
          <w:rFonts w:ascii="Arial" w:hAnsi="Arial" w:cs="Arial"/>
          <w:b/>
          <w:color w:val="FF0000"/>
        </w:rPr>
      </w:pPr>
    </w:p>
    <w:p w:rsidR="00EE2ABE" w:rsidRPr="00BF5208" w:rsidRDefault="00EE2ABE" w:rsidP="0018277A">
      <w:pPr>
        <w:ind w:left="2124" w:firstLine="708"/>
        <w:rPr>
          <w:rFonts w:cstheme="minorHAnsi"/>
          <w:sz w:val="28"/>
          <w:szCs w:val="28"/>
        </w:rPr>
      </w:pPr>
    </w:p>
    <w:p w:rsidR="00A654A6" w:rsidRPr="00A654A6" w:rsidRDefault="00A654A6" w:rsidP="0018277A">
      <w:pPr>
        <w:pStyle w:val="Prrafodelista"/>
        <w:shd w:val="clear" w:color="auto" w:fill="FFFFFF"/>
        <w:spacing w:after="0"/>
        <w:ind w:left="1080"/>
        <w:jc w:val="both"/>
        <w:rPr>
          <w:rFonts w:ascii="Arial" w:hAnsi="Arial" w:cs="Arial"/>
          <w:b/>
          <w:sz w:val="24"/>
          <w:szCs w:val="24"/>
        </w:rPr>
      </w:pPr>
    </w:p>
    <w:p w:rsidR="00A654A6" w:rsidRPr="00A654A6" w:rsidRDefault="00A654A6" w:rsidP="0018277A">
      <w:pPr>
        <w:pStyle w:val="Prrafodelista"/>
        <w:shd w:val="clear" w:color="auto" w:fill="FFFFFF"/>
        <w:spacing w:after="0"/>
        <w:jc w:val="both"/>
        <w:rPr>
          <w:rFonts w:ascii="Arial" w:hAnsi="Arial" w:cs="Arial"/>
          <w:b/>
          <w:sz w:val="24"/>
          <w:szCs w:val="24"/>
        </w:rPr>
      </w:pPr>
    </w:p>
    <w:p w:rsidR="00B04102" w:rsidRDefault="005514C5">
      <w:pPr>
        <w:spacing w:after="0" w:line="240" w:lineRule="auto"/>
        <w:rPr>
          <w:sz w:val="24"/>
          <w:szCs w:val="24"/>
        </w:rPr>
      </w:pPr>
      <w:r w:rsidRPr="00B371A7">
        <w:rPr>
          <w:rFonts w:ascii="Arial" w:eastAsia="Times New Roman" w:hAnsi="Arial" w:cs="Arial"/>
          <w:noProof/>
          <w:sz w:val="24"/>
          <w:szCs w:val="24"/>
          <w:lang w:val="es-AR" w:eastAsia="es-AR"/>
        </w:rPr>
        <w:drawing>
          <wp:anchor distT="0" distB="0" distL="114300" distR="114300" simplePos="0" relativeHeight="251661824" behindDoc="1" locked="0" layoutInCell="1" allowOverlap="1">
            <wp:simplePos x="0" y="0"/>
            <wp:positionH relativeFrom="column">
              <wp:posOffset>3476625</wp:posOffset>
            </wp:positionH>
            <wp:positionV relativeFrom="paragraph">
              <wp:posOffset>3500755</wp:posOffset>
            </wp:positionV>
            <wp:extent cx="914400" cy="570097"/>
            <wp:effectExtent l="0" t="0" r="0" b="1905"/>
            <wp:wrapNone/>
            <wp:docPr id="22" name="Imagen 22"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70097"/>
                    </a:xfrm>
                    <a:prstGeom prst="rect">
                      <a:avLst/>
                    </a:prstGeom>
                    <a:noFill/>
                    <a:ln>
                      <a:noFill/>
                    </a:ln>
                  </pic:spPr>
                </pic:pic>
              </a:graphicData>
            </a:graphic>
          </wp:anchor>
        </w:drawing>
      </w:r>
      <w:r w:rsidR="00B04102">
        <w:rPr>
          <w:sz w:val="24"/>
          <w:szCs w:val="24"/>
        </w:rPr>
        <w:br w:type="page"/>
      </w:r>
    </w:p>
    <w:p w:rsidR="00B04102" w:rsidRDefault="00B04102">
      <w:pPr>
        <w:spacing w:after="0" w:line="240" w:lineRule="auto"/>
        <w:rPr>
          <w:sz w:val="24"/>
          <w:szCs w:val="24"/>
        </w:rPr>
        <w:sectPr w:rsidR="00B04102" w:rsidSect="00A9706C">
          <w:headerReference w:type="default" r:id="rId9"/>
          <w:footerReference w:type="default" r:id="rId10"/>
          <w:pgSz w:w="11906" w:h="16838"/>
          <w:pgMar w:top="1417" w:right="1558" w:bottom="1417" w:left="1701" w:header="0" w:footer="285" w:gutter="0"/>
          <w:cols w:space="720"/>
          <w:formProt w:val="0"/>
          <w:docGrid w:linePitch="360" w:charSpace="4096"/>
        </w:sectPr>
      </w:pPr>
    </w:p>
    <w:p w:rsidR="00B04102" w:rsidRDefault="009A4046">
      <w:pPr>
        <w:spacing w:after="0" w:line="240" w:lineRule="auto"/>
        <w:rPr>
          <w:sz w:val="24"/>
          <w:szCs w:val="24"/>
        </w:rPr>
      </w:pPr>
      <w:r w:rsidRPr="0032090C">
        <w:rPr>
          <w:noProof/>
          <w:lang w:val="es-AR" w:eastAsia="es-AR"/>
        </w:rPr>
        <w:lastRenderedPageBreak/>
        <w:drawing>
          <wp:anchor distT="0" distB="0" distL="114300" distR="114300" simplePos="0" relativeHeight="251655680" behindDoc="1" locked="0" layoutInCell="1" allowOverlap="1" wp14:anchorId="7F870435" wp14:editId="79B95EB6">
            <wp:simplePos x="0" y="0"/>
            <wp:positionH relativeFrom="column">
              <wp:posOffset>3629660</wp:posOffset>
            </wp:positionH>
            <wp:positionV relativeFrom="paragraph">
              <wp:posOffset>5586655</wp:posOffset>
            </wp:positionV>
            <wp:extent cx="1143000" cy="431875"/>
            <wp:effectExtent l="0" t="0" r="0" b="6350"/>
            <wp:wrapNone/>
            <wp:docPr id="4" name="Imagen 4" descr="C:\Users\DN20014\Desktop\firma-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20014\Desktop\firma-le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0396" cy="434669"/>
                    </a:xfrm>
                    <a:prstGeom prst="rect">
                      <a:avLst/>
                    </a:prstGeom>
                    <a:noFill/>
                    <a:ln>
                      <a:noFill/>
                    </a:ln>
                  </pic:spPr>
                </pic:pic>
              </a:graphicData>
            </a:graphic>
          </wp:anchor>
        </w:drawing>
      </w:r>
      <w:r w:rsidRPr="003C06D2">
        <w:rPr>
          <w:noProof/>
          <w:lang w:val="es-AR" w:eastAsia="es-AR"/>
        </w:rPr>
        <w:drawing>
          <wp:anchor distT="0" distB="0" distL="114300" distR="114300" simplePos="0" relativeHeight="251657728" behindDoc="0" locked="0" layoutInCell="1" allowOverlap="1" wp14:anchorId="577356E4" wp14:editId="7ED93C85">
            <wp:simplePos x="0" y="0"/>
            <wp:positionH relativeFrom="margin">
              <wp:align>right</wp:align>
            </wp:positionH>
            <wp:positionV relativeFrom="paragraph">
              <wp:posOffset>0</wp:posOffset>
            </wp:positionV>
            <wp:extent cx="10331450" cy="5934075"/>
            <wp:effectExtent l="0" t="0" r="0" b="952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31450" cy="5934075"/>
                    </a:xfrm>
                    <a:prstGeom prst="rect">
                      <a:avLst/>
                    </a:prstGeom>
                    <a:noFill/>
                    <a:ln>
                      <a:noFill/>
                    </a:ln>
                  </pic:spPr>
                </pic:pic>
              </a:graphicData>
            </a:graphic>
          </wp:anchor>
        </w:drawing>
      </w:r>
      <w:r w:rsidR="005514C5" w:rsidRPr="00B371A7">
        <w:rPr>
          <w:rFonts w:ascii="Arial" w:eastAsia="Times New Roman" w:hAnsi="Arial" w:cs="Arial"/>
          <w:noProof/>
          <w:sz w:val="24"/>
          <w:szCs w:val="24"/>
          <w:lang w:val="es-AR" w:eastAsia="es-AR"/>
        </w:rPr>
        <w:drawing>
          <wp:anchor distT="0" distB="0" distL="114300" distR="114300" simplePos="0" relativeHeight="251660800" behindDoc="1" locked="0" layoutInCell="1" allowOverlap="1" wp14:anchorId="6EF3B665" wp14:editId="16A9391B">
            <wp:simplePos x="0" y="0"/>
            <wp:positionH relativeFrom="column">
              <wp:posOffset>2639059</wp:posOffset>
            </wp:positionH>
            <wp:positionV relativeFrom="paragraph">
              <wp:posOffset>5572760</wp:posOffset>
            </wp:positionV>
            <wp:extent cx="770255" cy="493144"/>
            <wp:effectExtent l="0" t="0" r="0" b="0"/>
            <wp:wrapNone/>
            <wp:docPr id="23" name="Imagen 23"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340" cy="501522"/>
                    </a:xfrm>
                    <a:prstGeom prst="rect">
                      <a:avLst/>
                    </a:prstGeom>
                    <a:noFill/>
                    <a:ln>
                      <a:noFill/>
                    </a:ln>
                  </pic:spPr>
                </pic:pic>
              </a:graphicData>
            </a:graphic>
          </wp:anchor>
        </w:drawing>
      </w:r>
      <w:r w:rsidR="00B04102">
        <w:rPr>
          <w:sz w:val="24"/>
          <w:szCs w:val="24"/>
        </w:rPr>
        <w:br w:type="page"/>
      </w:r>
    </w:p>
    <w:p w:rsidR="00A71B3C" w:rsidRDefault="00A71B3C">
      <w:pPr>
        <w:spacing w:after="0" w:line="240" w:lineRule="auto"/>
        <w:rPr>
          <w:sz w:val="24"/>
          <w:szCs w:val="24"/>
        </w:rPr>
        <w:sectPr w:rsidR="00A71B3C" w:rsidSect="00192C14">
          <w:headerReference w:type="default" r:id="rId14"/>
          <w:footerReference w:type="default" r:id="rId15"/>
          <w:pgSz w:w="16838" w:h="11906" w:orient="landscape"/>
          <w:pgMar w:top="284" w:right="284" w:bottom="284" w:left="284" w:header="0" w:footer="284" w:gutter="0"/>
          <w:cols w:space="720"/>
          <w:formProt w:val="0"/>
          <w:docGrid w:linePitch="360" w:charSpace="4096"/>
        </w:sectPr>
      </w:pPr>
    </w:p>
    <w:p w:rsidR="00D42616" w:rsidRDefault="00D42616">
      <w:pPr>
        <w:spacing w:after="0" w:line="240" w:lineRule="auto"/>
        <w:rPr>
          <w:sz w:val="24"/>
          <w:szCs w:val="24"/>
        </w:rPr>
      </w:pPr>
      <w:bookmarkStart w:id="0" w:name="_GoBack"/>
      <w:bookmarkEnd w:id="0"/>
    </w:p>
    <w:p w:rsidR="00D42616" w:rsidRDefault="00D42616">
      <w:pPr>
        <w:spacing w:after="0" w:line="240" w:lineRule="auto"/>
        <w:rPr>
          <w:sz w:val="24"/>
          <w:szCs w:val="24"/>
        </w:rPr>
      </w:pPr>
    </w:p>
    <w:p w:rsidR="00DE3B91" w:rsidRDefault="00DE3B91" w:rsidP="00DE3B91">
      <w:pPr>
        <w:autoSpaceDE w:val="0"/>
        <w:autoSpaceDN w:val="0"/>
        <w:adjustRightInd w:val="0"/>
        <w:spacing w:after="0"/>
        <w:jc w:val="center"/>
        <w:rPr>
          <w:rFonts w:ascii="Arial" w:hAnsi="Arial" w:cs="Arial"/>
          <w:b/>
          <w:bCs/>
          <w:sz w:val="24"/>
          <w:szCs w:val="24"/>
        </w:rPr>
      </w:pPr>
      <w:r w:rsidRPr="00DE4F68">
        <w:rPr>
          <w:rFonts w:ascii="Arial" w:hAnsi="Arial" w:cs="Arial"/>
          <w:b/>
          <w:bCs/>
          <w:sz w:val="24"/>
          <w:szCs w:val="24"/>
        </w:rPr>
        <w:t>Cuadro</w:t>
      </w:r>
      <w:r>
        <w:rPr>
          <w:rFonts w:ascii="Arial" w:hAnsi="Arial" w:cs="Arial"/>
          <w:b/>
          <w:bCs/>
          <w:sz w:val="24"/>
          <w:szCs w:val="24"/>
        </w:rPr>
        <w:t>s</w:t>
      </w:r>
      <w:r w:rsidR="0043649B">
        <w:rPr>
          <w:rFonts w:ascii="Arial" w:hAnsi="Arial" w:cs="Arial"/>
          <w:b/>
          <w:bCs/>
          <w:sz w:val="24"/>
          <w:szCs w:val="24"/>
        </w:rPr>
        <w:t xml:space="preserve"> (resumen)</w:t>
      </w:r>
      <w:r w:rsidRPr="00DE4F68">
        <w:rPr>
          <w:rFonts w:ascii="Arial" w:hAnsi="Arial" w:cs="Arial"/>
          <w:b/>
          <w:bCs/>
          <w:sz w:val="24"/>
          <w:szCs w:val="24"/>
        </w:rPr>
        <w:t xml:space="preserve"> remitido</w:t>
      </w:r>
      <w:r>
        <w:rPr>
          <w:rFonts w:ascii="Arial" w:hAnsi="Arial" w:cs="Arial"/>
          <w:b/>
          <w:bCs/>
          <w:sz w:val="24"/>
          <w:szCs w:val="24"/>
        </w:rPr>
        <w:t>s</w:t>
      </w:r>
      <w:r w:rsidRPr="00DE4F68">
        <w:rPr>
          <w:rFonts w:ascii="Arial" w:hAnsi="Arial" w:cs="Arial"/>
          <w:b/>
          <w:bCs/>
          <w:sz w:val="24"/>
          <w:szCs w:val="24"/>
        </w:rPr>
        <w:t xml:space="preserve"> por la Delegación de </w:t>
      </w:r>
      <w:r>
        <w:rPr>
          <w:rFonts w:ascii="Arial" w:hAnsi="Arial" w:cs="Arial"/>
          <w:b/>
          <w:bCs/>
          <w:sz w:val="24"/>
          <w:szCs w:val="24"/>
        </w:rPr>
        <w:t>Uruguay</w:t>
      </w:r>
      <w:r w:rsidRPr="00DE4F68">
        <w:rPr>
          <w:rFonts w:ascii="Arial" w:hAnsi="Arial" w:cs="Arial"/>
          <w:b/>
          <w:bCs/>
          <w:sz w:val="24"/>
          <w:szCs w:val="24"/>
        </w:rPr>
        <w:t xml:space="preserve"> con problemas </w:t>
      </w:r>
      <w:r w:rsidRPr="00DE3B91">
        <w:rPr>
          <w:rFonts w:ascii="Arial" w:hAnsi="Arial" w:cs="Arial"/>
          <w:b/>
          <w:bCs/>
          <w:sz w:val="24"/>
          <w:szCs w:val="24"/>
        </w:rPr>
        <w:t xml:space="preserve">con errores que relevaron en la visualización de ciertos datos </w:t>
      </w:r>
    </w:p>
    <w:p w:rsidR="00D42616" w:rsidRPr="00DE3B91" w:rsidRDefault="00DE3B91" w:rsidP="00DE3B91">
      <w:pPr>
        <w:autoSpaceDE w:val="0"/>
        <w:autoSpaceDN w:val="0"/>
        <w:adjustRightInd w:val="0"/>
        <w:spacing w:after="0"/>
        <w:jc w:val="center"/>
        <w:rPr>
          <w:rFonts w:ascii="Arial" w:hAnsi="Arial" w:cs="Arial"/>
          <w:b/>
          <w:bCs/>
          <w:sz w:val="24"/>
          <w:szCs w:val="24"/>
        </w:rPr>
      </w:pPr>
      <w:r w:rsidRPr="00DE3B91">
        <w:rPr>
          <w:rFonts w:ascii="Arial" w:hAnsi="Arial" w:cs="Arial"/>
          <w:b/>
          <w:bCs/>
          <w:sz w:val="24"/>
          <w:szCs w:val="24"/>
        </w:rPr>
        <w:t>en el Sistema INDIRA</w:t>
      </w:r>
    </w:p>
    <w:p w:rsidR="00D42616" w:rsidRDefault="00D42616">
      <w:pPr>
        <w:spacing w:after="0" w:line="240" w:lineRule="auto"/>
        <w:rPr>
          <w:sz w:val="24"/>
          <w:szCs w:val="24"/>
          <w:lang w:val="es-AR"/>
        </w:rPr>
      </w:pPr>
    </w:p>
    <w:p w:rsidR="0043649B" w:rsidRDefault="0043649B">
      <w:pPr>
        <w:spacing w:after="0" w:line="240" w:lineRule="auto"/>
        <w:rPr>
          <w:sz w:val="24"/>
          <w:szCs w:val="24"/>
          <w:lang w:val="es-AR"/>
        </w:rPr>
      </w:pPr>
    </w:p>
    <w:p w:rsidR="0043649B" w:rsidRPr="0043649B" w:rsidRDefault="0043649B" w:rsidP="0043649B">
      <w:pPr>
        <w:rPr>
          <w:b/>
          <w:sz w:val="24"/>
          <w:szCs w:val="24"/>
          <w:lang w:val="es-AR"/>
        </w:rPr>
      </w:pPr>
      <w:r w:rsidRPr="0043649B">
        <w:rPr>
          <w:b/>
          <w:sz w:val="24"/>
          <w:szCs w:val="24"/>
          <w:lang w:val="es-AR"/>
        </w:rPr>
        <w:t>Resumen de listado de CPMS</w:t>
      </w:r>
      <w:r w:rsidRPr="0043649B">
        <w:t xml:space="preserve"> </w:t>
      </w:r>
      <w:r w:rsidRPr="0043649B">
        <w:rPr>
          <w:b/>
          <w:sz w:val="24"/>
          <w:szCs w:val="24"/>
          <w:lang w:val="es-AR"/>
        </w:rPr>
        <w:t>en donde el campo “país de origen” no se encuentra disponible, leyéndose en el mismo “No sumi</w:t>
      </w:r>
      <w:r w:rsidR="00FB02C3">
        <w:rPr>
          <w:b/>
          <w:sz w:val="24"/>
          <w:szCs w:val="24"/>
          <w:lang w:val="es-AR"/>
        </w:rPr>
        <w:t>nistrado”:</w:t>
      </w:r>
    </w:p>
    <w:tbl>
      <w:tblPr>
        <w:tblW w:w="3480" w:type="dxa"/>
        <w:tblInd w:w="80" w:type="dxa"/>
        <w:tblCellMar>
          <w:left w:w="70" w:type="dxa"/>
          <w:right w:w="70" w:type="dxa"/>
        </w:tblCellMar>
        <w:tblLook w:val="04A0" w:firstRow="1" w:lastRow="0" w:firstColumn="1" w:lastColumn="0" w:noHBand="0" w:noVBand="1"/>
      </w:tblPr>
      <w:tblGrid>
        <w:gridCol w:w="1840"/>
        <w:gridCol w:w="1640"/>
      </w:tblGrid>
      <w:tr w:rsidR="00FB02C3" w:rsidRPr="00FB02C3" w:rsidTr="00FB02C3">
        <w:trPr>
          <w:trHeight w:val="300"/>
        </w:trPr>
        <w:tc>
          <w:tcPr>
            <w:tcW w:w="1840" w:type="dxa"/>
            <w:tcBorders>
              <w:top w:val="single" w:sz="8" w:space="0" w:color="auto"/>
              <w:left w:val="single" w:sz="8" w:space="0" w:color="auto"/>
              <w:bottom w:val="single" w:sz="4" w:space="0" w:color="9BC2E6"/>
              <w:right w:val="single" w:sz="8" w:space="0" w:color="auto"/>
            </w:tcBorders>
            <w:shd w:val="clear" w:color="DDEBF7" w:fill="DDEBF7"/>
            <w:noWrap/>
            <w:vAlign w:val="bottom"/>
            <w:hideMark/>
          </w:tcPr>
          <w:p w:rsidR="00FB02C3" w:rsidRPr="00FB02C3" w:rsidRDefault="00FB02C3" w:rsidP="00FB02C3">
            <w:pPr>
              <w:spacing w:after="0" w:line="240" w:lineRule="auto"/>
              <w:rPr>
                <w:rFonts w:ascii="Calibri" w:eastAsia="Times New Roman" w:hAnsi="Calibri" w:cs="Calibri"/>
                <w:b/>
                <w:bCs/>
                <w:color w:val="000000"/>
                <w:lang w:val="es-AR" w:eastAsia="es-AR"/>
              </w:rPr>
            </w:pPr>
            <w:r w:rsidRPr="00FB02C3">
              <w:rPr>
                <w:rFonts w:ascii="Calibri" w:eastAsia="Times New Roman" w:hAnsi="Calibri" w:cs="Calibri"/>
                <w:b/>
                <w:bCs/>
                <w:color w:val="000000"/>
                <w:lang w:val="es-AR" w:eastAsia="es-AR"/>
              </w:rPr>
              <w:t>Cuenta de CPMS</w:t>
            </w:r>
          </w:p>
        </w:tc>
        <w:tc>
          <w:tcPr>
            <w:tcW w:w="1640" w:type="dxa"/>
            <w:tcBorders>
              <w:top w:val="single" w:sz="8" w:space="0" w:color="auto"/>
              <w:left w:val="nil"/>
              <w:bottom w:val="nil"/>
              <w:right w:val="single" w:sz="8" w:space="0" w:color="auto"/>
            </w:tcBorders>
            <w:shd w:val="clear" w:color="auto" w:fill="auto"/>
            <w:noWrap/>
            <w:vAlign w:val="bottom"/>
            <w:hideMark/>
          </w:tcPr>
          <w:p w:rsidR="00FB02C3" w:rsidRPr="00FB02C3" w:rsidRDefault="00FB02C3" w:rsidP="00FB02C3">
            <w:pPr>
              <w:spacing w:after="0" w:line="240" w:lineRule="auto"/>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 </w:t>
            </w:r>
          </w:p>
        </w:tc>
      </w:tr>
      <w:tr w:rsidR="00FB02C3" w:rsidRPr="00FB02C3" w:rsidTr="00FB02C3">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FB02C3" w:rsidRPr="00FB02C3" w:rsidRDefault="00FB02C3" w:rsidP="00FB02C3">
            <w:pPr>
              <w:spacing w:after="0" w:line="240" w:lineRule="auto"/>
              <w:jc w:val="right"/>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7732</w:t>
            </w:r>
          </w:p>
        </w:tc>
        <w:tc>
          <w:tcPr>
            <w:tcW w:w="1640" w:type="dxa"/>
            <w:tcBorders>
              <w:top w:val="nil"/>
              <w:left w:val="nil"/>
              <w:bottom w:val="nil"/>
              <w:right w:val="single" w:sz="8" w:space="0" w:color="auto"/>
            </w:tcBorders>
            <w:shd w:val="clear" w:color="auto" w:fill="auto"/>
            <w:noWrap/>
            <w:vAlign w:val="bottom"/>
            <w:hideMark/>
          </w:tcPr>
          <w:p w:rsidR="00FB02C3" w:rsidRPr="00FB02C3" w:rsidRDefault="00FB02C3" w:rsidP="00FB02C3">
            <w:pPr>
              <w:spacing w:after="0" w:line="240" w:lineRule="auto"/>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 </w:t>
            </w:r>
          </w:p>
        </w:tc>
      </w:tr>
      <w:tr w:rsidR="00FB02C3" w:rsidRPr="00FB02C3" w:rsidTr="00FB02C3">
        <w:trPr>
          <w:trHeight w:val="300"/>
        </w:trPr>
        <w:tc>
          <w:tcPr>
            <w:tcW w:w="1840" w:type="dxa"/>
            <w:tcBorders>
              <w:top w:val="nil"/>
              <w:left w:val="single" w:sz="8" w:space="0" w:color="auto"/>
              <w:bottom w:val="nil"/>
              <w:right w:val="nil"/>
            </w:tcBorders>
            <w:shd w:val="clear" w:color="auto" w:fill="auto"/>
            <w:noWrap/>
            <w:vAlign w:val="bottom"/>
            <w:hideMark/>
          </w:tcPr>
          <w:p w:rsidR="00FB02C3" w:rsidRPr="00FB02C3" w:rsidRDefault="00FB02C3" w:rsidP="00FB02C3">
            <w:pPr>
              <w:spacing w:after="0" w:line="240" w:lineRule="auto"/>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 </w:t>
            </w:r>
          </w:p>
        </w:tc>
        <w:tc>
          <w:tcPr>
            <w:tcW w:w="1640" w:type="dxa"/>
            <w:tcBorders>
              <w:top w:val="nil"/>
              <w:left w:val="nil"/>
              <w:bottom w:val="nil"/>
              <w:right w:val="single" w:sz="8" w:space="0" w:color="auto"/>
            </w:tcBorders>
            <w:shd w:val="clear" w:color="auto" w:fill="auto"/>
            <w:noWrap/>
            <w:vAlign w:val="bottom"/>
            <w:hideMark/>
          </w:tcPr>
          <w:p w:rsidR="00FB02C3" w:rsidRPr="00FB02C3" w:rsidRDefault="00FB02C3" w:rsidP="00FB02C3">
            <w:pPr>
              <w:spacing w:after="0" w:line="240" w:lineRule="auto"/>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 </w:t>
            </w:r>
          </w:p>
        </w:tc>
      </w:tr>
      <w:tr w:rsidR="00FB02C3" w:rsidRPr="00FB02C3" w:rsidTr="00FB02C3">
        <w:trPr>
          <w:trHeight w:val="300"/>
        </w:trPr>
        <w:tc>
          <w:tcPr>
            <w:tcW w:w="1840" w:type="dxa"/>
            <w:tcBorders>
              <w:top w:val="nil"/>
              <w:left w:val="single" w:sz="8" w:space="0" w:color="auto"/>
              <w:bottom w:val="single" w:sz="4" w:space="0" w:color="9BC2E6"/>
              <w:right w:val="nil"/>
            </w:tcBorders>
            <w:shd w:val="clear" w:color="DDEBF7" w:fill="DDEBF7"/>
            <w:noWrap/>
            <w:vAlign w:val="bottom"/>
            <w:hideMark/>
          </w:tcPr>
          <w:p w:rsidR="00FB02C3" w:rsidRPr="00FB02C3" w:rsidRDefault="00FB02C3" w:rsidP="00FB02C3">
            <w:pPr>
              <w:spacing w:after="0" w:line="240" w:lineRule="auto"/>
              <w:rPr>
                <w:rFonts w:ascii="Calibri" w:eastAsia="Times New Roman" w:hAnsi="Calibri" w:cs="Calibri"/>
                <w:b/>
                <w:bCs/>
                <w:color w:val="000000"/>
                <w:lang w:val="es-AR" w:eastAsia="es-AR"/>
              </w:rPr>
            </w:pPr>
            <w:r w:rsidRPr="00FB02C3">
              <w:rPr>
                <w:rFonts w:ascii="Calibri" w:eastAsia="Times New Roman" w:hAnsi="Calibri" w:cs="Calibri"/>
                <w:b/>
                <w:bCs/>
                <w:color w:val="000000"/>
                <w:lang w:val="es-AR" w:eastAsia="es-AR"/>
              </w:rPr>
              <w:t>Etiquetas de fila</w:t>
            </w:r>
          </w:p>
        </w:tc>
        <w:tc>
          <w:tcPr>
            <w:tcW w:w="1640" w:type="dxa"/>
            <w:tcBorders>
              <w:top w:val="nil"/>
              <w:left w:val="nil"/>
              <w:bottom w:val="single" w:sz="4" w:space="0" w:color="9BC2E6"/>
              <w:right w:val="single" w:sz="8" w:space="0" w:color="auto"/>
            </w:tcBorders>
            <w:shd w:val="clear" w:color="DDEBF7" w:fill="DDEBF7"/>
            <w:noWrap/>
            <w:vAlign w:val="bottom"/>
            <w:hideMark/>
          </w:tcPr>
          <w:p w:rsidR="00FB02C3" w:rsidRPr="00FB02C3" w:rsidRDefault="00FB02C3" w:rsidP="00FB02C3">
            <w:pPr>
              <w:spacing w:after="0" w:line="240" w:lineRule="auto"/>
              <w:rPr>
                <w:rFonts w:ascii="Calibri" w:eastAsia="Times New Roman" w:hAnsi="Calibri" w:cs="Calibri"/>
                <w:b/>
                <w:bCs/>
                <w:color w:val="000000"/>
                <w:lang w:val="es-AR" w:eastAsia="es-AR"/>
              </w:rPr>
            </w:pPr>
            <w:r w:rsidRPr="00FB02C3">
              <w:rPr>
                <w:rFonts w:ascii="Calibri" w:eastAsia="Times New Roman" w:hAnsi="Calibri" w:cs="Calibri"/>
                <w:b/>
                <w:bCs/>
                <w:color w:val="000000"/>
                <w:lang w:val="es-AR" w:eastAsia="es-AR"/>
              </w:rPr>
              <w:t>Cuenta de CPMS</w:t>
            </w:r>
          </w:p>
        </w:tc>
      </w:tr>
      <w:tr w:rsidR="00FB02C3" w:rsidRPr="00FB02C3" w:rsidTr="00FB02C3">
        <w:trPr>
          <w:trHeight w:val="300"/>
        </w:trPr>
        <w:tc>
          <w:tcPr>
            <w:tcW w:w="1840" w:type="dxa"/>
            <w:tcBorders>
              <w:top w:val="nil"/>
              <w:left w:val="single" w:sz="8" w:space="0" w:color="auto"/>
              <w:bottom w:val="nil"/>
              <w:right w:val="nil"/>
            </w:tcBorders>
            <w:shd w:val="clear" w:color="auto" w:fill="auto"/>
            <w:noWrap/>
            <w:vAlign w:val="bottom"/>
            <w:hideMark/>
          </w:tcPr>
          <w:p w:rsidR="00FB02C3" w:rsidRPr="00FB02C3" w:rsidRDefault="00FB02C3" w:rsidP="00FB02C3">
            <w:pPr>
              <w:spacing w:after="0" w:line="240" w:lineRule="auto"/>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BR</w:t>
            </w:r>
          </w:p>
        </w:tc>
        <w:tc>
          <w:tcPr>
            <w:tcW w:w="1640" w:type="dxa"/>
            <w:tcBorders>
              <w:top w:val="nil"/>
              <w:left w:val="nil"/>
              <w:bottom w:val="nil"/>
              <w:right w:val="single" w:sz="8" w:space="0" w:color="auto"/>
            </w:tcBorders>
            <w:shd w:val="clear" w:color="auto" w:fill="auto"/>
            <w:noWrap/>
            <w:vAlign w:val="bottom"/>
            <w:hideMark/>
          </w:tcPr>
          <w:p w:rsidR="00FB02C3" w:rsidRPr="00FB02C3" w:rsidRDefault="00FB02C3" w:rsidP="00FB02C3">
            <w:pPr>
              <w:spacing w:after="0" w:line="240" w:lineRule="auto"/>
              <w:jc w:val="right"/>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4842</w:t>
            </w:r>
          </w:p>
        </w:tc>
      </w:tr>
      <w:tr w:rsidR="00FB02C3" w:rsidRPr="00FB02C3" w:rsidTr="00FB02C3">
        <w:trPr>
          <w:trHeight w:val="300"/>
        </w:trPr>
        <w:tc>
          <w:tcPr>
            <w:tcW w:w="1840" w:type="dxa"/>
            <w:tcBorders>
              <w:top w:val="nil"/>
              <w:left w:val="single" w:sz="8" w:space="0" w:color="auto"/>
              <w:bottom w:val="nil"/>
              <w:right w:val="nil"/>
            </w:tcBorders>
            <w:shd w:val="clear" w:color="auto" w:fill="auto"/>
            <w:noWrap/>
            <w:vAlign w:val="bottom"/>
            <w:hideMark/>
          </w:tcPr>
          <w:p w:rsidR="00FB02C3" w:rsidRPr="00FB02C3" w:rsidRDefault="00FB02C3" w:rsidP="00FB02C3">
            <w:pPr>
              <w:spacing w:after="0" w:line="240" w:lineRule="auto"/>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AR</w:t>
            </w:r>
          </w:p>
        </w:tc>
        <w:tc>
          <w:tcPr>
            <w:tcW w:w="1640" w:type="dxa"/>
            <w:tcBorders>
              <w:top w:val="nil"/>
              <w:left w:val="nil"/>
              <w:bottom w:val="nil"/>
              <w:right w:val="single" w:sz="8" w:space="0" w:color="auto"/>
            </w:tcBorders>
            <w:shd w:val="clear" w:color="auto" w:fill="auto"/>
            <w:noWrap/>
            <w:vAlign w:val="bottom"/>
            <w:hideMark/>
          </w:tcPr>
          <w:p w:rsidR="00FB02C3" w:rsidRPr="00FB02C3" w:rsidRDefault="00FB02C3" w:rsidP="00FB02C3">
            <w:pPr>
              <w:spacing w:after="0" w:line="240" w:lineRule="auto"/>
              <w:jc w:val="right"/>
              <w:rPr>
                <w:rFonts w:ascii="Calibri" w:eastAsia="Times New Roman" w:hAnsi="Calibri" w:cs="Calibri"/>
                <w:color w:val="000000"/>
                <w:lang w:val="es-AR" w:eastAsia="es-AR"/>
              </w:rPr>
            </w:pPr>
            <w:r w:rsidRPr="00FB02C3">
              <w:rPr>
                <w:rFonts w:ascii="Calibri" w:eastAsia="Times New Roman" w:hAnsi="Calibri" w:cs="Calibri"/>
                <w:color w:val="000000"/>
                <w:lang w:val="es-AR" w:eastAsia="es-AR"/>
              </w:rPr>
              <w:t>2890</w:t>
            </w:r>
          </w:p>
        </w:tc>
      </w:tr>
      <w:tr w:rsidR="00FB02C3" w:rsidRPr="00FB02C3" w:rsidTr="00FB02C3">
        <w:trPr>
          <w:trHeight w:val="315"/>
        </w:trPr>
        <w:tc>
          <w:tcPr>
            <w:tcW w:w="1840" w:type="dxa"/>
            <w:tcBorders>
              <w:top w:val="single" w:sz="4" w:space="0" w:color="9BC2E6"/>
              <w:left w:val="single" w:sz="8" w:space="0" w:color="auto"/>
              <w:bottom w:val="single" w:sz="8" w:space="0" w:color="auto"/>
              <w:right w:val="nil"/>
            </w:tcBorders>
            <w:shd w:val="clear" w:color="DDEBF7" w:fill="DDEBF7"/>
            <w:noWrap/>
            <w:vAlign w:val="bottom"/>
            <w:hideMark/>
          </w:tcPr>
          <w:p w:rsidR="00FB02C3" w:rsidRPr="00FB02C3" w:rsidRDefault="00FB02C3" w:rsidP="00FB02C3">
            <w:pPr>
              <w:spacing w:after="0" w:line="240" w:lineRule="auto"/>
              <w:rPr>
                <w:rFonts w:ascii="Calibri" w:eastAsia="Times New Roman" w:hAnsi="Calibri" w:cs="Calibri"/>
                <w:b/>
                <w:bCs/>
                <w:color w:val="000000"/>
                <w:lang w:val="es-AR" w:eastAsia="es-AR"/>
              </w:rPr>
            </w:pPr>
            <w:r w:rsidRPr="00FB02C3">
              <w:rPr>
                <w:rFonts w:ascii="Calibri" w:eastAsia="Times New Roman" w:hAnsi="Calibri" w:cs="Calibri"/>
                <w:b/>
                <w:bCs/>
                <w:color w:val="000000"/>
                <w:lang w:val="es-AR" w:eastAsia="es-AR"/>
              </w:rPr>
              <w:t>Total general</w:t>
            </w:r>
          </w:p>
        </w:tc>
        <w:tc>
          <w:tcPr>
            <w:tcW w:w="1640" w:type="dxa"/>
            <w:tcBorders>
              <w:top w:val="single" w:sz="4" w:space="0" w:color="9BC2E6"/>
              <w:left w:val="nil"/>
              <w:bottom w:val="single" w:sz="8" w:space="0" w:color="auto"/>
              <w:right w:val="single" w:sz="8" w:space="0" w:color="auto"/>
            </w:tcBorders>
            <w:shd w:val="clear" w:color="DDEBF7" w:fill="DDEBF7"/>
            <w:noWrap/>
            <w:vAlign w:val="bottom"/>
            <w:hideMark/>
          </w:tcPr>
          <w:p w:rsidR="00FB02C3" w:rsidRPr="00FB02C3" w:rsidRDefault="00FB02C3" w:rsidP="00FB02C3">
            <w:pPr>
              <w:spacing w:after="0" w:line="240" w:lineRule="auto"/>
              <w:jc w:val="right"/>
              <w:rPr>
                <w:rFonts w:ascii="Calibri" w:eastAsia="Times New Roman" w:hAnsi="Calibri" w:cs="Calibri"/>
                <w:b/>
                <w:bCs/>
                <w:color w:val="000000"/>
                <w:lang w:val="es-AR" w:eastAsia="es-AR"/>
              </w:rPr>
            </w:pPr>
            <w:r w:rsidRPr="00FB02C3">
              <w:rPr>
                <w:rFonts w:ascii="Calibri" w:eastAsia="Times New Roman" w:hAnsi="Calibri" w:cs="Calibri"/>
                <w:b/>
                <w:bCs/>
                <w:color w:val="000000"/>
                <w:lang w:val="es-AR" w:eastAsia="es-AR"/>
              </w:rPr>
              <w:t>7732</w:t>
            </w:r>
          </w:p>
        </w:tc>
      </w:tr>
    </w:tbl>
    <w:p w:rsidR="00460541" w:rsidRDefault="00460541">
      <w:pPr>
        <w:spacing w:after="0" w:line="240" w:lineRule="auto"/>
        <w:rPr>
          <w:sz w:val="24"/>
          <w:szCs w:val="24"/>
          <w:lang w:val="es-AR"/>
        </w:rPr>
      </w:pPr>
    </w:p>
    <w:p w:rsidR="00192C14" w:rsidRDefault="00192C14" w:rsidP="0018277A">
      <w:pPr>
        <w:pStyle w:val="Prrafodelista"/>
        <w:shd w:val="clear" w:color="auto" w:fill="FFFFFF"/>
        <w:spacing w:after="0"/>
        <w:jc w:val="center"/>
        <w:rPr>
          <w:rFonts w:ascii="Arial" w:hAnsi="Arial" w:cs="Arial"/>
          <w:sz w:val="24"/>
          <w:szCs w:val="24"/>
        </w:rPr>
      </w:pPr>
    </w:p>
    <w:p w:rsidR="00115B23" w:rsidRPr="0043649B" w:rsidRDefault="00115B23" w:rsidP="00115B23">
      <w:pPr>
        <w:spacing w:after="0" w:line="240" w:lineRule="auto"/>
        <w:rPr>
          <w:b/>
          <w:sz w:val="24"/>
          <w:szCs w:val="24"/>
          <w:lang w:val="es-AR"/>
        </w:rPr>
      </w:pPr>
      <w:r w:rsidRPr="0043649B">
        <w:rPr>
          <w:b/>
          <w:sz w:val="24"/>
          <w:szCs w:val="24"/>
          <w:lang w:val="es-AR"/>
        </w:rPr>
        <w:t>Resumen de listado de CPMS que devolvieron error en sucesivas invocaciones al servidor del país emisor, generando que en algunos casos los datos no estuvieran disponibles en el momento en que se decretó canal y el correspondiente control concomitante:</w:t>
      </w:r>
    </w:p>
    <w:p w:rsidR="00115B23" w:rsidRDefault="00115B23" w:rsidP="00115B23">
      <w:pPr>
        <w:spacing w:after="0" w:line="240" w:lineRule="auto"/>
        <w:rPr>
          <w:sz w:val="24"/>
          <w:szCs w:val="24"/>
          <w:lang w:val="es-AR"/>
        </w:rPr>
      </w:pPr>
    </w:p>
    <w:p w:rsidR="00115B23" w:rsidRDefault="00115B23" w:rsidP="00115B23">
      <w:pPr>
        <w:spacing w:after="0" w:line="240" w:lineRule="auto"/>
        <w:rPr>
          <w:sz w:val="24"/>
          <w:szCs w:val="24"/>
          <w:lang w:val="es-AR"/>
        </w:rPr>
      </w:pPr>
      <w:r w:rsidRPr="0043649B">
        <w:rPr>
          <w:noProof/>
          <w:lang w:val="es-AR" w:eastAsia="es-AR"/>
        </w:rPr>
        <w:drawing>
          <wp:inline distT="0" distB="0" distL="0" distR="0">
            <wp:extent cx="2218690" cy="15506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8690" cy="1550670"/>
                    </a:xfrm>
                    <a:prstGeom prst="rect">
                      <a:avLst/>
                    </a:prstGeom>
                    <a:noFill/>
                    <a:ln>
                      <a:noFill/>
                    </a:ln>
                  </pic:spPr>
                </pic:pic>
              </a:graphicData>
            </a:graphic>
          </wp:inline>
        </w:drawing>
      </w:r>
    </w:p>
    <w:p w:rsidR="00115B23" w:rsidRDefault="00115B23" w:rsidP="0018277A">
      <w:pPr>
        <w:pStyle w:val="Prrafodelista"/>
        <w:shd w:val="clear" w:color="auto" w:fill="FFFFFF"/>
        <w:spacing w:after="0"/>
        <w:jc w:val="center"/>
        <w:rPr>
          <w:rFonts w:ascii="Arial" w:hAnsi="Arial" w:cs="Arial"/>
          <w:sz w:val="24"/>
          <w:szCs w:val="24"/>
        </w:rPr>
        <w:sectPr w:rsidR="00115B23" w:rsidSect="00A71B3C">
          <w:headerReference w:type="default" r:id="rId17"/>
          <w:pgSz w:w="16838" w:h="11906" w:orient="landscape"/>
          <w:pgMar w:top="284" w:right="284" w:bottom="284" w:left="284" w:header="0" w:footer="284" w:gutter="0"/>
          <w:cols w:space="720"/>
          <w:formProt w:val="0"/>
          <w:docGrid w:linePitch="360" w:charSpace="4096"/>
        </w:sectPr>
      </w:pPr>
    </w:p>
    <w:p w:rsidR="008238B8" w:rsidRDefault="008238B8" w:rsidP="0018277A">
      <w:pPr>
        <w:pStyle w:val="Prrafodelista"/>
        <w:shd w:val="clear" w:color="auto" w:fill="FFFFFF"/>
        <w:spacing w:after="0"/>
        <w:jc w:val="center"/>
        <w:rPr>
          <w:rFonts w:ascii="Arial" w:hAnsi="Arial" w:cs="Arial"/>
          <w:sz w:val="24"/>
          <w:szCs w:val="24"/>
        </w:rPr>
      </w:pPr>
    </w:p>
    <w:p w:rsidR="00AD54D5" w:rsidRDefault="00AD54D5" w:rsidP="0018277A">
      <w:pPr>
        <w:pStyle w:val="Prrafodelista"/>
        <w:shd w:val="clear" w:color="auto" w:fill="FFFFFF"/>
        <w:spacing w:after="0"/>
        <w:jc w:val="center"/>
        <w:rPr>
          <w:rFonts w:ascii="Arial" w:hAnsi="Arial" w:cs="Arial"/>
          <w:sz w:val="24"/>
          <w:szCs w:val="24"/>
        </w:rPr>
      </w:pPr>
    </w:p>
    <w:p w:rsidR="00AD54D5" w:rsidRDefault="00AD54D5" w:rsidP="0018277A">
      <w:pPr>
        <w:pStyle w:val="Prrafodelista"/>
        <w:shd w:val="clear" w:color="auto" w:fill="FFFFFF"/>
        <w:spacing w:after="0"/>
        <w:jc w:val="center"/>
        <w:rPr>
          <w:rFonts w:ascii="Arial" w:hAnsi="Arial" w:cs="Arial"/>
          <w:sz w:val="24"/>
          <w:szCs w:val="24"/>
        </w:rPr>
      </w:pPr>
    </w:p>
    <w:p w:rsidR="00FB02C3" w:rsidRPr="002A58AA" w:rsidRDefault="003C6334" w:rsidP="0018277A">
      <w:pPr>
        <w:pStyle w:val="Prrafodelista"/>
        <w:shd w:val="clear" w:color="auto" w:fill="FFFFFF"/>
        <w:spacing w:after="0"/>
        <w:jc w:val="center"/>
        <w:rPr>
          <w:rFonts w:ascii="Arial" w:hAnsi="Arial" w:cs="Arial"/>
          <w:sz w:val="24"/>
          <w:szCs w:val="24"/>
        </w:rPr>
      </w:pPr>
      <w:r w:rsidRPr="00423A2D">
        <w:rPr>
          <w:rFonts w:ascii="Arial" w:hAnsi="Arial" w:cs="Arial"/>
          <w:noProof/>
          <w:sz w:val="24"/>
          <w:szCs w:val="24"/>
          <w:lang w:val="es-AR" w:eastAsia="es-AR"/>
        </w:rPr>
        <w:drawing>
          <wp:inline distT="0" distB="0" distL="0" distR="0">
            <wp:extent cx="1085850" cy="875488"/>
            <wp:effectExtent l="1905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735" t="8666" r="9604" b="11333"/>
                    <a:stretch/>
                  </pic:blipFill>
                  <pic:spPr bwMode="auto">
                    <a:xfrm>
                      <a:off x="0" y="0"/>
                      <a:ext cx="1089858" cy="878719"/>
                    </a:xfrm>
                    <a:prstGeom prst="rect">
                      <a:avLst/>
                    </a:prstGeom>
                    <a:noFill/>
                    <a:ln>
                      <a:noFill/>
                    </a:ln>
                    <a:extLst>
                      <a:ext uri="{53640926-AAD7-44D8-BBD7-CCE9431645EC}">
                        <a14:shadowObscured xmlns:a14="http://schemas.microsoft.com/office/drawing/2010/main"/>
                      </a:ext>
                    </a:extLst>
                  </pic:spPr>
                </pic:pic>
              </a:graphicData>
            </a:graphic>
          </wp:inline>
        </w:drawing>
      </w:r>
    </w:p>
    <w:p w:rsidR="008238B8" w:rsidRPr="002A58AA" w:rsidRDefault="008238B8" w:rsidP="0018277A">
      <w:pPr>
        <w:pStyle w:val="Prrafodelista"/>
        <w:shd w:val="clear" w:color="auto" w:fill="FFFFFF"/>
        <w:spacing w:after="0"/>
        <w:jc w:val="center"/>
        <w:rPr>
          <w:rFonts w:ascii="Arial" w:hAnsi="Arial" w:cs="Arial"/>
          <w:sz w:val="24"/>
          <w:szCs w:val="24"/>
        </w:rPr>
      </w:pPr>
      <w:r w:rsidRPr="002A58AA">
        <w:rPr>
          <w:rFonts w:ascii="Arial" w:hAnsi="Arial" w:cs="Arial"/>
          <w:sz w:val="24"/>
          <w:szCs w:val="24"/>
        </w:rPr>
        <w:t>_____________________________</w:t>
      </w:r>
    </w:p>
    <w:p w:rsidR="008238B8" w:rsidRPr="002A58AA" w:rsidRDefault="008238B8" w:rsidP="0018277A">
      <w:pPr>
        <w:pStyle w:val="Prrafodelista"/>
        <w:shd w:val="clear" w:color="auto" w:fill="FFFFFF"/>
        <w:spacing w:after="0"/>
        <w:jc w:val="center"/>
        <w:rPr>
          <w:rFonts w:ascii="Arial" w:hAnsi="Arial" w:cs="Arial"/>
          <w:b/>
          <w:sz w:val="24"/>
          <w:szCs w:val="24"/>
        </w:rPr>
      </w:pPr>
      <w:r w:rsidRPr="002A58AA">
        <w:rPr>
          <w:rFonts w:ascii="Arial" w:hAnsi="Arial" w:cs="Arial"/>
          <w:b/>
          <w:sz w:val="24"/>
          <w:szCs w:val="24"/>
        </w:rPr>
        <w:t>Por la Delegación de Argentina</w:t>
      </w:r>
    </w:p>
    <w:p w:rsidR="008238B8" w:rsidRPr="002A58AA" w:rsidRDefault="0021238F" w:rsidP="0018277A">
      <w:pPr>
        <w:pStyle w:val="Prrafodelista"/>
        <w:shd w:val="clear" w:color="auto" w:fill="FFFFFF"/>
        <w:spacing w:after="0"/>
        <w:jc w:val="center"/>
        <w:rPr>
          <w:rFonts w:ascii="Arial" w:hAnsi="Arial" w:cs="Arial"/>
          <w:b/>
          <w:sz w:val="24"/>
          <w:szCs w:val="24"/>
        </w:rPr>
      </w:pPr>
      <w:r>
        <w:rPr>
          <w:rFonts w:ascii="Arial" w:hAnsi="Arial" w:cs="Arial"/>
          <w:b/>
          <w:sz w:val="24"/>
          <w:szCs w:val="24"/>
        </w:rPr>
        <w:t>Sabrina Raspa</w:t>
      </w:r>
    </w:p>
    <w:p w:rsidR="008238B8" w:rsidRPr="00EA2D33" w:rsidRDefault="0021238F" w:rsidP="00EA2D33">
      <w:pPr>
        <w:shd w:val="clear" w:color="auto" w:fill="FFFFFF"/>
        <w:spacing w:after="0"/>
        <w:rPr>
          <w:rFonts w:ascii="Arial" w:hAnsi="Arial" w:cs="Arial"/>
          <w:sz w:val="24"/>
          <w:szCs w:val="24"/>
        </w:rPr>
      </w:pPr>
      <w:r w:rsidRPr="00EA2D33">
        <w:rPr>
          <w:rFonts w:ascii="Arial" w:hAnsi="Arial" w:cs="Arial"/>
          <w:sz w:val="24"/>
          <w:szCs w:val="24"/>
        </w:rPr>
        <w:br/>
      </w:r>
    </w:p>
    <w:p w:rsidR="008238B8" w:rsidRPr="002A58AA" w:rsidRDefault="00EA2D33" w:rsidP="0018277A">
      <w:pPr>
        <w:pStyle w:val="Prrafodelista"/>
        <w:shd w:val="clear" w:color="auto" w:fill="FFFFFF"/>
        <w:spacing w:after="0"/>
        <w:jc w:val="center"/>
        <w:rPr>
          <w:rFonts w:ascii="Arial" w:hAnsi="Arial" w:cs="Arial"/>
          <w:sz w:val="24"/>
          <w:szCs w:val="24"/>
        </w:rPr>
      </w:pPr>
      <w:r>
        <w:rPr>
          <w:noProof/>
          <w:lang w:val="es-AR" w:eastAsia="es-AR"/>
        </w:rPr>
        <w:drawing>
          <wp:inline distT="0" distB="0" distL="0" distR="0">
            <wp:extent cx="2400300" cy="6191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2400300" cy="619125"/>
                    </a:xfrm>
                    <a:prstGeom prst="rect">
                      <a:avLst/>
                    </a:prstGeom>
                  </pic:spPr>
                </pic:pic>
              </a:graphicData>
            </a:graphic>
          </wp:inline>
        </w:drawing>
      </w:r>
    </w:p>
    <w:p w:rsidR="008238B8" w:rsidRPr="002A58AA" w:rsidRDefault="008238B8" w:rsidP="0018277A">
      <w:pPr>
        <w:pStyle w:val="Prrafodelista"/>
        <w:shd w:val="clear" w:color="auto" w:fill="FFFFFF"/>
        <w:spacing w:after="0"/>
        <w:jc w:val="center"/>
        <w:rPr>
          <w:rFonts w:ascii="Arial" w:hAnsi="Arial" w:cs="Arial"/>
          <w:sz w:val="24"/>
          <w:szCs w:val="24"/>
        </w:rPr>
      </w:pPr>
      <w:r w:rsidRPr="002A58AA">
        <w:rPr>
          <w:rFonts w:ascii="Arial" w:hAnsi="Arial" w:cs="Arial"/>
          <w:sz w:val="24"/>
          <w:szCs w:val="24"/>
        </w:rPr>
        <w:t>_____________________________</w:t>
      </w:r>
    </w:p>
    <w:p w:rsidR="008238B8" w:rsidRPr="002A58AA" w:rsidRDefault="008238B8" w:rsidP="0018277A">
      <w:pPr>
        <w:pStyle w:val="Prrafodelista"/>
        <w:shd w:val="clear" w:color="auto" w:fill="FFFFFF"/>
        <w:spacing w:after="0"/>
        <w:jc w:val="center"/>
        <w:rPr>
          <w:rFonts w:ascii="Arial" w:hAnsi="Arial" w:cs="Arial"/>
          <w:b/>
          <w:sz w:val="24"/>
          <w:szCs w:val="24"/>
        </w:rPr>
      </w:pPr>
      <w:r w:rsidRPr="002A58AA">
        <w:rPr>
          <w:rFonts w:ascii="Arial" w:hAnsi="Arial" w:cs="Arial"/>
          <w:b/>
          <w:sz w:val="24"/>
          <w:szCs w:val="24"/>
        </w:rPr>
        <w:t>Por la Delegación de Bolivia</w:t>
      </w:r>
    </w:p>
    <w:p w:rsidR="008238B8" w:rsidRPr="002A58AA" w:rsidRDefault="008238B8" w:rsidP="0018277A">
      <w:pPr>
        <w:pStyle w:val="Prrafodelista"/>
        <w:shd w:val="clear" w:color="auto" w:fill="FFFFFF"/>
        <w:spacing w:after="0"/>
        <w:jc w:val="center"/>
        <w:rPr>
          <w:rFonts w:ascii="Arial" w:hAnsi="Arial" w:cs="Arial"/>
          <w:b/>
          <w:sz w:val="24"/>
          <w:szCs w:val="24"/>
        </w:rPr>
      </w:pPr>
      <w:r w:rsidRPr="002A58AA">
        <w:rPr>
          <w:rFonts w:ascii="Arial" w:hAnsi="Arial" w:cs="Arial"/>
          <w:b/>
          <w:sz w:val="24"/>
          <w:szCs w:val="24"/>
        </w:rPr>
        <w:t>Josué D. Aguilar Guzmán</w:t>
      </w: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F67442" w:rsidP="0018277A">
      <w:pPr>
        <w:pStyle w:val="Prrafodelista"/>
        <w:shd w:val="clear" w:color="auto" w:fill="FFFFFF"/>
        <w:spacing w:after="0"/>
        <w:jc w:val="center"/>
        <w:rPr>
          <w:rFonts w:ascii="Arial" w:hAnsi="Arial" w:cs="Arial"/>
          <w:sz w:val="24"/>
          <w:szCs w:val="24"/>
        </w:rPr>
      </w:pPr>
      <w:r>
        <w:rPr>
          <w:noProof/>
          <w:lang w:val="es-AR" w:eastAsia="es-AR"/>
        </w:rPr>
        <w:drawing>
          <wp:inline distT="0" distB="0" distL="0" distR="0">
            <wp:extent cx="1242060" cy="565150"/>
            <wp:effectExtent l="0" t="0" r="0" b="6350"/>
            <wp:docPr id="552355592"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Texto, Carta&#10;&#10;Descrição gerada automaticament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2060" cy="565150"/>
                    </a:xfrm>
                    <a:prstGeom prst="rect">
                      <a:avLst/>
                    </a:prstGeom>
                    <a:noFill/>
                    <a:ln>
                      <a:noFill/>
                    </a:ln>
                  </pic:spPr>
                </pic:pic>
              </a:graphicData>
            </a:graphic>
          </wp:inline>
        </w:drawing>
      </w:r>
    </w:p>
    <w:p w:rsidR="008238B8" w:rsidRPr="002A58AA" w:rsidRDefault="008238B8" w:rsidP="0018277A">
      <w:pPr>
        <w:pStyle w:val="Prrafodelista"/>
        <w:shd w:val="clear" w:color="auto" w:fill="FFFFFF"/>
        <w:spacing w:after="0"/>
        <w:jc w:val="center"/>
        <w:rPr>
          <w:rFonts w:ascii="Arial" w:hAnsi="Arial" w:cs="Arial"/>
          <w:sz w:val="24"/>
          <w:szCs w:val="24"/>
        </w:rPr>
      </w:pPr>
      <w:r w:rsidRPr="002A58AA">
        <w:rPr>
          <w:rFonts w:ascii="Arial" w:hAnsi="Arial" w:cs="Arial"/>
          <w:sz w:val="24"/>
          <w:szCs w:val="24"/>
        </w:rPr>
        <w:t>_____________________________</w:t>
      </w:r>
    </w:p>
    <w:p w:rsidR="008238B8" w:rsidRPr="002A58AA" w:rsidRDefault="008238B8" w:rsidP="0018277A">
      <w:pPr>
        <w:pStyle w:val="Prrafodelista"/>
        <w:shd w:val="clear" w:color="auto" w:fill="FFFFFF"/>
        <w:spacing w:after="0"/>
        <w:jc w:val="center"/>
        <w:rPr>
          <w:rFonts w:ascii="Arial" w:hAnsi="Arial" w:cs="Arial"/>
          <w:b/>
          <w:sz w:val="24"/>
          <w:szCs w:val="24"/>
        </w:rPr>
      </w:pPr>
      <w:r w:rsidRPr="002A58AA">
        <w:rPr>
          <w:rFonts w:ascii="Arial" w:hAnsi="Arial" w:cs="Arial"/>
          <w:b/>
          <w:sz w:val="24"/>
          <w:szCs w:val="24"/>
        </w:rPr>
        <w:t>Por la Delegación de Brasil</w:t>
      </w:r>
    </w:p>
    <w:p w:rsidR="008238B8" w:rsidRPr="002A58AA" w:rsidRDefault="008238B8" w:rsidP="0018277A">
      <w:pPr>
        <w:pStyle w:val="Prrafodelista"/>
        <w:shd w:val="clear" w:color="auto" w:fill="FFFFFF"/>
        <w:spacing w:after="0"/>
        <w:jc w:val="center"/>
        <w:rPr>
          <w:rFonts w:ascii="Arial" w:hAnsi="Arial" w:cs="Arial"/>
          <w:b/>
          <w:sz w:val="24"/>
          <w:szCs w:val="24"/>
        </w:rPr>
      </w:pPr>
      <w:r w:rsidRPr="002A58AA">
        <w:rPr>
          <w:rFonts w:ascii="Arial" w:hAnsi="Arial" w:cs="Arial"/>
          <w:b/>
          <w:sz w:val="24"/>
          <w:szCs w:val="24"/>
        </w:rPr>
        <w:t>Marcello Ferreira Milhomem</w:t>
      </w: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4547D3" w:rsidP="0018277A">
      <w:pPr>
        <w:pStyle w:val="Prrafodelista"/>
        <w:shd w:val="clear" w:color="auto" w:fill="FFFFFF"/>
        <w:spacing w:after="0"/>
        <w:jc w:val="center"/>
        <w:rPr>
          <w:rFonts w:ascii="Arial" w:hAnsi="Arial" w:cs="Arial"/>
          <w:sz w:val="24"/>
          <w:szCs w:val="24"/>
        </w:rPr>
      </w:pPr>
      <w:r>
        <w:rPr>
          <w:rFonts w:ascii="Arial" w:hAnsi="Arial" w:cs="Arial"/>
          <w:b/>
          <w:noProof/>
          <w:sz w:val="24"/>
          <w:szCs w:val="24"/>
          <w:lang w:val="es-AR" w:eastAsia="es-AR"/>
        </w:rPr>
        <w:drawing>
          <wp:anchor distT="0" distB="0" distL="114300" distR="114300" simplePos="0" relativeHeight="251662848" behindDoc="0" locked="0" layoutInCell="1" allowOverlap="1">
            <wp:simplePos x="0" y="0"/>
            <wp:positionH relativeFrom="column">
              <wp:posOffset>3019425</wp:posOffset>
            </wp:positionH>
            <wp:positionV relativeFrom="page">
              <wp:posOffset>7337425</wp:posOffset>
            </wp:positionV>
            <wp:extent cx="1602105" cy="655320"/>
            <wp:effectExtent l="19050" t="0" r="0" b="0"/>
            <wp:wrapNone/>
            <wp:docPr id="1732146351" name="Imagen 1732146351" descr="H:\SCT-PLIA 1\firma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T-PLIA 1\firma N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2105" cy="655320"/>
                    </a:xfrm>
                    <a:prstGeom prst="rect">
                      <a:avLst/>
                    </a:prstGeom>
                    <a:noFill/>
                    <a:ln>
                      <a:noFill/>
                    </a:ln>
                  </pic:spPr>
                </pic:pic>
              </a:graphicData>
            </a:graphic>
          </wp:anchor>
        </w:drawing>
      </w: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r w:rsidRPr="002A58AA">
        <w:rPr>
          <w:rFonts w:ascii="Arial" w:hAnsi="Arial" w:cs="Arial"/>
          <w:sz w:val="24"/>
          <w:szCs w:val="24"/>
        </w:rPr>
        <w:t>_____________________________</w:t>
      </w:r>
    </w:p>
    <w:p w:rsidR="008238B8" w:rsidRPr="002A58AA" w:rsidRDefault="008238B8" w:rsidP="0018277A">
      <w:pPr>
        <w:pStyle w:val="Prrafodelista"/>
        <w:shd w:val="clear" w:color="auto" w:fill="FFFFFF"/>
        <w:spacing w:after="0"/>
        <w:jc w:val="center"/>
        <w:rPr>
          <w:rFonts w:ascii="Arial" w:hAnsi="Arial" w:cs="Arial"/>
          <w:b/>
          <w:sz w:val="24"/>
          <w:szCs w:val="24"/>
        </w:rPr>
      </w:pPr>
      <w:r w:rsidRPr="002A58AA">
        <w:rPr>
          <w:rFonts w:ascii="Arial" w:hAnsi="Arial" w:cs="Arial"/>
          <w:b/>
          <w:sz w:val="24"/>
          <w:szCs w:val="24"/>
        </w:rPr>
        <w:t>Por la Delegación de Paraguay</w:t>
      </w:r>
    </w:p>
    <w:p w:rsidR="008238B8" w:rsidRPr="00B371A7" w:rsidRDefault="007671BB" w:rsidP="0018277A">
      <w:pPr>
        <w:pStyle w:val="Prrafodelista"/>
        <w:shd w:val="clear" w:color="auto" w:fill="FFFFFF"/>
        <w:spacing w:after="0"/>
        <w:jc w:val="center"/>
        <w:rPr>
          <w:rFonts w:ascii="Arial" w:hAnsi="Arial" w:cs="Arial"/>
          <w:b/>
          <w:sz w:val="24"/>
          <w:szCs w:val="24"/>
        </w:rPr>
      </w:pPr>
      <w:r w:rsidRPr="00B371A7">
        <w:rPr>
          <w:rFonts w:ascii="Arial" w:hAnsi="Arial" w:cs="Arial"/>
          <w:b/>
          <w:sz w:val="24"/>
          <w:szCs w:val="24"/>
        </w:rPr>
        <w:t>Nelson Báez Silva</w:t>
      </w: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9A4046" w:rsidP="0018277A">
      <w:pPr>
        <w:pStyle w:val="Prrafodelista"/>
        <w:shd w:val="clear" w:color="auto" w:fill="FFFFFF"/>
        <w:spacing w:after="0"/>
        <w:jc w:val="center"/>
        <w:rPr>
          <w:rFonts w:ascii="Arial" w:hAnsi="Arial" w:cs="Arial"/>
          <w:sz w:val="24"/>
          <w:szCs w:val="24"/>
        </w:rPr>
      </w:pPr>
      <w:r w:rsidRPr="0032090C">
        <w:rPr>
          <w:noProof/>
          <w:lang w:val="es-AR" w:eastAsia="es-AR"/>
        </w:rPr>
        <w:drawing>
          <wp:anchor distT="0" distB="0" distL="114300" distR="114300" simplePos="0" relativeHeight="251664896" behindDoc="0" locked="0" layoutInCell="1" allowOverlap="1">
            <wp:simplePos x="0" y="0"/>
            <wp:positionH relativeFrom="column">
              <wp:posOffset>2915920</wp:posOffset>
            </wp:positionH>
            <wp:positionV relativeFrom="paragraph">
              <wp:posOffset>5715</wp:posOffset>
            </wp:positionV>
            <wp:extent cx="1961003" cy="740952"/>
            <wp:effectExtent l="0" t="0" r="1270" b="2540"/>
            <wp:wrapNone/>
            <wp:docPr id="24" name="Imagen 24" descr="C:\Users\DN20014\Desktop\firma-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20014\Desktop\firma-le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61003" cy="740952"/>
                    </a:xfrm>
                    <a:prstGeom prst="rect">
                      <a:avLst/>
                    </a:prstGeom>
                    <a:noFill/>
                    <a:ln>
                      <a:noFill/>
                    </a:ln>
                  </pic:spPr>
                </pic:pic>
              </a:graphicData>
            </a:graphic>
          </wp:anchor>
        </w:drawing>
      </w: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p>
    <w:p w:rsidR="008238B8" w:rsidRPr="002A58AA" w:rsidRDefault="008238B8" w:rsidP="0018277A">
      <w:pPr>
        <w:pStyle w:val="Prrafodelista"/>
        <w:shd w:val="clear" w:color="auto" w:fill="FFFFFF"/>
        <w:spacing w:after="0"/>
        <w:jc w:val="center"/>
        <w:rPr>
          <w:rFonts w:ascii="Arial" w:hAnsi="Arial" w:cs="Arial"/>
          <w:sz w:val="24"/>
          <w:szCs w:val="24"/>
        </w:rPr>
      </w:pPr>
      <w:r w:rsidRPr="002A58AA">
        <w:rPr>
          <w:rFonts w:ascii="Arial" w:hAnsi="Arial" w:cs="Arial"/>
          <w:sz w:val="24"/>
          <w:szCs w:val="24"/>
        </w:rPr>
        <w:t>_____________________________</w:t>
      </w:r>
    </w:p>
    <w:p w:rsidR="008238B8" w:rsidRPr="002A58AA" w:rsidRDefault="008238B8" w:rsidP="0018277A">
      <w:pPr>
        <w:pStyle w:val="Prrafodelista"/>
        <w:shd w:val="clear" w:color="auto" w:fill="FFFFFF"/>
        <w:spacing w:after="0"/>
        <w:jc w:val="center"/>
        <w:rPr>
          <w:rFonts w:ascii="Arial" w:hAnsi="Arial" w:cs="Arial"/>
          <w:b/>
          <w:sz w:val="24"/>
          <w:szCs w:val="24"/>
        </w:rPr>
      </w:pPr>
      <w:r w:rsidRPr="002A58AA">
        <w:rPr>
          <w:rFonts w:ascii="Arial" w:hAnsi="Arial" w:cs="Arial"/>
          <w:b/>
          <w:sz w:val="24"/>
          <w:szCs w:val="24"/>
        </w:rPr>
        <w:t>Por la Delegación de Uruguay</w:t>
      </w:r>
    </w:p>
    <w:p w:rsidR="00AB797B" w:rsidRDefault="00047EF7" w:rsidP="0021238F">
      <w:pPr>
        <w:pStyle w:val="Prrafodelista"/>
        <w:shd w:val="clear" w:color="auto" w:fill="FFFFFF"/>
        <w:spacing w:after="0"/>
        <w:jc w:val="center"/>
        <w:rPr>
          <w:rFonts w:ascii="Arial" w:hAnsi="Arial" w:cs="Arial"/>
          <w:b/>
          <w:sz w:val="24"/>
          <w:szCs w:val="24"/>
        </w:rPr>
      </w:pPr>
      <w:r>
        <w:rPr>
          <w:rFonts w:ascii="Arial" w:hAnsi="Arial" w:cs="Arial"/>
          <w:b/>
          <w:sz w:val="24"/>
          <w:szCs w:val="24"/>
        </w:rPr>
        <w:t>Nelson Leonardo Graña</w:t>
      </w:r>
    </w:p>
    <w:sectPr w:rsidR="00AB797B" w:rsidSect="00AD54D5">
      <w:headerReference w:type="default" r:id="rId23"/>
      <w:footerReference w:type="default" r:id="rId24"/>
      <w:pgSz w:w="11906" w:h="16838"/>
      <w:pgMar w:top="284" w:right="284" w:bottom="284" w:left="284" w:header="0" w:footer="28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79" w:rsidRDefault="00552179">
      <w:pPr>
        <w:spacing w:after="0" w:line="240" w:lineRule="auto"/>
      </w:pPr>
      <w:r>
        <w:separator/>
      </w:r>
    </w:p>
  </w:endnote>
  <w:endnote w:type="continuationSeparator" w:id="0">
    <w:p w:rsidR="00552179" w:rsidRDefault="0055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MS Gothic"/>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93246"/>
      <w:docPartObj>
        <w:docPartGallery w:val="Page Numbers (Bottom of Page)"/>
        <w:docPartUnique/>
      </w:docPartObj>
    </w:sdtPr>
    <w:sdtEndPr/>
    <w:sdtContent>
      <w:p w:rsidR="00285ED3" w:rsidRDefault="00EA2D33" w:rsidP="00CE47B7">
        <w:pPr>
          <w:pStyle w:val="Piedepgina"/>
          <w:jc w:val="center"/>
        </w:pPr>
        <w:r w:rsidRPr="00423A2D">
          <w:rPr>
            <w:noProof/>
            <w:lang w:val="es-AR" w:eastAsia="es-AR"/>
          </w:rPr>
          <w:drawing>
            <wp:inline distT="0" distB="0" distL="0" distR="0">
              <wp:extent cx="809625" cy="770105"/>
              <wp:effectExtent l="0" t="0" r="0" b="0"/>
              <wp:docPr id="173214634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35" t="8666" r="9604" b="11333"/>
                      <a:stretch/>
                    </pic:blipFill>
                    <pic:spPr bwMode="auto">
                      <a:xfrm>
                        <a:off x="0" y="0"/>
                        <a:ext cx="811117" cy="77152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AR" w:eastAsia="es-AR"/>
          </w:rPr>
          <w:drawing>
            <wp:inline distT="0" distB="0" distL="0" distR="0">
              <wp:extent cx="1266825" cy="6953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66825" cy="695325"/>
                      </a:xfrm>
                      <a:prstGeom prst="rect">
                        <a:avLst/>
                      </a:prstGeom>
                    </pic:spPr>
                  </pic:pic>
                </a:graphicData>
              </a:graphic>
            </wp:inline>
          </w:drawing>
        </w:r>
        <w:r w:rsidR="009A4046" w:rsidRPr="0032090C">
          <w:rPr>
            <w:noProof/>
            <w:lang w:val="es-AR" w:eastAsia="es-AR"/>
          </w:rPr>
          <w:drawing>
            <wp:anchor distT="0" distB="0" distL="114300" distR="114300" simplePos="0" relativeHeight="251659264" behindDoc="1" locked="0" layoutInCell="1" allowOverlap="1">
              <wp:simplePos x="0" y="0"/>
              <wp:positionH relativeFrom="column">
                <wp:posOffset>4295775</wp:posOffset>
              </wp:positionH>
              <wp:positionV relativeFrom="paragraph">
                <wp:posOffset>238125</wp:posOffset>
              </wp:positionV>
              <wp:extent cx="1507490" cy="569595"/>
              <wp:effectExtent l="0" t="0" r="0" b="1905"/>
              <wp:wrapNone/>
              <wp:docPr id="5" name="Imagen 5" descr="C:\Users\DN20014\Desktop\firma-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20014\Desktop\firma-le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7490" cy="569595"/>
                      </a:xfrm>
                      <a:prstGeom prst="rect">
                        <a:avLst/>
                      </a:prstGeom>
                      <a:noFill/>
                      <a:ln>
                        <a:noFill/>
                      </a:ln>
                    </pic:spPr>
                  </pic:pic>
                </a:graphicData>
              </a:graphic>
            </wp:anchor>
          </w:drawing>
        </w:r>
        <w:r w:rsidR="00285ED3">
          <w:tab/>
        </w:r>
        <w:r w:rsidR="00F67442">
          <w:rPr>
            <w:noProof/>
            <w:lang w:val="es-AR" w:eastAsia="es-AR"/>
          </w:rPr>
          <w:drawing>
            <wp:inline distT="0" distB="0" distL="0" distR="0">
              <wp:extent cx="901707" cy="561975"/>
              <wp:effectExtent l="0" t="0" r="0" b="0"/>
              <wp:docPr id="1732146347"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Texto, Carta&#10;&#10;Descrição gerada automaticament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6801" cy="565150"/>
                      </a:xfrm>
                      <a:prstGeom prst="rect">
                        <a:avLst/>
                      </a:prstGeom>
                      <a:noFill/>
                      <a:ln>
                        <a:noFill/>
                      </a:ln>
                    </pic:spPr>
                  </pic:pic>
                </a:graphicData>
              </a:graphic>
            </wp:inline>
          </w:drawing>
        </w:r>
        <w:r w:rsidR="00285ED3">
          <w:tab/>
        </w:r>
        <w:r w:rsidR="003A1C69">
          <w:rPr>
            <w:noProof/>
          </w:rPr>
          <w:fldChar w:fldCharType="begin"/>
        </w:r>
        <w:r w:rsidR="00285ED3">
          <w:rPr>
            <w:noProof/>
          </w:rPr>
          <w:instrText>PAGE</w:instrText>
        </w:r>
        <w:r w:rsidR="003A1C69">
          <w:rPr>
            <w:noProof/>
          </w:rPr>
          <w:fldChar w:fldCharType="separate"/>
        </w:r>
        <w:r w:rsidR="00996EB4">
          <w:rPr>
            <w:noProof/>
          </w:rPr>
          <w:t>10</w:t>
        </w:r>
        <w:r w:rsidR="003A1C69">
          <w:rPr>
            <w:noProof/>
          </w:rPr>
          <w:fldChar w:fldCharType="end"/>
        </w:r>
      </w:p>
    </w:sdtContent>
  </w:sdt>
  <w:p w:rsidR="00285ED3" w:rsidRDefault="00285ED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837911"/>
      <w:docPartObj>
        <w:docPartGallery w:val="Page Numbers (Bottom of Page)"/>
        <w:docPartUnique/>
      </w:docPartObj>
    </w:sdtPr>
    <w:sdtEndPr/>
    <w:sdtContent>
      <w:p w:rsidR="00285ED3" w:rsidRDefault="00A030CC" w:rsidP="00CE47B7">
        <w:pPr>
          <w:pStyle w:val="Piedepgina"/>
          <w:jc w:val="center"/>
        </w:pPr>
        <w:r w:rsidRPr="0032090C">
          <w:rPr>
            <w:noProof/>
            <w:lang w:val="es-AR" w:eastAsia="es-AR"/>
          </w:rPr>
          <w:drawing>
            <wp:anchor distT="0" distB="0" distL="114300" distR="114300" simplePos="0" relativeHeight="251653632" behindDoc="0" locked="0" layoutInCell="1" allowOverlap="1" wp14:anchorId="4560915B" wp14:editId="24B51EA9">
              <wp:simplePos x="0" y="0"/>
              <wp:positionH relativeFrom="column">
                <wp:posOffset>3792772</wp:posOffset>
              </wp:positionH>
              <wp:positionV relativeFrom="paragraph">
                <wp:posOffset>170815</wp:posOffset>
              </wp:positionV>
              <wp:extent cx="1280610" cy="483870"/>
              <wp:effectExtent l="0" t="0" r="0" b="0"/>
              <wp:wrapNone/>
              <wp:docPr id="30" name="Imagen 30" descr="C:\Users\DN20014\Desktop\firma-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20014\Desktop\firma-le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610" cy="483870"/>
                      </a:xfrm>
                      <a:prstGeom prst="rect">
                        <a:avLst/>
                      </a:prstGeom>
                      <a:noFill/>
                      <a:ln>
                        <a:noFill/>
                      </a:ln>
                    </pic:spPr>
                  </pic:pic>
                </a:graphicData>
              </a:graphic>
            </wp:anchor>
          </w:drawing>
        </w:r>
        <w:r w:rsidR="00285ED3">
          <w:tab/>
        </w:r>
        <w:r w:rsidR="00285ED3">
          <w:tab/>
        </w:r>
        <w:r w:rsidR="003A1C69">
          <w:rPr>
            <w:noProof/>
          </w:rPr>
          <w:fldChar w:fldCharType="begin"/>
        </w:r>
        <w:r w:rsidR="00285ED3">
          <w:rPr>
            <w:noProof/>
          </w:rPr>
          <w:instrText>PAGE</w:instrText>
        </w:r>
        <w:r w:rsidR="003A1C69">
          <w:rPr>
            <w:noProof/>
          </w:rPr>
          <w:fldChar w:fldCharType="separate"/>
        </w:r>
        <w:r w:rsidR="00996EB4">
          <w:rPr>
            <w:noProof/>
          </w:rPr>
          <w:t>12</w:t>
        </w:r>
        <w:r w:rsidR="003A1C69">
          <w:rPr>
            <w:noProof/>
          </w:rPr>
          <w:fldChar w:fldCharType="end"/>
        </w:r>
      </w:p>
    </w:sdtContent>
  </w:sdt>
  <w:p w:rsidR="00285ED3" w:rsidRDefault="003C6334">
    <w:pPr>
      <w:pStyle w:val="Piedepgina"/>
    </w:pPr>
    <w:r w:rsidRPr="00423A2D">
      <w:rPr>
        <w:noProof/>
        <w:lang w:val="es-AR" w:eastAsia="es-AR"/>
      </w:rPr>
      <w:drawing>
        <wp:inline distT="0" distB="0" distL="0" distR="0" wp14:anchorId="536601A0" wp14:editId="0B5934DD">
          <wp:extent cx="676896" cy="386251"/>
          <wp:effectExtent l="19050" t="0" r="8904" b="0"/>
          <wp:docPr id="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735" t="8666" r="9604" b="11333"/>
                  <a:stretch/>
                </pic:blipFill>
                <pic:spPr bwMode="auto">
                  <a:xfrm>
                    <a:off x="0" y="0"/>
                    <a:ext cx="705705" cy="402690"/>
                  </a:xfrm>
                  <a:prstGeom prst="rect">
                    <a:avLst/>
                  </a:prstGeom>
                  <a:noFill/>
                  <a:ln>
                    <a:noFill/>
                  </a:ln>
                  <a:extLst>
                    <a:ext uri="{53640926-AAD7-44D8-BBD7-CCE9431645EC}">
                      <a14:shadowObscured xmlns:a14="http://schemas.microsoft.com/office/drawing/2010/main"/>
                    </a:ext>
                  </a:extLst>
                </pic:spPr>
              </pic:pic>
            </a:graphicData>
          </a:graphic>
        </wp:inline>
      </w:drawing>
    </w:r>
    <w:r w:rsidR="00EA2D33">
      <w:rPr>
        <w:noProof/>
        <w:lang w:val="es-AR" w:eastAsia="es-AR"/>
      </w:rPr>
      <w:drawing>
        <wp:inline distT="0" distB="0" distL="0" distR="0" wp14:anchorId="784DBEAD" wp14:editId="5998DC1F">
          <wp:extent cx="962025" cy="4572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962025" cy="457200"/>
                  </a:xfrm>
                  <a:prstGeom prst="rect">
                    <a:avLst/>
                  </a:prstGeom>
                </pic:spPr>
              </pic:pic>
            </a:graphicData>
          </a:graphic>
        </wp:inline>
      </w:drawing>
    </w:r>
    <w:r w:rsidR="00A030CC">
      <w:rPr>
        <w:noProof/>
        <w:lang w:val="es-AR" w:eastAsia="es-AR"/>
      </w:rPr>
      <w:drawing>
        <wp:inline distT="0" distB="0" distL="0" distR="0" wp14:anchorId="5841730B" wp14:editId="61E74868">
          <wp:extent cx="901707" cy="561975"/>
          <wp:effectExtent l="0" t="0" r="0" b="0"/>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Texto, Carta&#10;&#10;Descrição gerada automaticament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6801" cy="565150"/>
                  </a:xfrm>
                  <a:prstGeom prst="rect">
                    <a:avLst/>
                  </a:prstGeom>
                  <a:noFill/>
                  <a:ln>
                    <a:noFill/>
                  </a:ln>
                </pic:spPr>
              </pic:pic>
            </a:graphicData>
          </a:graphic>
        </wp:inline>
      </w:drawing>
    </w:r>
    <w:r w:rsidR="00A030CC">
      <w:rPr>
        <w:noProof/>
        <w:lang w:val="es-AR" w:eastAsia="es-AR"/>
      </w:rPr>
      <w:drawing>
        <wp:inline distT="0" distB="0" distL="0" distR="0" wp14:anchorId="00D1AEB4" wp14:editId="0727D89B">
          <wp:extent cx="1009815" cy="5488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4249" cy="56211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837914"/>
      <w:docPartObj>
        <w:docPartGallery w:val="Page Numbers (Bottom of Page)"/>
        <w:docPartUnique/>
      </w:docPartObj>
    </w:sdtPr>
    <w:sdtEndPr/>
    <w:sdtContent>
      <w:p w:rsidR="00285ED3" w:rsidRDefault="00285ED3" w:rsidP="00CE47B7">
        <w:pPr>
          <w:pStyle w:val="Piedepgina"/>
          <w:jc w:val="center"/>
        </w:pPr>
        <w:r>
          <w:tab/>
        </w:r>
        <w:r>
          <w:tab/>
        </w:r>
        <w:r w:rsidR="003A1C69">
          <w:rPr>
            <w:noProof/>
          </w:rPr>
          <w:fldChar w:fldCharType="begin"/>
        </w:r>
        <w:r>
          <w:rPr>
            <w:noProof/>
          </w:rPr>
          <w:instrText>PAGE</w:instrText>
        </w:r>
        <w:r w:rsidR="003A1C69">
          <w:rPr>
            <w:noProof/>
          </w:rPr>
          <w:fldChar w:fldCharType="separate"/>
        </w:r>
        <w:r w:rsidR="00996EB4">
          <w:rPr>
            <w:noProof/>
          </w:rPr>
          <w:t>13</w:t>
        </w:r>
        <w:r w:rsidR="003A1C69">
          <w:rPr>
            <w:noProof/>
          </w:rPr>
          <w:fldChar w:fldCharType="end"/>
        </w:r>
      </w:p>
    </w:sdtContent>
  </w:sdt>
  <w:p w:rsidR="00285ED3" w:rsidRDefault="00285E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79" w:rsidRDefault="00552179">
      <w:pPr>
        <w:spacing w:after="0" w:line="240" w:lineRule="auto"/>
      </w:pPr>
      <w:r>
        <w:separator/>
      </w:r>
    </w:p>
  </w:footnote>
  <w:footnote w:type="continuationSeparator" w:id="0">
    <w:p w:rsidR="00552179" w:rsidRDefault="00552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D3" w:rsidRDefault="00285ED3" w:rsidP="00BA0115">
    <w:pPr>
      <w:pStyle w:val="Encabezado"/>
      <w:rPr>
        <w:rFonts w:ascii="Arial" w:hAnsi="Arial" w:cs="Arial"/>
        <w:sz w:val="24"/>
        <w:szCs w:val="24"/>
        <w:lang w:val="pt-BR"/>
      </w:rPr>
    </w:pPr>
  </w:p>
  <w:p w:rsidR="00285ED3" w:rsidRDefault="00285ED3" w:rsidP="00BA0115">
    <w:pPr>
      <w:pStyle w:val="Encabezado"/>
      <w:rPr>
        <w:rFonts w:ascii="Arial" w:hAnsi="Arial" w:cs="Arial"/>
        <w:sz w:val="24"/>
        <w:szCs w:val="24"/>
        <w:lang w:val="pt-BR"/>
      </w:rPr>
    </w:pPr>
    <w:r>
      <w:rPr>
        <w:noProof/>
        <w:lang w:eastAsia="es-AR"/>
      </w:rPr>
      <w:drawing>
        <wp:inline distT="0" distB="0" distL="0" distR="0">
          <wp:extent cx="914400" cy="539087"/>
          <wp:effectExtent l="19050" t="0" r="0" b="0"/>
          <wp:docPr id="173214634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cstate="print"/>
                  <a:stretch>
                    <a:fillRect/>
                  </a:stretch>
                </pic:blipFill>
                <pic:spPr bwMode="auto">
                  <a:xfrm>
                    <a:off x="0" y="0"/>
                    <a:ext cx="914400" cy="539087"/>
                  </a:xfrm>
                  <a:prstGeom prst="rect">
                    <a:avLst/>
                  </a:prstGeom>
                </pic:spPr>
              </pic:pic>
            </a:graphicData>
          </a:graphic>
        </wp:inline>
      </w:drawing>
    </w:r>
    <w:r>
      <w:rPr>
        <w:rFonts w:ascii="Arial" w:hAnsi="Arial" w:cs="Arial"/>
        <w:sz w:val="24"/>
        <w:szCs w:val="24"/>
        <w:lang w:val="pt-BR"/>
      </w:rPr>
      <w:tab/>
    </w:r>
    <w:r>
      <w:rPr>
        <w:rFonts w:ascii="Arial" w:hAnsi="Arial" w:cs="Arial"/>
        <w:sz w:val="24"/>
        <w:szCs w:val="24"/>
        <w:lang w:val="pt-BR"/>
      </w:rPr>
      <w:tab/>
    </w:r>
    <w:r>
      <w:rPr>
        <w:rFonts w:ascii="Arial" w:hAnsi="Arial" w:cs="Arial"/>
        <w:noProof/>
        <w:sz w:val="24"/>
        <w:szCs w:val="24"/>
        <w:lang w:eastAsia="es-AR"/>
      </w:rPr>
      <w:drawing>
        <wp:inline distT="0" distB="3810" distL="0" distR="5080">
          <wp:extent cx="928048" cy="532263"/>
          <wp:effectExtent l="19050" t="0" r="5402" b="0"/>
          <wp:docPr id="17321463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2" cstate="print"/>
                  <a:stretch>
                    <a:fillRect/>
                  </a:stretch>
                </pic:blipFill>
                <pic:spPr bwMode="auto">
                  <a:xfrm>
                    <a:off x="0" y="0"/>
                    <a:ext cx="928370" cy="532448"/>
                  </a:xfrm>
                  <a:prstGeom prst="rect">
                    <a:avLst/>
                  </a:prstGeom>
                </pic:spPr>
              </pic:pic>
            </a:graphicData>
          </a:graphic>
        </wp:inline>
      </w:drawing>
    </w:r>
  </w:p>
  <w:p w:rsidR="00285ED3" w:rsidRDefault="00285ED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D3" w:rsidRDefault="00285ED3" w:rsidP="00A71B3C">
    <w:pPr>
      <w:pageBreakBefore/>
      <w:spacing w:after="0"/>
      <w:rPr>
        <w:rFonts w:ascii="Arial" w:hAnsi="Arial" w:cs="Arial"/>
        <w:b/>
        <w:caps/>
        <w:sz w:val="36"/>
      </w:rPr>
    </w:pPr>
    <w:r w:rsidRPr="00A71B3C">
      <w:rPr>
        <w:rFonts w:ascii="Arial" w:hAnsi="Arial" w:cs="Arial"/>
        <w:b/>
        <w:caps/>
        <w:noProof/>
        <w:sz w:val="36"/>
        <w:lang w:val="es-AR" w:eastAsia="es-AR"/>
      </w:rPr>
      <w:drawing>
        <wp:inline distT="0" distB="0" distL="0" distR="0" wp14:anchorId="3DF9A435" wp14:editId="2D1D5128">
          <wp:extent cx="921600" cy="626400"/>
          <wp:effectExtent l="0" t="0" r="0" b="2540"/>
          <wp:docPr id="7" name="Imagem 107503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600" cy="626400"/>
                  </a:xfrm>
                  <a:prstGeom prst="rect">
                    <a:avLst/>
                  </a:prstGeom>
                  <a:noFill/>
                  <a:ln>
                    <a:noFill/>
                  </a:ln>
                </pic:spPr>
              </pic:pic>
            </a:graphicData>
          </a:graphic>
        </wp:inline>
      </w:drawing>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sidRPr="00A71B3C">
      <w:rPr>
        <w:rFonts w:ascii="Arial" w:hAnsi="Arial" w:cs="Arial"/>
        <w:b/>
        <w:caps/>
        <w:noProof/>
        <w:sz w:val="36"/>
        <w:lang w:val="es-AR" w:eastAsia="es-AR"/>
      </w:rPr>
      <w:drawing>
        <wp:inline distT="0" distB="0" distL="0" distR="0" wp14:anchorId="58BF4572" wp14:editId="3CD7FF0E">
          <wp:extent cx="972000" cy="604800"/>
          <wp:effectExtent l="0" t="0" r="0" b="5080"/>
          <wp:docPr id="11" name="Imagem 160074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000" cy="604800"/>
                  </a:xfrm>
                  <a:prstGeom prst="rect">
                    <a:avLst/>
                  </a:prstGeom>
                  <a:noFill/>
                  <a:ln>
                    <a:noFill/>
                  </a:ln>
                </pic:spPr>
              </pic:pic>
            </a:graphicData>
          </a:graphic>
        </wp:inline>
      </w:drawing>
    </w:r>
    <w:r>
      <w:rPr>
        <w:rFonts w:ascii="Arial" w:hAnsi="Arial" w:cs="Arial"/>
        <w:b/>
        <w:caps/>
        <w:sz w:val="36"/>
      </w:rPr>
      <w:tab/>
    </w:r>
  </w:p>
  <w:p w:rsidR="00285ED3" w:rsidRPr="00426F13" w:rsidRDefault="00285ED3" w:rsidP="00A71B3C">
    <w:pPr>
      <w:pageBreakBefore/>
      <w:spacing w:after="0"/>
      <w:jc w:val="center"/>
      <w:rPr>
        <w:rFonts w:ascii="Arial" w:hAnsi="Arial" w:cs="Arial"/>
        <w:b/>
        <w:caps/>
        <w:sz w:val="36"/>
      </w:rPr>
    </w:pPr>
    <w:r w:rsidRPr="00F3294B">
      <w:rPr>
        <w:rFonts w:ascii="Arial" w:hAnsi="Arial" w:cs="Arial"/>
        <w:b/>
        <w:caps/>
        <w:sz w:val="36"/>
      </w:rPr>
      <w:t>Anexo i</w:t>
    </w:r>
    <w:r>
      <w:rPr>
        <w:rFonts w:ascii="Arial" w:hAnsi="Arial" w:cs="Arial"/>
        <w:b/>
        <w:caps/>
        <w:sz w:val="36"/>
      </w:rPr>
      <w:t>II</w:t>
    </w:r>
  </w:p>
  <w:p w:rsidR="00285ED3" w:rsidRDefault="00285ED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D3" w:rsidRDefault="00285ED3" w:rsidP="00DE4F68">
    <w:pPr>
      <w:pageBreakBefore/>
      <w:spacing w:after="0"/>
      <w:rPr>
        <w:rFonts w:ascii="Arial" w:hAnsi="Arial" w:cs="Arial"/>
        <w:b/>
        <w:caps/>
        <w:sz w:val="36"/>
      </w:rPr>
    </w:pPr>
    <w:r w:rsidRPr="00A71B3C">
      <w:rPr>
        <w:rFonts w:ascii="Arial" w:hAnsi="Arial" w:cs="Arial"/>
        <w:b/>
        <w:caps/>
        <w:noProof/>
        <w:sz w:val="36"/>
        <w:lang w:val="es-AR" w:eastAsia="es-AR"/>
      </w:rPr>
      <w:drawing>
        <wp:inline distT="0" distB="0" distL="0" distR="0">
          <wp:extent cx="921600" cy="626400"/>
          <wp:effectExtent l="0" t="0" r="0" b="2540"/>
          <wp:docPr id="1732146337" name="Imagem 107503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600" cy="626400"/>
                  </a:xfrm>
                  <a:prstGeom prst="rect">
                    <a:avLst/>
                  </a:prstGeom>
                  <a:noFill/>
                  <a:ln>
                    <a:noFill/>
                  </a:ln>
                </pic:spPr>
              </pic:pic>
            </a:graphicData>
          </a:graphic>
        </wp:inline>
      </w:drawing>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sidRPr="00A71B3C">
      <w:rPr>
        <w:rFonts w:ascii="Arial" w:hAnsi="Arial" w:cs="Arial"/>
        <w:b/>
        <w:caps/>
        <w:noProof/>
        <w:sz w:val="36"/>
        <w:lang w:val="es-AR" w:eastAsia="es-AR"/>
      </w:rPr>
      <w:drawing>
        <wp:inline distT="0" distB="0" distL="0" distR="0">
          <wp:extent cx="972000" cy="604800"/>
          <wp:effectExtent l="0" t="0" r="0" b="5080"/>
          <wp:docPr id="1732146338" name="Imagem 160074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000" cy="604800"/>
                  </a:xfrm>
                  <a:prstGeom prst="rect">
                    <a:avLst/>
                  </a:prstGeom>
                  <a:noFill/>
                  <a:ln>
                    <a:noFill/>
                  </a:ln>
                </pic:spPr>
              </pic:pic>
            </a:graphicData>
          </a:graphic>
        </wp:inline>
      </w:drawing>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sidRPr="00F3294B">
      <w:rPr>
        <w:rFonts w:ascii="Arial" w:hAnsi="Arial" w:cs="Arial"/>
        <w:b/>
        <w:caps/>
        <w:sz w:val="36"/>
      </w:rPr>
      <w:t>Anexo i</w:t>
    </w:r>
    <w:r>
      <w:rPr>
        <w:rFonts w:ascii="Arial" w:hAnsi="Arial" w:cs="Arial"/>
        <w:b/>
        <w:caps/>
        <w:sz w:val="36"/>
      </w:rPr>
      <w:t>V</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D3" w:rsidRDefault="00285ED3" w:rsidP="00A71B3C">
    <w:pPr>
      <w:pageBreakBefore/>
      <w:spacing w:after="0"/>
      <w:rPr>
        <w:rFonts w:ascii="Arial" w:hAnsi="Arial" w:cs="Arial"/>
        <w:b/>
        <w:caps/>
        <w:sz w:val="36"/>
      </w:rPr>
    </w:pPr>
    <w:r w:rsidRPr="00A71B3C">
      <w:rPr>
        <w:rFonts w:ascii="Arial" w:hAnsi="Arial" w:cs="Arial"/>
        <w:b/>
        <w:caps/>
        <w:noProof/>
        <w:sz w:val="36"/>
        <w:lang w:val="es-AR" w:eastAsia="es-AR"/>
      </w:rPr>
      <w:drawing>
        <wp:inline distT="0" distB="0" distL="0" distR="0">
          <wp:extent cx="921600" cy="626400"/>
          <wp:effectExtent l="0" t="0" r="0" b="2540"/>
          <wp:docPr id="2" name="Imagem 107503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600" cy="626400"/>
                  </a:xfrm>
                  <a:prstGeom prst="rect">
                    <a:avLst/>
                  </a:prstGeom>
                  <a:noFill/>
                  <a:ln>
                    <a:noFill/>
                  </a:ln>
                </pic:spPr>
              </pic:pic>
            </a:graphicData>
          </a:graphic>
        </wp:inline>
      </w:drawing>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sidRPr="00A71B3C">
      <w:rPr>
        <w:rFonts w:ascii="Arial" w:hAnsi="Arial" w:cs="Arial"/>
        <w:b/>
        <w:caps/>
        <w:noProof/>
        <w:sz w:val="36"/>
        <w:lang w:val="es-AR" w:eastAsia="es-AR"/>
      </w:rPr>
      <w:drawing>
        <wp:inline distT="0" distB="0" distL="0" distR="0">
          <wp:extent cx="972000" cy="604800"/>
          <wp:effectExtent l="0" t="0" r="0" b="5080"/>
          <wp:docPr id="3" name="Imagem 160074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000" cy="604800"/>
                  </a:xfrm>
                  <a:prstGeom prst="rect">
                    <a:avLst/>
                  </a:prstGeom>
                  <a:noFill/>
                  <a:ln>
                    <a:noFill/>
                  </a:ln>
                </pic:spPr>
              </pic:pic>
            </a:graphicData>
          </a:graphic>
        </wp:inline>
      </w:drawing>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r>
      <w:rPr>
        <w:rFonts w:ascii="Arial" w:hAnsi="Arial" w:cs="Arial"/>
        <w:b/>
        <w:caps/>
        <w:sz w:val="36"/>
      </w:rPr>
      <w:tab/>
    </w:r>
  </w:p>
  <w:p w:rsidR="00285ED3" w:rsidRDefault="00285E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2"/>
    <w:lvl w:ilvl="0">
      <w:start w:val="1"/>
      <w:numFmt w:val="decimal"/>
      <w:lvlText w:val="%1."/>
      <w:lvlJc w:val="left"/>
      <w:pPr>
        <w:tabs>
          <w:tab w:val="num" w:pos="720"/>
        </w:tabs>
        <w:ind w:left="720" w:hanging="360"/>
      </w:pPr>
      <w:rPr>
        <w:b/>
      </w:rPr>
    </w:lvl>
    <w:lvl w:ilvl="1">
      <w:start w:val="1"/>
      <w:numFmt w:val="decimal"/>
      <w:lvlText w:val="%2."/>
      <w:lvlJc w:val="left"/>
      <w:pPr>
        <w:tabs>
          <w:tab w:val="num" w:pos="1800"/>
        </w:tabs>
        <w:ind w:left="1800" w:hanging="720"/>
      </w:pPr>
      <w:rPr>
        <w:rFonts w:ascii="Arial" w:eastAsia="Times New Roman" w:hAnsi="Arial" w:cs="Times New Roman"/>
        <w:b/>
        <w:lang w:val="es-ES"/>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440"/>
        </w:tabs>
        <w:ind w:left="1440" w:hanging="108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520"/>
        </w:tabs>
        <w:ind w:left="2520" w:hanging="2160"/>
      </w:pPr>
      <w:rPr>
        <w:b/>
      </w:rPr>
    </w:lvl>
  </w:abstractNum>
  <w:abstractNum w:abstractNumId="1" w15:restartNumberingAfterBreak="0">
    <w:nsid w:val="08C116D7"/>
    <w:multiLevelType w:val="multilevel"/>
    <w:tmpl w:val="D0E0CB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D707DAC"/>
    <w:multiLevelType w:val="hybridMultilevel"/>
    <w:tmpl w:val="936E888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1FEF5562"/>
    <w:multiLevelType w:val="hybridMultilevel"/>
    <w:tmpl w:val="483EF4D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397C0BC6"/>
    <w:multiLevelType w:val="hybridMultilevel"/>
    <w:tmpl w:val="B9B624FC"/>
    <w:lvl w:ilvl="0" w:tplc="45C87AF0">
      <w:start w:val="1"/>
      <w:numFmt w:val="decimal"/>
      <w:lvlText w:val="%1)"/>
      <w:lvlJc w:val="left"/>
      <w:pPr>
        <w:ind w:left="708" w:hanging="360"/>
      </w:pPr>
      <w:rPr>
        <w:rFonts w:hint="default"/>
      </w:rPr>
    </w:lvl>
    <w:lvl w:ilvl="1" w:tplc="3C0A0019" w:tentative="1">
      <w:start w:val="1"/>
      <w:numFmt w:val="lowerLetter"/>
      <w:lvlText w:val="%2."/>
      <w:lvlJc w:val="left"/>
      <w:pPr>
        <w:ind w:left="1428" w:hanging="360"/>
      </w:pPr>
    </w:lvl>
    <w:lvl w:ilvl="2" w:tplc="3C0A001B" w:tentative="1">
      <w:start w:val="1"/>
      <w:numFmt w:val="lowerRoman"/>
      <w:lvlText w:val="%3."/>
      <w:lvlJc w:val="right"/>
      <w:pPr>
        <w:ind w:left="2148" w:hanging="180"/>
      </w:pPr>
    </w:lvl>
    <w:lvl w:ilvl="3" w:tplc="3C0A000F" w:tentative="1">
      <w:start w:val="1"/>
      <w:numFmt w:val="decimal"/>
      <w:lvlText w:val="%4."/>
      <w:lvlJc w:val="left"/>
      <w:pPr>
        <w:ind w:left="2868" w:hanging="360"/>
      </w:pPr>
    </w:lvl>
    <w:lvl w:ilvl="4" w:tplc="3C0A0019" w:tentative="1">
      <w:start w:val="1"/>
      <w:numFmt w:val="lowerLetter"/>
      <w:lvlText w:val="%5."/>
      <w:lvlJc w:val="left"/>
      <w:pPr>
        <w:ind w:left="3588" w:hanging="360"/>
      </w:pPr>
    </w:lvl>
    <w:lvl w:ilvl="5" w:tplc="3C0A001B" w:tentative="1">
      <w:start w:val="1"/>
      <w:numFmt w:val="lowerRoman"/>
      <w:lvlText w:val="%6."/>
      <w:lvlJc w:val="right"/>
      <w:pPr>
        <w:ind w:left="4308" w:hanging="180"/>
      </w:pPr>
    </w:lvl>
    <w:lvl w:ilvl="6" w:tplc="3C0A000F" w:tentative="1">
      <w:start w:val="1"/>
      <w:numFmt w:val="decimal"/>
      <w:lvlText w:val="%7."/>
      <w:lvlJc w:val="left"/>
      <w:pPr>
        <w:ind w:left="5028" w:hanging="360"/>
      </w:pPr>
    </w:lvl>
    <w:lvl w:ilvl="7" w:tplc="3C0A0019" w:tentative="1">
      <w:start w:val="1"/>
      <w:numFmt w:val="lowerLetter"/>
      <w:lvlText w:val="%8."/>
      <w:lvlJc w:val="left"/>
      <w:pPr>
        <w:ind w:left="5748" w:hanging="360"/>
      </w:pPr>
    </w:lvl>
    <w:lvl w:ilvl="8" w:tplc="3C0A001B" w:tentative="1">
      <w:start w:val="1"/>
      <w:numFmt w:val="lowerRoman"/>
      <w:lvlText w:val="%9."/>
      <w:lvlJc w:val="right"/>
      <w:pPr>
        <w:ind w:left="6468" w:hanging="180"/>
      </w:pPr>
    </w:lvl>
  </w:abstractNum>
  <w:abstractNum w:abstractNumId="5" w15:restartNumberingAfterBreak="0">
    <w:nsid w:val="3C530B53"/>
    <w:multiLevelType w:val="hybridMultilevel"/>
    <w:tmpl w:val="FD86C73E"/>
    <w:lvl w:ilvl="0" w:tplc="179E6DD0">
      <w:start w:val="1"/>
      <w:numFmt w:val="decimal"/>
      <w:lvlText w:val="%1."/>
      <w:lvlJc w:val="left"/>
      <w:pPr>
        <w:ind w:left="643"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47FE1657"/>
    <w:multiLevelType w:val="hybridMultilevel"/>
    <w:tmpl w:val="5E707E28"/>
    <w:lvl w:ilvl="0" w:tplc="5E7AE432">
      <w:start w:val="1"/>
      <w:numFmt w:val="decimal"/>
      <w:lvlText w:val="%1."/>
      <w:lvlJc w:val="left"/>
      <w:pPr>
        <w:ind w:left="821" w:hanging="361"/>
      </w:pPr>
      <w:rPr>
        <w:rFonts w:ascii="Arial MT" w:eastAsia="Arial MT" w:hAnsi="Arial MT" w:cs="Arial MT" w:hint="default"/>
        <w:w w:val="99"/>
        <w:sz w:val="24"/>
        <w:szCs w:val="24"/>
        <w:lang w:val="es-ES" w:eastAsia="en-US" w:bidi="ar-SA"/>
      </w:rPr>
    </w:lvl>
    <w:lvl w:ilvl="1" w:tplc="E4F055EE">
      <w:numFmt w:val="bullet"/>
      <w:lvlText w:val="•"/>
      <w:lvlJc w:val="left"/>
      <w:pPr>
        <w:ind w:left="1640" w:hanging="361"/>
      </w:pPr>
      <w:rPr>
        <w:rFonts w:hint="default"/>
        <w:lang w:val="es-ES" w:eastAsia="en-US" w:bidi="ar-SA"/>
      </w:rPr>
    </w:lvl>
    <w:lvl w:ilvl="2" w:tplc="0AA4BB26">
      <w:numFmt w:val="bullet"/>
      <w:lvlText w:val="•"/>
      <w:lvlJc w:val="left"/>
      <w:pPr>
        <w:ind w:left="2460" w:hanging="361"/>
      </w:pPr>
      <w:rPr>
        <w:rFonts w:hint="default"/>
        <w:lang w:val="es-ES" w:eastAsia="en-US" w:bidi="ar-SA"/>
      </w:rPr>
    </w:lvl>
    <w:lvl w:ilvl="3" w:tplc="194275B8">
      <w:numFmt w:val="bullet"/>
      <w:lvlText w:val="•"/>
      <w:lvlJc w:val="left"/>
      <w:pPr>
        <w:ind w:left="3280" w:hanging="361"/>
      </w:pPr>
      <w:rPr>
        <w:rFonts w:hint="default"/>
        <w:lang w:val="es-ES" w:eastAsia="en-US" w:bidi="ar-SA"/>
      </w:rPr>
    </w:lvl>
    <w:lvl w:ilvl="4" w:tplc="8EA4ABD8">
      <w:numFmt w:val="bullet"/>
      <w:lvlText w:val="•"/>
      <w:lvlJc w:val="left"/>
      <w:pPr>
        <w:ind w:left="4100" w:hanging="361"/>
      </w:pPr>
      <w:rPr>
        <w:rFonts w:hint="default"/>
        <w:lang w:val="es-ES" w:eastAsia="en-US" w:bidi="ar-SA"/>
      </w:rPr>
    </w:lvl>
    <w:lvl w:ilvl="5" w:tplc="EB001C50">
      <w:numFmt w:val="bullet"/>
      <w:lvlText w:val="•"/>
      <w:lvlJc w:val="left"/>
      <w:pPr>
        <w:ind w:left="4920" w:hanging="361"/>
      </w:pPr>
      <w:rPr>
        <w:rFonts w:hint="default"/>
        <w:lang w:val="es-ES" w:eastAsia="en-US" w:bidi="ar-SA"/>
      </w:rPr>
    </w:lvl>
    <w:lvl w:ilvl="6" w:tplc="A30212DE">
      <w:numFmt w:val="bullet"/>
      <w:lvlText w:val="•"/>
      <w:lvlJc w:val="left"/>
      <w:pPr>
        <w:ind w:left="5740" w:hanging="361"/>
      </w:pPr>
      <w:rPr>
        <w:rFonts w:hint="default"/>
        <w:lang w:val="es-ES" w:eastAsia="en-US" w:bidi="ar-SA"/>
      </w:rPr>
    </w:lvl>
    <w:lvl w:ilvl="7" w:tplc="569066AE">
      <w:numFmt w:val="bullet"/>
      <w:lvlText w:val="•"/>
      <w:lvlJc w:val="left"/>
      <w:pPr>
        <w:ind w:left="6560" w:hanging="361"/>
      </w:pPr>
      <w:rPr>
        <w:rFonts w:hint="default"/>
        <w:lang w:val="es-ES" w:eastAsia="en-US" w:bidi="ar-SA"/>
      </w:rPr>
    </w:lvl>
    <w:lvl w:ilvl="8" w:tplc="86D2ADAC">
      <w:numFmt w:val="bullet"/>
      <w:lvlText w:val="•"/>
      <w:lvlJc w:val="left"/>
      <w:pPr>
        <w:ind w:left="7380" w:hanging="361"/>
      </w:pPr>
      <w:rPr>
        <w:rFonts w:hint="default"/>
        <w:lang w:val="es-ES" w:eastAsia="en-US" w:bidi="ar-SA"/>
      </w:rPr>
    </w:lvl>
  </w:abstractNum>
  <w:abstractNum w:abstractNumId="7" w15:restartNumberingAfterBreak="0">
    <w:nsid w:val="56843F4C"/>
    <w:multiLevelType w:val="hybridMultilevel"/>
    <w:tmpl w:val="E17E418A"/>
    <w:lvl w:ilvl="0" w:tplc="AE66F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BE27E1"/>
    <w:multiLevelType w:val="hybridMultilevel"/>
    <w:tmpl w:val="48903542"/>
    <w:lvl w:ilvl="0" w:tplc="A038F914">
      <w:start w:val="1"/>
      <w:numFmt w:val="decimal"/>
      <w:lvlText w:val="%1."/>
      <w:lvlJc w:val="left"/>
      <w:pPr>
        <w:ind w:left="786" w:hanging="361"/>
      </w:pPr>
      <w:rPr>
        <w:rFonts w:ascii="Arial MT" w:eastAsia="Arial MT" w:hAnsi="Arial MT" w:cs="Arial MT" w:hint="default"/>
        <w:w w:val="99"/>
        <w:sz w:val="24"/>
        <w:szCs w:val="24"/>
        <w:lang w:val="es-ES" w:eastAsia="en-US" w:bidi="ar-SA"/>
      </w:rPr>
    </w:lvl>
    <w:lvl w:ilvl="1" w:tplc="2896662A">
      <w:numFmt w:val="bullet"/>
      <w:lvlText w:val="•"/>
      <w:lvlJc w:val="left"/>
      <w:pPr>
        <w:ind w:left="1605" w:hanging="361"/>
      </w:pPr>
      <w:rPr>
        <w:rFonts w:hint="default"/>
        <w:lang w:val="es-ES" w:eastAsia="en-US" w:bidi="ar-SA"/>
      </w:rPr>
    </w:lvl>
    <w:lvl w:ilvl="2" w:tplc="C1CEA4CE">
      <w:numFmt w:val="bullet"/>
      <w:lvlText w:val="•"/>
      <w:lvlJc w:val="left"/>
      <w:pPr>
        <w:ind w:left="2425" w:hanging="361"/>
      </w:pPr>
      <w:rPr>
        <w:rFonts w:hint="default"/>
        <w:lang w:val="es-ES" w:eastAsia="en-US" w:bidi="ar-SA"/>
      </w:rPr>
    </w:lvl>
    <w:lvl w:ilvl="3" w:tplc="DAF47982">
      <w:numFmt w:val="bullet"/>
      <w:lvlText w:val="•"/>
      <w:lvlJc w:val="left"/>
      <w:pPr>
        <w:ind w:left="3245" w:hanging="361"/>
      </w:pPr>
      <w:rPr>
        <w:rFonts w:hint="default"/>
        <w:lang w:val="es-ES" w:eastAsia="en-US" w:bidi="ar-SA"/>
      </w:rPr>
    </w:lvl>
    <w:lvl w:ilvl="4" w:tplc="F482B530">
      <w:numFmt w:val="bullet"/>
      <w:lvlText w:val="•"/>
      <w:lvlJc w:val="left"/>
      <w:pPr>
        <w:ind w:left="4065" w:hanging="361"/>
      </w:pPr>
      <w:rPr>
        <w:rFonts w:hint="default"/>
        <w:lang w:val="es-ES" w:eastAsia="en-US" w:bidi="ar-SA"/>
      </w:rPr>
    </w:lvl>
    <w:lvl w:ilvl="5" w:tplc="8264B972">
      <w:numFmt w:val="bullet"/>
      <w:lvlText w:val="•"/>
      <w:lvlJc w:val="left"/>
      <w:pPr>
        <w:ind w:left="4885" w:hanging="361"/>
      </w:pPr>
      <w:rPr>
        <w:rFonts w:hint="default"/>
        <w:lang w:val="es-ES" w:eastAsia="en-US" w:bidi="ar-SA"/>
      </w:rPr>
    </w:lvl>
    <w:lvl w:ilvl="6" w:tplc="038EDBE4">
      <w:numFmt w:val="bullet"/>
      <w:lvlText w:val="•"/>
      <w:lvlJc w:val="left"/>
      <w:pPr>
        <w:ind w:left="5705" w:hanging="361"/>
      </w:pPr>
      <w:rPr>
        <w:rFonts w:hint="default"/>
        <w:lang w:val="es-ES" w:eastAsia="en-US" w:bidi="ar-SA"/>
      </w:rPr>
    </w:lvl>
    <w:lvl w:ilvl="7" w:tplc="4782B96C">
      <w:numFmt w:val="bullet"/>
      <w:lvlText w:val="•"/>
      <w:lvlJc w:val="left"/>
      <w:pPr>
        <w:ind w:left="6525" w:hanging="361"/>
      </w:pPr>
      <w:rPr>
        <w:rFonts w:hint="default"/>
        <w:lang w:val="es-ES" w:eastAsia="en-US" w:bidi="ar-SA"/>
      </w:rPr>
    </w:lvl>
    <w:lvl w:ilvl="8" w:tplc="E0FA58E4">
      <w:numFmt w:val="bullet"/>
      <w:lvlText w:val="•"/>
      <w:lvlJc w:val="left"/>
      <w:pPr>
        <w:ind w:left="7345" w:hanging="361"/>
      </w:pPr>
      <w:rPr>
        <w:rFonts w:hint="default"/>
        <w:lang w:val="es-ES" w:eastAsia="en-US" w:bidi="ar-SA"/>
      </w:rPr>
    </w:lvl>
  </w:abstractNum>
  <w:num w:numId="1">
    <w:abstractNumId w:val="1"/>
  </w:num>
  <w:num w:numId="2">
    <w:abstractNumId w:val="2"/>
  </w:num>
  <w:num w:numId="3">
    <w:abstractNumId w:val="3"/>
  </w:num>
  <w:num w:numId="4">
    <w:abstractNumId w:val="6"/>
  </w:num>
  <w:num w:numId="5">
    <w:abstractNumId w:val="8"/>
  </w:num>
  <w:num w:numId="6">
    <w:abstractNumId w:val="7"/>
  </w:num>
  <w:num w:numId="7">
    <w:abstractNumId w:val="4"/>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UY" w:vendorID="64" w:dllVersion="6" w:nlCheck="1" w:checkStyle="1"/>
  <w:activeWritingStyle w:appName="MSWord" w:lang="es-AR" w:vendorID="64" w:dllVersion="6" w:nlCheck="1" w:checkStyle="0"/>
  <w:activeWritingStyle w:appName="MSWord" w:lang="es-PY" w:vendorID="64" w:dllVersion="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Y"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UY" w:vendorID="64" w:dllVersion="4096" w:nlCheck="1" w:checkStyle="0"/>
  <w:activeWritingStyle w:appName="MSWord" w:lang="es-ES_tradnl" w:vendorID="64" w:dllVersion="0" w:nlCheck="1" w:checkStyle="0"/>
  <w:activeWritingStyle w:appName="MSWord" w:lang="es-UY" w:vendorID="64" w:dllVersion="0" w:nlCheck="1" w:checkStyle="0"/>
  <w:activeWritingStyle w:appName="MSWord" w:lang="es-MX" w:vendorID="64" w:dllVersion="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PY" w:vendorID="64" w:dllVersion="0" w:nlCheck="1" w:checkStyle="0"/>
  <w:activeWritingStyle w:appName="MSWord" w:lang="es-AR" w:vendorID="64" w:dllVersion="0" w:nlCheck="1" w:checkStyle="0"/>
  <w:activeWritingStyle w:appName="MSWord" w:lang="es-ES_tradnl"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PY" w:vendorID="64" w:dllVersion="131078" w:nlCheck="1" w:checkStyle="0"/>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2"/>
  </w:compat>
  <w:rsids>
    <w:rsidRoot w:val="0054037B"/>
    <w:rsid w:val="000001FD"/>
    <w:rsid w:val="000010ED"/>
    <w:rsid w:val="000018CA"/>
    <w:rsid w:val="00001E93"/>
    <w:rsid w:val="00004612"/>
    <w:rsid w:val="0000533D"/>
    <w:rsid w:val="0000670A"/>
    <w:rsid w:val="000074B3"/>
    <w:rsid w:val="00016032"/>
    <w:rsid w:val="00020119"/>
    <w:rsid w:val="0002047C"/>
    <w:rsid w:val="000224B0"/>
    <w:rsid w:val="00023687"/>
    <w:rsid w:val="0002641A"/>
    <w:rsid w:val="00027B7F"/>
    <w:rsid w:val="0003147A"/>
    <w:rsid w:val="000316ED"/>
    <w:rsid w:val="00034FD2"/>
    <w:rsid w:val="000351CE"/>
    <w:rsid w:val="00036CDC"/>
    <w:rsid w:val="00037BB7"/>
    <w:rsid w:val="00040750"/>
    <w:rsid w:val="00043085"/>
    <w:rsid w:val="0004375B"/>
    <w:rsid w:val="00047C08"/>
    <w:rsid w:val="00047EF7"/>
    <w:rsid w:val="0005455D"/>
    <w:rsid w:val="000553A5"/>
    <w:rsid w:val="00055A6C"/>
    <w:rsid w:val="00060975"/>
    <w:rsid w:val="000641A5"/>
    <w:rsid w:val="000732D2"/>
    <w:rsid w:val="00075B6A"/>
    <w:rsid w:val="000767FE"/>
    <w:rsid w:val="00077291"/>
    <w:rsid w:val="00077EA8"/>
    <w:rsid w:val="0008168A"/>
    <w:rsid w:val="00083FC5"/>
    <w:rsid w:val="000856BF"/>
    <w:rsid w:val="000859F4"/>
    <w:rsid w:val="000864B3"/>
    <w:rsid w:val="00086C0F"/>
    <w:rsid w:val="0008770D"/>
    <w:rsid w:val="0009191E"/>
    <w:rsid w:val="00092E26"/>
    <w:rsid w:val="000931BB"/>
    <w:rsid w:val="00093B1B"/>
    <w:rsid w:val="00094738"/>
    <w:rsid w:val="00096AC6"/>
    <w:rsid w:val="00096F61"/>
    <w:rsid w:val="000A2B4D"/>
    <w:rsid w:val="000A3013"/>
    <w:rsid w:val="000A7077"/>
    <w:rsid w:val="000A7B3A"/>
    <w:rsid w:val="000B01C2"/>
    <w:rsid w:val="000B4751"/>
    <w:rsid w:val="000B61F5"/>
    <w:rsid w:val="000B637F"/>
    <w:rsid w:val="000B7A53"/>
    <w:rsid w:val="000B7E28"/>
    <w:rsid w:val="000C0303"/>
    <w:rsid w:val="000C2BF8"/>
    <w:rsid w:val="000C41F5"/>
    <w:rsid w:val="000C4A31"/>
    <w:rsid w:val="000C570A"/>
    <w:rsid w:val="000C704E"/>
    <w:rsid w:val="000D16DF"/>
    <w:rsid w:val="000D1812"/>
    <w:rsid w:val="000D1E60"/>
    <w:rsid w:val="000D2F69"/>
    <w:rsid w:val="000D79B6"/>
    <w:rsid w:val="000E19D4"/>
    <w:rsid w:val="000E29B7"/>
    <w:rsid w:val="000E43D3"/>
    <w:rsid w:val="000E649A"/>
    <w:rsid w:val="000E7479"/>
    <w:rsid w:val="000E781D"/>
    <w:rsid w:val="000E7890"/>
    <w:rsid w:val="000F0E74"/>
    <w:rsid w:val="000F176C"/>
    <w:rsid w:val="000F28ED"/>
    <w:rsid w:val="000F31B7"/>
    <w:rsid w:val="000F586D"/>
    <w:rsid w:val="00104C9D"/>
    <w:rsid w:val="0010550D"/>
    <w:rsid w:val="00107095"/>
    <w:rsid w:val="00107766"/>
    <w:rsid w:val="001102E7"/>
    <w:rsid w:val="00110332"/>
    <w:rsid w:val="00110B8D"/>
    <w:rsid w:val="00113F01"/>
    <w:rsid w:val="001153C3"/>
    <w:rsid w:val="00115593"/>
    <w:rsid w:val="00115857"/>
    <w:rsid w:val="00115B23"/>
    <w:rsid w:val="00115ECE"/>
    <w:rsid w:val="001236AB"/>
    <w:rsid w:val="00124AA5"/>
    <w:rsid w:val="001261A9"/>
    <w:rsid w:val="001265CF"/>
    <w:rsid w:val="0012713C"/>
    <w:rsid w:val="001341F2"/>
    <w:rsid w:val="00135DEA"/>
    <w:rsid w:val="00137C0F"/>
    <w:rsid w:val="001406C7"/>
    <w:rsid w:val="0014093B"/>
    <w:rsid w:val="001426AA"/>
    <w:rsid w:val="00143506"/>
    <w:rsid w:val="0014364A"/>
    <w:rsid w:val="00144C40"/>
    <w:rsid w:val="001469FC"/>
    <w:rsid w:val="001475BB"/>
    <w:rsid w:val="00147D27"/>
    <w:rsid w:val="0015002A"/>
    <w:rsid w:val="001500A0"/>
    <w:rsid w:val="00150785"/>
    <w:rsid w:val="00150FF6"/>
    <w:rsid w:val="00151684"/>
    <w:rsid w:val="00151739"/>
    <w:rsid w:val="001559C6"/>
    <w:rsid w:val="001579FA"/>
    <w:rsid w:val="00157E51"/>
    <w:rsid w:val="0016054C"/>
    <w:rsid w:val="00161604"/>
    <w:rsid w:val="0016340A"/>
    <w:rsid w:val="00166BA7"/>
    <w:rsid w:val="0017161D"/>
    <w:rsid w:val="001749D7"/>
    <w:rsid w:val="00175EC4"/>
    <w:rsid w:val="0017701A"/>
    <w:rsid w:val="00177DD4"/>
    <w:rsid w:val="00180D58"/>
    <w:rsid w:val="0018250E"/>
    <w:rsid w:val="0018277A"/>
    <w:rsid w:val="001839C4"/>
    <w:rsid w:val="00184C59"/>
    <w:rsid w:val="001851AB"/>
    <w:rsid w:val="00185EF0"/>
    <w:rsid w:val="001860B6"/>
    <w:rsid w:val="00187251"/>
    <w:rsid w:val="0018755F"/>
    <w:rsid w:val="00192C14"/>
    <w:rsid w:val="00193C1C"/>
    <w:rsid w:val="0019503C"/>
    <w:rsid w:val="00195C95"/>
    <w:rsid w:val="001A1AD8"/>
    <w:rsid w:val="001A3F04"/>
    <w:rsid w:val="001A3F73"/>
    <w:rsid w:val="001A4FC8"/>
    <w:rsid w:val="001A5268"/>
    <w:rsid w:val="001B0C19"/>
    <w:rsid w:val="001B23EB"/>
    <w:rsid w:val="001B2F6B"/>
    <w:rsid w:val="001C0C56"/>
    <w:rsid w:val="001C0CAB"/>
    <w:rsid w:val="001C0E82"/>
    <w:rsid w:val="001C1905"/>
    <w:rsid w:val="001C3990"/>
    <w:rsid w:val="001C6E22"/>
    <w:rsid w:val="001D24B7"/>
    <w:rsid w:val="001D53E3"/>
    <w:rsid w:val="001E022C"/>
    <w:rsid w:val="001E2194"/>
    <w:rsid w:val="001E4F78"/>
    <w:rsid w:val="001E5A38"/>
    <w:rsid w:val="001E5B75"/>
    <w:rsid w:val="001E5BFA"/>
    <w:rsid w:val="001E7692"/>
    <w:rsid w:val="001F4FC6"/>
    <w:rsid w:val="00200F60"/>
    <w:rsid w:val="00201508"/>
    <w:rsid w:val="002037A5"/>
    <w:rsid w:val="0020596D"/>
    <w:rsid w:val="00205A9A"/>
    <w:rsid w:val="00206272"/>
    <w:rsid w:val="00207ABC"/>
    <w:rsid w:val="0021011B"/>
    <w:rsid w:val="0021085D"/>
    <w:rsid w:val="00210926"/>
    <w:rsid w:val="002118CE"/>
    <w:rsid w:val="00211D58"/>
    <w:rsid w:val="0021238F"/>
    <w:rsid w:val="00213180"/>
    <w:rsid w:val="00213D8A"/>
    <w:rsid w:val="002159A6"/>
    <w:rsid w:val="002169B9"/>
    <w:rsid w:val="002255D2"/>
    <w:rsid w:val="0022718B"/>
    <w:rsid w:val="00227AF7"/>
    <w:rsid w:val="00233260"/>
    <w:rsid w:val="00233D04"/>
    <w:rsid w:val="00234250"/>
    <w:rsid w:val="00236DEE"/>
    <w:rsid w:val="002379DC"/>
    <w:rsid w:val="00240822"/>
    <w:rsid w:val="002408DA"/>
    <w:rsid w:val="00240944"/>
    <w:rsid w:val="002413F8"/>
    <w:rsid w:val="002421A9"/>
    <w:rsid w:val="00242CE8"/>
    <w:rsid w:val="00245BC2"/>
    <w:rsid w:val="00250D72"/>
    <w:rsid w:val="00251A35"/>
    <w:rsid w:val="00252698"/>
    <w:rsid w:val="00252F6D"/>
    <w:rsid w:val="00253210"/>
    <w:rsid w:val="00261252"/>
    <w:rsid w:val="002644B6"/>
    <w:rsid w:val="00265369"/>
    <w:rsid w:val="00267727"/>
    <w:rsid w:val="0027099B"/>
    <w:rsid w:val="00272420"/>
    <w:rsid w:val="00273B41"/>
    <w:rsid w:val="00274957"/>
    <w:rsid w:val="00275898"/>
    <w:rsid w:val="00277F5D"/>
    <w:rsid w:val="00281A71"/>
    <w:rsid w:val="002842A1"/>
    <w:rsid w:val="00285992"/>
    <w:rsid w:val="00285ED3"/>
    <w:rsid w:val="00286908"/>
    <w:rsid w:val="00286E9B"/>
    <w:rsid w:val="002871DB"/>
    <w:rsid w:val="00290ABD"/>
    <w:rsid w:val="00293BC7"/>
    <w:rsid w:val="00294E72"/>
    <w:rsid w:val="002965A4"/>
    <w:rsid w:val="00297550"/>
    <w:rsid w:val="002A1320"/>
    <w:rsid w:val="002A16F9"/>
    <w:rsid w:val="002A2BC1"/>
    <w:rsid w:val="002A5735"/>
    <w:rsid w:val="002A58AA"/>
    <w:rsid w:val="002B0CAA"/>
    <w:rsid w:val="002B1B9D"/>
    <w:rsid w:val="002C0A78"/>
    <w:rsid w:val="002C1E28"/>
    <w:rsid w:val="002C3FA3"/>
    <w:rsid w:val="002C5101"/>
    <w:rsid w:val="002C6EE9"/>
    <w:rsid w:val="002C7C40"/>
    <w:rsid w:val="002D05D0"/>
    <w:rsid w:val="002D4BDB"/>
    <w:rsid w:val="002D4FA1"/>
    <w:rsid w:val="002D7E9F"/>
    <w:rsid w:val="002E1E9B"/>
    <w:rsid w:val="002E2B38"/>
    <w:rsid w:val="002E2D2A"/>
    <w:rsid w:val="002E3087"/>
    <w:rsid w:val="002E68F2"/>
    <w:rsid w:val="002E745C"/>
    <w:rsid w:val="002F02FB"/>
    <w:rsid w:val="002F0D1F"/>
    <w:rsid w:val="002F16B1"/>
    <w:rsid w:val="002F229B"/>
    <w:rsid w:val="002F47D5"/>
    <w:rsid w:val="00300ED3"/>
    <w:rsid w:val="00301572"/>
    <w:rsid w:val="003016F4"/>
    <w:rsid w:val="003046C5"/>
    <w:rsid w:val="00307ABA"/>
    <w:rsid w:val="0031124C"/>
    <w:rsid w:val="00311313"/>
    <w:rsid w:val="0031358B"/>
    <w:rsid w:val="0031637A"/>
    <w:rsid w:val="00317612"/>
    <w:rsid w:val="003318DF"/>
    <w:rsid w:val="003410EA"/>
    <w:rsid w:val="00342A70"/>
    <w:rsid w:val="0035262F"/>
    <w:rsid w:val="00356242"/>
    <w:rsid w:val="003613C5"/>
    <w:rsid w:val="003614D0"/>
    <w:rsid w:val="00362DE2"/>
    <w:rsid w:val="0036469B"/>
    <w:rsid w:val="00364D85"/>
    <w:rsid w:val="00367C1C"/>
    <w:rsid w:val="003703ED"/>
    <w:rsid w:val="00374937"/>
    <w:rsid w:val="00375CA4"/>
    <w:rsid w:val="00376067"/>
    <w:rsid w:val="00377D1B"/>
    <w:rsid w:val="00382E3E"/>
    <w:rsid w:val="003832D7"/>
    <w:rsid w:val="003851E1"/>
    <w:rsid w:val="003919A8"/>
    <w:rsid w:val="00393BF2"/>
    <w:rsid w:val="003963E4"/>
    <w:rsid w:val="003A19B7"/>
    <w:rsid w:val="003A1C69"/>
    <w:rsid w:val="003A3C24"/>
    <w:rsid w:val="003A4524"/>
    <w:rsid w:val="003B02DE"/>
    <w:rsid w:val="003B0336"/>
    <w:rsid w:val="003B1620"/>
    <w:rsid w:val="003B586C"/>
    <w:rsid w:val="003B5AE8"/>
    <w:rsid w:val="003B5CEB"/>
    <w:rsid w:val="003B64CA"/>
    <w:rsid w:val="003B6799"/>
    <w:rsid w:val="003C06D2"/>
    <w:rsid w:val="003C3A9A"/>
    <w:rsid w:val="003C4E61"/>
    <w:rsid w:val="003C4FCD"/>
    <w:rsid w:val="003C56D0"/>
    <w:rsid w:val="003C6334"/>
    <w:rsid w:val="003D1078"/>
    <w:rsid w:val="003D240A"/>
    <w:rsid w:val="003D318A"/>
    <w:rsid w:val="003D39F4"/>
    <w:rsid w:val="003E3B2D"/>
    <w:rsid w:val="003E45C4"/>
    <w:rsid w:val="003E4805"/>
    <w:rsid w:val="003E54FE"/>
    <w:rsid w:val="003E6C0E"/>
    <w:rsid w:val="003E71A6"/>
    <w:rsid w:val="003E71F8"/>
    <w:rsid w:val="003F1790"/>
    <w:rsid w:val="003F1CF4"/>
    <w:rsid w:val="003F1EA7"/>
    <w:rsid w:val="003F42FC"/>
    <w:rsid w:val="003F4BBA"/>
    <w:rsid w:val="003F613F"/>
    <w:rsid w:val="003F67BB"/>
    <w:rsid w:val="003F6C01"/>
    <w:rsid w:val="00401555"/>
    <w:rsid w:val="00401AD5"/>
    <w:rsid w:val="00402F2F"/>
    <w:rsid w:val="00403080"/>
    <w:rsid w:val="00404FBB"/>
    <w:rsid w:val="004052FA"/>
    <w:rsid w:val="004110A9"/>
    <w:rsid w:val="00413E83"/>
    <w:rsid w:val="004149CE"/>
    <w:rsid w:val="00423A2D"/>
    <w:rsid w:val="0042589F"/>
    <w:rsid w:val="00426F13"/>
    <w:rsid w:val="00430E09"/>
    <w:rsid w:val="00434453"/>
    <w:rsid w:val="00435AD6"/>
    <w:rsid w:val="0043649B"/>
    <w:rsid w:val="00441D92"/>
    <w:rsid w:val="004464D9"/>
    <w:rsid w:val="00447141"/>
    <w:rsid w:val="004476D1"/>
    <w:rsid w:val="00447BEE"/>
    <w:rsid w:val="0045021A"/>
    <w:rsid w:val="004534D7"/>
    <w:rsid w:val="004535A6"/>
    <w:rsid w:val="004547D3"/>
    <w:rsid w:val="00456286"/>
    <w:rsid w:val="00456ECE"/>
    <w:rsid w:val="00460541"/>
    <w:rsid w:val="0046543B"/>
    <w:rsid w:val="004673DE"/>
    <w:rsid w:val="00470A44"/>
    <w:rsid w:val="0047218C"/>
    <w:rsid w:val="004726EA"/>
    <w:rsid w:val="00473F58"/>
    <w:rsid w:val="00474483"/>
    <w:rsid w:val="00474AE2"/>
    <w:rsid w:val="00474FA1"/>
    <w:rsid w:val="00480B5F"/>
    <w:rsid w:val="00480EDA"/>
    <w:rsid w:val="00481212"/>
    <w:rsid w:val="00482AF5"/>
    <w:rsid w:val="004848D5"/>
    <w:rsid w:val="00485B7F"/>
    <w:rsid w:val="004870BB"/>
    <w:rsid w:val="004948A6"/>
    <w:rsid w:val="00495FF2"/>
    <w:rsid w:val="00496C98"/>
    <w:rsid w:val="004A16DE"/>
    <w:rsid w:val="004A27E7"/>
    <w:rsid w:val="004A2D07"/>
    <w:rsid w:val="004A46FA"/>
    <w:rsid w:val="004A47D1"/>
    <w:rsid w:val="004A546B"/>
    <w:rsid w:val="004A59BD"/>
    <w:rsid w:val="004A62AD"/>
    <w:rsid w:val="004A7718"/>
    <w:rsid w:val="004B5201"/>
    <w:rsid w:val="004B7373"/>
    <w:rsid w:val="004B7AAA"/>
    <w:rsid w:val="004C02DD"/>
    <w:rsid w:val="004D0A44"/>
    <w:rsid w:val="004D0DF7"/>
    <w:rsid w:val="004D0EC9"/>
    <w:rsid w:val="004D0FDF"/>
    <w:rsid w:val="004D19A8"/>
    <w:rsid w:val="004D4208"/>
    <w:rsid w:val="004D6FC8"/>
    <w:rsid w:val="004D713D"/>
    <w:rsid w:val="004E10C0"/>
    <w:rsid w:val="004E5B6A"/>
    <w:rsid w:val="004E6F6D"/>
    <w:rsid w:val="004F0788"/>
    <w:rsid w:val="004F2599"/>
    <w:rsid w:val="004F2E0C"/>
    <w:rsid w:val="004F44FA"/>
    <w:rsid w:val="004F77B0"/>
    <w:rsid w:val="00503BD2"/>
    <w:rsid w:val="00505623"/>
    <w:rsid w:val="00506865"/>
    <w:rsid w:val="005077FB"/>
    <w:rsid w:val="0051076B"/>
    <w:rsid w:val="00512293"/>
    <w:rsid w:val="005140DF"/>
    <w:rsid w:val="005151AF"/>
    <w:rsid w:val="00516AB1"/>
    <w:rsid w:val="00520D5B"/>
    <w:rsid w:val="00521997"/>
    <w:rsid w:val="00521FA5"/>
    <w:rsid w:val="005234F1"/>
    <w:rsid w:val="005315B5"/>
    <w:rsid w:val="00536B53"/>
    <w:rsid w:val="0054037B"/>
    <w:rsid w:val="00540D4F"/>
    <w:rsid w:val="005413B9"/>
    <w:rsid w:val="005416A6"/>
    <w:rsid w:val="00541EE5"/>
    <w:rsid w:val="00543600"/>
    <w:rsid w:val="00543D97"/>
    <w:rsid w:val="005443CC"/>
    <w:rsid w:val="00544980"/>
    <w:rsid w:val="00545241"/>
    <w:rsid w:val="00545673"/>
    <w:rsid w:val="00550522"/>
    <w:rsid w:val="005514C5"/>
    <w:rsid w:val="00552179"/>
    <w:rsid w:val="00554FF0"/>
    <w:rsid w:val="0055580E"/>
    <w:rsid w:val="005560E2"/>
    <w:rsid w:val="00556D2E"/>
    <w:rsid w:val="00556FA3"/>
    <w:rsid w:val="005643F2"/>
    <w:rsid w:val="00565F89"/>
    <w:rsid w:val="0057072B"/>
    <w:rsid w:val="0057728A"/>
    <w:rsid w:val="00585D09"/>
    <w:rsid w:val="00586381"/>
    <w:rsid w:val="005903FF"/>
    <w:rsid w:val="005920E6"/>
    <w:rsid w:val="00592AE5"/>
    <w:rsid w:val="00593447"/>
    <w:rsid w:val="00594806"/>
    <w:rsid w:val="005979B8"/>
    <w:rsid w:val="005A11F2"/>
    <w:rsid w:val="005A13D2"/>
    <w:rsid w:val="005B0916"/>
    <w:rsid w:val="005B2E08"/>
    <w:rsid w:val="005B32C7"/>
    <w:rsid w:val="005B7342"/>
    <w:rsid w:val="005C015C"/>
    <w:rsid w:val="005C088A"/>
    <w:rsid w:val="005C1B19"/>
    <w:rsid w:val="005D0FD3"/>
    <w:rsid w:val="005D2016"/>
    <w:rsid w:val="005D4368"/>
    <w:rsid w:val="005D4482"/>
    <w:rsid w:val="005D4E58"/>
    <w:rsid w:val="005D666F"/>
    <w:rsid w:val="005E3C73"/>
    <w:rsid w:val="005E3FC8"/>
    <w:rsid w:val="005E4251"/>
    <w:rsid w:val="005F025D"/>
    <w:rsid w:val="005F20A6"/>
    <w:rsid w:val="005F245F"/>
    <w:rsid w:val="005F34DF"/>
    <w:rsid w:val="005F4FB6"/>
    <w:rsid w:val="005F586A"/>
    <w:rsid w:val="005F63EA"/>
    <w:rsid w:val="005F6432"/>
    <w:rsid w:val="005F66CB"/>
    <w:rsid w:val="006002FE"/>
    <w:rsid w:val="00600B03"/>
    <w:rsid w:val="00600F06"/>
    <w:rsid w:val="00603BA4"/>
    <w:rsid w:val="00604454"/>
    <w:rsid w:val="0060449F"/>
    <w:rsid w:val="006106A3"/>
    <w:rsid w:val="00611CC4"/>
    <w:rsid w:val="006143DB"/>
    <w:rsid w:val="00616C21"/>
    <w:rsid w:val="0062139E"/>
    <w:rsid w:val="00621A07"/>
    <w:rsid w:val="0062637E"/>
    <w:rsid w:val="00627B02"/>
    <w:rsid w:val="00630781"/>
    <w:rsid w:val="0063205D"/>
    <w:rsid w:val="006358FF"/>
    <w:rsid w:val="00635913"/>
    <w:rsid w:val="0064005E"/>
    <w:rsid w:val="00641AD3"/>
    <w:rsid w:val="00642AF7"/>
    <w:rsid w:val="006469FC"/>
    <w:rsid w:val="00647C08"/>
    <w:rsid w:val="00650D1D"/>
    <w:rsid w:val="00651B73"/>
    <w:rsid w:val="00652739"/>
    <w:rsid w:val="00652900"/>
    <w:rsid w:val="00655252"/>
    <w:rsid w:val="0065634E"/>
    <w:rsid w:val="006570EC"/>
    <w:rsid w:val="00657407"/>
    <w:rsid w:val="00662DDD"/>
    <w:rsid w:val="006637D0"/>
    <w:rsid w:val="00663CB4"/>
    <w:rsid w:val="00665075"/>
    <w:rsid w:val="0066787E"/>
    <w:rsid w:val="00670A59"/>
    <w:rsid w:val="00674B91"/>
    <w:rsid w:val="00680986"/>
    <w:rsid w:val="00691C29"/>
    <w:rsid w:val="00692F17"/>
    <w:rsid w:val="00695625"/>
    <w:rsid w:val="00696CCF"/>
    <w:rsid w:val="006979C9"/>
    <w:rsid w:val="006A2827"/>
    <w:rsid w:val="006A386D"/>
    <w:rsid w:val="006A3AE4"/>
    <w:rsid w:val="006A4170"/>
    <w:rsid w:val="006B10FA"/>
    <w:rsid w:val="006B1DF6"/>
    <w:rsid w:val="006B2372"/>
    <w:rsid w:val="006B24BC"/>
    <w:rsid w:val="006B2C04"/>
    <w:rsid w:val="006B6625"/>
    <w:rsid w:val="006B6F28"/>
    <w:rsid w:val="006C1325"/>
    <w:rsid w:val="006C492B"/>
    <w:rsid w:val="006C4C78"/>
    <w:rsid w:val="006C5B5D"/>
    <w:rsid w:val="006C7D5C"/>
    <w:rsid w:val="006D3428"/>
    <w:rsid w:val="006D742F"/>
    <w:rsid w:val="006E175C"/>
    <w:rsid w:val="006E6780"/>
    <w:rsid w:val="006F022E"/>
    <w:rsid w:val="006F1572"/>
    <w:rsid w:val="006F2031"/>
    <w:rsid w:val="006F76F9"/>
    <w:rsid w:val="00700D89"/>
    <w:rsid w:val="0070191F"/>
    <w:rsid w:val="00702AD6"/>
    <w:rsid w:val="007059EA"/>
    <w:rsid w:val="007069B2"/>
    <w:rsid w:val="0071039F"/>
    <w:rsid w:val="00710FA3"/>
    <w:rsid w:val="00711F7F"/>
    <w:rsid w:val="00713604"/>
    <w:rsid w:val="00713609"/>
    <w:rsid w:val="00723B15"/>
    <w:rsid w:val="007248A5"/>
    <w:rsid w:val="00724BA2"/>
    <w:rsid w:val="00731C36"/>
    <w:rsid w:val="00732033"/>
    <w:rsid w:val="007342AA"/>
    <w:rsid w:val="007361CC"/>
    <w:rsid w:val="007407D4"/>
    <w:rsid w:val="0074366A"/>
    <w:rsid w:val="007440AD"/>
    <w:rsid w:val="0075699E"/>
    <w:rsid w:val="0075737D"/>
    <w:rsid w:val="007671BB"/>
    <w:rsid w:val="007709E0"/>
    <w:rsid w:val="00772AE5"/>
    <w:rsid w:val="00774CF5"/>
    <w:rsid w:val="00774F3E"/>
    <w:rsid w:val="00775E30"/>
    <w:rsid w:val="00777C7E"/>
    <w:rsid w:val="00780230"/>
    <w:rsid w:val="007866B7"/>
    <w:rsid w:val="00790BD5"/>
    <w:rsid w:val="00792B4D"/>
    <w:rsid w:val="00793D31"/>
    <w:rsid w:val="00795A79"/>
    <w:rsid w:val="007976B7"/>
    <w:rsid w:val="007A34FC"/>
    <w:rsid w:val="007A6DD6"/>
    <w:rsid w:val="007A79DA"/>
    <w:rsid w:val="007B1775"/>
    <w:rsid w:val="007C17A1"/>
    <w:rsid w:val="007C2F74"/>
    <w:rsid w:val="007C5396"/>
    <w:rsid w:val="007C65F1"/>
    <w:rsid w:val="007C77D1"/>
    <w:rsid w:val="007C7850"/>
    <w:rsid w:val="007D23D0"/>
    <w:rsid w:val="007D2EC9"/>
    <w:rsid w:val="007D4E19"/>
    <w:rsid w:val="007D5D91"/>
    <w:rsid w:val="007D6F08"/>
    <w:rsid w:val="007E1273"/>
    <w:rsid w:val="007E1890"/>
    <w:rsid w:val="007E2893"/>
    <w:rsid w:val="007E4548"/>
    <w:rsid w:val="007E500B"/>
    <w:rsid w:val="007E7877"/>
    <w:rsid w:val="007F0555"/>
    <w:rsid w:val="007F24C6"/>
    <w:rsid w:val="00800041"/>
    <w:rsid w:val="0080004A"/>
    <w:rsid w:val="00801FDC"/>
    <w:rsid w:val="00803451"/>
    <w:rsid w:val="00803BA6"/>
    <w:rsid w:val="00815737"/>
    <w:rsid w:val="00816105"/>
    <w:rsid w:val="008172D4"/>
    <w:rsid w:val="00823288"/>
    <w:rsid w:val="008238B8"/>
    <w:rsid w:val="00824DFC"/>
    <w:rsid w:val="008267C4"/>
    <w:rsid w:val="008308E8"/>
    <w:rsid w:val="00830E4A"/>
    <w:rsid w:val="00833035"/>
    <w:rsid w:val="00833914"/>
    <w:rsid w:val="00833BC6"/>
    <w:rsid w:val="00833DD5"/>
    <w:rsid w:val="00835065"/>
    <w:rsid w:val="008350B0"/>
    <w:rsid w:val="00841619"/>
    <w:rsid w:val="00842E38"/>
    <w:rsid w:val="00842ED2"/>
    <w:rsid w:val="00844CDE"/>
    <w:rsid w:val="00845E75"/>
    <w:rsid w:val="00846F6A"/>
    <w:rsid w:val="00847C18"/>
    <w:rsid w:val="00851E4E"/>
    <w:rsid w:val="00862CD7"/>
    <w:rsid w:val="0087127B"/>
    <w:rsid w:val="0087139A"/>
    <w:rsid w:val="008726C9"/>
    <w:rsid w:val="008746EF"/>
    <w:rsid w:val="00874854"/>
    <w:rsid w:val="00875A0B"/>
    <w:rsid w:val="00875D14"/>
    <w:rsid w:val="0087667B"/>
    <w:rsid w:val="00881AAE"/>
    <w:rsid w:val="00882E56"/>
    <w:rsid w:val="00883D9F"/>
    <w:rsid w:val="008852D6"/>
    <w:rsid w:val="00890585"/>
    <w:rsid w:val="0089321C"/>
    <w:rsid w:val="00893944"/>
    <w:rsid w:val="00893C01"/>
    <w:rsid w:val="00893CB7"/>
    <w:rsid w:val="00894BAF"/>
    <w:rsid w:val="008A0714"/>
    <w:rsid w:val="008A1C41"/>
    <w:rsid w:val="008A3763"/>
    <w:rsid w:val="008A5A12"/>
    <w:rsid w:val="008A7433"/>
    <w:rsid w:val="008B1146"/>
    <w:rsid w:val="008B25D7"/>
    <w:rsid w:val="008B27F6"/>
    <w:rsid w:val="008B3F26"/>
    <w:rsid w:val="008B4DE1"/>
    <w:rsid w:val="008B54E7"/>
    <w:rsid w:val="008B6E4C"/>
    <w:rsid w:val="008C2F44"/>
    <w:rsid w:val="008C394F"/>
    <w:rsid w:val="008C5032"/>
    <w:rsid w:val="008C68F5"/>
    <w:rsid w:val="008C750B"/>
    <w:rsid w:val="008E223B"/>
    <w:rsid w:val="008E26FC"/>
    <w:rsid w:val="008E2BBB"/>
    <w:rsid w:val="008E3A34"/>
    <w:rsid w:val="008E60F9"/>
    <w:rsid w:val="008F3D16"/>
    <w:rsid w:val="008F6C35"/>
    <w:rsid w:val="009017E7"/>
    <w:rsid w:val="00901E26"/>
    <w:rsid w:val="009025B7"/>
    <w:rsid w:val="00902A46"/>
    <w:rsid w:val="009074AB"/>
    <w:rsid w:val="0091117E"/>
    <w:rsid w:val="00912664"/>
    <w:rsid w:val="009210B2"/>
    <w:rsid w:val="00922889"/>
    <w:rsid w:val="009310D3"/>
    <w:rsid w:val="009313B7"/>
    <w:rsid w:val="0093148A"/>
    <w:rsid w:val="00934EAD"/>
    <w:rsid w:val="009434D3"/>
    <w:rsid w:val="00955212"/>
    <w:rsid w:val="009553EC"/>
    <w:rsid w:val="009574EB"/>
    <w:rsid w:val="00957A26"/>
    <w:rsid w:val="009608A0"/>
    <w:rsid w:val="00961050"/>
    <w:rsid w:val="00964FCF"/>
    <w:rsid w:val="00971446"/>
    <w:rsid w:val="00973B8E"/>
    <w:rsid w:val="009755AC"/>
    <w:rsid w:val="009757A0"/>
    <w:rsid w:val="0097614B"/>
    <w:rsid w:val="0097616A"/>
    <w:rsid w:val="00981E3E"/>
    <w:rsid w:val="0098242B"/>
    <w:rsid w:val="00983EE3"/>
    <w:rsid w:val="009941B2"/>
    <w:rsid w:val="00996018"/>
    <w:rsid w:val="00996EB4"/>
    <w:rsid w:val="009A1E36"/>
    <w:rsid w:val="009A4046"/>
    <w:rsid w:val="009A68E0"/>
    <w:rsid w:val="009A742E"/>
    <w:rsid w:val="009B1385"/>
    <w:rsid w:val="009B13FC"/>
    <w:rsid w:val="009B6AC5"/>
    <w:rsid w:val="009C17B7"/>
    <w:rsid w:val="009C388A"/>
    <w:rsid w:val="009C3AB8"/>
    <w:rsid w:val="009C70EF"/>
    <w:rsid w:val="009C7AEA"/>
    <w:rsid w:val="009D22F4"/>
    <w:rsid w:val="009D25EB"/>
    <w:rsid w:val="009D2AAB"/>
    <w:rsid w:val="009D35F0"/>
    <w:rsid w:val="009D3F7F"/>
    <w:rsid w:val="009D5F82"/>
    <w:rsid w:val="009D6EE7"/>
    <w:rsid w:val="009E0673"/>
    <w:rsid w:val="009E3323"/>
    <w:rsid w:val="009E3F08"/>
    <w:rsid w:val="009E67F8"/>
    <w:rsid w:val="009F0CBC"/>
    <w:rsid w:val="009F6547"/>
    <w:rsid w:val="009F6C9E"/>
    <w:rsid w:val="009F7508"/>
    <w:rsid w:val="00A0034F"/>
    <w:rsid w:val="00A030CC"/>
    <w:rsid w:val="00A037EA"/>
    <w:rsid w:val="00A03A39"/>
    <w:rsid w:val="00A062D6"/>
    <w:rsid w:val="00A0650A"/>
    <w:rsid w:val="00A06E8A"/>
    <w:rsid w:val="00A10299"/>
    <w:rsid w:val="00A10B37"/>
    <w:rsid w:val="00A1521C"/>
    <w:rsid w:val="00A15E4A"/>
    <w:rsid w:val="00A21D99"/>
    <w:rsid w:val="00A22334"/>
    <w:rsid w:val="00A250B6"/>
    <w:rsid w:val="00A251E4"/>
    <w:rsid w:val="00A302A7"/>
    <w:rsid w:val="00A31E94"/>
    <w:rsid w:val="00A34A10"/>
    <w:rsid w:val="00A36CB9"/>
    <w:rsid w:val="00A403F3"/>
    <w:rsid w:val="00A42884"/>
    <w:rsid w:val="00A43830"/>
    <w:rsid w:val="00A44410"/>
    <w:rsid w:val="00A45D2D"/>
    <w:rsid w:val="00A466A6"/>
    <w:rsid w:val="00A50379"/>
    <w:rsid w:val="00A50DAF"/>
    <w:rsid w:val="00A5176C"/>
    <w:rsid w:val="00A5377F"/>
    <w:rsid w:val="00A54A8C"/>
    <w:rsid w:val="00A55A79"/>
    <w:rsid w:val="00A5677A"/>
    <w:rsid w:val="00A567AA"/>
    <w:rsid w:val="00A57575"/>
    <w:rsid w:val="00A60EE6"/>
    <w:rsid w:val="00A61E00"/>
    <w:rsid w:val="00A61E2B"/>
    <w:rsid w:val="00A630F4"/>
    <w:rsid w:val="00A65104"/>
    <w:rsid w:val="00A654A6"/>
    <w:rsid w:val="00A66379"/>
    <w:rsid w:val="00A70E8A"/>
    <w:rsid w:val="00A713C0"/>
    <w:rsid w:val="00A71B3C"/>
    <w:rsid w:val="00A733B3"/>
    <w:rsid w:val="00A744BE"/>
    <w:rsid w:val="00A75409"/>
    <w:rsid w:val="00A75D37"/>
    <w:rsid w:val="00A7688E"/>
    <w:rsid w:val="00A76AA4"/>
    <w:rsid w:val="00A81EB1"/>
    <w:rsid w:val="00A919DA"/>
    <w:rsid w:val="00A92908"/>
    <w:rsid w:val="00A9476F"/>
    <w:rsid w:val="00A95778"/>
    <w:rsid w:val="00A95E17"/>
    <w:rsid w:val="00A9706C"/>
    <w:rsid w:val="00A977BC"/>
    <w:rsid w:val="00AA1724"/>
    <w:rsid w:val="00AA17B3"/>
    <w:rsid w:val="00AA199C"/>
    <w:rsid w:val="00AA3A1D"/>
    <w:rsid w:val="00AA40A7"/>
    <w:rsid w:val="00AA6988"/>
    <w:rsid w:val="00AA74BF"/>
    <w:rsid w:val="00AA7691"/>
    <w:rsid w:val="00AB0AD6"/>
    <w:rsid w:val="00AB0BEE"/>
    <w:rsid w:val="00AB0F81"/>
    <w:rsid w:val="00AB1A19"/>
    <w:rsid w:val="00AB1A38"/>
    <w:rsid w:val="00AB2A98"/>
    <w:rsid w:val="00AB3B51"/>
    <w:rsid w:val="00AB49F7"/>
    <w:rsid w:val="00AB4CDA"/>
    <w:rsid w:val="00AB797B"/>
    <w:rsid w:val="00AC24A5"/>
    <w:rsid w:val="00AC5350"/>
    <w:rsid w:val="00AC5853"/>
    <w:rsid w:val="00AC5C12"/>
    <w:rsid w:val="00AC762E"/>
    <w:rsid w:val="00AD164B"/>
    <w:rsid w:val="00AD2A14"/>
    <w:rsid w:val="00AD3AF5"/>
    <w:rsid w:val="00AD54D5"/>
    <w:rsid w:val="00AD7723"/>
    <w:rsid w:val="00AE0057"/>
    <w:rsid w:val="00AE02C4"/>
    <w:rsid w:val="00AE215B"/>
    <w:rsid w:val="00AF0084"/>
    <w:rsid w:val="00AF0430"/>
    <w:rsid w:val="00AF3D85"/>
    <w:rsid w:val="00B0020E"/>
    <w:rsid w:val="00B007DB"/>
    <w:rsid w:val="00B00BB0"/>
    <w:rsid w:val="00B027EC"/>
    <w:rsid w:val="00B0329F"/>
    <w:rsid w:val="00B03EB4"/>
    <w:rsid w:val="00B04102"/>
    <w:rsid w:val="00B10497"/>
    <w:rsid w:val="00B10906"/>
    <w:rsid w:val="00B11518"/>
    <w:rsid w:val="00B141EC"/>
    <w:rsid w:val="00B14E7E"/>
    <w:rsid w:val="00B202DD"/>
    <w:rsid w:val="00B24385"/>
    <w:rsid w:val="00B24EE1"/>
    <w:rsid w:val="00B341FA"/>
    <w:rsid w:val="00B34257"/>
    <w:rsid w:val="00B35FC2"/>
    <w:rsid w:val="00B371A7"/>
    <w:rsid w:val="00B40E0D"/>
    <w:rsid w:val="00B43237"/>
    <w:rsid w:val="00B43589"/>
    <w:rsid w:val="00B52F77"/>
    <w:rsid w:val="00B53F15"/>
    <w:rsid w:val="00B548C4"/>
    <w:rsid w:val="00B55D85"/>
    <w:rsid w:val="00B55F6A"/>
    <w:rsid w:val="00B5708A"/>
    <w:rsid w:val="00B575F2"/>
    <w:rsid w:val="00B61D06"/>
    <w:rsid w:val="00B63254"/>
    <w:rsid w:val="00B650A8"/>
    <w:rsid w:val="00B65D65"/>
    <w:rsid w:val="00B66838"/>
    <w:rsid w:val="00B6751B"/>
    <w:rsid w:val="00B74773"/>
    <w:rsid w:val="00B765E0"/>
    <w:rsid w:val="00B775B7"/>
    <w:rsid w:val="00B80CAC"/>
    <w:rsid w:val="00B84FF9"/>
    <w:rsid w:val="00B86871"/>
    <w:rsid w:val="00B86E10"/>
    <w:rsid w:val="00B87795"/>
    <w:rsid w:val="00B91C3A"/>
    <w:rsid w:val="00B9208A"/>
    <w:rsid w:val="00B9399C"/>
    <w:rsid w:val="00B940C6"/>
    <w:rsid w:val="00B95280"/>
    <w:rsid w:val="00B9770C"/>
    <w:rsid w:val="00BA0115"/>
    <w:rsid w:val="00BA07C7"/>
    <w:rsid w:val="00BA2055"/>
    <w:rsid w:val="00BA78AA"/>
    <w:rsid w:val="00BA790C"/>
    <w:rsid w:val="00BA7F58"/>
    <w:rsid w:val="00BB13E0"/>
    <w:rsid w:val="00BB376B"/>
    <w:rsid w:val="00BB51D1"/>
    <w:rsid w:val="00BB7461"/>
    <w:rsid w:val="00BC2E33"/>
    <w:rsid w:val="00BC5796"/>
    <w:rsid w:val="00BC6C63"/>
    <w:rsid w:val="00BD0A8A"/>
    <w:rsid w:val="00BD0F31"/>
    <w:rsid w:val="00BD2373"/>
    <w:rsid w:val="00BD4D14"/>
    <w:rsid w:val="00BD501C"/>
    <w:rsid w:val="00BD5167"/>
    <w:rsid w:val="00BD7158"/>
    <w:rsid w:val="00BE00A9"/>
    <w:rsid w:val="00BE11D1"/>
    <w:rsid w:val="00BE2213"/>
    <w:rsid w:val="00BE3524"/>
    <w:rsid w:val="00BE3A0A"/>
    <w:rsid w:val="00BE6A23"/>
    <w:rsid w:val="00BF416D"/>
    <w:rsid w:val="00BF7C79"/>
    <w:rsid w:val="00C00E01"/>
    <w:rsid w:val="00C072EE"/>
    <w:rsid w:val="00C075BC"/>
    <w:rsid w:val="00C14D1B"/>
    <w:rsid w:val="00C1596C"/>
    <w:rsid w:val="00C15ABF"/>
    <w:rsid w:val="00C16CF8"/>
    <w:rsid w:val="00C17D5D"/>
    <w:rsid w:val="00C20E60"/>
    <w:rsid w:val="00C226FE"/>
    <w:rsid w:val="00C22FA7"/>
    <w:rsid w:val="00C23FFB"/>
    <w:rsid w:val="00C26B88"/>
    <w:rsid w:val="00C276EE"/>
    <w:rsid w:val="00C27A31"/>
    <w:rsid w:val="00C334DE"/>
    <w:rsid w:val="00C351D2"/>
    <w:rsid w:val="00C352AB"/>
    <w:rsid w:val="00C36C68"/>
    <w:rsid w:val="00C40047"/>
    <w:rsid w:val="00C40442"/>
    <w:rsid w:val="00C41212"/>
    <w:rsid w:val="00C4211B"/>
    <w:rsid w:val="00C421AE"/>
    <w:rsid w:val="00C524C4"/>
    <w:rsid w:val="00C5332E"/>
    <w:rsid w:val="00C53BBA"/>
    <w:rsid w:val="00C61216"/>
    <w:rsid w:val="00C62617"/>
    <w:rsid w:val="00C630BB"/>
    <w:rsid w:val="00C636CF"/>
    <w:rsid w:val="00C6450A"/>
    <w:rsid w:val="00C67DCD"/>
    <w:rsid w:val="00C73DB1"/>
    <w:rsid w:val="00C74A90"/>
    <w:rsid w:val="00C7611E"/>
    <w:rsid w:val="00C76BF6"/>
    <w:rsid w:val="00C8034C"/>
    <w:rsid w:val="00C80FA2"/>
    <w:rsid w:val="00C81098"/>
    <w:rsid w:val="00C8375D"/>
    <w:rsid w:val="00C933F5"/>
    <w:rsid w:val="00C93E8B"/>
    <w:rsid w:val="00C93EC7"/>
    <w:rsid w:val="00C940A2"/>
    <w:rsid w:val="00CA0105"/>
    <w:rsid w:val="00CA2346"/>
    <w:rsid w:val="00CA2FC6"/>
    <w:rsid w:val="00CA3B80"/>
    <w:rsid w:val="00CA4892"/>
    <w:rsid w:val="00CA4AC0"/>
    <w:rsid w:val="00CA4FE2"/>
    <w:rsid w:val="00CA59BE"/>
    <w:rsid w:val="00CB0A32"/>
    <w:rsid w:val="00CB0E6F"/>
    <w:rsid w:val="00CB1170"/>
    <w:rsid w:val="00CB226A"/>
    <w:rsid w:val="00CB4452"/>
    <w:rsid w:val="00CB64F2"/>
    <w:rsid w:val="00CB6AD2"/>
    <w:rsid w:val="00CB6BA1"/>
    <w:rsid w:val="00CC164B"/>
    <w:rsid w:val="00CC4265"/>
    <w:rsid w:val="00CC6555"/>
    <w:rsid w:val="00CC6A38"/>
    <w:rsid w:val="00CD31E9"/>
    <w:rsid w:val="00CD4400"/>
    <w:rsid w:val="00CD4B15"/>
    <w:rsid w:val="00CD4F40"/>
    <w:rsid w:val="00CE039C"/>
    <w:rsid w:val="00CE47B7"/>
    <w:rsid w:val="00CF47D5"/>
    <w:rsid w:val="00CF492B"/>
    <w:rsid w:val="00D00BB2"/>
    <w:rsid w:val="00D01FA7"/>
    <w:rsid w:val="00D025EE"/>
    <w:rsid w:val="00D03C56"/>
    <w:rsid w:val="00D061C2"/>
    <w:rsid w:val="00D10351"/>
    <w:rsid w:val="00D11A27"/>
    <w:rsid w:val="00D14287"/>
    <w:rsid w:val="00D15641"/>
    <w:rsid w:val="00D16006"/>
    <w:rsid w:val="00D1772E"/>
    <w:rsid w:val="00D21FAA"/>
    <w:rsid w:val="00D228E5"/>
    <w:rsid w:val="00D23671"/>
    <w:rsid w:val="00D24F94"/>
    <w:rsid w:val="00D27465"/>
    <w:rsid w:val="00D323EB"/>
    <w:rsid w:val="00D32656"/>
    <w:rsid w:val="00D3561E"/>
    <w:rsid w:val="00D40459"/>
    <w:rsid w:val="00D42616"/>
    <w:rsid w:val="00D43018"/>
    <w:rsid w:val="00D458C4"/>
    <w:rsid w:val="00D467D5"/>
    <w:rsid w:val="00D47091"/>
    <w:rsid w:val="00D50202"/>
    <w:rsid w:val="00D51E7E"/>
    <w:rsid w:val="00D611CC"/>
    <w:rsid w:val="00D621A3"/>
    <w:rsid w:val="00D63518"/>
    <w:rsid w:val="00D6519A"/>
    <w:rsid w:val="00D67F38"/>
    <w:rsid w:val="00D7187E"/>
    <w:rsid w:val="00D73889"/>
    <w:rsid w:val="00D74474"/>
    <w:rsid w:val="00D77B96"/>
    <w:rsid w:val="00D77D9E"/>
    <w:rsid w:val="00D82A29"/>
    <w:rsid w:val="00D83753"/>
    <w:rsid w:val="00D845C3"/>
    <w:rsid w:val="00D904D6"/>
    <w:rsid w:val="00D91013"/>
    <w:rsid w:val="00D917AB"/>
    <w:rsid w:val="00D923C4"/>
    <w:rsid w:val="00D945C0"/>
    <w:rsid w:val="00D95246"/>
    <w:rsid w:val="00DA032B"/>
    <w:rsid w:val="00DA2B99"/>
    <w:rsid w:val="00DA2EE9"/>
    <w:rsid w:val="00DA3D39"/>
    <w:rsid w:val="00DA4FED"/>
    <w:rsid w:val="00DA509E"/>
    <w:rsid w:val="00DA5659"/>
    <w:rsid w:val="00DA7F35"/>
    <w:rsid w:val="00DB085B"/>
    <w:rsid w:val="00DB1B45"/>
    <w:rsid w:val="00DB2D6E"/>
    <w:rsid w:val="00DB37E4"/>
    <w:rsid w:val="00DB4F45"/>
    <w:rsid w:val="00DB63A3"/>
    <w:rsid w:val="00DC0189"/>
    <w:rsid w:val="00DC0208"/>
    <w:rsid w:val="00DC4589"/>
    <w:rsid w:val="00DC65E4"/>
    <w:rsid w:val="00DC7596"/>
    <w:rsid w:val="00DD2EB4"/>
    <w:rsid w:val="00DD4E03"/>
    <w:rsid w:val="00DD4E69"/>
    <w:rsid w:val="00DD53AE"/>
    <w:rsid w:val="00DD68C9"/>
    <w:rsid w:val="00DE1FA4"/>
    <w:rsid w:val="00DE2D2B"/>
    <w:rsid w:val="00DE3B91"/>
    <w:rsid w:val="00DE4F68"/>
    <w:rsid w:val="00DE5787"/>
    <w:rsid w:val="00DE6335"/>
    <w:rsid w:val="00DF0909"/>
    <w:rsid w:val="00DF1FCF"/>
    <w:rsid w:val="00DF24C7"/>
    <w:rsid w:val="00DF2C47"/>
    <w:rsid w:val="00DF7496"/>
    <w:rsid w:val="00E023ED"/>
    <w:rsid w:val="00E037CC"/>
    <w:rsid w:val="00E03EE9"/>
    <w:rsid w:val="00E04912"/>
    <w:rsid w:val="00E0780B"/>
    <w:rsid w:val="00E10E24"/>
    <w:rsid w:val="00E13FEA"/>
    <w:rsid w:val="00E14D5C"/>
    <w:rsid w:val="00E211BC"/>
    <w:rsid w:val="00E2266E"/>
    <w:rsid w:val="00E231F8"/>
    <w:rsid w:val="00E2325D"/>
    <w:rsid w:val="00E2623A"/>
    <w:rsid w:val="00E26A70"/>
    <w:rsid w:val="00E27569"/>
    <w:rsid w:val="00E27FF6"/>
    <w:rsid w:val="00E31CBE"/>
    <w:rsid w:val="00E32B8F"/>
    <w:rsid w:val="00E34346"/>
    <w:rsid w:val="00E344B3"/>
    <w:rsid w:val="00E34C5E"/>
    <w:rsid w:val="00E403A3"/>
    <w:rsid w:val="00E40DFC"/>
    <w:rsid w:val="00E413AD"/>
    <w:rsid w:val="00E46367"/>
    <w:rsid w:val="00E50428"/>
    <w:rsid w:val="00E545CB"/>
    <w:rsid w:val="00E55895"/>
    <w:rsid w:val="00E57B0A"/>
    <w:rsid w:val="00E67332"/>
    <w:rsid w:val="00E674EB"/>
    <w:rsid w:val="00E70C40"/>
    <w:rsid w:val="00E713D6"/>
    <w:rsid w:val="00E7372D"/>
    <w:rsid w:val="00E757D2"/>
    <w:rsid w:val="00E8011A"/>
    <w:rsid w:val="00E80CAC"/>
    <w:rsid w:val="00E85AB5"/>
    <w:rsid w:val="00E8722F"/>
    <w:rsid w:val="00E87A39"/>
    <w:rsid w:val="00E90B85"/>
    <w:rsid w:val="00E914A6"/>
    <w:rsid w:val="00E92D68"/>
    <w:rsid w:val="00EA2D33"/>
    <w:rsid w:val="00EA4046"/>
    <w:rsid w:val="00EA424E"/>
    <w:rsid w:val="00EA521F"/>
    <w:rsid w:val="00EA5965"/>
    <w:rsid w:val="00EA7623"/>
    <w:rsid w:val="00EB14E7"/>
    <w:rsid w:val="00EB1D17"/>
    <w:rsid w:val="00EB1FAB"/>
    <w:rsid w:val="00EB2EF4"/>
    <w:rsid w:val="00EB3FEC"/>
    <w:rsid w:val="00EB56FD"/>
    <w:rsid w:val="00EB59FC"/>
    <w:rsid w:val="00EB73D9"/>
    <w:rsid w:val="00EC4577"/>
    <w:rsid w:val="00EC534A"/>
    <w:rsid w:val="00EC574A"/>
    <w:rsid w:val="00ED2A06"/>
    <w:rsid w:val="00ED6D93"/>
    <w:rsid w:val="00EE2776"/>
    <w:rsid w:val="00EE2ABE"/>
    <w:rsid w:val="00EE3BCE"/>
    <w:rsid w:val="00EE513E"/>
    <w:rsid w:val="00EE7223"/>
    <w:rsid w:val="00EF2364"/>
    <w:rsid w:val="00EF38F0"/>
    <w:rsid w:val="00EF509B"/>
    <w:rsid w:val="00F067BD"/>
    <w:rsid w:val="00F06B1A"/>
    <w:rsid w:val="00F0783B"/>
    <w:rsid w:val="00F10392"/>
    <w:rsid w:val="00F12833"/>
    <w:rsid w:val="00F13124"/>
    <w:rsid w:val="00F140A9"/>
    <w:rsid w:val="00F17589"/>
    <w:rsid w:val="00F23283"/>
    <w:rsid w:val="00F277B8"/>
    <w:rsid w:val="00F27F14"/>
    <w:rsid w:val="00F30980"/>
    <w:rsid w:val="00F317D2"/>
    <w:rsid w:val="00F31EEF"/>
    <w:rsid w:val="00F33B6C"/>
    <w:rsid w:val="00F35E3A"/>
    <w:rsid w:val="00F36411"/>
    <w:rsid w:val="00F37683"/>
    <w:rsid w:val="00F40C5D"/>
    <w:rsid w:val="00F40CAD"/>
    <w:rsid w:val="00F41C2A"/>
    <w:rsid w:val="00F437F4"/>
    <w:rsid w:val="00F43B58"/>
    <w:rsid w:val="00F4461B"/>
    <w:rsid w:val="00F47191"/>
    <w:rsid w:val="00F47646"/>
    <w:rsid w:val="00F47AA3"/>
    <w:rsid w:val="00F51203"/>
    <w:rsid w:val="00F52CFA"/>
    <w:rsid w:val="00F53282"/>
    <w:rsid w:val="00F5497A"/>
    <w:rsid w:val="00F56143"/>
    <w:rsid w:val="00F57792"/>
    <w:rsid w:val="00F61F51"/>
    <w:rsid w:val="00F646B8"/>
    <w:rsid w:val="00F655A8"/>
    <w:rsid w:val="00F67442"/>
    <w:rsid w:val="00F67B45"/>
    <w:rsid w:val="00F70955"/>
    <w:rsid w:val="00F71162"/>
    <w:rsid w:val="00F765DB"/>
    <w:rsid w:val="00F76AE3"/>
    <w:rsid w:val="00F778FB"/>
    <w:rsid w:val="00F80955"/>
    <w:rsid w:val="00F84E73"/>
    <w:rsid w:val="00F86D95"/>
    <w:rsid w:val="00F870E0"/>
    <w:rsid w:val="00F91456"/>
    <w:rsid w:val="00F94ED3"/>
    <w:rsid w:val="00F9656A"/>
    <w:rsid w:val="00FA38B5"/>
    <w:rsid w:val="00FA5D5A"/>
    <w:rsid w:val="00FA6157"/>
    <w:rsid w:val="00FB02C3"/>
    <w:rsid w:val="00FB0A0C"/>
    <w:rsid w:val="00FB23C2"/>
    <w:rsid w:val="00FB5CA6"/>
    <w:rsid w:val="00FB64B6"/>
    <w:rsid w:val="00FB6FEA"/>
    <w:rsid w:val="00FC1973"/>
    <w:rsid w:val="00FC1E08"/>
    <w:rsid w:val="00FC30EF"/>
    <w:rsid w:val="00FC34A0"/>
    <w:rsid w:val="00FC40A7"/>
    <w:rsid w:val="00FC70DB"/>
    <w:rsid w:val="00FD640C"/>
    <w:rsid w:val="00FD66C6"/>
    <w:rsid w:val="00FE310C"/>
    <w:rsid w:val="00FE71BB"/>
    <w:rsid w:val="00FF126E"/>
    <w:rsid w:val="00FF4460"/>
    <w:rsid w:val="00FF5E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33CDF6B4-682E-4021-B905-786E665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55"/>
    <w:pPr>
      <w:spacing w:after="200" w:line="276" w:lineRule="auto"/>
    </w:pPr>
    <w:rPr>
      <w:lang w:val="es-ES_tradnl"/>
    </w:rPr>
  </w:style>
  <w:style w:type="paragraph" w:styleId="Ttulo1">
    <w:name w:val="heading 1"/>
    <w:basedOn w:val="Normal"/>
    <w:next w:val="Normal"/>
    <w:link w:val="Ttulo1Car"/>
    <w:qFormat/>
    <w:rsid w:val="002B7A63"/>
    <w:pPr>
      <w:keepNext/>
      <w:tabs>
        <w:tab w:val="left" w:pos="360"/>
      </w:tabs>
      <w:suppressAutoHyphens/>
      <w:spacing w:after="0" w:line="240" w:lineRule="auto"/>
      <w:outlineLvl w:val="0"/>
    </w:pPr>
    <w:rPr>
      <w:rFonts w:ascii="Arial" w:eastAsia="Times New Roman" w:hAnsi="Arial" w:cs="Times New Roman"/>
      <w:b/>
      <w:sz w:val="24"/>
      <w:szCs w:val="20"/>
      <w:lang w:val="es-AR" w:eastAsia="ar-SA"/>
    </w:rPr>
  </w:style>
  <w:style w:type="paragraph" w:styleId="Ttulo2">
    <w:name w:val="heading 2"/>
    <w:basedOn w:val="Normal"/>
    <w:next w:val="Normal"/>
    <w:link w:val="Ttulo2Car"/>
    <w:uiPriority w:val="9"/>
    <w:semiHidden/>
    <w:unhideWhenUsed/>
    <w:qFormat/>
    <w:rsid w:val="00FC7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2B7A63"/>
    <w:rPr>
      <w:rFonts w:ascii="Arial" w:eastAsia="Times New Roman" w:hAnsi="Arial" w:cs="Times New Roman"/>
      <w:b/>
      <w:sz w:val="24"/>
      <w:szCs w:val="20"/>
      <w:lang w:val="es-AR" w:eastAsia="ar-SA"/>
    </w:rPr>
  </w:style>
  <w:style w:type="character" w:customStyle="1" w:styleId="EncabezadoCar">
    <w:name w:val="Encabezado Car"/>
    <w:basedOn w:val="Fuentedeprrafopredeter"/>
    <w:link w:val="Encabezado"/>
    <w:qFormat/>
    <w:rsid w:val="00E25B67"/>
    <w:rPr>
      <w:rFonts w:ascii="Times New Roman" w:eastAsia="Times New Roman" w:hAnsi="Times New Roman" w:cs="Times New Roman"/>
      <w:sz w:val="20"/>
      <w:szCs w:val="20"/>
      <w:lang w:val="es-AR" w:eastAsia="ar-SA"/>
    </w:rPr>
  </w:style>
  <w:style w:type="character" w:customStyle="1" w:styleId="TextodegloboCar">
    <w:name w:val="Texto de globo Car"/>
    <w:basedOn w:val="Fuentedeprrafopredeter"/>
    <w:link w:val="Textodeglobo"/>
    <w:uiPriority w:val="99"/>
    <w:semiHidden/>
    <w:qFormat/>
    <w:rsid w:val="00E25B67"/>
    <w:rPr>
      <w:rFonts w:ascii="Tahoma" w:hAnsi="Tahoma" w:cs="Tahoma"/>
      <w:sz w:val="16"/>
      <w:szCs w:val="16"/>
    </w:rPr>
  </w:style>
  <w:style w:type="character" w:customStyle="1" w:styleId="TtuloCar">
    <w:name w:val="Título Car"/>
    <w:basedOn w:val="Fuentedeprrafopredeter"/>
    <w:link w:val="Ttulo"/>
    <w:qFormat/>
    <w:rsid w:val="008F7CB4"/>
    <w:rPr>
      <w:rFonts w:ascii="Times New Roman" w:eastAsia="Times New Roman"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qFormat/>
    <w:rsid w:val="00211094"/>
    <w:rPr>
      <w:rFonts w:ascii="Arial" w:eastAsia="Times New Roman" w:hAnsi="Arial" w:cs="Times New Roman"/>
      <w:sz w:val="24"/>
      <w:szCs w:val="20"/>
      <w:lang w:val="en-US" w:eastAsia="es-ES"/>
    </w:rPr>
  </w:style>
  <w:style w:type="character" w:customStyle="1" w:styleId="LinkdaInternet">
    <w:name w:val="Link da Internet"/>
    <w:unhideWhenUsed/>
    <w:rsid w:val="00E602FA"/>
    <w:rPr>
      <w:color w:val="0000FF"/>
      <w:u w:val="single"/>
    </w:rPr>
  </w:style>
  <w:style w:type="character" w:customStyle="1" w:styleId="Ttulo2Car">
    <w:name w:val="Título 2 Car"/>
    <w:basedOn w:val="Fuentedeprrafopredeter"/>
    <w:link w:val="Ttulo2"/>
    <w:uiPriority w:val="9"/>
    <w:semiHidden/>
    <w:qFormat/>
    <w:rsid w:val="00FC71DF"/>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Bullet point Car,CV text Car,Colorful List - Accent 11 Car,Dot pt Car,F5 List Paragraph Car,Fundamentacion Car,L Car,List Paragraph11 Car,List Paragraph111 Car,List Paragraph2 Car,Medium Grid 1 - Accent 21 Car,Numbered Paragraph Car"/>
    <w:link w:val="Prrafodelista"/>
    <w:uiPriority w:val="34"/>
    <w:qFormat/>
    <w:locked/>
    <w:rsid w:val="008A657C"/>
  </w:style>
  <w:style w:type="character" w:customStyle="1" w:styleId="PiedepginaCar">
    <w:name w:val="Pie de página Car"/>
    <w:basedOn w:val="Fuentedeprrafopredeter"/>
    <w:link w:val="Piedepgina"/>
    <w:uiPriority w:val="99"/>
    <w:qFormat/>
    <w:rsid w:val="00532B19"/>
  </w:style>
  <w:style w:type="character" w:customStyle="1" w:styleId="ListLabel1">
    <w:name w:val="ListLabel 1"/>
    <w:qFormat/>
    <w:rsid w:val="00285992"/>
    <w:rPr>
      <w:rFonts w:ascii="Arial" w:hAnsi="Arial"/>
      <w:b/>
    </w:rPr>
  </w:style>
  <w:style w:type="character" w:customStyle="1" w:styleId="ListLabel2">
    <w:name w:val="ListLabel 2"/>
    <w:qFormat/>
    <w:rsid w:val="00285992"/>
    <w:rPr>
      <w:rFonts w:ascii="Arial" w:hAnsi="Arial"/>
      <w:b/>
      <w:sz w:val="24"/>
    </w:rPr>
  </w:style>
  <w:style w:type="character" w:customStyle="1" w:styleId="ListLabel3">
    <w:name w:val="ListLabel 3"/>
    <w:qFormat/>
    <w:rsid w:val="00285992"/>
    <w:rPr>
      <w:b/>
    </w:rPr>
  </w:style>
  <w:style w:type="character" w:customStyle="1" w:styleId="ListLabel4">
    <w:name w:val="ListLabel 4"/>
    <w:qFormat/>
    <w:rsid w:val="00285992"/>
    <w:rPr>
      <w:b/>
    </w:rPr>
  </w:style>
  <w:style w:type="character" w:customStyle="1" w:styleId="ListLabel5">
    <w:name w:val="ListLabel 5"/>
    <w:qFormat/>
    <w:rsid w:val="00285992"/>
    <w:rPr>
      <w:b/>
    </w:rPr>
  </w:style>
  <w:style w:type="character" w:customStyle="1" w:styleId="ListLabel6">
    <w:name w:val="ListLabel 6"/>
    <w:qFormat/>
    <w:rsid w:val="00285992"/>
    <w:rPr>
      <w:b/>
    </w:rPr>
  </w:style>
  <w:style w:type="character" w:customStyle="1" w:styleId="ListLabel7">
    <w:name w:val="ListLabel 7"/>
    <w:qFormat/>
    <w:rsid w:val="00285992"/>
    <w:rPr>
      <w:b/>
    </w:rPr>
  </w:style>
  <w:style w:type="character" w:customStyle="1" w:styleId="ListLabel8">
    <w:name w:val="ListLabel 8"/>
    <w:qFormat/>
    <w:rsid w:val="00285992"/>
    <w:rPr>
      <w:b/>
    </w:rPr>
  </w:style>
  <w:style w:type="character" w:customStyle="1" w:styleId="ListLabel9">
    <w:name w:val="ListLabel 9"/>
    <w:qFormat/>
    <w:rsid w:val="00285992"/>
    <w:rPr>
      <w:b/>
    </w:rPr>
  </w:style>
  <w:style w:type="character" w:customStyle="1" w:styleId="ListLabel10">
    <w:name w:val="ListLabel 10"/>
    <w:qFormat/>
    <w:rsid w:val="00285992"/>
    <w:rPr>
      <w:rFonts w:ascii="Arial" w:eastAsia="Times New Roman" w:hAnsi="Arial" w:cs="Arial"/>
      <w:b/>
      <w:sz w:val="24"/>
    </w:rPr>
  </w:style>
  <w:style w:type="character" w:customStyle="1" w:styleId="ListLabel11">
    <w:name w:val="ListLabel 11"/>
    <w:qFormat/>
    <w:rsid w:val="00285992"/>
    <w:rPr>
      <w:rFonts w:cs="Courier New"/>
    </w:rPr>
  </w:style>
  <w:style w:type="character" w:customStyle="1" w:styleId="ListLabel12">
    <w:name w:val="ListLabel 12"/>
    <w:qFormat/>
    <w:rsid w:val="00285992"/>
    <w:rPr>
      <w:rFonts w:cs="Courier New"/>
    </w:rPr>
  </w:style>
  <w:style w:type="character" w:customStyle="1" w:styleId="ListLabel13">
    <w:name w:val="ListLabel 13"/>
    <w:qFormat/>
    <w:rsid w:val="00285992"/>
    <w:rPr>
      <w:rFonts w:cs="Courier New"/>
    </w:rPr>
  </w:style>
  <w:style w:type="character" w:customStyle="1" w:styleId="ListLabel14">
    <w:name w:val="ListLabel 14"/>
    <w:qFormat/>
    <w:rsid w:val="00285992"/>
    <w:rPr>
      <w:rFonts w:ascii="Arial" w:eastAsia="Times New Roman" w:hAnsi="Arial" w:cs="Arial"/>
      <w:b/>
      <w:sz w:val="24"/>
    </w:rPr>
  </w:style>
  <w:style w:type="character" w:customStyle="1" w:styleId="ListLabel15">
    <w:name w:val="ListLabel 15"/>
    <w:qFormat/>
    <w:rsid w:val="00285992"/>
    <w:rPr>
      <w:rFonts w:cs="Courier New"/>
    </w:rPr>
  </w:style>
  <w:style w:type="character" w:customStyle="1" w:styleId="ListLabel16">
    <w:name w:val="ListLabel 16"/>
    <w:qFormat/>
    <w:rsid w:val="00285992"/>
    <w:rPr>
      <w:rFonts w:cs="Courier New"/>
    </w:rPr>
  </w:style>
  <w:style w:type="character" w:customStyle="1" w:styleId="ListLabel17">
    <w:name w:val="ListLabel 17"/>
    <w:qFormat/>
    <w:rsid w:val="00285992"/>
    <w:rPr>
      <w:rFonts w:cs="Courier New"/>
    </w:rPr>
  </w:style>
  <w:style w:type="character" w:customStyle="1" w:styleId="ListLabel18">
    <w:name w:val="ListLabel 18"/>
    <w:qFormat/>
    <w:rsid w:val="00285992"/>
    <w:rPr>
      <w:rFonts w:cs="Courier New"/>
    </w:rPr>
  </w:style>
  <w:style w:type="character" w:customStyle="1" w:styleId="ListLabel19">
    <w:name w:val="ListLabel 19"/>
    <w:qFormat/>
    <w:rsid w:val="00285992"/>
    <w:rPr>
      <w:rFonts w:cs="Courier New"/>
    </w:rPr>
  </w:style>
  <w:style w:type="character" w:customStyle="1" w:styleId="ListLabel20">
    <w:name w:val="ListLabel 20"/>
    <w:qFormat/>
    <w:rsid w:val="00285992"/>
    <w:rPr>
      <w:rFonts w:cs="Courier New"/>
    </w:rPr>
  </w:style>
  <w:style w:type="character" w:customStyle="1" w:styleId="ListLabel21">
    <w:name w:val="ListLabel 21"/>
    <w:qFormat/>
    <w:rsid w:val="00285992"/>
    <w:rPr>
      <w:rFonts w:cs="Courier New"/>
    </w:rPr>
  </w:style>
  <w:style w:type="character" w:customStyle="1" w:styleId="ListLabel22">
    <w:name w:val="ListLabel 22"/>
    <w:qFormat/>
    <w:rsid w:val="00285992"/>
    <w:rPr>
      <w:rFonts w:cs="Courier New"/>
    </w:rPr>
  </w:style>
  <w:style w:type="character" w:customStyle="1" w:styleId="ListLabel23">
    <w:name w:val="ListLabel 23"/>
    <w:qFormat/>
    <w:rsid w:val="00285992"/>
    <w:rPr>
      <w:rFonts w:cs="Courier New"/>
    </w:rPr>
  </w:style>
  <w:style w:type="character" w:customStyle="1" w:styleId="ListLabel24">
    <w:name w:val="ListLabel 24"/>
    <w:qFormat/>
    <w:rsid w:val="00285992"/>
    <w:rPr>
      <w:rFonts w:cs="Courier New"/>
    </w:rPr>
  </w:style>
  <w:style w:type="character" w:customStyle="1" w:styleId="ListLabel25">
    <w:name w:val="ListLabel 25"/>
    <w:qFormat/>
    <w:rsid w:val="00285992"/>
    <w:rPr>
      <w:rFonts w:cs="Courier New"/>
    </w:rPr>
  </w:style>
  <w:style w:type="character" w:customStyle="1" w:styleId="ListLabel26">
    <w:name w:val="ListLabel 26"/>
    <w:qFormat/>
    <w:rsid w:val="00285992"/>
    <w:rPr>
      <w:rFonts w:cs="Courier New"/>
    </w:rPr>
  </w:style>
  <w:style w:type="character" w:customStyle="1" w:styleId="WW8Num14z0">
    <w:name w:val="WW8Num14z0"/>
    <w:qFormat/>
    <w:rsid w:val="00285992"/>
    <w:rPr>
      <w:b/>
    </w:rPr>
  </w:style>
  <w:style w:type="character" w:customStyle="1" w:styleId="WW8Num14z1">
    <w:name w:val="WW8Num14z1"/>
    <w:qFormat/>
    <w:rsid w:val="00285992"/>
    <w:rPr>
      <w:b/>
      <w:color w:val="000000"/>
    </w:rPr>
  </w:style>
  <w:style w:type="character" w:customStyle="1" w:styleId="WW8Num14z3">
    <w:name w:val="WW8Num14z3"/>
    <w:qFormat/>
    <w:rsid w:val="00285992"/>
  </w:style>
  <w:style w:type="paragraph" w:styleId="Ttulo">
    <w:name w:val="Title"/>
    <w:basedOn w:val="Normal"/>
    <w:next w:val="Textoindependiente"/>
    <w:link w:val="TtuloCar"/>
    <w:qFormat/>
    <w:rsid w:val="008F7CB4"/>
    <w:pPr>
      <w:spacing w:after="0" w:line="240" w:lineRule="auto"/>
      <w:jc w:val="center"/>
    </w:pPr>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unhideWhenUsed/>
    <w:rsid w:val="00211094"/>
    <w:pPr>
      <w:spacing w:after="120" w:line="240" w:lineRule="auto"/>
    </w:pPr>
    <w:rPr>
      <w:rFonts w:ascii="Arial" w:eastAsia="Times New Roman" w:hAnsi="Arial" w:cs="Times New Roman"/>
      <w:sz w:val="24"/>
      <w:szCs w:val="20"/>
      <w:lang w:val="en-US" w:eastAsia="es-ES"/>
    </w:rPr>
  </w:style>
  <w:style w:type="paragraph" w:styleId="Lista">
    <w:name w:val="List"/>
    <w:basedOn w:val="Textoindependiente"/>
    <w:rsid w:val="00285992"/>
    <w:rPr>
      <w:rFonts w:cs="Arial"/>
    </w:rPr>
  </w:style>
  <w:style w:type="paragraph" w:styleId="Descripcin">
    <w:name w:val="caption"/>
    <w:basedOn w:val="Normal"/>
    <w:qFormat/>
    <w:rsid w:val="00285992"/>
    <w:pPr>
      <w:suppressLineNumbers/>
      <w:spacing w:before="120" w:after="120"/>
    </w:pPr>
    <w:rPr>
      <w:rFonts w:cs="Arial"/>
      <w:i/>
      <w:iCs/>
      <w:sz w:val="24"/>
      <w:szCs w:val="24"/>
    </w:rPr>
  </w:style>
  <w:style w:type="paragraph" w:customStyle="1" w:styleId="ndice">
    <w:name w:val="Índice"/>
    <w:basedOn w:val="Normal"/>
    <w:qFormat/>
    <w:rsid w:val="00285992"/>
    <w:pPr>
      <w:suppressLineNumbers/>
    </w:pPr>
    <w:rPr>
      <w:rFonts w:cs="Arial"/>
    </w:rPr>
  </w:style>
  <w:style w:type="paragraph" w:styleId="Encabezado">
    <w:name w:val="header"/>
    <w:basedOn w:val="Normal"/>
    <w:link w:val="EncabezadoCar"/>
    <w:rsid w:val="00E25B67"/>
    <w:pPr>
      <w:tabs>
        <w:tab w:val="center" w:pos="4252"/>
        <w:tab w:val="right" w:pos="8504"/>
      </w:tabs>
      <w:suppressAutoHyphens/>
      <w:spacing w:after="0" w:line="240" w:lineRule="auto"/>
    </w:pPr>
    <w:rPr>
      <w:rFonts w:ascii="Times New Roman" w:eastAsia="Times New Roman" w:hAnsi="Times New Roman" w:cs="Times New Roman"/>
      <w:sz w:val="20"/>
      <w:szCs w:val="20"/>
      <w:lang w:val="es-AR" w:eastAsia="ar-SA"/>
    </w:rPr>
  </w:style>
  <w:style w:type="paragraph" w:styleId="Textodeglobo">
    <w:name w:val="Balloon Text"/>
    <w:basedOn w:val="Normal"/>
    <w:link w:val="TextodegloboCar"/>
    <w:uiPriority w:val="99"/>
    <w:semiHidden/>
    <w:unhideWhenUsed/>
    <w:qFormat/>
    <w:rsid w:val="00E25B67"/>
    <w:pPr>
      <w:spacing w:after="0" w:line="240" w:lineRule="auto"/>
    </w:pPr>
    <w:rPr>
      <w:rFonts w:ascii="Tahoma" w:hAnsi="Tahoma" w:cs="Tahoma"/>
      <w:sz w:val="16"/>
      <w:szCs w:val="16"/>
    </w:rPr>
  </w:style>
  <w:style w:type="paragraph" w:styleId="Prrafodelista">
    <w:name w:val="List Paragraph"/>
    <w:aliases w:val="Bullet point,CV text,Colorful List - Accent 11,Dot pt,F5 List Paragraph,Fundamentacion,L,List Paragraph11,List Paragraph111,List Paragraph2,Medium Grid 1 - Accent 21,Numbered Paragraph,Recommendation,Table text,bullet point list"/>
    <w:basedOn w:val="Normal"/>
    <w:link w:val="PrrafodelistaCar"/>
    <w:uiPriority w:val="34"/>
    <w:qFormat/>
    <w:rsid w:val="00711D00"/>
    <w:pPr>
      <w:ind w:left="720"/>
      <w:contextualSpacing/>
    </w:pPr>
  </w:style>
  <w:style w:type="paragraph" w:styleId="Piedepgina">
    <w:name w:val="footer"/>
    <w:basedOn w:val="Normal"/>
    <w:link w:val="PiedepginaCar"/>
    <w:uiPriority w:val="99"/>
    <w:unhideWhenUsed/>
    <w:rsid w:val="00532B19"/>
    <w:pPr>
      <w:tabs>
        <w:tab w:val="center" w:pos="4252"/>
        <w:tab w:val="right" w:pos="8504"/>
      </w:tabs>
      <w:spacing w:after="0" w:line="240" w:lineRule="auto"/>
    </w:pPr>
  </w:style>
  <w:style w:type="paragraph" w:styleId="Sangradetextonormal">
    <w:name w:val="Body Text Indent"/>
    <w:basedOn w:val="Normal"/>
    <w:link w:val="SangradetextonormalCar"/>
    <w:rsid w:val="00285992"/>
    <w:pPr>
      <w:ind w:firstLine="708"/>
      <w:jc w:val="both"/>
    </w:pPr>
    <w:rPr>
      <w:bCs/>
    </w:rPr>
  </w:style>
  <w:style w:type="numbering" w:customStyle="1" w:styleId="WW8Num14">
    <w:name w:val="WW8Num14"/>
    <w:qFormat/>
    <w:rsid w:val="00285992"/>
  </w:style>
  <w:style w:type="paragraph" w:customStyle="1" w:styleId="Prrafodelista1">
    <w:name w:val="Párrafo de lista1"/>
    <w:basedOn w:val="Normal"/>
    <w:uiPriority w:val="34"/>
    <w:qFormat/>
    <w:rsid w:val="00E34346"/>
    <w:pPr>
      <w:ind w:left="720"/>
      <w:contextualSpacing/>
    </w:pPr>
    <w:rPr>
      <w:rFonts w:ascii="Calibri" w:eastAsia="Times New Roman" w:hAnsi="Calibri" w:cs="Times New Roman"/>
      <w:lang w:val="es-UY"/>
    </w:rPr>
  </w:style>
  <w:style w:type="paragraph" w:customStyle="1" w:styleId="Default">
    <w:name w:val="Default"/>
    <w:rsid w:val="007C5396"/>
    <w:pPr>
      <w:autoSpaceDE w:val="0"/>
      <w:autoSpaceDN w:val="0"/>
      <w:adjustRightInd w:val="0"/>
    </w:pPr>
    <w:rPr>
      <w:rFonts w:ascii="Times New Roman" w:hAnsi="Times New Roman" w:cs="Times New Roman"/>
      <w:color w:val="000000"/>
      <w:sz w:val="24"/>
      <w:szCs w:val="24"/>
      <w:lang w:val="es-AR"/>
    </w:rPr>
  </w:style>
  <w:style w:type="paragraph" w:customStyle="1" w:styleId="m2312567612989822598standard">
    <w:name w:val="m_2312567612989822598standard"/>
    <w:basedOn w:val="Normal"/>
    <w:rsid w:val="00E023ED"/>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sinformato">
    <w:name w:val="Plain Text"/>
    <w:basedOn w:val="Normal"/>
    <w:link w:val="TextosinformatoCar"/>
    <w:uiPriority w:val="99"/>
    <w:unhideWhenUsed/>
    <w:rsid w:val="000C4A31"/>
    <w:pPr>
      <w:spacing w:after="0" w:line="240" w:lineRule="auto"/>
    </w:pPr>
    <w:rPr>
      <w:rFonts w:ascii="Consolas" w:hAnsi="Consolas" w:cs="Consolas"/>
      <w:sz w:val="21"/>
      <w:szCs w:val="21"/>
      <w:lang w:val="es-AR"/>
    </w:rPr>
  </w:style>
  <w:style w:type="character" w:customStyle="1" w:styleId="TextosinformatoCar">
    <w:name w:val="Texto sin formato Car"/>
    <w:basedOn w:val="Fuentedeprrafopredeter"/>
    <w:link w:val="Textosinformato"/>
    <w:uiPriority w:val="99"/>
    <w:rsid w:val="000C4A31"/>
    <w:rPr>
      <w:rFonts w:ascii="Consolas" w:hAnsi="Consolas" w:cs="Consolas"/>
      <w:sz w:val="21"/>
      <w:szCs w:val="21"/>
      <w:lang w:val="es-AR"/>
    </w:rPr>
  </w:style>
  <w:style w:type="paragraph" w:customStyle="1" w:styleId="Encabezado1">
    <w:name w:val="Encabezado1"/>
    <w:basedOn w:val="Normal"/>
    <w:next w:val="Textoindependiente"/>
    <w:rsid w:val="000C4A31"/>
    <w:pPr>
      <w:spacing w:after="0" w:line="100" w:lineRule="atLeast"/>
      <w:jc w:val="center"/>
    </w:pPr>
    <w:rPr>
      <w:rFonts w:ascii="Times New Roman" w:eastAsia="Times New Roman" w:hAnsi="Times New Roman" w:cs="Times New Roman"/>
      <w:b/>
      <w:bCs/>
      <w:sz w:val="24"/>
      <w:szCs w:val="24"/>
      <w:lang w:val="es-ES" w:eastAsia="ar-SA"/>
    </w:rPr>
  </w:style>
  <w:style w:type="paragraph" w:customStyle="1" w:styleId="PargrafodaLista1">
    <w:name w:val="Parágrafo da Lista1"/>
    <w:basedOn w:val="Normal"/>
    <w:rsid w:val="000C4A31"/>
    <w:pPr>
      <w:suppressAutoHyphens/>
      <w:spacing w:after="160" w:line="252" w:lineRule="auto"/>
      <w:ind w:left="720"/>
      <w:textAlignment w:val="baseline"/>
    </w:pPr>
    <w:rPr>
      <w:rFonts w:ascii="Calibri" w:eastAsia="Calibri" w:hAnsi="Calibri" w:cs="Times New Roman"/>
      <w:lang w:eastAsia="ar-SA"/>
    </w:rPr>
  </w:style>
  <w:style w:type="paragraph" w:customStyle="1" w:styleId="Normal1">
    <w:name w:val="Normal1"/>
    <w:rsid w:val="00616C21"/>
    <w:pPr>
      <w:spacing w:line="276" w:lineRule="auto"/>
    </w:pPr>
    <w:rPr>
      <w:rFonts w:ascii="Arial" w:eastAsia="Arial" w:hAnsi="Arial" w:cs="Arial"/>
      <w:lang w:val="es-AR" w:eastAsia="es-AR"/>
    </w:rPr>
  </w:style>
  <w:style w:type="character" w:customStyle="1" w:styleId="SangradetextonormalCar">
    <w:name w:val="Sangría de texto normal Car"/>
    <w:basedOn w:val="Fuentedeprrafopredeter"/>
    <w:link w:val="Sangradetextonormal"/>
    <w:rsid w:val="00B548C4"/>
    <w:rPr>
      <w:bCs/>
    </w:rPr>
  </w:style>
  <w:style w:type="character" w:styleId="Hipervnculo">
    <w:name w:val="Hyperlink"/>
    <w:basedOn w:val="Fuentedeprrafopredeter"/>
    <w:unhideWhenUsed/>
    <w:rsid w:val="005151AF"/>
    <w:rPr>
      <w:color w:val="0000FF"/>
      <w:u w:val="single"/>
    </w:rPr>
  </w:style>
  <w:style w:type="character" w:customStyle="1" w:styleId="object">
    <w:name w:val="object"/>
    <w:basedOn w:val="Fuentedeprrafopredeter"/>
    <w:rsid w:val="00D74474"/>
  </w:style>
  <w:style w:type="character" w:customStyle="1" w:styleId="apple-converted-space">
    <w:name w:val="apple-converted-space"/>
    <w:basedOn w:val="Fuentedeprrafopredeter"/>
    <w:rsid w:val="00261252"/>
  </w:style>
  <w:style w:type="character" w:customStyle="1" w:styleId="Mencinsinresolver1">
    <w:name w:val="Mención sin resolver1"/>
    <w:basedOn w:val="Fuentedeprrafopredeter"/>
    <w:uiPriority w:val="99"/>
    <w:semiHidden/>
    <w:unhideWhenUsed/>
    <w:rsid w:val="008A7433"/>
    <w:rPr>
      <w:color w:val="605E5C"/>
      <w:shd w:val="clear" w:color="auto" w:fill="E1DFDD"/>
    </w:rPr>
  </w:style>
  <w:style w:type="character" w:customStyle="1" w:styleId="maintextbold">
    <w:name w:val="maintextbold"/>
    <w:basedOn w:val="Fuentedeprrafopredeter"/>
    <w:rsid w:val="00DC65E4"/>
  </w:style>
  <w:style w:type="paragraph" w:styleId="NormalWeb">
    <w:name w:val="Normal (Web)"/>
    <w:basedOn w:val="Normal"/>
    <w:uiPriority w:val="99"/>
    <w:unhideWhenUsed/>
    <w:rsid w:val="007C65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1C3990"/>
    <w:rPr>
      <w:sz w:val="16"/>
      <w:szCs w:val="16"/>
    </w:rPr>
  </w:style>
  <w:style w:type="paragraph" w:styleId="Textocomentario">
    <w:name w:val="annotation text"/>
    <w:basedOn w:val="Normal"/>
    <w:link w:val="TextocomentarioCar"/>
    <w:uiPriority w:val="99"/>
    <w:semiHidden/>
    <w:unhideWhenUsed/>
    <w:rsid w:val="001C39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3990"/>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C3990"/>
    <w:rPr>
      <w:b/>
      <w:bCs/>
    </w:rPr>
  </w:style>
  <w:style w:type="character" w:customStyle="1" w:styleId="AsuntodelcomentarioCar">
    <w:name w:val="Asunto del comentario Car"/>
    <w:basedOn w:val="TextocomentarioCar"/>
    <w:link w:val="Asuntodelcomentario"/>
    <w:uiPriority w:val="99"/>
    <w:semiHidden/>
    <w:rsid w:val="001C3990"/>
    <w:rPr>
      <w:b/>
      <w:bCs/>
      <w:sz w:val="20"/>
      <w:szCs w:val="20"/>
      <w:lang w:val="es-ES_tradnl"/>
    </w:rPr>
  </w:style>
  <w:style w:type="character" w:customStyle="1" w:styleId="zmsearchresult">
    <w:name w:val="zmsearchresult"/>
    <w:basedOn w:val="Fuentedeprrafopredeter"/>
    <w:rsid w:val="00833BC6"/>
  </w:style>
  <w:style w:type="character" w:customStyle="1" w:styleId="jlqj4b">
    <w:name w:val="jlqj4b"/>
    <w:basedOn w:val="Fuentedeprrafopredeter"/>
    <w:rsid w:val="003919A8"/>
  </w:style>
  <w:style w:type="table" w:styleId="Tablaconcuadrcula">
    <w:name w:val="Table Grid"/>
    <w:basedOn w:val="Tablanormal"/>
    <w:uiPriority w:val="59"/>
    <w:unhideWhenUsed/>
    <w:rsid w:val="000316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9025B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5305">
      <w:bodyDiv w:val="1"/>
      <w:marLeft w:val="0"/>
      <w:marRight w:val="0"/>
      <w:marTop w:val="0"/>
      <w:marBottom w:val="0"/>
      <w:divBdr>
        <w:top w:val="none" w:sz="0" w:space="0" w:color="auto"/>
        <w:left w:val="none" w:sz="0" w:space="0" w:color="auto"/>
        <w:bottom w:val="none" w:sz="0" w:space="0" w:color="auto"/>
        <w:right w:val="none" w:sz="0" w:space="0" w:color="auto"/>
      </w:divBdr>
    </w:div>
    <w:div w:id="131410068">
      <w:bodyDiv w:val="1"/>
      <w:marLeft w:val="0"/>
      <w:marRight w:val="0"/>
      <w:marTop w:val="0"/>
      <w:marBottom w:val="0"/>
      <w:divBdr>
        <w:top w:val="none" w:sz="0" w:space="0" w:color="auto"/>
        <w:left w:val="none" w:sz="0" w:space="0" w:color="auto"/>
        <w:bottom w:val="none" w:sz="0" w:space="0" w:color="auto"/>
        <w:right w:val="none" w:sz="0" w:space="0" w:color="auto"/>
      </w:divBdr>
    </w:div>
    <w:div w:id="210775255">
      <w:bodyDiv w:val="1"/>
      <w:marLeft w:val="0"/>
      <w:marRight w:val="0"/>
      <w:marTop w:val="0"/>
      <w:marBottom w:val="0"/>
      <w:divBdr>
        <w:top w:val="none" w:sz="0" w:space="0" w:color="auto"/>
        <w:left w:val="none" w:sz="0" w:space="0" w:color="auto"/>
        <w:bottom w:val="none" w:sz="0" w:space="0" w:color="auto"/>
        <w:right w:val="none" w:sz="0" w:space="0" w:color="auto"/>
      </w:divBdr>
    </w:div>
    <w:div w:id="216163583">
      <w:bodyDiv w:val="1"/>
      <w:marLeft w:val="0"/>
      <w:marRight w:val="0"/>
      <w:marTop w:val="0"/>
      <w:marBottom w:val="0"/>
      <w:divBdr>
        <w:top w:val="none" w:sz="0" w:space="0" w:color="auto"/>
        <w:left w:val="none" w:sz="0" w:space="0" w:color="auto"/>
        <w:bottom w:val="none" w:sz="0" w:space="0" w:color="auto"/>
        <w:right w:val="none" w:sz="0" w:space="0" w:color="auto"/>
      </w:divBdr>
    </w:div>
    <w:div w:id="219439840">
      <w:bodyDiv w:val="1"/>
      <w:marLeft w:val="0"/>
      <w:marRight w:val="0"/>
      <w:marTop w:val="0"/>
      <w:marBottom w:val="0"/>
      <w:divBdr>
        <w:top w:val="none" w:sz="0" w:space="0" w:color="auto"/>
        <w:left w:val="none" w:sz="0" w:space="0" w:color="auto"/>
        <w:bottom w:val="none" w:sz="0" w:space="0" w:color="auto"/>
        <w:right w:val="none" w:sz="0" w:space="0" w:color="auto"/>
      </w:divBdr>
    </w:div>
    <w:div w:id="219830009">
      <w:bodyDiv w:val="1"/>
      <w:marLeft w:val="0"/>
      <w:marRight w:val="0"/>
      <w:marTop w:val="0"/>
      <w:marBottom w:val="0"/>
      <w:divBdr>
        <w:top w:val="none" w:sz="0" w:space="0" w:color="auto"/>
        <w:left w:val="none" w:sz="0" w:space="0" w:color="auto"/>
        <w:bottom w:val="none" w:sz="0" w:space="0" w:color="auto"/>
        <w:right w:val="none" w:sz="0" w:space="0" w:color="auto"/>
      </w:divBdr>
      <w:divsChild>
        <w:div w:id="297076899">
          <w:marLeft w:val="0"/>
          <w:marRight w:val="0"/>
          <w:marTop w:val="0"/>
          <w:marBottom w:val="0"/>
          <w:divBdr>
            <w:top w:val="none" w:sz="0" w:space="0" w:color="auto"/>
            <w:left w:val="none" w:sz="0" w:space="0" w:color="auto"/>
            <w:bottom w:val="none" w:sz="0" w:space="0" w:color="auto"/>
            <w:right w:val="none" w:sz="0" w:space="0" w:color="auto"/>
          </w:divBdr>
        </w:div>
        <w:div w:id="1145513242">
          <w:marLeft w:val="0"/>
          <w:marRight w:val="0"/>
          <w:marTop w:val="0"/>
          <w:marBottom w:val="0"/>
          <w:divBdr>
            <w:top w:val="none" w:sz="0" w:space="0" w:color="auto"/>
            <w:left w:val="none" w:sz="0" w:space="0" w:color="auto"/>
            <w:bottom w:val="none" w:sz="0" w:space="0" w:color="auto"/>
            <w:right w:val="none" w:sz="0" w:space="0" w:color="auto"/>
          </w:divBdr>
        </w:div>
        <w:div w:id="1554081302">
          <w:marLeft w:val="0"/>
          <w:marRight w:val="0"/>
          <w:marTop w:val="0"/>
          <w:marBottom w:val="0"/>
          <w:divBdr>
            <w:top w:val="none" w:sz="0" w:space="0" w:color="auto"/>
            <w:left w:val="none" w:sz="0" w:space="0" w:color="auto"/>
            <w:bottom w:val="none" w:sz="0" w:space="0" w:color="auto"/>
            <w:right w:val="none" w:sz="0" w:space="0" w:color="auto"/>
          </w:divBdr>
        </w:div>
        <w:div w:id="1623611021">
          <w:marLeft w:val="0"/>
          <w:marRight w:val="0"/>
          <w:marTop w:val="0"/>
          <w:marBottom w:val="0"/>
          <w:divBdr>
            <w:top w:val="none" w:sz="0" w:space="0" w:color="auto"/>
            <w:left w:val="none" w:sz="0" w:space="0" w:color="auto"/>
            <w:bottom w:val="none" w:sz="0" w:space="0" w:color="auto"/>
            <w:right w:val="none" w:sz="0" w:space="0" w:color="auto"/>
          </w:divBdr>
        </w:div>
        <w:div w:id="1900945150">
          <w:marLeft w:val="0"/>
          <w:marRight w:val="0"/>
          <w:marTop w:val="0"/>
          <w:marBottom w:val="0"/>
          <w:divBdr>
            <w:top w:val="none" w:sz="0" w:space="0" w:color="auto"/>
            <w:left w:val="none" w:sz="0" w:space="0" w:color="auto"/>
            <w:bottom w:val="none" w:sz="0" w:space="0" w:color="auto"/>
            <w:right w:val="none" w:sz="0" w:space="0" w:color="auto"/>
          </w:divBdr>
        </w:div>
        <w:div w:id="1951012754">
          <w:marLeft w:val="0"/>
          <w:marRight w:val="0"/>
          <w:marTop w:val="0"/>
          <w:marBottom w:val="0"/>
          <w:divBdr>
            <w:top w:val="none" w:sz="0" w:space="0" w:color="auto"/>
            <w:left w:val="none" w:sz="0" w:space="0" w:color="auto"/>
            <w:bottom w:val="none" w:sz="0" w:space="0" w:color="auto"/>
            <w:right w:val="none" w:sz="0" w:space="0" w:color="auto"/>
          </w:divBdr>
        </w:div>
      </w:divsChild>
    </w:div>
    <w:div w:id="237713740">
      <w:bodyDiv w:val="1"/>
      <w:marLeft w:val="0"/>
      <w:marRight w:val="0"/>
      <w:marTop w:val="0"/>
      <w:marBottom w:val="0"/>
      <w:divBdr>
        <w:top w:val="none" w:sz="0" w:space="0" w:color="auto"/>
        <w:left w:val="none" w:sz="0" w:space="0" w:color="auto"/>
        <w:bottom w:val="none" w:sz="0" w:space="0" w:color="auto"/>
        <w:right w:val="none" w:sz="0" w:space="0" w:color="auto"/>
      </w:divBdr>
    </w:div>
    <w:div w:id="317614578">
      <w:bodyDiv w:val="1"/>
      <w:marLeft w:val="0"/>
      <w:marRight w:val="0"/>
      <w:marTop w:val="0"/>
      <w:marBottom w:val="0"/>
      <w:divBdr>
        <w:top w:val="none" w:sz="0" w:space="0" w:color="auto"/>
        <w:left w:val="none" w:sz="0" w:space="0" w:color="auto"/>
        <w:bottom w:val="none" w:sz="0" w:space="0" w:color="auto"/>
        <w:right w:val="none" w:sz="0" w:space="0" w:color="auto"/>
      </w:divBdr>
    </w:div>
    <w:div w:id="586963069">
      <w:bodyDiv w:val="1"/>
      <w:marLeft w:val="0"/>
      <w:marRight w:val="0"/>
      <w:marTop w:val="0"/>
      <w:marBottom w:val="0"/>
      <w:divBdr>
        <w:top w:val="none" w:sz="0" w:space="0" w:color="auto"/>
        <w:left w:val="none" w:sz="0" w:space="0" w:color="auto"/>
        <w:bottom w:val="none" w:sz="0" w:space="0" w:color="auto"/>
        <w:right w:val="none" w:sz="0" w:space="0" w:color="auto"/>
      </w:divBdr>
    </w:div>
    <w:div w:id="771166216">
      <w:bodyDiv w:val="1"/>
      <w:marLeft w:val="0"/>
      <w:marRight w:val="0"/>
      <w:marTop w:val="0"/>
      <w:marBottom w:val="0"/>
      <w:divBdr>
        <w:top w:val="none" w:sz="0" w:space="0" w:color="auto"/>
        <w:left w:val="none" w:sz="0" w:space="0" w:color="auto"/>
        <w:bottom w:val="none" w:sz="0" w:space="0" w:color="auto"/>
        <w:right w:val="none" w:sz="0" w:space="0" w:color="auto"/>
      </w:divBdr>
    </w:div>
    <w:div w:id="862863549">
      <w:bodyDiv w:val="1"/>
      <w:marLeft w:val="0"/>
      <w:marRight w:val="0"/>
      <w:marTop w:val="0"/>
      <w:marBottom w:val="0"/>
      <w:divBdr>
        <w:top w:val="none" w:sz="0" w:space="0" w:color="auto"/>
        <w:left w:val="none" w:sz="0" w:space="0" w:color="auto"/>
        <w:bottom w:val="none" w:sz="0" w:space="0" w:color="auto"/>
        <w:right w:val="none" w:sz="0" w:space="0" w:color="auto"/>
      </w:divBdr>
    </w:div>
    <w:div w:id="887910312">
      <w:bodyDiv w:val="1"/>
      <w:marLeft w:val="0"/>
      <w:marRight w:val="0"/>
      <w:marTop w:val="0"/>
      <w:marBottom w:val="0"/>
      <w:divBdr>
        <w:top w:val="none" w:sz="0" w:space="0" w:color="auto"/>
        <w:left w:val="none" w:sz="0" w:space="0" w:color="auto"/>
        <w:bottom w:val="none" w:sz="0" w:space="0" w:color="auto"/>
        <w:right w:val="none" w:sz="0" w:space="0" w:color="auto"/>
      </w:divBdr>
    </w:div>
    <w:div w:id="889729306">
      <w:bodyDiv w:val="1"/>
      <w:marLeft w:val="0"/>
      <w:marRight w:val="0"/>
      <w:marTop w:val="0"/>
      <w:marBottom w:val="0"/>
      <w:divBdr>
        <w:top w:val="none" w:sz="0" w:space="0" w:color="auto"/>
        <w:left w:val="none" w:sz="0" w:space="0" w:color="auto"/>
        <w:bottom w:val="none" w:sz="0" w:space="0" w:color="auto"/>
        <w:right w:val="none" w:sz="0" w:space="0" w:color="auto"/>
      </w:divBdr>
    </w:div>
    <w:div w:id="919486979">
      <w:bodyDiv w:val="1"/>
      <w:marLeft w:val="0"/>
      <w:marRight w:val="0"/>
      <w:marTop w:val="0"/>
      <w:marBottom w:val="0"/>
      <w:divBdr>
        <w:top w:val="none" w:sz="0" w:space="0" w:color="auto"/>
        <w:left w:val="none" w:sz="0" w:space="0" w:color="auto"/>
        <w:bottom w:val="none" w:sz="0" w:space="0" w:color="auto"/>
        <w:right w:val="none" w:sz="0" w:space="0" w:color="auto"/>
      </w:divBdr>
    </w:div>
    <w:div w:id="950280362">
      <w:bodyDiv w:val="1"/>
      <w:marLeft w:val="0"/>
      <w:marRight w:val="0"/>
      <w:marTop w:val="0"/>
      <w:marBottom w:val="0"/>
      <w:divBdr>
        <w:top w:val="none" w:sz="0" w:space="0" w:color="auto"/>
        <w:left w:val="none" w:sz="0" w:space="0" w:color="auto"/>
        <w:bottom w:val="none" w:sz="0" w:space="0" w:color="auto"/>
        <w:right w:val="none" w:sz="0" w:space="0" w:color="auto"/>
      </w:divBdr>
    </w:div>
    <w:div w:id="962883615">
      <w:bodyDiv w:val="1"/>
      <w:marLeft w:val="0"/>
      <w:marRight w:val="0"/>
      <w:marTop w:val="0"/>
      <w:marBottom w:val="0"/>
      <w:divBdr>
        <w:top w:val="none" w:sz="0" w:space="0" w:color="auto"/>
        <w:left w:val="none" w:sz="0" w:space="0" w:color="auto"/>
        <w:bottom w:val="none" w:sz="0" w:space="0" w:color="auto"/>
        <w:right w:val="none" w:sz="0" w:space="0" w:color="auto"/>
      </w:divBdr>
    </w:div>
    <w:div w:id="1246569383">
      <w:bodyDiv w:val="1"/>
      <w:marLeft w:val="0"/>
      <w:marRight w:val="0"/>
      <w:marTop w:val="0"/>
      <w:marBottom w:val="0"/>
      <w:divBdr>
        <w:top w:val="none" w:sz="0" w:space="0" w:color="auto"/>
        <w:left w:val="none" w:sz="0" w:space="0" w:color="auto"/>
        <w:bottom w:val="none" w:sz="0" w:space="0" w:color="auto"/>
        <w:right w:val="none" w:sz="0" w:space="0" w:color="auto"/>
      </w:divBdr>
    </w:div>
    <w:div w:id="1340235282">
      <w:bodyDiv w:val="1"/>
      <w:marLeft w:val="0"/>
      <w:marRight w:val="0"/>
      <w:marTop w:val="0"/>
      <w:marBottom w:val="0"/>
      <w:divBdr>
        <w:top w:val="none" w:sz="0" w:space="0" w:color="auto"/>
        <w:left w:val="none" w:sz="0" w:space="0" w:color="auto"/>
        <w:bottom w:val="none" w:sz="0" w:space="0" w:color="auto"/>
        <w:right w:val="none" w:sz="0" w:space="0" w:color="auto"/>
      </w:divBdr>
    </w:div>
    <w:div w:id="1439182569">
      <w:bodyDiv w:val="1"/>
      <w:marLeft w:val="0"/>
      <w:marRight w:val="0"/>
      <w:marTop w:val="0"/>
      <w:marBottom w:val="0"/>
      <w:divBdr>
        <w:top w:val="none" w:sz="0" w:space="0" w:color="auto"/>
        <w:left w:val="none" w:sz="0" w:space="0" w:color="auto"/>
        <w:bottom w:val="none" w:sz="0" w:space="0" w:color="auto"/>
        <w:right w:val="none" w:sz="0" w:space="0" w:color="auto"/>
      </w:divBdr>
    </w:div>
    <w:div w:id="1456876269">
      <w:bodyDiv w:val="1"/>
      <w:marLeft w:val="0"/>
      <w:marRight w:val="0"/>
      <w:marTop w:val="0"/>
      <w:marBottom w:val="0"/>
      <w:divBdr>
        <w:top w:val="none" w:sz="0" w:space="0" w:color="auto"/>
        <w:left w:val="none" w:sz="0" w:space="0" w:color="auto"/>
        <w:bottom w:val="none" w:sz="0" w:space="0" w:color="auto"/>
        <w:right w:val="none" w:sz="0" w:space="0" w:color="auto"/>
      </w:divBdr>
    </w:div>
    <w:div w:id="1564678913">
      <w:bodyDiv w:val="1"/>
      <w:marLeft w:val="0"/>
      <w:marRight w:val="0"/>
      <w:marTop w:val="0"/>
      <w:marBottom w:val="0"/>
      <w:divBdr>
        <w:top w:val="none" w:sz="0" w:space="0" w:color="auto"/>
        <w:left w:val="none" w:sz="0" w:space="0" w:color="auto"/>
        <w:bottom w:val="none" w:sz="0" w:space="0" w:color="auto"/>
        <w:right w:val="none" w:sz="0" w:space="0" w:color="auto"/>
      </w:divBdr>
    </w:div>
    <w:div w:id="1649895885">
      <w:bodyDiv w:val="1"/>
      <w:marLeft w:val="0"/>
      <w:marRight w:val="0"/>
      <w:marTop w:val="0"/>
      <w:marBottom w:val="0"/>
      <w:divBdr>
        <w:top w:val="none" w:sz="0" w:space="0" w:color="auto"/>
        <w:left w:val="none" w:sz="0" w:space="0" w:color="auto"/>
        <w:bottom w:val="none" w:sz="0" w:space="0" w:color="auto"/>
        <w:right w:val="none" w:sz="0" w:space="0" w:color="auto"/>
      </w:divBdr>
    </w:div>
    <w:div w:id="1654483521">
      <w:bodyDiv w:val="1"/>
      <w:marLeft w:val="0"/>
      <w:marRight w:val="0"/>
      <w:marTop w:val="0"/>
      <w:marBottom w:val="0"/>
      <w:divBdr>
        <w:top w:val="none" w:sz="0" w:space="0" w:color="auto"/>
        <w:left w:val="none" w:sz="0" w:space="0" w:color="auto"/>
        <w:bottom w:val="none" w:sz="0" w:space="0" w:color="auto"/>
        <w:right w:val="none" w:sz="0" w:space="0" w:color="auto"/>
      </w:divBdr>
    </w:div>
    <w:div w:id="1683699651">
      <w:bodyDiv w:val="1"/>
      <w:marLeft w:val="0"/>
      <w:marRight w:val="0"/>
      <w:marTop w:val="0"/>
      <w:marBottom w:val="0"/>
      <w:divBdr>
        <w:top w:val="none" w:sz="0" w:space="0" w:color="auto"/>
        <w:left w:val="none" w:sz="0" w:space="0" w:color="auto"/>
        <w:bottom w:val="none" w:sz="0" w:space="0" w:color="auto"/>
        <w:right w:val="none" w:sz="0" w:space="0" w:color="auto"/>
      </w:divBdr>
    </w:div>
    <w:div w:id="1711103937">
      <w:bodyDiv w:val="1"/>
      <w:marLeft w:val="0"/>
      <w:marRight w:val="0"/>
      <w:marTop w:val="0"/>
      <w:marBottom w:val="0"/>
      <w:divBdr>
        <w:top w:val="none" w:sz="0" w:space="0" w:color="auto"/>
        <w:left w:val="none" w:sz="0" w:space="0" w:color="auto"/>
        <w:bottom w:val="none" w:sz="0" w:space="0" w:color="auto"/>
        <w:right w:val="none" w:sz="0" w:space="0" w:color="auto"/>
      </w:divBdr>
    </w:div>
    <w:div w:id="1770198601">
      <w:bodyDiv w:val="1"/>
      <w:marLeft w:val="0"/>
      <w:marRight w:val="0"/>
      <w:marTop w:val="0"/>
      <w:marBottom w:val="0"/>
      <w:divBdr>
        <w:top w:val="none" w:sz="0" w:space="0" w:color="auto"/>
        <w:left w:val="none" w:sz="0" w:space="0" w:color="auto"/>
        <w:bottom w:val="none" w:sz="0" w:space="0" w:color="auto"/>
        <w:right w:val="none" w:sz="0" w:space="0" w:color="auto"/>
      </w:divBdr>
    </w:div>
    <w:div w:id="1795363062">
      <w:bodyDiv w:val="1"/>
      <w:marLeft w:val="0"/>
      <w:marRight w:val="0"/>
      <w:marTop w:val="0"/>
      <w:marBottom w:val="0"/>
      <w:divBdr>
        <w:top w:val="none" w:sz="0" w:space="0" w:color="auto"/>
        <w:left w:val="none" w:sz="0" w:space="0" w:color="auto"/>
        <w:bottom w:val="none" w:sz="0" w:space="0" w:color="auto"/>
        <w:right w:val="none" w:sz="0" w:space="0" w:color="auto"/>
      </w:divBdr>
    </w:div>
    <w:div w:id="1887445247">
      <w:bodyDiv w:val="1"/>
      <w:marLeft w:val="0"/>
      <w:marRight w:val="0"/>
      <w:marTop w:val="0"/>
      <w:marBottom w:val="0"/>
      <w:divBdr>
        <w:top w:val="none" w:sz="0" w:space="0" w:color="auto"/>
        <w:left w:val="none" w:sz="0" w:space="0" w:color="auto"/>
        <w:bottom w:val="none" w:sz="0" w:space="0" w:color="auto"/>
        <w:right w:val="none" w:sz="0" w:space="0" w:color="auto"/>
      </w:divBdr>
    </w:div>
    <w:div w:id="1890147293">
      <w:bodyDiv w:val="1"/>
      <w:marLeft w:val="0"/>
      <w:marRight w:val="0"/>
      <w:marTop w:val="0"/>
      <w:marBottom w:val="0"/>
      <w:divBdr>
        <w:top w:val="none" w:sz="0" w:space="0" w:color="auto"/>
        <w:left w:val="none" w:sz="0" w:space="0" w:color="auto"/>
        <w:bottom w:val="none" w:sz="0" w:space="0" w:color="auto"/>
        <w:right w:val="none" w:sz="0" w:space="0" w:color="auto"/>
      </w:divBdr>
    </w:div>
    <w:div w:id="1931621363">
      <w:bodyDiv w:val="1"/>
      <w:marLeft w:val="0"/>
      <w:marRight w:val="0"/>
      <w:marTop w:val="0"/>
      <w:marBottom w:val="0"/>
      <w:divBdr>
        <w:top w:val="none" w:sz="0" w:space="0" w:color="auto"/>
        <w:left w:val="none" w:sz="0" w:space="0" w:color="auto"/>
        <w:bottom w:val="none" w:sz="0" w:space="0" w:color="auto"/>
        <w:right w:val="none" w:sz="0" w:space="0" w:color="auto"/>
      </w:divBdr>
    </w:div>
    <w:div w:id="1955400445">
      <w:bodyDiv w:val="1"/>
      <w:marLeft w:val="0"/>
      <w:marRight w:val="0"/>
      <w:marTop w:val="0"/>
      <w:marBottom w:val="0"/>
      <w:divBdr>
        <w:top w:val="none" w:sz="0" w:space="0" w:color="auto"/>
        <w:left w:val="none" w:sz="0" w:space="0" w:color="auto"/>
        <w:bottom w:val="none" w:sz="0" w:space="0" w:color="auto"/>
        <w:right w:val="none" w:sz="0" w:space="0" w:color="auto"/>
      </w:divBdr>
    </w:div>
    <w:div w:id="2070566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10.jpe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9.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5.emf"/><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18.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3.png"/><Relationship Id="rId5" Type="http://schemas.openxmlformats.org/officeDocument/2006/relationships/image" Target="media/image14.gif"/><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3EAC-AC79-4BAA-A7C2-B0CB785C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2577</Words>
  <Characters>14178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RFB</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Fabrício Dreger</dc:creator>
  <cp:lastModifiedBy>SABRINA SOLEDAD RASPA</cp:lastModifiedBy>
  <cp:revision>4</cp:revision>
  <cp:lastPrinted>2025-05-26T20:22:00Z</cp:lastPrinted>
  <dcterms:created xsi:type="dcterms:W3CDTF">2025-05-27T13:22:00Z</dcterms:created>
  <dcterms:modified xsi:type="dcterms:W3CDTF">2025-05-27T14:14:00Z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RFB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